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D4" w:rsidRPr="00D86ED4" w:rsidRDefault="00D86ED4" w:rsidP="00D86ED4">
      <w:pPr>
        <w:pStyle w:val="a8"/>
        <w:ind w:left="-720" w:firstLine="540"/>
        <w:rPr>
          <w:rFonts w:ascii="Times New Roman" w:hAnsi="Times New Roman"/>
          <w:b w:val="0"/>
          <w:szCs w:val="28"/>
        </w:rPr>
      </w:pPr>
      <w:r w:rsidRPr="00D86ED4">
        <w:rPr>
          <w:rFonts w:ascii="Times New Roman" w:hAnsi="Times New Roman"/>
          <w:b w:val="0"/>
          <w:szCs w:val="28"/>
        </w:rPr>
        <w:t xml:space="preserve">СОБРАНИЕ ДЕПУТАТОВ МУНИЦИПАЛЬНОГО ОБРАЗОВАНИЯ </w:t>
      </w:r>
    </w:p>
    <w:p w:rsidR="00D86ED4" w:rsidRPr="00D86ED4" w:rsidRDefault="00D86ED4" w:rsidP="00D86ED4">
      <w:pPr>
        <w:pStyle w:val="a8"/>
        <w:ind w:left="-720" w:firstLine="540"/>
        <w:rPr>
          <w:rFonts w:ascii="Times New Roman" w:hAnsi="Times New Roman"/>
          <w:b w:val="0"/>
          <w:szCs w:val="28"/>
        </w:rPr>
      </w:pPr>
      <w:r w:rsidRPr="00D86ED4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D86ED4" w:rsidRPr="00D86ED4" w:rsidRDefault="00D86ED4" w:rsidP="00D86ED4">
      <w:pPr>
        <w:pStyle w:val="a8"/>
        <w:ind w:left="3528" w:firstLine="12"/>
        <w:jc w:val="left"/>
        <w:rPr>
          <w:rFonts w:ascii="Times New Roman" w:hAnsi="Times New Roman"/>
          <w:b w:val="0"/>
          <w:szCs w:val="28"/>
        </w:rPr>
      </w:pPr>
    </w:p>
    <w:p w:rsidR="00D86ED4" w:rsidRPr="00D86ED4" w:rsidRDefault="00D86ED4" w:rsidP="00D86ED4">
      <w:pPr>
        <w:spacing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86ED4" w:rsidRPr="00D86ED4" w:rsidRDefault="00D86ED4" w:rsidP="00D86ED4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восьмая </w:t>
      </w:r>
      <w:r w:rsidRPr="00D86ED4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="00C61F8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6E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D86ED4" w:rsidRDefault="00D86ED4" w:rsidP="00D86ED4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шестого созыва</w:t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61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ED4">
        <w:rPr>
          <w:rFonts w:ascii="Times New Roman" w:hAnsi="Times New Roman" w:cs="Times New Roman"/>
          <w:sz w:val="28"/>
          <w:szCs w:val="28"/>
        </w:rPr>
        <w:t>28 декабря 2016 года</w:t>
      </w:r>
    </w:p>
    <w:p w:rsidR="00D86ED4" w:rsidRPr="00D86ED4" w:rsidRDefault="00D86ED4" w:rsidP="00D86ED4">
      <w:pPr>
        <w:spacing w:after="0" w:line="240" w:lineRule="auto"/>
        <w:ind w:left="-720" w:firstLine="540"/>
        <w:rPr>
          <w:rFonts w:ascii="Times New Roman" w:hAnsi="Times New Roman" w:cs="Times New Roman"/>
          <w:b/>
          <w:sz w:val="28"/>
          <w:szCs w:val="28"/>
        </w:rPr>
      </w:pPr>
    </w:p>
    <w:p w:rsidR="00D86ED4" w:rsidRPr="00D86ED4" w:rsidRDefault="00D86ED4" w:rsidP="00D86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Pr="00D86ED4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«Новоторъяльский муниципальный район» </w:t>
      </w:r>
      <w:r w:rsidRPr="00D86ED4">
        <w:rPr>
          <w:rFonts w:ascii="Times New Roman" w:hAnsi="Times New Roman" w:cs="Times New Roman"/>
          <w:sz w:val="28"/>
          <w:szCs w:val="28"/>
        </w:rPr>
        <w:br/>
        <w:t>от 23 декабря 2015 года № 79 «О бюджете муниципального образования «Новоторъяльский муниципальный район» на 2016 год»</w:t>
      </w:r>
    </w:p>
    <w:p w:rsidR="00D86ED4" w:rsidRPr="00D86ED4" w:rsidRDefault="00D86ED4" w:rsidP="00D86ED4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D86ED4" w:rsidRPr="00D86ED4" w:rsidRDefault="00D86ED4" w:rsidP="00D86ED4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D86ED4" w:rsidRPr="00D86ED4" w:rsidRDefault="00D86ED4" w:rsidP="00D86ED4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РЕШАЕТ:</w:t>
      </w:r>
    </w:p>
    <w:p w:rsidR="00D86ED4" w:rsidRDefault="00D86ED4" w:rsidP="00D86E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6ED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21 Устава муниципального образования  «Новоторъяльский муниципальный район» внести в решение Собрания депутатов муниципального образования «Новоторъяльский муниципальный район» </w:t>
      </w:r>
      <w:r w:rsidRPr="00D86ED4">
        <w:rPr>
          <w:rFonts w:ascii="Times New Roman" w:hAnsi="Times New Roman" w:cs="Times New Roman"/>
          <w:sz w:val="28"/>
          <w:szCs w:val="28"/>
        </w:rPr>
        <w:t xml:space="preserve">от 23 декабря 2015 года № 79 </w:t>
      </w:r>
      <w:r w:rsidRPr="00D86ED4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 «Новоторъяльский муниципальный район» на 2016 год» следующие изменения и дополнения:</w:t>
      </w:r>
    </w:p>
    <w:p w:rsidR="00D86ED4" w:rsidRPr="00D86ED4" w:rsidRDefault="00D86ED4" w:rsidP="00D8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1.</w:t>
      </w:r>
      <w:r w:rsidRPr="00D86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6ED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86E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6ED4">
        <w:rPr>
          <w:rFonts w:ascii="Times New Roman" w:hAnsi="Times New Roman" w:cs="Times New Roman"/>
          <w:sz w:val="28"/>
          <w:szCs w:val="28"/>
        </w:rPr>
        <w:t>1 изложить в новой редакции:</w:t>
      </w:r>
    </w:p>
    <w:p w:rsidR="00D86ED4" w:rsidRPr="00D86ED4" w:rsidRDefault="00D86ED4" w:rsidP="00D86ED4">
      <w:pPr>
        <w:pStyle w:val="a3"/>
        <w:ind w:firstLine="720"/>
        <w:rPr>
          <w:szCs w:val="28"/>
        </w:rPr>
      </w:pPr>
      <w:r w:rsidRPr="00D86ED4">
        <w:rPr>
          <w:szCs w:val="28"/>
        </w:rPr>
        <w:t>«Утвердить основные характеристики бюджета муниципального образования «Новоторъяльский муниципальный район» на 2016 год:</w:t>
      </w:r>
    </w:p>
    <w:p w:rsidR="00D86ED4" w:rsidRPr="00D86ED4" w:rsidRDefault="00D86ED4" w:rsidP="00D86ED4">
      <w:pPr>
        <w:pStyle w:val="a3"/>
        <w:ind w:firstLine="708"/>
        <w:rPr>
          <w:szCs w:val="28"/>
        </w:rPr>
      </w:pPr>
      <w:proofErr w:type="gramStart"/>
      <w:r w:rsidRPr="00D86ED4">
        <w:rPr>
          <w:szCs w:val="28"/>
        </w:rPr>
        <w:t>1) прогнозируемый  общий объем доходов бюджета муниципального образования «Новоторъяльский муниципальный район» в сумме</w:t>
      </w:r>
      <w:r w:rsidRPr="00D86ED4">
        <w:rPr>
          <w:szCs w:val="28"/>
        </w:rPr>
        <w:br/>
        <w:t xml:space="preserve">281 370,14083 тыс. рублей, в том числе объем безвозмездных поступлений </w:t>
      </w:r>
      <w:r w:rsidRPr="00D86ED4">
        <w:rPr>
          <w:szCs w:val="28"/>
        </w:rPr>
        <w:br/>
        <w:t xml:space="preserve">203 726,24083 тыс. рублей, из них межбюджетные трансферты </w:t>
      </w:r>
      <w:r w:rsidRPr="00D86ED4">
        <w:rPr>
          <w:szCs w:val="28"/>
        </w:rPr>
        <w:br/>
        <w:t>из бюджетов других уровней бюджетной системы Российской Федерации 203 726,24083 тыс. рублей, из них из республиканского бюджета Республики Марий Эл 203 726,24083 тыс. рублей;</w:t>
      </w:r>
      <w:proofErr w:type="gramEnd"/>
    </w:p>
    <w:p w:rsidR="00D86ED4" w:rsidRPr="00D86ED4" w:rsidRDefault="00D86ED4" w:rsidP="00D86ED4">
      <w:pPr>
        <w:pStyle w:val="a3"/>
        <w:ind w:firstLine="708"/>
        <w:rPr>
          <w:szCs w:val="28"/>
        </w:rPr>
      </w:pPr>
      <w:r w:rsidRPr="00D86ED4">
        <w:rPr>
          <w:szCs w:val="28"/>
        </w:rPr>
        <w:t>2)</w:t>
      </w:r>
      <w:r w:rsidRPr="00D86ED4">
        <w:rPr>
          <w:szCs w:val="28"/>
          <w:lang w:val="en-US"/>
        </w:rPr>
        <w:t> </w:t>
      </w:r>
      <w:r w:rsidRPr="00D86ED4">
        <w:rPr>
          <w:szCs w:val="28"/>
        </w:rPr>
        <w:t>общий объем расходов бюджета муниципального образования</w:t>
      </w:r>
      <w:r w:rsidRPr="00D86ED4">
        <w:rPr>
          <w:szCs w:val="28"/>
        </w:rPr>
        <w:br/>
        <w:t>«Новоторъяльский муниципальный район» в сумме 282 408,08601 тыс. рублей;</w:t>
      </w:r>
    </w:p>
    <w:p w:rsidR="00D86ED4" w:rsidRPr="00D86ED4" w:rsidRDefault="00D86ED4" w:rsidP="00D86ED4">
      <w:pPr>
        <w:pStyle w:val="a3"/>
        <w:ind w:firstLine="720"/>
        <w:rPr>
          <w:szCs w:val="28"/>
        </w:rPr>
      </w:pPr>
      <w:r w:rsidRPr="00D86ED4">
        <w:rPr>
          <w:szCs w:val="28"/>
        </w:rPr>
        <w:t>3) предельный размер дефицита бюджета муниципального образования «Новоторъяльский муниципальный район» в сумме 1 037,94518 тыс. рублей».</w:t>
      </w:r>
    </w:p>
    <w:p w:rsidR="00D86ED4" w:rsidRDefault="00D86ED4" w:rsidP="00D8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2. Подпункт 4 пункта 6 изложить в новой редакции:</w:t>
      </w:r>
    </w:p>
    <w:p w:rsidR="00D86ED4" w:rsidRPr="00D86ED4" w:rsidRDefault="00D86ED4" w:rsidP="00D8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6ED4">
        <w:rPr>
          <w:rFonts w:ascii="Times New Roman" w:hAnsi="Times New Roman" w:cs="Times New Roman"/>
          <w:i/>
          <w:sz w:val="28"/>
          <w:szCs w:val="28"/>
        </w:rPr>
        <w:t>«</w:t>
      </w:r>
      <w:r w:rsidRPr="00D86ED4">
        <w:rPr>
          <w:rFonts w:ascii="Times New Roman" w:hAnsi="Times New Roman" w:cs="Times New Roman"/>
          <w:iCs/>
          <w:sz w:val="28"/>
          <w:szCs w:val="28"/>
        </w:rPr>
        <w:t>4.</w:t>
      </w:r>
      <w:r w:rsidRPr="00D86ED4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D86ED4">
        <w:rPr>
          <w:rFonts w:ascii="Times New Roman" w:hAnsi="Times New Roman" w:cs="Times New Roman"/>
          <w:iCs/>
          <w:sz w:val="28"/>
          <w:szCs w:val="28"/>
        </w:rPr>
        <w:t xml:space="preserve">Утвердить общий объем бюджетных ассигнований </w:t>
      </w:r>
      <w:r w:rsidRPr="00D86ED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«Новоторъяльский муниципальный район» </w:t>
      </w:r>
      <w:r w:rsidRPr="00D86ED4">
        <w:rPr>
          <w:rFonts w:ascii="Times New Roman" w:hAnsi="Times New Roman" w:cs="Times New Roman"/>
          <w:sz w:val="28"/>
          <w:szCs w:val="28"/>
        </w:rPr>
        <w:br/>
      </w:r>
      <w:r w:rsidRPr="00D86ED4">
        <w:rPr>
          <w:rFonts w:ascii="Times New Roman" w:hAnsi="Times New Roman" w:cs="Times New Roman"/>
          <w:iCs/>
          <w:sz w:val="28"/>
          <w:szCs w:val="28"/>
        </w:rPr>
        <w:t>на 2016 год, направляемых на исполнение публичных нормативных обязательств, в сумме 7 910,76148 тыс. рублей</w:t>
      </w:r>
      <w:r w:rsidRPr="00D86ED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86ED4" w:rsidRPr="00D86ED4" w:rsidRDefault="00D86ED4" w:rsidP="00D86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3. Приложения №№ 1, 4 – 7, 9 к решению изложить в новой редакции (прилагаются).</w:t>
      </w:r>
    </w:p>
    <w:p w:rsidR="00D86ED4" w:rsidRPr="00D86ED4" w:rsidRDefault="00D86ED4" w:rsidP="00D86ED4">
      <w:pPr>
        <w:pStyle w:val="a3"/>
        <w:ind w:firstLine="720"/>
        <w:rPr>
          <w:szCs w:val="28"/>
        </w:rPr>
      </w:pPr>
      <w:r w:rsidRPr="00D86ED4">
        <w:rPr>
          <w:szCs w:val="28"/>
        </w:rPr>
        <w:t>4. Таблицу №4 приложения № 8 к решению исключить.</w:t>
      </w:r>
    </w:p>
    <w:p w:rsidR="00D86ED4" w:rsidRPr="00D86ED4" w:rsidRDefault="00D86ED4" w:rsidP="00D86ED4">
      <w:pPr>
        <w:pStyle w:val="a3"/>
        <w:ind w:firstLine="720"/>
        <w:rPr>
          <w:szCs w:val="28"/>
        </w:rPr>
      </w:pPr>
      <w:r w:rsidRPr="00D86ED4">
        <w:rPr>
          <w:szCs w:val="28"/>
        </w:rPr>
        <w:t>5. Таблицы №№ 5, 6, 7, 8 приложения № 8 к решению считать соответственно №№ 4, 5, 6, 7.</w:t>
      </w:r>
    </w:p>
    <w:p w:rsidR="00D86ED4" w:rsidRPr="00D86ED4" w:rsidRDefault="00D86ED4" w:rsidP="00D8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6ED4" w:rsidRPr="00D86ED4" w:rsidRDefault="00D86ED4" w:rsidP="00D8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D4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2468A7" w:rsidRDefault="00D86ED4" w:rsidP="00D86ED4">
      <w:pPr>
        <w:spacing w:after="0" w:line="240" w:lineRule="auto"/>
        <w:jc w:val="both"/>
      </w:pPr>
      <w:r w:rsidRPr="00D86ED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86ED4">
        <w:rPr>
          <w:rFonts w:ascii="Times New Roman" w:hAnsi="Times New Roman" w:cs="Times New Roman"/>
          <w:sz w:val="28"/>
          <w:szCs w:val="28"/>
        </w:rPr>
        <w:tab/>
      </w:r>
      <w:r w:rsidRPr="00D86ED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86ED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86ED4">
        <w:rPr>
          <w:rFonts w:ascii="Times New Roman" w:hAnsi="Times New Roman" w:cs="Times New Roman"/>
          <w:sz w:val="28"/>
          <w:szCs w:val="28"/>
        </w:rPr>
        <w:t>Е.Небогатиков</w:t>
      </w:r>
      <w:proofErr w:type="spellEnd"/>
    </w:p>
    <w:sectPr w:rsidR="002468A7" w:rsidSect="00D86ED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709" w:right="566" w:bottom="56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6" w:rsidRDefault="002468A7" w:rsidP="0073116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846" w:rsidRDefault="002468A7" w:rsidP="00A247F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6" w:rsidRDefault="002468A7" w:rsidP="0073116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6ED4">
      <w:rPr>
        <w:rStyle w:val="a7"/>
        <w:noProof/>
      </w:rPr>
      <w:t>2</w:t>
    </w:r>
    <w:r>
      <w:rPr>
        <w:rStyle w:val="a7"/>
      </w:rPr>
      <w:fldChar w:fldCharType="end"/>
    </w:r>
  </w:p>
  <w:p w:rsidR="00376846" w:rsidRDefault="002468A7" w:rsidP="00A247FF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6" w:rsidRDefault="002468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846" w:rsidRDefault="002468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6" w:rsidRDefault="002468A7">
    <w:pPr>
      <w:pStyle w:val="a5"/>
      <w:framePr w:wrap="around" w:vAnchor="text" w:hAnchor="margin" w:xAlign="right" w:y="1"/>
      <w:rPr>
        <w:rStyle w:val="a7"/>
        <w:sz w:val="20"/>
      </w:rPr>
    </w:pPr>
  </w:p>
  <w:p w:rsidR="00376846" w:rsidRDefault="002468A7" w:rsidP="00A31C66">
    <w:pPr>
      <w:pStyle w:val="a5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86ED4"/>
    <w:rsid w:val="002468A7"/>
    <w:rsid w:val="00C61F8A"/>
    <w:rsid w:val="00D8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6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86E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D86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86E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6ED4"/>
  </w:style>
  <w:style w:type="paragraph" w:styleId="a8">
    <w:name w:val="Title"/>
    <w:basedOn w:val="a"/>
    <w:link w:val="a9"/>
    <w:qFormat/>
    <w:rsid w:val="00D86ED4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D86ED4"/>
    <w:rPr>
      <w:rFonts w:ascii="Antiqua" w:eastAsia="Times New Roman" w:hAnsi="Antiqua" w:cs="Times New Roman"/>
      <w:b/>
      <w:sz w:val="28"/>
      <w:szCs w:val="24"/>
    </w:rPr>
  </w:style>
  <w:style w:type="paragraph" w:styleId="aa">
    <w:name w:val="footer"/>
    <w:basedOn w:val="a"/>
    <w:link w:val="ab"/>
    <w:rsid w:val="00D86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86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«Новоторъяльский муниципальный район» от 23 декабря 2015 года № 79 «О бюджете муниципального образования «Новоторъяльский муниципальный район» на 2016 год»</_x041e__x043f__x0438__x0441__x0430__x043d__x0438__x0435_>
    <_dlc_DocId xmlns="57504d04-691e-4fc4-8f09-4f19fdbe90f6">XXJ7TYMEEKJ2-7771-139</_dlc_DocId>
    <_dlc_DocIdUrl xmlns="57504d04-691e-4fc4-8f09-4f19fdbe90f6">
      <Url>https://vip.gov.mari.ru/toryal/_layouts/DocIdRedir.aspx?ID=XXJ7TYMEEKJ2-7771-139</Url>
      <Description>XXJ7TYMEEKJ2-7771-139</Description>
    </_dlc_DocIdUrl>
    <_x041f__x0430__x043f__x043a__x0430_ xmlns="38d52a24-7ae5-4bae-a16c-ac0d6c809594">2016 год</_x041f__x0430__x043f__x043a__x0430_>
  </documentManagement>
</p:properties>
</file>

<file path=customXml/itemProps1.xml><?xml version="1.0" encoding="utf-8"?>
<ds:datastoreItem xmlns:ds="http://schemas.openxmlformats.org/officeDocument/2006/customXml" ds:itemID="{7134AD65-C103-452B-A342-396CA8225888}"/>
</file>

<file path=customXml/itemProps2.xml><?xml version="1.0" encoding="utf-8"?>
<ds:datastoreItem xmlns:ds="http://schemas.openxmlformats.org/officeDocument/2006/customXml" ds:itemID="{8CF3A24A-2182-4765-8EA9-44BA2EDD7F28}"/>
</file>

<file path=customXml/itemProps3.xml><?xml version="1.0" encoding="utf-8"?>
<ds:datastoreItem xmlns:ds="http://schemas.openxmlformats.org/officeDocument/2006/customXml" ds:itemID="{0D87BDFA-DB82-4F5F-92A9-AD491F18A87E}"/>
</file>

<file path=customXml/itemProps4.xml><?xml version="1.0" encoding="utf-8"?>
<ds:datastoreItem xmlns:ds="http://schemas.openxmlformats.org/officeDocument/2006/customXml" ds:itemID="{A1735F2E-D884-4FBB-8E45-6C83260F5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176</dc:title>
  <dc:subject/>
  <dc:creator>Budj</dc:creator>
  <cp:keywords/>
  <dc:description/>
  <cp:lastModifiedBy>Budj</cp:lastModifiedBy>
  <cp:revision>3</cp:revision>
  <dcterms:created xsi:type="dcterms:W3CDTF">2016-12-28T11:27:00Z</dcterms:created>
  <dcterms:modified xsi:type="dcterms:W3CDTF">2016-12-28T11:32:00Z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48b97cf5-1a5b-45dd-be25-3d544df08c78</vt:lpwstr>
  </property>
</Properties>
</file>