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548" w:type="dxa"/>
        <w:tblLayout w:type="fixed"/>
        <w:tblLook w:val="0000"/>
      </w:tblPr>
      <w:tblGrid>
        <w:gridCol w:w="4739"/>
      </w:tblGrid>
      <w:tr w:rsidR="00610F85" w:rsidTr="001038FA">
        <w:tc>
          <w:tcPr>
            <w:tcW w:w="4739" w:type="dxa"/>
          </w:tcPr>
          <w:p w:rsidR="00610F85" w:rsidRDefault="00610F85" w:rsidP="001038FA">
            <w:pPr>
              <w:snapToGrid w:val="0"/>
              <w:jc w:val="right"/>
            </w:pPr>
            <w:r>
              <w:t>ПРИЛОЖЕНИЕ № 4</w:t>
            </w:r>
          </w:p>
          <w:p w:rsidR="00610F85" w:rsidRDefault="00610F85" w:rsidP="001038FA">
            <w:pPr>
              <w:jc w:val="right"/>
            </w:pPr>
            <w:r>
              <w:t>к Порядку формирования перспективного кадрового резерва (резерва развития)</w:t>
            </w:r>
          </w:p>
          <w:p w:rsidR="00610F85" w:rsidRDefault="00610F85" w:rsidP="001038FA">
            <w:pPr>
              <w:jc w:val="right"/>
            </w:pPr>
            <w:r>
              <w:t>МО «Сернурский муниципальный район»</w:t>
            </w:r>
          </w:p>
          <w:p w:rsidR="00610F85" w:rsidRDefault="00610F85" w:rsidP="001038FA"/>
        </w:tc>
      </w:tr>
    </w:tbl>
    <w:p w:rsidR="00610F85" w:rsidRDefault="00610F85" w:rsidP="00610F85"/>
    <w:p w:rsidR="00610F85" w:rsidRDefault="00610F85" w:rsidP="00610F85">
      <w:pPr>
        <w:jc w:val="center"/>
        <w:rPr>
          <w:b/>
          <w:bCs/>
        </w:rPr>
      </w:pPr>
      <w:r>
        <w:rPr>
          <w:b/>
          <w:bCs/>
        </w:rPr>
        <w:t>Согласие на обработку персональных данных лица, рекомендованного для включения (состоящего) в перспективный кадровый резерв (резерв развития)</w:t>
      </w:r>
    </w:p>
    <w:p w:rsidR="00610F85" w:rsidRDefault="00610F85" w:rsidP="00610F85">
      <w:pPr>
        <w:jc w:val="center"/>
      </w:pPr>
    </w:p>
    <w:p w:rsidR="00610F85" w:rsidRDefault="00610F85" w:rsidP="00610F85">
      <w:pPr>
        <w:jc w:val="center"/>
      </w:pPr>
      <w:r>
        <w:t>___________________________________________________________________________</w:t>
      </w:r>
    </w:p>
    <w:p w:rsidR="00610F85" w:rsidRDefault="00610F85" w:rsidP="00610F85">
      <w:pPr>
        <w:jc w:val="center"/>
        <w:rPr>
          <w:sz w:val="18"/>
        </w:rPr>
      </w:pPr>
      <w:proofErr w:type="gramStart"/>
      <w:r>
        <w:rPr>
          <w:sz w:val="18"/>
        </w:rPr>
        <w:t>(наименование органа исполнительной власти Республики Марий Эл, администрации муниципального образования (городского округа/муниципального района)</w:t>
      </w:r>
      <w:proofErr w:type="gramEnd"/>
    </w:p>
    <w:p w:rsidR="00610F85" w:rsidRDefault="00610F85" w:rsidP="00610F85">
      <w:pPr>
        <w:jc w:val="center"/>
        <w:rPr>
          <w:sz w:val="28"/>
        </w:rPr>
      </w:pPr>
    </w:p>
    <w:p w:rsidR="00610F85" w:rsidRDefault="00610F85" w:rsidP="00610F85">
      <w:pPr>
        <w:jc w:val="both"/>
        <w:rPr>
          <w:sz w:val="28"/>
        </w:rPr>
      </w:pPr>
      <w:r>
        <w:rPr>
          <w:sz w:val="28"/>
        </w:rPr>
        <w:t>1. Фамилия______________________________________________________</w:t>
      </w:r>
    </w:p>
    <w:p w:rsidR="00610F85" w:rsidRDefault="00610F85" w:rsidP="00610F85">
      <w:pPr>
        <w:jc w:val="both"/>
        <w:rPr>
          <w:sz w:val="28"/>
        </w:rPr>
      </w:pPr>
      <w:proofErr w:type="spellStart"/>
      <w:r>
        <w:rPr>
          <w:sz w:val="28"/>
        </w:rPr>
        <w:t>Имя___________________________Отчество</w:t>
      </w:r>
      <w:proofErr w:type="spellEnd"/>
      <w:r>
        <w:rPr>
          <w:sz w:val="28"/>
        </w:rPr>
        <w:t>_________________________</w:t>
      </w:r>
    </w:p>
    <w:p w:rsidR="00610F85" w:rsidRDefault="00610F85" w:rsidP="00610F85">
      <w:pPr>
        <w:jc w:val="both"/>
        <w:rPr>
          <w:sz w:val="28"/>
        </w:rPr>
      </w:pPr>
      <w:r>
        <w:rPr>
          <w:sz w:val="28"/>
        </w:rPr>
        <w:t>Адрес___________________________________________________________</w:t>
      </w:r>
    </w:p>
    <w:p w:rsidR="00610F85" w:rsidRDefault="00610F85" w:rsidP="00610F85">
      <w:pPr>
        <w:jc w:val="both"/>
        <w:rPr>
          <w:sz w:val="28"/>
        </w:rPr>
      </w:pPr>
      <w:r>
        <w:rPr>
          <w:sz w:val="28"/>
        </w:rPr>
        <w:t xml:space="preserve">2. Паспорт: </w:t>
      </w:r>
      <w:proofErr w:type="spellStart"/>
      <w:r>
        <w:rPr>
          <w:sz w:val="28"/>
        </w:rPr>
        <w:t>серия________номер___________кем</w:t>
      </w:r>
      <w:proofErr w:type="spellEnd"/>
      <w:r>
        <w:rPr>
          <w:sz w:val="28"/>
        </w:rPr>
        <w:t xml:space="preserve"> и когда выдан_________</w:t>
      </w:r>
    </w:p>
    <w:p w:rsidR="00610F85" w:rsidRDefault="00610F85" w:rsidP="00610F85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610F85" w:rsidRDefault="00610F85" w:rsidP="00610F85">
      <w:pPr>
        <w:jc w:val="both"/>
        <w:rPr>
          <w:sz w:val="28"/>
        </w:rPr>
      </w:pPr>
      <w:r>
        <w:rPr>
          <w:sz w:val="28"/>
        </w:rPr>
        <w:t xml:space="preserve">3. Операторы, организующие и (или) осуществляющие обработку </w:t>
      </w:r>
      <w:proofErr w:type="gramStart"/>
      <w:r>
        <w:rPr>
          <w:sz w:val="28"/>
        </w:rPr>
        <w:t>персональных</w:t>
      </w:r>
      <w:proofErr w:type="gramEnd"/>
      <w:r>
        <w:rPr>
          <w:sz w:val="28"/>
        </w:rPr>
        <w:t xml:space="preserve"> данные:_____________________________________________</w:t>
      </w:r>
    </w:p>
    <w:p w:rsidR="00610F85" w:rsidRDefault="00610F85" w:rsidP="00610F85">
      <w:pPr>
        <w:jc w:val="center"/>
        <w:rPr>
          <w:sz w:val="20"/>
        </w:rPr>
      </w:pPr>
      <w:proofErr w:type="gramStart"/>
      <w:r>
        <w:rPr>
          <w:sz w:val="20"/>
        </w:rPr>
        <w:t>(наименование органа исполнительной власти</w:t>
      </w:r>
      <w:proofErr w:type="gramEnd"/>
    </w:p>
    <w:p w:rsidR="00610F85" w:rsidRDefault="00610F85" w:rsidP="00610F85">
      <w:pPr>
        <w:jc w:val="center"/>
        <w:rPr>
          <w:sz w:val="20"/>
        </w:rPr>
      </w:pPr>
    </w:p>
    <w:p w:rsidR="00610F85" w:rsidRDefault="00610F85" w:rsidP="00610F85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610F85" w:rsidRDefault="00610F85" w:rsidP="00610F85">
      <w:pPr>
        <w:jc w:val="center"/>
        <w:rPr>
          <w:sz w:val="20"/>
        </w:rPr>
      </w:pPr>
      <w:r>
        <w:rPr>
          <w:sz w:val="20"/>
        </w:rPr>
        <w:t>муниципального образования/муниципального района)</w:t>
      </w:r>
    </w:p>
    <w:p w:rsidR="00610F85" w:rsidRDefault="00610F85" w:rsidP="00610F85">
      <w:pPr>
        <w:pStyle w:val="a3"/>
      </w:pPr>
      <w:r>
        <w:t>и Администрация Сернурского муниципального района.</w:t>
      </w:r>
    </w:p>
    <w:p w:rsidR="00610F85" w:rsidRDefault="00610F85" w:rsidP="00610F85">
      <w:pPr>
        <w:jc w:val="both"/>
        <w:rPr>
          <w:sz w:val="28"/>
        </w:rPr>
      </w:pPr>
      <w:r>
        <w:rPr>
          <w:sz w:val="28"/>
        </w:rPr>
        <w:t>4. Цель обработки персональных данных: формирование, подготовка и использование резерва развития_____________________________________</w:t>
      </w:r>
    </w:p>
    <w:p w:rsidR="00610F85" w:rsidRDefault="00610F85" w:rsidP="00610F8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proofErr w:type="gramStart"/>
      <w:r>
        <w:rPr>
          <w:sz w:val="20"/>
        </w:rPr>
        <w:t>(наименование органа исполнительной власти</w:t>
      </w:r>
      <w:proofErr w:type="gramEnd"/>
    </w:p>
    <w:p w:rsidR="00610F85" w:rsidRDefault="00610F85" w:rsidP="00610F85">
      <w:pPr>
        <w:jc w:val="center"/>
        <w:rPr>
          <w:sz w:val="20"/>
        </w:rPr>
      </w:pPr>
    </w:p>
    <w:p w:rsidR="00610F85" w:rsidRDefault="00610F85" w:rsidP="00610F85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610F85" w:rsidRDefault="00610F85" w:rsidP="00610F85">
      <w:pPr>
        <w:jc w:val="center"/>
        <w:rPr>
          <w:sz w:val="20"/>
        </w:rPr>
      </w:pPr>
      <w:r>
        <w:rPr>
          <w:sz w:val="20"/>
        </w:rPr>
        <w:t>муниципального образования/муниципального района)</w:t>
      </w:r>
    </w:p>
    <w:p w:rsidR="00610F85" w:rsidRDefault="00610F85" w:rsidP="00610F85">
      <w:pPr>
        <w:pStyle w:val="a3"/>
      </w:pPr>
      <w:r>
        <w:t>5. Перечень персональных данных, на обработку которых дается согласие: персональные данные, содержащиеся в анкете перспективного кадрового резерва (резерва развития), и изменения к ним.</w:t>
      </w:r>
    </w:p>
    <w:p w:rsidR="00610F85" w:rsidRDefault="00610F85" w:rsidP="00610F85">
      <w:pPr>
        <w:jc w:val="both"/>
        <w:rPr>
          <w:sz w:val="28"/>
        </w:rPr>
      </w:pPr>
      <w:r>
        <w:rPr>
          <w:sz w:val="28"/>
        </w:rPr>
        <w:t xml:space="preserve">6. </w:t>
      </w:r>
      <w:proofErr w:type="gramStart"/>
      <w:r>
        <w:rPr>
          <w:sz w:val="28"/>
        </w:rPr>
        <w:t>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распространение (передача), уничтожение.</w:t>
      </w:r>
      <w:proofErr w:type="gramEnd"/>
    </w:p>
    <w:p w:rsidR="00610F85" w:rsidRDefault="00610F85" w:rsidP="00610F85">
      <w:pPr>
        <w:jc w:val="both"/>
        <w:rPr>
          <w:sz w:val="28"/>
        </w:rPr>
      </w:pPr>
      <w:r>
        <w:rPr>
          <w:sz w:val="28"/>
        </w:rPr>
        <w:t>7.Срок, в течение которого действует согласие: периоды участия в отборочных мероприятиях по формированию перспективного кадрового резерва (резерва развития)</w:t>
      </w:r>
    </w:p>
    <w:p w:rsidR="00610F85" w:rsidRDefault="00610F85" w:rsidP="00610F85">
      <w:pPr>
        <w:jc w:val="both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610F85" w:rsidRDefault="00610F85" w:rsidP="00610F85">
      <w:pPr>
        <w:jc w:val="center"/>
        <w:rPr>
          <w:sz w:val="20"/>
        </w:rPr>
      </w:pPr>
      <w:proofErr w:type="gramStart"/>
      <w:r>
        <w:rPr>
          <w:sz w:val="20"/>
        </w:rPr>
        <w:t>(наименование органа исполнительной власти</w:t>
      </w:r>
      <w:proofErr w:type="gramEnd"/>
    </w:p>
    <w:p w:rsidR="00610F85" w:rsidRDefault="00610F85" w:rsidP="00610F85">
      <w:pPr>
        <w:jc w:val="center"/>
        <w:rPr>
          <w:sz w:val="20"/>
        </w:rPr>
      </w:pPr>
    </w:p>
    <w:p w:rsidR="00610F85" w:rsidRDefault="00610F85" w:rsidP="00610F85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</w:t>
      </w:r>
    </w:p>
    <w:p w:rsidR="00610F85" w:rsidRDefault="00610F85" w:rsidP="00610F85">
      <w:pPr>
        <w:jc w:val="center"/>
        <w:rPr>
          <w:sz w:val="20"/>
        </w:rPr>
      </w:pPr>
      <w:r>
        <w:rPr>
          <w:sz w:val="20"/>
        </w:rPr>
        <w:t>муниципального образования/муниципального района)</w:t>
      </w:r>
    </w:p>
    <w:p w:rsidR="00610F85" w:rsidRDefault="00610F85" w:rsidP="00610F85">
      <w:pPr>
        <w:jc w:val="both"/>
        <w:rPr>
          <w:sz w:val="28"/>
        </w:rPr>
      </w:pPr>
      <w:r>
        <w:rPr>
          <w:sz w:val="28"/>
        </w:rPr>
        <w:t>и нахождения в нем.*</w:t>
      </w:r>
    </w:p>
    <w:p w:rsidR="00610F85" w:rsidRDefault="00610F85" w:rsidP="00610F85">
      <w:pPr>
        <w:jc w:val="both"/>
        <w:rPr>
          <w:sz w:val="28"/>
        </w:rPr>
      </w:pPr>
    </w:p>
    <w:p w:rsidR="00610F85" w:rsidRDefault="00610F85" w:rsidP="00610F85">
      <w:pPr>
        <w:jc w:val="both"/>
        <w:rPr>
          <w:sz w:val="28"/>
        </w:rPr>
      </w:pPr>
      <w:r>
        <w:rPr>
          <w:sz w:val="28"/>
        </w:rPr>
        <w:t>«____»___________20___г.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</w:t>
      </w:r>
      <w:r>
        <w:rPr>
          <w:sz w:val="28"/>
        </w:rPr>
        <w:tab/>
      </w:r>
      <w:r>
        <w:rPr>
          <w:sz w:val="28"/>
        </w:rPr>
        <w:tab/>
        <w:t>_____________</w:t>
      </w:r>
    </w:p>
    <w:p w:rsidR="00610F85" w:rsidRDefault="00610F85" w:rsidP="00610F85">
      <w:pPr>
        <w:jc w:val="both"/>
        <w:rPr>
          <w:sz w:val="1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</w:t>
      </w:r>
      <w:r>
        <w:rPr>
          <w:sz w:val="18"/>
        </w:rPr>
        <w:t>(подпись)                       (расшифровка подписи)</w:t>
      </w:r>
    </w:p>
    <w:p w:rsidR="00B57AA8" w:rsidRPr="00610F85" w:rsidRDefault="00610F85" w:rsidP="00610F85">
      <w:pPr>
        <w:jc w:val="both"/>
      </w:pPr>
      <w:r>
        <w:rPr>
          <w:sz w:val="18"/>
        </w:rPr>
        <w:t>*Согласие на обработку персональных данных может быть отозвано лицом, состоящим в перспективном кадровом резерве (резерве развития) по его письменному заявлению</w:t>
      </w:r>
      <w:r w:rsidRPr="00610F85">
        <w:rPr>
          <w:sz w:val="18"/>
        </w:rPr>
        <w:t>/</w:t>
      </w:r>
    </w:p>
    <w:sectPr w:rsidR="00B57AA8" w:rsidRPr="00610F85" w:rsidSect="000D254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40"/>
    <w:rsid w:val="00057A1E"/>
    <w:rsid w:val="000B245A"/>
    <w:rsid w:val="000C7B50"/>
    <w:rsid w:val="000D254B"/>
    <w:rsid w:val="00610F85"/>
    <w:rsid w:val="007D1895"/>
    <w:rsid w:val="00B57AA8"/>
    <w:rsid w:val="00CF4140"/>
    <w:rsid w:val="00E82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F4140"/>
    <w:pPr>
      <w:keepNext/>
      <w:jc w:val="center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4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B24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0B24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B24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B245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140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CF414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F4140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F4140"/>
    <w:pPr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B24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0B245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B24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B245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0B245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0B245A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0B24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0B245A"/>
    <w:rPr>
      <w:sz w:val="20"/>
    </w:rPr>
  </w:style>
  <w:style w:type="paragraph" w:styleId="a7">
    <w:name w:val="header"/>
    <w:basedOn w:val="a"/>
    <w:link w:val="a8"/>
    <w:rsid w:val="000B245A"/>
    <w:pPr>
      <w:tabs>
        <w:tab w:val="center" w:pos="4153"/>
        <w:tab w:val="right" w:pos="8306"/>
      </w:tabs>
      <w:overflowPunct w:val="0"/>
      <w:autoSpaceDE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0B245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Balloon Text"/>
    <w:basedOn w:val="a"/>
    <w:link w:val="aa"/>
    <w:rsid w:val="000B24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245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694498A74DC4C9E25B69CC8BD27EC" ma:contentTypeVersion="2" ma:contentTypeDescription="Создание документа." ma:contentTypeScope="" ma:versionID="6a041d8120f2a3d000149016300cbcb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f76cba5-89db-42dc-8241-5840dd6db8aa" targetNamespace="http://schemas.microsoft.com/office/2006/metadata/properties" ma:root="true" ma:fieldsID="0cd3e01be869811a8d9e0a66318255ae" ns2:_="" ns3:_="" ns4:_="">
    <xsd:import namespace="57504d04-691e-4fc4-8f09-4f19fdbe90f6"/>
    <xsd:import namespace="6d7c22ec-c6a4-4777-88aa-bc3c76ac660e"/>
    <xsd:import namespace="bf76cba5-89db-42dc-8241-5840dd6db8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6cba5-89db-42dc-8241-5840dd6db8a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6 год" ma:format="RadioButtons" ma:internalName="_x041f__x0430__x043f__x043a__x0430_">
      <xsd:simpleType>
        <xsd:restriction base="dms:Choice">
          <xsd:enumeration value="2016 год"/>
          <xsd:enumeration value="2015 год"/>
          <xsd:enumeration value="2014 год"/>
          <xsd:enumeration value="2013 год"/>
          <xsd:enumeration value="201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bf76cba5-89db-42dc-8241-5840dd6db8aa">2013 год</_x041f__x0430__x043f__x043a__x0430_>
    <_dlc_DocId xmlns="57504d04-691e-4fc4-8f09-4f19fdbe90f6">XXJ7TYMEEKJ2-1617-8</_dlc_DocId>
    <_dlc_DocIdUrl xmlns="57504d04-691e-4fc4-8f09-4f19fdbe90f6">
      <Url>http://spsearch.gov.mari.ru:32643/sernur/_layouts/DocIdRedir.aspx?ID=XXJ7TYMEEKJ2-1617-8</Url>
      <Description>XXJ7TYMEEKJ2-1617-8</Description>
    </_dlc_DocIdUrl>
  </documentManagement>
</p:properties>
</file>

<file path=customXml/itemProps1.xml><?xml version="1.0" encoding="utf-8"?>
<ds:datastoreItem xmlns:ds="http://schemas.openxmlformats.org/officeDocument/2006/customXml" ds:itemID="{CC5630ED-6B79-443A-A34B-AB8A8BE14A33}"/>
</file>

<file path=customXml/itemProps2.xml><?xml version="1.0" encoding="utf-8"?>
<ds:datastoreItem xmlns:ds="http://schemas.openxmlformats.org/officeDocument/2006/customXml" ds:itemID="{F383BB6B-18EE-4D37-8189-3A4C3EA36EB9}"/>
</file>

<file path=customXml/itemProps3.xml><?xml version="1.0" encoding="utf-8"?>
<ds:datastoreItem xmlns:ds="http://schemas.openxmlformats.org/officeDocument/2006/customXml" ds:itemID="{B1510B9A-A78B-4FB0-AE61-DD4B40ADF8CA}"/>
</file>

<file path=customXml/itemProps4.xml><?xml version="1.0" encoding="utf-8"?>
<ds:datastoreItem xmlns:ds="http://schemas.openxmlformats.org/officeDocument/2006/customXml" ds:itemID="{793466EE-39AC-495D-B395-42F6AB1100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согласия на обработку персональных данных лица, рекомендованного для включения (состоящего) в перспективный кадровый резерв (резерв развития)</dc:title>
  <dc:creator>Мамаев</dc:creator>
  <cp:lastModifiedBy>Мамаев</cp:lastModifiedBy>
  <cp:revision>2</cp:revision>
  <dcterms:created xsi:type="dcterms:W3CDTF">2016-03-21T10:05:00Z</dcterms:created>
  <dcterms:modified xsi:type="dcterms:W3CDTF">2016-03-21T10:05:00Z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0x0101009FB694498A74DC4C9E25B69CC8BD27EC</vt:lpwstr>
  </property>
  <property fmtid="{D5CDD505-2E9C-101B-9397-08002B2CF9AE}" pid="3" name="_dlc_DocIdItemGuid">
    <vt:lpwstr>4744f2bb-de60-484b-8a1c-5eeda9f38555</vt:lpwstr>
  </property>
</Properties>
</file>