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1" w:rsidRDefault="00AE3981" w:rsidP="005F4D1E">
      <w:pPr>
        <w:ind w:firstLine="36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E3981" w:rsidRDefault="00AE3981" w:rsidP="00AE3981">
      <w:pPr>
        <w:ind w:firstLine="360"/>
        <w:jc w:val="center"/>
        <w:rPr>
          <w:b/>
          <w:bCs/>
          <w:sz w:val="28"/>
        </w:rPr>
      </w:pPr>
    </w:p>
    <w:p w:rsidR="00AE3981" w:rsidRDefault="00AE3981" w:rsidP="00AE3981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СОБРАНИЕ  ДЕПУТАТОВ МАРИ-ТУРЕКСКОГО МУНИЦИПАЛЬНОГО РАЙОНА</w:t>
      </w:r>
    </w:p>
    <w:p w:rsidR="00AE3981" w:rsidRDefault="00B62824" w:rsidP="00AE3981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седьмого</w:t>
      </w:r>
      <w:r w:rsidR="00AE3981">
        <w:rPr>
          <w:b/>
          <w:bCs/>
          <w:sz w:val="28"/>
        </w:rPr>
        <w:t xml:space="preserve"> созыва</w:t>
      </w:r>
    </w:p>
    <w:p w:rsidR="00AE3981" w:rsidRDefault="00AE3981" w:rsidP="00AE3981">
      <w:pPr>
        <w:ind w:firstLine="360"/>
        <w:jc w:val="center"/>
        <w:rPr>
          <w:b/>
          <w:bCs/>
          <w:sz w:val="28"/>
        </w:rPr>
      </w:pPr>
    </w:p>
    <w:p w:rsidR="00AE3981" w:rsidRDefault="005F4D1E" w:rsidP="00AE3981">
      <w:pPr>
        <w:rPr>
          <w:sz w:val="28"/>
          <w:szCs w:val="28"/>
        </w:rPr>
      </w:pPr>
      <w:r>
        <w:rPr>
          <w:sz w:val="28"/>
          <w:szCs w:val="28"/>
        </w:rPr>
        <w:t xml:space="preserve">___ - </w:t>
      </w:r>
      <w:r w:rsidR="00AE3981">
        <w:rPr>
          <w:sz w:val="28"/>
          <w:szCs w:val="28"/>
        </w:rPr>
        <w:t xml:space="preserve">сессия      </w:t>
      </w:r>
    </w:p>
    <w:p w:rsidR="005F4D1E" w:rsidRDefault="005F4D1E" w:rsidP="005F4D1E">
      <w:pPr>
        <w:jc w:val="center"/>
        <w:rPr>
          <w:b/>
          <w:sz w:val="28"/>
          <w:szCs w:val="28"/>
        </w:rPr>
      </w:pPr>
      <w:r w:rsidRPr="000F72C7">
        <w:rPr>
          <w:b/>
          <w:sz w:val="28"/>
          <w:szCs w:val="28"/>
        </w:rPr>
        <w:t>Р Е Ш Е Н И Е</w:t>
      </w:r>
    </w:p>
    <w:p w:rsidR="005F4D1E" w:rsidRDefault="005F4D1E" w:rsidP="00AE3981">
      <w:pPr>
        <w:rPr>
          <w:sz w:val="28"/>
          <w:szCs w:val="28"/>
        </w:rPr>
      </w:pPr>
    </w:p>
    <w:p w:rsidR="005F4D1E" w:rsidRDefault="005F4D1E" w:rsidP="00AE3981">
      <w:pPr>
        <w:rPr>
          <w:sz w:val="28"/>
          <w:szCs w:val="28"/>
        </w:rPr>
      </w:pPr>
    </w:p>
    <w:p w:rsidR="00AE3981" w:rsidRDefault="005F4D1E" w:rsidP="005F4D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октября  2020 года </w:t>
      </w:r>
      <w:r w:rsidR="000E3792">
        <w:rPr>
          <w:sz w:val="28"/>
          <w:szCs w:val="28"/>
        </w:rPr>
        <w:t>№</w:t>
      </w:r>
    </w:p>
    <w:p w:rsidR="00AE3981" w:rsidRDefault="00AE3981" w:rsidP="005F4D1E">
      <w:pPr>
        <w:jc w:val="center"/>
        <w:rPr>
          <w:sz w:val="28"/>
          <w:szCs w:val="28"/>
        </w:rPr>
      </w:pPr>
    </w:p>
    <w:p w:rsidR="00AE3981" w:rsidRDefault="00AE3981" w:rsidP="00AE3981">
      <w:pPr>
        <w:jc w:val="center"/>
        <w:rPr>
          <w:b/>
          <w:sz w:val="28"/>
          <w:szCs w:val="28"/>
        </w:rPr>
      </w:pPr>
    </w:p>
    <w:p w:rsidR="00AE3981" w:rsidRDefault="00AE3981" w:rsidP="00AE3981">
      <w:pPr>
        <w:jc w:val="center"/>
        <w:rPr>
          <w:b/>
          <w:sz w:val="28"/>
          <w:szCs w:val="28"/>
        </w:rPr>
      </w:pPr>
    </w:p>
    <w:p w:rsidR="00D524DB" w:rsidRDefault="00D502CE" w:rsidP="00D524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524DB" w:rsidRPr="00D524DB">
        <w:rPr>
          <w:rFonts w:ascii="Times New Roman" w:hAnsi="Times New Roman" w:cs="Times New Roman"/>
          <w:b/>
          <w:sz w:val="28"/>
          <w:szCs w:val="28"/>
        </w:rPr>
        <w:t xml:space="preserve">Положения о назначении, перерасчете размера </w:t>
      </w:r>
    </w:p>
    <w:p w:rsidR="00D502CE" w:rsidRPr="00D524DB" w:rsidRDefault="00D524DB" w:rsidP="00D524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DB">
        <w:rPr>
          <w:rFonts w:ascii="Times New Roman" w:hAnsi="Times New Roman" w:cs="Times New Roman"/>
          <w:b/>
          <w:sz w:val="28"/>
          <w:szCs w:val="28"/>
        </w:rPr>
        <w:t>и выплате пенсии за выслугу лет лицам, замещавшим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4DB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муниципального образования «Мари-Турекский муниципальный район» Республики Марий Эл, лицам, замещавшим должности в органах государственной власти и управления Мари-Турекского района Марийской АССР (Марийской ССР), ежемесячной доплаты к трудовой пенсии по старости (инвалидности) лицам, замещавшим выборные муниципальные должности в муниципальном образовании «Мари-Турекский муниципальный  район» Республики Марий Эл, утвержденн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24DB">
        <w:rPr>
          <w:rFonts w:ascii="Times New Roman" w:hAnsi="Times New Roman" w:cs="Times New Roman"/>
          <w:b/>
          <w:sz w:val="28"/>
          <w:szCs w:val="28"/>
        </w:rPr>
        <w:t>е решением Собрания депутатов от 22 мая 2013 года № 342</w:t>
      </w:r>
    </w:p>
    <w:p w:rsidR="000E3792" w:rsidRDefault="000E3792" w:rsidP="00D502CE">
      <w:pPr>
        <w:ind w:firstLine="567"/>
        <w:jc w:val="both"/>
        <w:rPr>
          <w:sz w:val="28"/>
          <w:szCs w:val="28"/>
        </w:rPr>
      </w:pPr>
    </w:p>
    <w:p w:rsidR="00D524DB" w:rsidRDefault="00D524DB" w:rsidP="00D502CE">
      <w:pPr>
        <w:ind w:firstLine="567"/>
        <w:jc w:val="both"/>
        <w:rPr>
          <w:sz w:val="28"/>
          <w:szCs w:val="28"/>
        </w:rPr>
      </w:pPr>
    </w:p>
    <w:p w:rsidR="00D524DB" w:rsidRPr="00D502CE" w:rsidRDefault="00D524DB" w:rsidP="00D502CE">
      <w:pPr>
        <w:ind w:firstLine="567"/>
        <w:jc w:val="both"/>
        <w:rPr>
          <w:sz w:val="28"/>
          <w:szCs w:val="28"/>
        </w:rPr>
      </w:pPr>
    </w:p>
    <w:p w:rsidR="00F431EA" w:rsidRPr="000E3792" w:rsidRDefault="00726EBE" w:rsidP="000E379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51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г. № 131-ФЗ</w:t>
      </w:r>
      <w:r w:rsidR="006C6223">
        <w:rPr>
          <w:rFonts w:ascii="Times New Roman" w:hAnsi="Times New Roman"/>
          <w:sz w:val="28"/>
          <w:szCs w:val="28"/>
        </w:rPr>
        <w:t xml:space="preserve"> </w:t>
      </w:r>
      <w:r w:rsidRPr="0004351F">
        <w:rPr>
          <w:rFonts w:ascii="Times New Roman" w:hAnsi="Times New Roman"/>
          <w:sz w:val="28"/>
          <w:szCs w:val="28"/>
        </w:rPr>
        <w:t>«Об общих принципах организации местного самоуправ</w:t>
      </w:r>
      <w:r w:rsidR="00AE3981">
        <w:rPr>
          <w:rFonts w:ascii="Times New Roman" w:hAnsi="Times New Roman"/>
          <w:sz w:val="28"/>
          <w:szCs w:val="28"/>
        </w:rPr>
        <w:t>ления в Российской</w:t>
      </w:r>
      <w:r w:rsidR="006C6223">
        <w:rPr>
          <w:rFonts w:ascii="Times New Roman" w:hAnsi="Times New Roman"/>
          <w:sz w:val="28"/>
          <w:szCs w:val="28"/>
        </w:rPr>
        <w:t xml:space="preserve"> </w:t>
      </w:r>
      <w:r w:rsidR="00AE3981">
        <w:rPr>
          <w:rFonts w:ascii="Times New Roman" w:hAnsi="Times New Roman"/>
          <w:sz w:val="28"/>
          <w:szCs w:val="28"/>
        </w:rPr>
        <w:t>Федерации»</w:t>
      </w:r>
      <w:r w:rsidR="00F077E6">
        <w:rPr>
          <w:rFonts w:ascii="Times New Roman" w:hAnsi="Times New Roman"/>
          <w:sz w:val="28"/>
          <w:szCs w:val="28"/>
        </w:rPr>
        <w:t xml:space="preserve">, </w:t>
      </w:r>
      <w:r w:rsidRPr="0004351F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Мари - Турекского</w:t>
      </w:r>
      <w:r w:rsidRPr="0004351F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района Республики Марий Эл</w:t>
      </w:r>
      <w:r w:rsidR="000E3792">
        <w:rPr>
          <w:rFonts w:ascii="Times New Roman" w:hAnsi="Times New Roman"/>
          <w:sz w:val="28"/>
          <w:szCs w:val="28"/>
        </w:rPr>
        <w:t xml:space="preserve">, </w:t>
      </w:r>
      <w:r w:rsidR="00D502CE" w:rsidRPr="000E3792">
        <w:rPr>
          <w:rFonts w:ascii="Times New Roman" w:hAnsi="Times New Roman" w:cs="Times New Roman"/>
          <w:sz w:val="28"/>
          <w:szCs w:val="28"/>
        </w:rPr>
        <w:t xml:space="preserve">Собрание депутатов Мари-Турекского муниципального района р е ш и л о: </w:t>
      </w:r>
    </w:p>
    <w:p w:rsidR="00D524DB" w:rsidRPr="00D524DB" w:rsidRDefault="00AE3981" w:rsidP="00D524DB">
      <w:pPr>
        <w:ind w:firstLine="708"/>
        <w:jc w:val="both"/>
        <w:rPr>
          <w:sz w:val="28"/>
          <w:szCs w:val="28"/>
        </w:rPr>
      </w:pPr>
      <w:r w:rsidRPr="00D524DB">
        <w:rPr>
          <w:sz w:val="28"/>
          <w:szCs w:val="28"/>
        </w:rPr>
        <w:t>1.</w:t>
      </w:r>
      <w:r w:rsidR="000E3792" w:rsidRPr="00D524DB">
        <w:rPr>
          <w:sz w:val="28"/>
          <w:szCs w:val="28"/>
        </w:rPr>
        <w:t xml:space="preserve"> </w:t>
      </w:r>
      <w:r w:rsidR="00D524DB" w:rsidRPr="00D524DB">
        <w:rPr>
          <w:sz w:val="28"/>
          <w:szCs w:val="28"/>
        </w:rPr>
        <w:t>Внести в Положения</w:t>
      </w:r>
      <w:r w:rsidR="005F65CB" w:rsidRPr="00D524DB">
        <w:rPr>
          <w:sz w:val="28"/>
          <w:szCs w:val="28"/>
        </w:rPr>
        <w:t xml:space="preserve"> о </w:t>
      </w:r>
      <w:r w:rsidR="00D524DB" w:rsidRPr="00D524DB">
        <w:rPr>
          <w:sz w:val="28"/>
          <w:szCs w:val="28"/>
        </w:rPr>
        <w:t xml:space="preserve">назначении, перерасчете размера и выплате пенсии за выслугу лет лицам, замещавшим должности муниципальной службы </w:t>
      </w:r>
    </w:p>
    <w:p w:rsidR="005F65CB" w:rsidRPr="00D524DB" w:rsidRDefault="00D524DB" w:rsidP="00D524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24D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«Мари-Турекский муниципальный район» Республики Марий Эл, лицам, замещавшим должности в органах государственной власти и управления Мари-Турекского района Марийской АССР (Марийской ССР), ежемесячной доплаты к трудовой пенсии по старости (инвалидности) лицам, замещавшим выборные муниципальные должности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«Мари-Турекский муниципальный </w:t>
      </w:r>
      <w:r w:rsidRPr="00D524DB">
        <w:rPr>
          <w:rFonts w:ascii="Times New Roman" w:hAnsi="Times New Roman" w:cs="Times New Roman"/>
          <w:sz w:val="28"/>
          <w:szCs w:val="28"/>
        </w:rPr>
        <w:t>район»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Положения)</w:t>
      </w:r>
      <w:r w:rsidR="005F65CB" w:rsidRPr="00D524DB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от 22 мая 2013 года № 342 (с изменениями от</w:t>
      </w:r>
      <w:r w:rsidRPr="00D524DB">
        <w:rPr>
          <w:rFonts w:ascii="Times New Roman" w:hAnsi="Times New Roman" w:cs="Times New Roman"/>
          <w:sz w:val="28"/>
          <w:szCs w:val="28"/>
        </w:rPr>
        <w:t xml:space="preserve"> 27.12.2013 г. № 390, от 21.05.2014 г. № 424, от 10.12.2014 г. № 30, от 15.02.2017 г. № 235, от 27.12.2017 г. № 302, от 21.02.2018 г. № 312, от 19.02.2020 года № 75</w:t>
      </w:r>
      <w:r w:rsidR="005F65CB" w:rsidRPr="00D524DB">
        <w:rPr>
          <w:rFonts w:ascii="Times New Roman" w:hAnsi="Times New Roman" w:cs="Times New Roman"/>
          <w:sz w:val="28"/>
          <w:szCs w:val="28"/>
        </w:rPr>
        <w:t>) (далее — Положение) следующие изменения:</w:t>
      </w:r>
    </w:p>
    <w:p w:rsidR="00D524DB" w:rsidRDefault="00D524DB" w:rsidP="000E3792">
      <w:pPr>
        <w:pStyle w:val="a4"/>
        <w:ind w:firstLine="708"/>
        <w:jc w:val="both"/>
        <w:rPr>
          <w:bCs/>
          <w:kern w:val="1"/>
          <w:szCs w:val="28"/>
        </w:rPr>
      </w:pPr>
      <w:r>
        <w:rPr>
          <w:bCs/>
          <w:kern w:val="1"/>
          <w:szCs w:val="28"/>
        </w:rPr>
        <w:lastRenderedPageBreak/>
        <w:t>1.1. В наименование Положений и по тексту Положений слова «муниципального образования «Мари-Турекский муниципальный район» в соотвествующих падежах заменить на слова «Мари-Турекского муниципального района Республики Марий Эл» в соответствующих падежах.</w:t>
      </w:r>
    </w:p>
    <w:p w:rsidR="005F65CB" w:rsidRPr="00D524DB" w:rsidRDefault="00D524DB" w:rsidP="005F4D1E">
      <w:pPr>
        <w:ind w:firstLine="709"/>
        <w:jc w:val="both"/>
        <w:rPr>
          <w:color w:val="FF0000"/>
          <w:sz w:val="28"/>
          <w:szCs w:val="28"/>
        </w:rPr>
      </w:pPr>
      <w:r w:rsidRPr="00D524DB">
        <w:rPr>
          <w:bCs/>
          <w:kern w:val="1"/>
          <w:sz w:val="28"/>
          <w:szCs w:val="28"/>
        </w:rPr>
        <w:t xml:space="preserve">1.2. </w:t>
      </w:r>
      <w:r w:rsidR="005F65CB" w:rsidRPr="00D524DB">
        <w:rPr>
          <w:bCs/>
          <w:kern w:val="1"/>
          <w:sz w:val="28"/>
          <w:szCs w:val="28"/>
        </w:rPr>
        <w:t xml:space="preserve">В абзаце пятом пункта 5 Положения </w:t>
      </w:r>
      <w:r w:rsidRPr="00D524DB">
        <w:rPr>
          <w:sz w:val="28"/>
          <w:szCs w:val="28"/>
        </w:rPr>
        <w:t>о назначении, перерасчете размера и выплате пенсии за выслугу лет лицам, замещавшим должности муниципальной службы в органах местного самоуправления Мари-Турекск</w:t>
      </w:r>
      <w:r w:rsidR="005F4D1E">
        <w:rPr>
          <w:sz w:val="28"/>
          <w:szCs w:val="28"/>
        </w:rPr>
        <w:t>ого</w:t>
      </w:r>
      <w:r w:rsidRPr="00D524DB">
        <w:rPr>
          <w:sz w:val="28"/>
          <w:szCs w:val="28"/>
        </w:rPr>
        <w:t xml:space="preserve"> муниципальн</w:t>
      </w:r>
      <w:r w:rsidR="005F4D1E">
        <w:rPr>
          <w:sz w:val="28"/>
          <w:szCs w:val="28"/>
        </w:rPr>
        <w:t xml:space="preserve">ого района </w:t>
      </w:r>
      <w:r w:rsidRPr="00D524DB">
        <w:rPr>
          <w:sz w:val="28"/>
          <w:szCs w:val="28"/>
        </w:rPr>
        <w:t>Республики Марий Эл</w:t>
      </w:r>
      <w:r w:rsidR="005F4D1E">
        <w:rPr>
          <w:sz w:val="28"/>
          <w:szCs w:val="28"/>
        </w:rPr>
        <w:t xml:space="preserve"> </w:t>
      </w:r>
      <w:r w:rsidR="005F65CB" w:rsidRPr="00D524DB">
        <w:rPr>
          <w:bCs/>
          <w:kern w:val="1"/>
          <w:sz w:val="28"/>
          <w:szCs w:val="28"/>
        </w:rPr>
        <w:t xml:space="preserve">слова </w:t>
      </w:r>
      <w:r w:rsidR="005F4D1E">
        <w:rPr>
          <w:bCs/>
          <w:kern w:val="1"/>
          <w:sz w:val="28"/>
          <w:szCs w:val="28"/>
        </w:rPr>
        <w:t>«</w:t>
      </w:r>
      <w:r w:rsidR="005F65CB" w:rsidRPr="00D524DB">
        <w:rPr>
          <w:sz w:val="28"/>
          <w:szCs w:val="28"/>
        </w:rPr>
        <w:t>3</w:t>
      </w:r>
      <w:r w:rsidR="005F4D1E">
        <w:rPr>
          <w:sz w:val="28"/>
          <w:szCs w:val="28"/>
        </w:rPr>
        <w:t xml:space="preserve"> </w:t>
      </w:r>
      <w:r w:rsidR="005F65CB" w:rsidRPr="00D524DB">
        <w:rPr>
          <w:sz w:val="28"/>
          <w:szCs w:val="28"/>
        </w:rPr>
        <w:t>554 рубля</w:t>
      </w:r>
      <w:r w:rsidR="005F65CB" w:rsidRPr="00D524DB">
        <w:rPr>
          <w:bCs/>
          <w:kern w:val="1"/>
          <w:sz w:val="28"/>
          <w:szCs w:val="28"/>
        </w:rPr>
        <w:t>» заменить словами «3 661 рубл</w:t>
      </w:r>
      <w:r w:rsidR="00033AF0" w:rsidRPr="00D524DB">
        <w:rPr>
          <w:bCs/>
          <w:kern w:val="1"/>
          <w:sz w:val="28"/>
          <w:szCs w:val="28"/>
        </w:rPr>
        <w:t>я</w:t>
      </w:r>
      <w:r w:rsidR="005F65CB" w:rsidRPr="00D524DB">
        <w:rPr>
          <w:bCs/>
          <w:kern w:val="1"/>
          <w:sz w:val="28"/>
          <w:szCs w:val="28"/>
        </w:rPr>
        <w:t>».</w:t>
      </w:r>
    </w:p>
    <w:p w:rsidR="00D502CE" w:rsidRDefault="005F4D1E" w:rsidP="00D502CE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502CE" w:rsidRPr="000E3792">
        <w:rPr>
          <w:szCs w:val="28"/>
        </w:rPr>
        <w:t xml:space="preserve">. Настоящее решение вступает в силу после </w:t>
      </w:r>
      <w:r w:rsidR="000E3792" w:rsidRPr="000E3792">
        <w:rPr>
          <w:szCs w:val="28"/>
        </w:rPr>
        <w:t xml:space="preserve">официального опубликования (обнородования) </w:t>
      </w:r>
      <w:r w:rsidR="00D502CE" w:rsidRPr="000E3792">
        <w:rPr>
          <w:szCs w:val="28"/>
        </w:rPr>
        <w:t>и</w:t>
      </w:r>
      <w:r w:rsidR="00D502CE" w:rsidRPr="00D502CE">
        <w:rPr>
          <w:szCs w:val="28"/>
        </w:rPr>
        <w:t xml:space="preserve"> распространяется </w:t>
      </w:r>
      <w:r w:rsidR="000E3792">
        <w:rPr>
          <w:szCs w:val="28"/>
        </w:rPr>
        <w:t xml:space="preserve">на правоотношения, возникшие с </w:t>
      </w:r>
      <w:r w:rsidR="00D502CE" w:rsidRPr="00D502CE">
        <w:rPr>
          <w:szCs w:val="28"/>
        </w:rPr>
        <w:t>1 октября 20</w:t>
      </w:r>
      <w:r w:rsidR="00991810">
        <w:rPr>
          <w:szCs w:val="28"/>
        </w:rPr>
        <w:t>20</w:t>
      </w:r>
      <w:r w:rsidR="00D502CE" w:rsidRPr="00D502CE">
        <w:rPr>
          <w:szCs w:val="28"/>
        </w:rPr>
        <w:t xml:space="preserve"> года.</w:t>
      </w:r>
    </w:p>
    <w:p w:rsidR="00D502CE" w:rsidRPr="00D502CE" w:rsidRDefault="005F4D1E" w:rsidP="000935BC">
      <w:pPr>
        <w:pStyle w:val="a4"/>
        <w:ind w:firstLine="709"/>
        <w:jc w:val="both"/>
      </w:pPr>
      <w:r>
        <w:t>3</w:t>
      </w:r>
      <w:r w:rsidR="000935BC">
        <w:t xml:space="preserve">. </w:t>
      </w:r>
      <w:r w:rsidR="00D502CE" w:rsidRPr="00D502CE">
        <w:t>Контроль за исполнением настоящего решения возложить на постоянную комиссию Собрания депутатов по бюджету и финансово-контрольной деятельности.</w:t>
      </w:r>
    </w:p>
    <w:p w:rsidR="00D502CE" w:rsidRDefault="00D502CE" w:rsidP="00D502CE">
      <w:pPr>
        <w:ind w:firstLine="540"/>
        <w:jc w:val="both"/>
        <w:rPr>
          <w:sz w:val="28"/>
          <w:szCs w:val="28"/>
        </w:rPr>
      </w:pPr>
    </w:p>
    <w:p w:rsidR="00D502CE" w:rsidRDefault="00D502CE" w:rsidP="00D502CE">
      <w:pPr>
        <w:ind w:firstLine="540"/>
        <w:jc w:val="both"/>
        <w:rPr>
          <w:sz w:val="28"/>
          <w:szCs w:val="28"/>
        </w:rPr>
      </w:pPr>
    </w:p>
    <w:p w:rsidR="00D524DB" w:rsidRDefault="00D524DB" w:rsidP="00D502CE">
      <w:pPr>
        <w:ind w:firstLine="540"/>
        <w:jc w:val="both"/>
        <w:rPr>
          <w:sz w:val="28"/>
          <w:szCs w:val="28"/>
        </w:rPr>
      </w:pPr>
    </w:p>
    <w:p w:rsidR="00D502CE" w:rsidRDefault="00D502CE" w:rsidP="00D502CE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Мари-Турекского </w:t>
      </w:r>
    </w:p>
    <w:p w:rsidR="00D502CE" w:rsidRPr="00FC1214" w:rsidRDefault="00D502CE" w:rsidP="00D502CE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района</w:t>
      </w:r>
      <w:r w:rsidRPr="00C9114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</w:t>
      </w:r>
      <w:r w:rsidRPr="00C91140">
        <w:rPr>
          <w:sz w:val="28"/>
          <w:szCs w:val="28"/>
        </w:rPr>
        <w:t xml:space="preserve">  </w:t>
      </w:r>
      <w:r>
        <w:rPr>
          <w:sz w:val="28"/>
          <w:szCs w:val="28"/>
        </w:rPr>
        <w:t>Л.А.Яндыбаева</w:t>
      </w:r>
    </w:p>
    <w:p w:rsidR="00D502CE" w:rsidRDefault="00D502CE"/>
    <w:sectPr w:rsidR="00D502CE" w:rsidSect="00D502CE">
      <w:footnotePr>
        <w:pos w:val="beneathText"/>
      </w:footnotePr>
      <w:pgSz w:w="11905" w:h="16837"/>
      <w:pgMar w:top="1078" w:right="820" w:bottom="899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BF8" w:rsidRDefault="00A85BF8">
      <w:r>
        <w:separator/>
      </w:r>
    </w:p>
  </w:endnote>
  <w:endnote w:type="continuationSeparator" w:id="1">
    <w:p w:rsidR="00A85BF8" w:rsidRDefault="00A8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BF8" w:rsidRDefault="00A85BF8">
      <w:r>
        <w:separator/>
      </w:r>
    </w:p>
  </w:footnote>
  <w:footnote w:type="continuationSeparator" w:id="1">
    <w:p w:rsidR="00A85BF8" w:rsidRDefault="00A85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EF"/>
    <w:multiLevelType w:val="hybridMultilevel"/>
    <w:tmpl w:val="E1925D02"/>
    <w:lvl w:ilvl="0" w:tplc="F3B653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A1579F"/>
    <w:multiLevelType w:val="hybridMultilevel"/>
    <w:tmpl w:val="16D076F2"/>
    <w:lvl w:ilvl="0" w:tplc="90EAD66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0111B7"/>
    <w:multiLevelType w:val="hybridMultilevel"/>
    <w:tmpl w:val="05A0412E"/>
    <w:lvl w:ilvl="0" w:tplc="5546D85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B58B9"/>
    <w:multiLevelType w:val="hybridMultilevel"/>
    <w:tmpl w:val="3A1EE6CC"/>
    <w:lvl w:ilvl="0" w:tplc="0792AF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87E02"/>
    <w:multiLevelType w:val="hybridMultilevel"/>
    <w:tmpl w:val="9CDAD0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502CE"/>
    <w:rsid w:val="0001492D"/>
    <w:rsid w:val="00033AF0"/>
    <w:rsid w:val="000935BC"/>
    <w:rsid w:val="000E3792"/>
    <w:rsid w:val="00116A59"/>
    <w:rsid w:val="001176B2"/>
    <w:rsid w:val="001F2EB5"/>
    <w:rsid w:val="002C4EA8"/>
    <w:rsid w:val="00302AF0"/>
    <w:rsid w:val="003118C4"/>
    <w:rsid w:val="00335A43"/>
    <w:rsid w:val="00370656"/>
    <w:rsid w:val="003822A0"/>
    <w:rsid w:val="00446A21"/>
    <w:rsid w:val="00475C20"/>
    <w:rsid w:val="004A696F"/>
    <w:rsid w:val="004B7A55"/>
    <w:rsid w:val="0052791D"/>
    <w:rsid w:val="00544077"/>
    <w:rsid w:val="005F4D1E"/>
    <w:rsid w:val="005F65CB"/>
    <w:rsid w:val="0060174C"/>
    <w:rsid w:val="006364F6"/>
    <w:rsid w:val="006519A9"/>
    <w:rsid w:val="006A416E"/>
    <w:rsid w:val="006B1CE0"/>
    <w:rsid w:val="006C6223"/>
    <w:rsid w:val="00726EBE"/>
    <w:rsid w:val="00732375"/>
    <w:rsid w:val="0078119C"/>
    <w:rsid w:val="00781D95"/>
    <w:rsid w:val="008525F8"/>
    <w:rsid w:val="008A3D16"/>
    <w:rsid w:val="00991810"/>
    <w:rsid w:val="009D5229"/>
    <w:rsid w:val="00A106C4"/>
    <w:rsid w:val="00A85BF8"/>
    <w:rsid w:val="00AA7F7C"/>
    <w:rsid w:val="00AC314B"/>
    <w:rsid w:val="00AD65EF"/>
    <w:rsid w:val="00AE3981"/>
    <w:rsid w:val="00B62824"/>
    <w:rsid w:val="00B720D5"/>
    <w:rsid w:val="00BD3D56"/>
    <w:rsid w:val="00C13558"/>
    <w:rsid w:val="00C32613"/>
    <w:rsid w:val="00C45310"/>
    <w:rsid w:val="00C77207"/>
    <w:rsid w:val="00CF2FFA"/>
    <w:rsid w:val="00CF432A"/>
    <w:rsid w:val="00D502CE"/>
    <w:rsid w:val="00D524DB"/>
    <w:rsid w:val="00DE481F"/>
    <w:rsid w:val="00E23AA6"/>
    <w:rsid w:val="00E35D53"/>
    <w:rsid w:val="00E41097"/>
    <w:rsid w:val="00E92BE2"/>
    <w:rsid w:val="00EB18EE"/>
    <w:rsid w:val="00F077E6"/>
    <w:rsid w:val="00F431EA"/>
    <w:rsid w:val="00F52058"/>
    <w:rsid w:val="00F9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CE"/>
    <w:pPr>
      <w:suppressAutoHyphens/>
    </w:pPr>
    <w:rPr>
      <w:lang w:eastAsia="ar-SA"/>
    </w:rPr>
  </w:style>
  <w:style w:type="paragraph" w:styleId="6">
    <w:name w:val="heading 6"/>
    <w:basedOn w:val="a"/>
    <w:next w:val="a"/>
    <w:link w:val="60"/>
    <w:qFormat/>
    <w:rsid w:val="00D502C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locked/>
    <w:rsid w:val="00D502CE"/>
    <w:rPr>
      <w:rFonts w:ascii="Calibri" w:hAnsi="Calibri"/>
      <w:b/>
      <w:bCs/>
      <w:sz w:val="22"/>
      <w:szCs w:val="22"/>
      <w:lang w:val="ru-RU" w:eastAsia="ar-SA" w:bidi="ar-SA"/>
    </w:rPr>
  </w:style>
  <w:style w:type="paragraph" w:customStyle="1" w:styleId="a3">
    <w:name w:val="Знак Знак Знак Знак Знак Знак"/>
    <w:basedOn w:val="a"/>
    <w:rsid w:val="00D502CE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No Spacing"/>
    <w:qFormat/>
    <w:rsid w:val="00D502CE"/>
    <w:pPr>
      <w:suppressAutoHyphens/>
    </w:pPr>
    <w:rPr>
      <w:sz w:val="28"/>
      <w:lang w:eastAsia="zh-CN"/>
    </w:rPr>
  </w:style>
  <w:style w:type="paragraph" w:customStyle="1" w:styleId="1">
    <w:name w:val="Без интервала1"/>
    <w:rsid w:val="00D502CE"/>
    <w:pPr>
      <w:suppressAutoHyphens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ConsNonformat">
    <w:name w:val="ConsNonformat"/>
    <w:rsid w:val="00D502C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D502C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2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70656"/>
    <w:pPr>
      <w:ind w:left="720"/>
      <w:contextualSpacing/>
    </w:pPr>
  </w:style>
  <w:style w:type="paragraph" w:customStyle="1" w:styleId="a6">
    <w:name w:val="Знак"/>
    <w:basedOn w:val="a"/>
    <w:rsid w:val="001F2EB5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Положения о назначении, перерасчете размера и выплате пенсии за выслугу лет лицам, замещавшим должности муниципальной службы в органах местного самоуправления муниципального образования «Мари-Турекский муниципальный район» Республики Марий Эл, лицам, замещавшим должности в органах государственной власти и управления Мари-Турекского района Марийской АССР (Марийской ССР), ежемесячной доплаты к трудовой пенсии по старости (инвалидности) лицам, замещавшим выборные муниципальные должности в муниципальном образовании «Мари-Турекский муниципальный  район» Республики Марий Эл, утвержденные решением Собрания депутатов от 22 мая 2013 года № 342
</_x041e__x043f__x0438__x0441__x0430__x043d__x0438__x0435_>
    <_dlc_DocId xmlns="57504d04-691e-4fc4-8f09-4f19fdbe90f6">XXJ7TYMEEKJ2-7835-85</_dlc_DocId>
    <_dlc_DocIdUrl xmlns="57504d04-691e-4fc4-8f09-4f19fdbe90f6">
      <Url>https://vip.gov.mari.ru/mturek/_layouts/DocIdRedir.aspx?ID=XXJ7TYMEEKJ2-7835-85</Url>
      <Description>XXJ7TYMEEKJ2-7835-85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335BA068F2B6458A96C9FF0C2781A1" ma:contentTypeVersion="1" ma:contentTypeDescription="Создание документа." ma:contentTypeScope="" ma:versionID="55761b7a12ebb6bae500516e8532a1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CAE732-B719-439A-A71A-BDBC3CD1CFA4}"/>
</file>

<file path=customXml/itemProps2.xml><?xml version="1.0" encoding="utf-8"?>
<ds:datastoreItem xmlns:ds="http://schemas.openxmlformats.org/officeDocument/2006/customXml" ds:itemID="{FC7F091E-F496-41CC-924D-678C29550395}"/>
</file>

<file path=customXml/itemProps3.xml><?xml version="1.0" encoding="utf-8"?>
<ds:datastoreItem xmlns:ds="http://schemas.openxmlformats.org/officeDocument/2006/customXml" ds:itemID="{C7385D67-E938-4CE5-8D72-C2052F4FA21C}"/>
</file>

<file path=customXml/itemProps4.xml><?xml version="1.0" encoding="utf-8"?>
<ds:datastoreItem xmlns:ds="http://schemas.openxmlformats.org/officeDocument/2006/customXml" ds:itemID="{F5D058A3-2297-4C9A-80EE-FD13CE3887C1}"/>
</file>

<file path=customXml/itemProps5.xml><?xml version="1.0" encoding="utf-8"?>
<ds:datastoreItem xmlns:ds="http://schemas.openxmlformats.org/officeDocument/2006/customXml" ds:itemID="{065E4EF0-C94A-4B98-8E4B-2C3EB1ABF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24 октября 2019 г. № 25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Райсобрание</dc:creator>
  <cp:lastModifiedBy>Гриничева</cp:lastModifiedBy>
  <cp:revision>2</cp:revision>
  <cp:lastPrinted>2020-10-08T10:57:00Z</cp:lastPrinted>
  <dcterms:created xsi:type="dcterms:W3CDTF">2020-10-16T09:00:00Z</dcterms:created>
  <dcterms:modified xsi:type="dcterms:W3CDTF">2020-10-16T09:00:00Z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XXJ7TYMEEKJ2-7789-338</vt:lpwstr>
  </property>
  <property fmtid="{D5CDD505-2E9C-101B-9397-08002B2CF9AE}" pid="3" name="_dlc_DocIdItemGuid">
    <vt:lpwstr>7a59234e-f047-4b56-a268-f6c5cf374c43</vt:lpwstr>
  </property>
  <property fmtid="{D5CDD505-2E9C-101B-9397-08002B2CF9AE}" pid="4" name="_dlc_DocIdUrl">
    <vt:lpwstr>https://vip.gov.mari.ru/mturek/_layouts/DocIdRedir.aspx?ID=XXJ7TYMEEKJ2-7789-338, XXJ7TYMEEKJ2-7789-338</vt:lpwstr>
  </property>
  <property fmtid="{D5CDD505-2E9C-101B-9397-08002B2CF9AE}" pid="5" name="ContentTypeId">
    <vt:lpwstr>0x010100BB335BA068F2B6458A96C9FF0C2781A1</vt:lpwstr>
  </property>
</Properties>
</file>