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80" w:type="dxa"/>
        <w:tblBorders/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67"/>
        <w:gridCol w:w="4456"/>
        <w:gridCol w:w="979"/>
        <w:gridCol w:w="1132"/>
        <w:gridCol w:w="1176"/>
        <w:gridCol w:w="1020"/>
        <w:gridCol w:w="1289"/>
        <w:gridCol w:w="1132"/>
        <w:gridCol w:w="918"/>
        <w:gridCol w:w="847"/>
        <w:gridCol w:w="658"/>
        <w:gridCol w:w="695"/>
      </w:tblGrid>
      <w:tr>
        <w:trPr>
          <w:trHeight w:val="1035" w:hRule="atLeast"/>
        </w:trPr>
        <w:tc>
          <w:tcPr>
            <w:tcW w:w="14569" w:type="dxa"/>
            <w:gridSpan w:val="12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9 месяцев 2021 года,</w:t>
              <w:br/>
              <w:t xml:space="preserve">проводимых Министерством здравоохранения Республики Марий Эл и медицинскими организациями Республики Марий Эл и иными государственными учреждениями Республики Марий Эл, находящимися в ведении </w:t>
              <w:br/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Министерства здравоохранения Республики Марий 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8867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>
        <w:trPr>
          <w:trHeight w:val="467" w:hRule="atLeast"/>
        </w:trPr>
        <w:tc>
          <w:tcPr>
            <w:tcW w:w="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>
        <w:trPr>
          <w:trHeight w:val="1025" w:hRule="atLeast"/>
        </w:trPr>
        <w:tc>
          <w:tcPr>
            <w:tcW w:w="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открытые конкурсы в электронной форме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электронные аукционы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электронные совместные аукционы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запросы котировок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 электронной форме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запросы предложений </w:t>
              <w:br/>
              <w:t>в электронной форме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пп.1-3, 6-23, </w:t>
              <w:br/>
              <w:t>26-55 ч.1 ст.93 № 44-ФЗ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п.4 ч.1 ст.93 № 44-ФЗ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п.5 ч.1 ст.93 № 44-ФЗ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ч.12 ст.93 №44-ФЗ</w:t>
            </w:r>
          </w:p>
        </w:tc>
      </w:tr>
      <w:tr>
        <w:trPr>
          <w:trHeight w:val="559" w:hRule="atLeast"/>
        </w:trPr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11722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4263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6586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заключенных контрактов и договоров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12895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3796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6586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Среднее количество участников закупок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1,94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6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Суммарная начальная цена контрактов (лотов) и договоров (тыс. руб.)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4 837 966,07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7 181,29</w:t>
            </w:r>
          </w:p>
        </w:tc>
        <w:tc>
          <w:tcPr>
            <w:tcW w:w="11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3 277 070,97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715 662,64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23 484,38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14 339,26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512 263,42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286 785,61</w:t>
            </w:r>
          </w:p>
        </w:tc>
        <w:tc>
          <w:tcPr>
            <w:tcW w:w="6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478,50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700,00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6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Общая стоимость заключенных контрактов и договоров (тыс. руб.) 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4 067 269,86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6 040,49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2 724 979,53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514 414,41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20 828,04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779,86</w:t>
            </w:r>
          </w:p>
        </w:tc>
        <w:tc>
          <w:tcPr>
            <w:tcW w:w="918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512 263,42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286 785,61</w:t>
            </w:r>
          </w:p>
        </w:tc>
        <w:tc>
          <w:tcPr>
            <w:tcW w:w="658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478,50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700,00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503" w:type="dxa"/>
        <w:jc w:val="left"/>
        <w:tblInd w:w="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75"/>
        <w:gridCol w:w="8148"/>
        <w:gridCol w:w="1415"/>
        <w:gridCol w:w="1274"/>
        <w:gridCol w:w="1272"/>
        <w:gridCol w:w="1"/>
        <w:gridCol w:w="1273"/>
        <w:gridCol w:w="844"/>
      </w:tblGrid>
      <w:tr>
        <w:trPr>
          <w:trHeight w:val="707" w:hRule="atLeast"/>
        </w:trPr>
        <w:tc>
          <w:tcPr>
            <w:tcW w:w="14502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9 месяцев 2021 года,</w:t>
              <w:br/>
              <w:t>проводимых Министерством здравоохранения 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16" w:hRule="atLeast"/>
        </w:trPr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8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>
        <w:trPr>
          <w:trHeight w:val="450" w:hRule="atLeast"/>
        </w:trPr>
        <w:tc>
          <w:tcPr>
            <w:tcW w:w="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>
        <w:trPr>
          <w:trHeight w:val="207" w:hRule="atLeast"/>
        </w:trPr>
        <w:tc>
          <w:tcPr>
            <w:tcW w:w="27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4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запросы предложений </w:t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пп.1-3, 6-23, </w:t>
              <w:br/>
              <w:t>26-54 ч.1 ст.93 № 44-ФЗ</w:t>
            </w: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п.4 ч.1 ст.93 № 44-ФЗ</w:t>
            </w:r>
          </w:p>
        </w:tc>
      </w:tr>
      <w:tr>
        <w:trPr>
          <w:trHeight w:val="305" w:hRule="atLeast"/>
        </w:trPr>
        <w:tc>
          <w:tcPr>
            <w:tcW w:w="2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48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44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Всего проведено способов определения поставщиков (подрядчиков, исполнителей) и закупок у единственного поставщика (подрядчика, исполнителя)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заключенных контрактов и договоров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199</w:t>
            </w:r>
          </w:p>
        </w:tc>
      </w:tr>
      <w:tr>
        <w:trPr>
          <w:trHeight w:val="240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Среднее количество участников закупок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298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398 355,41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352 918,22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13 967,38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6 899,96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24 569,85</w:t>
            </w:r>
          </w:p>
        </w:tc>
      </w:tr>
      <w:tr>
        <w:trPr>
          <w:trHeight w:val="252" w:hRule="atLeast"/>
        </w:trPr>
        <w:tc>
          <w:tcPr>
            <w:tcW w:w="2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361 892,71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329 643,04</w:t>
            </w:r>
          </w:p>
        </w:tc>
        <w:tc>
          <w:tcPr>
            <w:tcW w:w="1273" w:type="dxa"/>
            <w:gridSpan w:val="2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779,86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6 899,96</w:t>
            </w:r>
          </w:p>
        </w:tc>
        <w:tc>
          <w:tcPr>
            <w:tcW w:w="8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24 569,85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56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c3150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c3150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17adb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5c31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5c31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17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 иными государственными учреждениями Республики Марий Эл, находящимися в ведении Министерства здравоохранения Республики Марий Эл</_x041e__x043f__x0438__x0441__x0430__x043d__x0438__x0435_>
    <_dlc_DocId xmlns="57504d04-691e-4fc4-8f09-4f19fdbe90f6">XXJ7TYMEEKJ2-6437-21</_dlc_DocId>
    <_dlc_DocIdUrl xmlns="57504d04-691e-4fc4-8f09-4f19fdbe90f6">
      <Url>https://vip.gov.mari.ru/minzdrav/_layouts/DocIdRedir.aspx?ID=XXJ7TYMEEKJ2-6437-21</Url>
      <Description>XXJ7TYMEEKJ2-6437-21</Description>
    </_dlc_DocIdUrl>
  </documentManagement>
</p:properties>
</file>

<file path=customXml/itemProps1.xml><?xml version="1.0" encoding="utf-8"?>
<ds:datastoreItem xmlns:ds="http://schemas.openxmlformats.org/officeDocument/2006/customXml" ds:itemID="{6884A7EC-33AE-46C9-B823-D3117D83A741}"/>
</file>

<file path=customXml/itemProps2.xml><?xml version="1.0" encoding="utf-8"?>
<ds:datastoreItem xmlns:ds="http://schemas.openxmlformats.org/officeDocument/2006/customXml" ds:itemID="{F405D5F8-3A8D-4A9F-B5B9-01A79DEE2719}"/>
</file>

<file path=customXml/itemProps3.xml><?xml version="1.0" encoding="utf-8"?>
<ds:datastoreItem xmlns:ds="http://schemas.openxmlformats.org/officeDocument/2006/customXml" ds:itemID="{4B71D994-AD1A-4C07-9D1C-C6A2FF2DEB8D}"/>
</file>

<file path=customXml/itemProps4.xml><?xml version="1.0" encoding="utf-8"?>
<ds:datastoreItem xmlns:ds="http://schemas.openxmlformats.org/officeDocument/2006/customXml" ds:itemID="{FD48FFFD-8448-4E70-BD8E-CC799F069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354</Words>
  <Characters>2118</Characters>
  <CharactersWithSpaces>2399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9 месяцев 2021 года</dc:title>
  <dc:subject/>
  <dc:creator>Мастерски</dc:creator>
  <dc:description/>
  <cp:lastModifiedBy/>
  <cp:revision>5</cp:revision>
  <cp:lastPrinted>2021-10-14T11:19:00Z</cp:lastPrinted>
  <dcterms:created xsi:type="dcterms:W3CDTF">2021-10-14T11:00:00Z</dcterms:created>
  <dcterms:modified xsi:type="dcterms:W3CDTF">2021-10-15T09:49:57Z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0x0101007A1AAC88E018DE4D9210640FE77094BB</vt:lpwstr>
  </property>
  <property fmtid="{D5CDD505-2E9C-101B-9397-08002B2CF9AE}" pid="9" name="_dlc_DocIdItemGuid">
    <vt:lpwstr>5a8694d3-9a2a-4932-81db-0fb1c70f9252</vt:lpwstr>
  </property>
</Properties>
</file>