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3240D4" w:rsidP="00714A15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15300A15" wp14:editId="6EFF8F42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Pr="006E6FB2" w:rsidRDefault="001357FB" w:rsidP="001357FB">
      <w:pPr>
        <w:tabs>
          <w:tab w:val="left" w:pos="6946"/>
        </w:tabs>
        <w:jc w:val="center"/>
        <w:rPr>
          <w:sz w:val="27"/>
          <w:szCs w:val="27"/>
        </w:rPr>
      </w:pPr>
      <w:r w:rsidRPr="006E6FB2">
        <w:rPr>
          <w:sz w:val="27"/>
          <w:szCs w:val="27"/>
        </w:rPr>
        <w:t>«</w:t>
      </w:r>
      <w:r w:rsidR="00F278F3" w:rsidRPr="006E6FB2">
        <w:rPr>
          <w:sz w:val="27"/>
          <w:szCs w:val="27"/>
        </w:rPr>
        <w:t>__</w:t>
      </w:r>
      <w:r w:rsidRPr="006E6FB2">
        <w:rPr>
          <w:sz w:val="27"/>
          <w:szCs w:val="27"/>
        </w:rPr>
        <w:t>»</w:t>
      </w:r>
      <w:r w:rsidR="00F278F3" w:rsidRPr="006E6FB2">
        <w:rPr>
          <w:sz w:val="27"/>
          <w:szCs w:val="27"/>
        </w:rPr>
        <w:t>________</w:t>
      </w:r>
      <w:r w:rsidRPr="006E6FB2">
        <w:rPr>
          <w:sz w:val="27"/>
          <w:szCs w:val="27"/>
        </w:rPr>
        <w:t>20</w:t>
      </w:r>
      <w:r w:rsidR="00CE3F8F">
        <w:rPr>
          <w:sz w:val="27"/>
          <w:szCs w:val="27"/>
        </w:rPr>
        <w:t>21</w:t>
      </w:r>
      <w:r w:rsidRPr="006E6FB2">
        <w:rPr>
          <w:sz w:val="27"/>
          <w:szCs w:val="27"/>
        </w:rPr>
        <w:t xml:space="preserve"> г. № </w:t>
      </w:r>
      <w:r w:rsidR="00F278F3" w:rsidRPr="006E6FB2">
        <w:rPr>
          <w:sz w:val="27"/>
          <w:szCs w:val="27"/>
        </w:rPr>
        <w:t>______</w:t>
      </w:r>
    </w:p>
    <w:p w:rsidR="00A33C78" w:rsidRPr="006E6FB2" w:rsidRDefault="00A33C78">
      <w:pPr>
        <w:tabs>
          <w:tab w:val="left" w:pos="6946"/>
        </w:tabs>
        <w:rPr>
          <w:sz w:val="27"/>
          <w:szCs w:val="27"/>
        </w:rPr>
      </w:pPr>
    </w:p>
    <w:p w:rsidR="00773560" w:rsidRPr="006E6FB2" w:rsidRDefault="00773560">
      <w:pPr>
        <w:tabs>
          <w:tab w:val="left" w:pos="6946"/>
        </w:tabs>
        <w:rPr>
          <w:sz w:val="27"/>
          <w:szCs w:val="27"/>
        </w:rPr>
      </w:pPr>
    </w:p>
    <w:p w:rsidR="00A33C78" w:rsidRPr="006E6FB2" w:rsidRDefault="00A33C78">
      <w:pPr>
        <w:rPr>
          <w:sz w:val="27"/>
          <w:szCs w:val="27"/>
        </w:rPr>
      </w:pPr>
    </w:p>
    <w:p w:rsidR="00773560" w:rsidRPr="006E6FB2" w:rsidRDefault="00450CD0" w:rsidP="00773560">
      <w:pPr>
        <w:jc w:val="center"/>
        <w:rPr>
          <w:b/>
          <w:sz w:val="27"/>
          <w:szCs w:val="27"/>
        </w:rPr>
      </w:pPr>
      <w:r w:rsidRPr="006E6FB2">
        <w:rPr>
          <w:b/>
          <w:sz w:val="27"/>
          <w:szCs w:val="27"/>
        </w:rPr>
        <w:t xml:space="preserve">О внесении изменений в приказ Министерства здравоохранения Республики Марий Эл от </w:t>
      </w:r>
      <w:r w:rsidR="00F278F3" w:rsidRPr="006E6FB2">
        <w:rPr>
          <w:b/>
          <w:sz w:val="27"/>
          <w:szCs w:val="27"/>
        </w:rPr>
        <w:t>31</w:t>
      </w:r>
      <w:r w:rsidR="00281EB0" w:rsidRPr="006E6FB2">
        <w:rPr>
          <w:b/>
          <w:sz w:val="27"/>
          <w:szCs w:val="27"/>
        </w:rPr>
        <w:t xml:space="preserve"> октября </w:t>
      </w:r>
      <w:r w:rsidRPr="006E6FB2">
        <w:rPr>
          <w:b/>
          <w:sz w:val="27"/>
          <w:szCs w:val="27"/>
        </w:rPr>
        <w:t>201</w:t>
      </w:r>
      <w:r w:rsidR="00F278F3" w:rsidRPr="006E6FB2">
        <w:rPr>
          <w:b/>
          <w:sz w:val="27"/>
          <w:szCs w:val="27"/>
        </w:rPr>
        <w:t>9</w:t>
      </w:r>
      <w:r w:rsidRPr="006E6FB2">
        <w:rPr>
          <w:b/>
          <w:sz w:val="27"/>
          <w:szCs w:val="27"/>
        </w:rPr>
        <w:t xml:space="preserve"> г. № </w:t>
      </w:r>
      <w:r w:rsidR="00F278F3" w:rsidRPr="006E6FB2">
        <w:rPr>
          <w:b/>
          <w:sz w:val="27"/>
          <w:szCs w:val="27"/>
        </w:rPr>
        <w:t>2264</w:t>
      </w:r>
    </w:p>
    <w:p w:rsidR="00773560" w:rsidRPr="006E6FB2" w:rsidRDefault="00773560" w:rsidP="00773560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73560" w:rsidRPr="006E6FB2" w:rsidRDefault="00773560" w:rsidP="0077356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773560" w:rsidRPr="006E6FB2" w:rsidRDefault="00773560" w:rsidP="0077356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A4ED3" w:rsidRPr="00A944A7" w:rsidRDefault="00FD1DB3" w:rsidP="00773560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 w:rsidR="00FA4ED3" w:rsidRPr="00A944A7">
        <w:rPr>
          <w:sz w:val="27"/>
          <w:szCs w:val="27"/>
        </w:rPr>
        <w:t xml:space="preserve"> р и к а з ы в а ю: </w:t>
      </w:r>
    </w:p>
    <w:p w:rsidR="008268E3" w:rsidRPr="00A944A7" w:rsidRDefault="009B3508" w:rsidP="008268E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>В</w:t>
      </w:r>
      <w:r w:rsidR="00450CD0" w:rsidRPr="00A944A7">
        <w:rPr>
          <w:sz w:val="27"/>
          <w:szCs w:val="27"/>
        </w:rPr>
        <w:t xml:space="preserve">нести в Административный регламент </w:t>
      </w:r>
      <w:r w:rsidR="00F278F3" w:rsidRPr="00A944A7">
        <w:rPr>
          <w:sz w:val="27"/>
          <w:szCs w:val="27"/>
        </w:rPr>
        <w:t>предоставления</w:t>
      </w:r>
      <w:r w:rsidR="00450CD0" w:rsidRPr="00A944A7">
        <w:rPr>
          <w:sz w:val="27"/>
          <w:szCs w:val="27"/>
        </w:rPr>
        <w:t xml:space="preserve"> Министерством здравоохранения Республики Марий Эл государственной </w:t>
      </w:r>
      <w:r w:rsidR="00F278F3" w:rsidRPr="00A944A7">
        <w:rPr>
          <w:sz w:val="27"/>
          <w:szCs w:val="27"/>
        </w:rPr>
        <w:t>услуги</w:t>
      </w:r>
      <w:r w:rsidR="00450CD0" w:rsidRPr="00A944A7">
        <w:rPr>
          <w:sz w:val="27"/>
          <w:szCs w:val="27"/>
        </w:rPr>
        <w:t xml:space="preserve"> по</w:t>
      </w:r>
      <w:r w:rsidR="00F278F3" w:rsidRPr="00A944A7">
        <w:rPr>
          <w:sz w:val="27"/>
          <w:szCs w:val="27"/>
        </w:rPr>
        <w:t xml:space="preserve"> оценке качества оказания социально ориентированной некоммерческой организацией общественно полезных услуг</w:t>
      </w:r>
      <w:r w:rsidR="00450CD0" w:rsidRPr="00A944A7">
        <w:rPr>
          <w:sz w:val="27"/>
          <w:szCs w:val="27"/>
        </w:rPr>
        <w:t xml:space="preserve">, утвержденный приказом Министерства здравоохранения Республики Марий Эл от </w:t>
      </w:r>
      <w:r w:rsidR="00F278F3" w:rsidRPr="00A944A7">
        <w:rPr>
          <w:sz w:val="27"/>
          <w:szCs w:val="27"/>
        </w:rPr>
        <w:t>31</w:t>
      </w:r>
      <w:r w:rsidR="00281EB0" w:rsidRPr="00A944A7">
        <w:rPr>
          <w:sz w:val="27"/>
          <w:szCs w:val="27"/>
        </w:rPr>
        <w:t xml:space="preserve"> октября </w:t>
      </w:r>
      <w:r w:rsidR="00450CD0" w:rsidRPr="00A944A7">
        <w:rPr>
          <w:sz w:val="27"/>
          <w:szCs w:val="27"/>
        </w:rPr>
        <w:t>201</w:t>
      </w:r>
      <w:r w:rsidR="00F278F3" w:rsidRPr="00A944A7">
        <w:rPr>
          <w:sz w:val="27"/>
          <w:szCs w:val="27"/>
        </w:rPr>
        <w:t>9</w:t>
      </w:r>
      <w:r w:rsidR="00450CD0" w:rsidRPr="00A944A7">
        <w:rPr>
          <w:sz w:val="27"/>
          <w:szCs w:val="27"/>
        </w:rPr>
        <w:t xml:space="preserve"> г. № </w:t>
      </w:r>
      <w:r w:rsidR="00F278F3" w:rsidRPr="00A944A7">
        <w:rPr>
          <w:sz w:val="27"/>
          <w:szCs w:val="27"/>
        </w:rPr>
        <w:t>2264</w:t>
      </w:r>
      <w:r w:rsidR="00FD1DB3">
        <w:rPr>
          <w:sz w:val="27"/>
          <w:szCs w:val="27"/>
        </w:rPr>
        <w:t xml:space="preserve"> «</w:t>
      </w:r>
      <w:r w:rsidR="00FD1DB3" w:rsidRPr="00FD1DB3">
        <w:rPr>
          <w:sz w:val="27"/>
          <w:szCs w:val="27"/>
        </w:rPr>
        <w:t>Об утверждении Административного регламента предоставления Министерством здравоохранения Республики Марий Эл государственной услуги по оценке качества оказания социально ориентированной некоммерческой организацией общественно полезных услуг</w:t>
      </w:r>
      <w:r w:rsidR="00FD1DB3">
        <w:rPr>
          <w:sz w:val="27"/>
          <w:szCs w:val="27"/>
        </w:rPr>
        <w:t>»</w:t>
      </w:r>
      <w:r w:rsidR="00450CD0" w:rsidRPr="00A944A7">
        <w:rPr>
          <w:sz w:val="27"/>
          <w:szCs w:val="27"/>
        </w:rPr>
        <w:t>, следующие</w:t>
      </w:r>
      <w:proofErr w:type="gramEnd"/>
      <w:r w:rsidR="00450CD0" w:rsidRPr="00A944A7">
        <w:rPr>
          <w:sz w:val="27"/>
          <w:szCs w:val="27"/>
        </w:rPr>
        <w:t xml:space="preserve"> изменения:</w:t>
      </w:r>
    </w:p>
    <w:p w:rsidR="00C44ED5" w:rsidRPr="00A944A7" w:rsidRDefault="008268E3" w:rsidP="008268E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1) </w:t>
      </w:r>
      <w:r w:rsidR="00C44ED5" w:rsidRPr="00A944A7">
        <w:rPr>
          <w:sz w:val="27"/>
          <w:szCs w:val="27"/>
        </w:rPr>
        <w:t>пункт 6 изложить в следующей редакции:</w:t>
      </w:r>
    </w:p>
    <w:p w:rsidR="00C44ED5" w:rsidRPr="00A944A7" w:rsidRDefault="00C44ED5" w:rsidP="00C44ED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«6. </w:t>
      </w:r>
      <w:proofErr w:type="gramStart"/>
      <w:r w:rsidRPr="00A944A7">
        <w:rPr>
          <w:sz w:val="27"/>
          <w:szCs w:val="27"/>
        </w:rPr>
        <w:t xml:space="preserve">Информация, включающая место нахождения и график </w:t>
      </w:r>
      <w:r w:rsidR="00E51DA8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работы Министерства, структурн</w:t>
      </w:r>
      <w:r w:rsidR="00E51DA8" w:rsidRPr="00A944A7">
        <w:rPr>
          <w:sz w:val="27"/>
          <w:szCs w:val="27"/>
        </w:rPr>
        <w:t>ого</w:t>
      </w:r>
      <w:r w:rsidRPr="00A944A7">
        <w:rPr>
          <w:sz w:val="27"/>
          <w:szCs w:val="27"/>
        </w:rPr>
        <w:t xml:space="preserve"> подразделени</w:t>
      </w:r>
      <w:r w:rsidR="00E51DA8" w:rsidRPr="00A944A7">
        <w:rPr>
          <w:sz w:val="27"/>
          <w:szCs w:val="27"/>
        </w:rPr>
        <w:t>я</w:t>
      </w:r>
      <w:r w:rsidR="00B10C7A" w:rsidRPr="00A944A7">
        <w:rPr>
          <w:sz w:val="27"/>
          <w:szCs w:val="27"/>
        </w:rPr>
        <w:t xml:space="preserve"> Министерства</w:t>
      </w:r>
      <w:r w:rsidRPr="00A944A7">
        <w:rPr>
          <w:sz w:val="27"/>
          <w:szCs w:val="27"/>
        </w:rPr>
        <w:t>,</w:t>
      </w:r>
      <w:r w:rsidR="00E51DA8" w:rsidRPr="00A944A7">
        <w:rPr>
          <w:sz w:val="27"/>
          <w:szCs w:val="27"/>
        </w:rPr>
        <w:t xml:space="preserve"> п</w:t>
      </w:r>
      <w:r w:rsidRPr="00A944A7">
        <w:rPr>
          <w:sz w:val="27"/>
          <w:szCs w:val="27"/>
        </w:rPr>
        <w:t>редоставляющего государственную услугу, многофункционального центра, справочные телефоны структурного подразделения Министерства,</w:t>
      </w:r>
      <w:r w:rsidR="00D25BA8" w:rsidRPr="00A944A7">
        <w:rPr>
          <w:sz w:val="27"/>
          <w:szCs w:val="27"/>
        </w:rPr>
        <w:t xml:space="preserve"> </w:t>
      </w:r>
      <w:r w:rsidRPr="00A944A7">
        <w:rPr>
          <w:sz w:val="27"/>
          <w:szCs w:val="27"/>
        </w:rPr>
        <w:t xml:space="preserve">предоставляющего государственную услугу, </w:t>
      </w:r>
      <w:r w:rsidR="007474D5" w:rsidRPr="00A944A7">
        <w:rPr>
          <w:sz w:val="27"/>
          <w:szCs w:val="27"/>
        </w:rPr>
        <w:t>должностных лиц Министерства</w:t>
      </w:r>
      <w:r w:rsidRPr="00A944A7">
        <w:rPr>
          <w:sz w:val="27"/>
          <w:szCs w:val="27"/>
        </w:rPr>
        <w:t xml:space="preserve">, адрес официального сайта Министерства, а также электронной почты Министерства (далее - справочная информация), размещается на Едином портале государственных услуг, Портале государственных и муниципальных услуг (функций) Республики </w:t>
      </w:r>
      <w:r w:rsidR="00C519A1">
        <w:rPr>
          <w:sz w:val="27"/>
          <w:szCs w:val="27"/>
        </w:rPr>
        <w:br/>
      </w:r>
      <w:r w:rsidRPr="00A944A7">
        <w:rPr>
          <w:sz w:val="27"/>
          <w:szCs w:val="27"/>
        </w:rPr>
        <w:t>Марий Эл, на официальном сайте Министерства</w:t>
      </w:r>
      <w:r w:rsidR="007474D5" w:rsidRPr="00A944A7">
        <w:rPr>
          <w:sz w:val="27"/>
          <w:szCs w:val="27"/>
        </w:rPr>
        <w:t>, а также</w:t>
      </w:r>
      <w:proofErr w:type="gramEnd"/>
      <w:r w:rsidRPr="00A944A7">
        <w:rPr>
          <w:sz w:val="27"/>
          <w:szCs w:val="27"/>
        </w:rPr>
        <w:t xml:space="preserve"> </w:t>
      </w:r>
      <w:r w:rsidR="00C519A1">
        <w:rPr>
          <w:sz w:val="27"/>
          <w:szCs w:val="27"/>
        </w:rPr>
        <w:br/>
      </w:r>
      <w:r w:rsidR="007474D5" w:rsidRPr="00A944A7">
        <w:rPr>
          <w:sz w:val="27"/>
          <w:szCs w:val="27"/>
        </w:rPr>
        <w:t>на</w:t>
      </w:r>
      <w:r w:rsidR="00C519A1">
        <w:rPr>
          <w:sz w:val="27"/>
          <w:szCs w:val="27"/>
        </w:rPr>
        <w:t xml:space="preserve"> и</w:t>
      </w:r>
      <w:r w:rsidRPr="00A944A7">
        <w:rPr>
          <w:sz w:val="27"/>
          <w:szCs w:val="27"/>
        </w:rPr>
        <w:t>нформационн</w:t>
      </w:r>
      <w:r w:rsidR="00D25BA8" w:rsidRPr="00A944A7">
        <w:rPr>
          <w:sz w:val="27"/>
          <w:szCs w:val="27"/>
        </w:rPr>
        <w:t>ых</w:t>
      </w:r>
      <w:r w:rsidRPr="00A944A7">
        <w:rPr>
          <w:sz w:val="27"/>
          <w:szCs w:val="27"/>
        </w:rPr>
        <w:t xml:space="preserve"> стенд</w:t>
      </w:r>
      <w:r w:rsidR="00D25BA8" w:rsidRPr="00A944A7">
        <w:rPr>
          <w:sz w:val="27"/>
          <w:szCs w:val="27"/>
        </w:rPr>
        <w:t>ах</w:t>
      </w:r>
      <w:r w:rsidRPr="00A944A7">
        <w:rPr>
          <w:sz w:val="27"/>
          <w:szCs w:val="27"/>
        </w:rPr>
        <w:t xml:space="preserve"> Министерства в месте предоставления государственной услуги</w:t>
      </w:r>
      <w:proofErr w:type="gramStart"/>
      <w:r w:rsidRPr="00A944A7">
        <w:rPr>
          <w:sz w:val="27"/>
          <w:szCs w:val="27"/>
        </w:rPr>
        <w:t>.»;</w:t>
      </w:r>
      <w:proofErr w:type="gramEnd"/>
    </w:p>
    <w:p w:rsidR="00C44ED5" w:rsidRPr="00A944A7" w:rsidRDefault="00C44ED5" w:rsidP="003F1090">
      <w:pPr>
        <w:pStyle w:val="a6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>2) </w:t>
      </w:r>
      <w:r w:rsidR="003F1090" w:rsidRPr="00A944A7">
        <w:rPr>
          <w:sz w:val="27"/>
          <w:szCs w:val="27"/>
        </w:rPr>
        <w:t xml:space="preserve">в абзаце шестом пункта 8 слова «и официальном сайте Министерства» заменить словами «, на официальном сайте Министерства </w:t>
      </w:r>
      <w:r w:rsidR="006E6FB2" w:rsidRPr="00A944A7">
        <w:rPr>
          <w:sz w:val="27"/>
          <w:szCs w:val="27"/>
        </w:rPr>
        <w:br/>
      </w:r>
      <w:r w:rsidR="003F1090" w:rsidRPr="00A944A7">
        <w:rPr>
          <w:sz w:val="27"/>
          <w:szCs w:val="27"/>
        </w:rPr>
        <w:t>и информационн</w:t>
      </w:r>
      <w:r w:rsidR="00913C36" w:rsidRPr="00A944A7">
        <w:rPr>
          <w:sz w:val="27"/>
          <w:szCs w:val="27"/>
        </w:rPr>
        <w:t>ых</w:t>
      </w:r>
      <w:r w:rsidR="003F1090" w:rsidRPr="00A944A7">
        <w:rPr>
          <w:sz w:val="27"/>
          <w:szCs w:val="27"/>
        </w:rPr>
        <w:t xml:space="preserve"> стенд</w:t>
      </w:r>
      <w:r w:rsidR="00913C36" w:rsidRPr="00A944A7">
        <w:rPr>
          <w:sz w:val="27"/>
          <w:szCs w:val="27"/>
        </w:rPr>
        <w:t>ах</w:t>
      </w:r>
      <w:r w:rsidR="003F1090" w:rsidRPr="00A944A7">
        <w:rPr>
          <w:sz w:val="27"/>
          <w:szCs w:val="27"/>
        </w:rPr>
        <w:t xml:space="preserve"> Министерства в месте предоставления государственной услуги</w:t>
      </w:r>
      <w:r w:rsidR="00913C36" w:rsidRPr="00A944A7">
        <w:rPr>
          <w:sz w:val="27"/>
          <w:szCs w:val="27"/>
        </w:rPr>
        <w:t>,</w:t>
      </w:r>
      <w:r w:rsidR="003F1090" w:rsidRPr="00A944A7">
        <w:rPr>
          <w:sz w:val="27"/>
          <w:szCs w:val="27"/>
        </w:rPr>
        <w:t>»;</w:t>
      </w:r>
      <w:proofErr w:type="gramEnd"/>
    </w:p>
    <w:p w:rsidR="00A55D8C" w:rsidRPr="00A944A7" w:rsidRDefault="003F1090" w:rsidP="00A55D8C">
      <w:pPr>
        <w:ind w:firstLine="709"/>
        <w:jc w:val="both"/>
        <w:rPr>
          <w:sz w:val="27"/>
          <w:szCs w:val="27"/>
        </w:rPr>
      </w:pPr>
      <w:r w:rsidRPr="00A944A7">
        <w:rPr>
          <w:sz w:val="27"/>
          <w:szCs w:val="27"/>
        </w:rPr>
        <w:lastRenderedPageBreak/>
        <w:t>3</w:t>
      </w:r>
      <w:r w:rsidR="00DF7B2C" w:rsidRPr="00A944A7">
        <w:rPr>
          <w:sz w:val="27"/>
          <w:szCs w:val="27"/>
        </w:rPr>
        <w:t>) </w:t>
      </w:r>
      <w:r w:rsidR="00A55D8C" w:rsidRPr="00A944A7">
        <w:rPr>
          <w:sz w:val="27"/>
          <w:szCs w:val="27"/>
        </w:rPr>
        <w:t xml:space="preserve">пункт 9 </w:t>
      </w:r>
      <w:r w:rsidR="006A2229" w:rsidRPr="00A944A7">
        <w:rPr>
          <w:sz w:val="27"/>
          <w:szCs w:val="27"/>
        </w:rPr>
        <w:t xml:space="preserve">дополнить </w:t>
      </w:r>
      <w:r w:rsidR="007768D8" w:rsidRPr="00A944A7">
        <w:rPr>
          <w:sz w:val="27"/>
          <w:szCs w:val="27"/>
        </w:rPr>
        <w:t xml:space="preserve">подпунктом 18 </w:t>
      </w:r>
      <w:r w:rsidR="00A55D8C" w:rsidRPr="00A944A7">
        <w:rPr>
          <w:sz w:val="27"/>
          <w:szCs w:val="27"/>
        </w:rPr>
        <w:t>следующ</w:t>
      </w:r>
      <w:r w:rsidR="007768D8" w:rsidRPr="00A944A7">
        <w:rPr>
          <w:sz w:val="27"/>
          <w:szCs w:val="27"/>
        </w:rPr>
        <w:t>его</w:t>
      </w:r>
      <w:r w:rsidR="00A55D8C" w:rsidRPr="00A944A7">
        <w:rPr>
          <w:sz w:val="27"/>
          <w:szCs w:val="27"/>
        </w:rPr>
        <w:t xml:space="preserve"> </w:t>
      </w:r>
      <w:r w:rsidR="007768D8" w:rsidRPr="00A944A7">
        <w:rPr>
          <w:sz w:val="27"/>
          <w:szCs w:val="27"/>
        </w:rPr>
        <w:t>содержания</w:t>
      </w:r>
      <w:r w:rsidR="00A55D8C" w:rsidRPr="00A944A7">
        <w:rPr>
          <w:sz w:val="27"/>
          <w:szCs w:val="27"/>
        </w:rPr>
        <w:t>:</w:t>
      </w:r>
    </w:p>
    <w:p w:rsidR="00A77FF9" w:rsidRPr="00A944A7" w:rsidRDefault="00A55D8C" w:rsidP="00A55D8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</w:t>
      </w:r>
      <w:r w:rsidR="007768D8" w:rsidRPr="00A944A7">
        <w:rPr>
          <w:sz w:val="27"/>
          <w:szCs w:val="27"/>
        </w:rPr>
        <w:t>18)</w:t>
      </w:r>
      <w:r w:rsidR="00DF7B2C" w:rsidRPr="00A944A7">
        <w:rPr>
          <w:sz w:val="27"/>
          <w:szCs w:val="27"/>
        </w:rPr>
        <w:t> </w:t>
      </w:r>
      <w:r w:rsidR="007768D8" w:rsidRPr="00A944A7">
        <w:rPr>
          <w:sz w:val="27"/>
          <w:szCs w:val="27"/>
        </w:rPr>
        <w:t xml:space="preserve">профилактику искусственного прерывания беременности </w:t>
      </w:r>
      <w:r w:rsidR="007768D8" w:rsidRPr="00A944A7">
        <w:rPr>
          <w:sz w:val="27"/>
          <w:szCs w:val="27"/>
        </w:rPr>
        <w:br/>
        <w:t>по желанию женщины</w:t>
      </w:r>
      <w:proofErr w:type="gramStart"/>
      <w:r w:rsidR="007768D8" w:rsidRPr="00A944A7">
        <w:rPr>
          <w:sz w:val="27"/>
          <w:szCs w:val="27"/>
        </w:rPr>
        <w:t>.»</w:t>
      </w:r>
      <w:r w:rsidRPr="00A944A7">
        <w:rPr>
          <w:sz w:val="27"/>
          <w:szCs w:val="27"/>
        </w:rPr>
        <w:t>;</w:t>
      </w:r>
      <w:proofErr w:type="gramEnd"/>
    </w:p>
    <w:p w:rsidR="00A773D9" w:rsidRPr="00A944A7" w:rsidRDefault="00CE3F8F" w:rsidP="00A55D8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4) </w:t>
      </w:r>
      <w:r w:rsidR="00A773D9" w:rsidRPr="00A944A7">
        <w:rPr>
          <w:sz w:val="27"/>
          <w:szCs w:val="27"/>
        </w:rPr>
        <w:t>пункт 10 изложить в следующей редакции:</w:t>
      </w:r>
    </w:p>
    <w:p w:rsidR="00B71D33" w:rsidRPr="00A944A7" w:rsidRDefault="00A773D9" w:rsidP="00A773D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«10. </w:t>
      </w:r>
      <w:r w:rsidR="00B71D33" w:rsidRPr="00A944A7">
        <w:rPr>
          <w:sz w:val="27"/>
          <w:szCs w:val="27"/>
        </w:rPr>
        <w:t>Государственная услуга предоставляется Министерством.</w:t>
      </w:r>
    </w:p>
    <w:p w:rsidR="0067390D" w:rsidRPr="00A944A7" w:rsidRDefault="00A773D9" w:rsidP="00A773D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944A7">
        <w:rPr>
          <w:color w:val="000000" w:themeColor="text1"/>
          <w:sz w:val="27"/>
          <w:szCs w:val="27"/>
        </w:rPr>
        <w:t xml:space="preserve">Предоставление государственной услуги осуществляется Министерством в соответствии с </w:t>
      </w:r>
      <w:hyperlink r:id="rId10" w:history="1">
        <w:r w:rsidRPr="00A944A7">
          <w:rPr>
            <w:color w:val="000000" w:themeColor="text1"/>
            <w:sz w:val="27"/>
            <w:szCs w:val="27"/>
          </w:rPr>
          <w:t>перечнем</w:t>
        </w:r>
      </w:hyperlink>
      <w:r w:rsidRPr="00A944A7">
        <w:rPr>
          <w:color w:val="000000" w:themeColor="text1"/>
          <w:sz w:val="27"/>
          <w:szCs w:val="27"/>
        </w:rPr>
        <w:t xml:space="preserve"> органов исполнительной власти Республики Марий Эл, осуществляющих оценку качества оказания общественно полезных услуг, утвержденным постановлением Правительства </w:t>
      </w:r>
      <w:r w:rsidRPr="00A944A7">
        <w:rPr>
          <w:sz w:val="27"/>
          <w:szCs w:val="27"/>
        </w:rPr>
        <w:t>Республики Марий Эл от 22 февраля 2019 г.</w:t>
      </w:r>
      <w:r w:rsidR="00FF2066" w:rsidRPr="00A944A7">
        <w:rPr>
          <w:sz w:val="27"/>
          <w:szCs w:val="27"/>
        </w:rPr>
        <w:t xml:space="preserve"> №</w:t>
      </w:r>
      <w:r w:rsidRPr="00A944A7">
        <w:rPr>
          <w:sz w:val="27"/>
          <w:szCs w:val="27"/>
        </w:rPr>
        <w:t xml:space="preserve"> 44 </w:t>
      </w:r>
      <w:r w:rsidR="00C519A1">
        <w:rPr>
          <w:sz w:val="27"/>
          <w:szCs w:val="27"/>
        </w:rPr>
        <w:br/>
      </w:r>
      <w:r w:rsidR="00FF2066" w:rsidRPr="00A944A7">
        <w:rPr>
          <w:sz w:val="27"/>
          <w:szCs w:val="27"/>
        </w:rPr>
        <w:t>«</w:t>
      </w:r>
      <w:r w:rsidRPr="00A944A7">
        <w:rPr>
          <w:sz w:val="27"/>
          <w:szCs w:val="27"/>
        </w:rPr>
        <w:t>Об организации выдачи заключений о соответствии качества</w:t>
      </w:r>
      <w:r w:rsidR="007327A4">
        <w:rPr>
          <w:sz w:val="27"/>
          <w:szCs w:val="27"/>
        </w:rPr>
        <w:t xml:space="preserve"> </w:t>
      </w:r>
      <w:r w:rsidRPr="00A944A7">
        <w:rPr>
          <w:sz w:val="27"/>
          <w:szCs w:val="27"/>
        </w:rPr>
        <w:t>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</w:t>
      </w:r>
      <w:r w:rsidR="00FF2066" w:rsidRPr="00A944A7">
        <w:rPr>
          <w:sz w:val="27"/>
          <w:szCs w:val="27"/>
        </w:rPr>
        <w:t>»</w:t>
      </w:r>
      <w:r w:rsidRPr="00A944A7">
        <w:rPr>
          <w:sz w:val="27"/>
          <w:szCs w:val="27"/>
        </w:rPr>
        <w:t xml:space="preserve"> (далее - перечень), </w:t>
      </w:r>
      <w:r w:rsidR="007327A4">
        <w:rPr>
          <w:sz w:val="27"/>
          <w:szCs w:val="27"/>
        </w:rPr>
        <w:br/>
      </w:r>
      <w:r w:rsidRPr="00A944A7">
        <w:rPr>
          <w:sz w:val="27"/>
          <w:szCs w:val="27"/>
        </w:rPr>
        <w:t>а также в соответствии</w:t>
      </w:r>
      <w:proofErr w:type="gramEnd"/>
      <w:r w:rsidRPr="00A944A7">
        <w:rPr>
          <w:sz w:val="27"/>
          <w:szCs w:val="27"/>
        </w:rPr>
        <w:t xml:space="preserve"> </w:t>
      </w:r>
      <w:proofErr w:type="gramStart"/>
      <w:r w:rsidRPr="00A944A7">
        <w:rPr>
          <w:sz w:val="27"/>
          <w:szCs w:val="27"/>
        </w:rPr>
        <w:t xml:space="preserve">с </w:t>
      </w:r>
      <w:r w:rsidR="00B71D33" w:rsidRPr="00A944A7">
        <w:rPr>
          <w:sz w:val="27"/>
          <w:szCs w:val="27"/>
        </w:rPr>
        <w:t xml:space="preserve">Положением о Министерстве здравоохранения </w:t>
      </w:r>
      <w:r w:rsidRPr="00A944A7">
        <w:rPr>
          <w:sz w:val="27"/>
          <w:szCs w:val="27"/>
        </w:rPr>
        <w:t>Республики Марий Эл</w:t>
      </w:r>
      <w:r w:rsidR="00B71D33" w:rsidRPr="00A944A7">
        <w:rPr>
          <w:sz w:val="27"/>
          <w:szCs w:val="27"/>
        </w:rPr>
        <w:t>, утвержденным постановлением Правительства Республики Марий Эл от 17 апреля 2019 г. № 111</w:t>
      </w:r>
      <w:r w:rsidR="006444C5">
        <w:rPr>
          <w:sz w:val="27"/>
          <w:szCs w:val="27"/>
        </w:rPr>
        <w:t>.</w:t>
      </w:r>
      <w:proofErr w:type="gramEnd"/>
    </w:p>
    <w:p w:rsidR="0067390D" w:rsidRPr="00A944A7" w:rsidRDefault="0067390D" w:rsidP="00005AD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 xml:space="preserve">В случае если оценка качества оказания </w:t>
      </w:r>
      <w:r w:rsidR="009F457E" w:rsidRPr="00A944A7">
        <w:rPr>
          <w:sz w:val="27"/>
          <w:szCs w:val="27"/>
        </w:rPr>
        <w:t xml:space="preserve">социально ориентированной некоммерческой организацией </w:t>
      </w:r>
      <w:r w:rsidRPr="00A944A7">
        <w:rPr>
          <w:sz w:val="27"/>
          <w:szCs w:val="27"/>
        </w:rPr>
        <w:t>общественно полезной услуги</w:t>
      </w:r>
      <w:r w:rsidR="00644D63" w:rsidRPr="00A944A7">
        <w:rPr>
          <w:sz w:val="27"/>
          <w:szCs w:val="27"/>
        </w:rPr>
        <w:t xml:space="preserve"> о</w:t>
      </w:r>
      <w:r w:rsidRPr="00A944A7">
        <w:rPr>
          <w:sz w:val="27"/>
          <w:szCs w:val="27"/>
        </w:rPr>
        <w:t>существляется согласно перечню несколькими органами исполнительной власти Республики Марий Эл (далее - уполномоченные органы), заявление</w:t>
      </w:r>
      <w:r w:rsidR="00005AD4" w:rsidRPr="00A944A7">
        <w:rPr>
          <w:sz w:val="27"/>
          <w:szCs w:val="27"/>
        </w:rPr>
        <w:t xml:space="preserve"> </w:t>
      </w:r>
      <w:r w:rsidR="00652D7A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о выдаче заключения о соответствии качества подается в уполномоченный орган, указанный в перечне первым</w:t>
      </w:r>
      <w:r w:rsidR="00247A7D" w:rsidRPr="00A944A7">
        <w:rPr>
          <w:sz w:val="27"/>
          <w:szCs w:val="27"/>
        </w:rPr>
        <w:t xml:space="preserve"> (далее </w:t>
      </w:r>
      <w:r w:rsidR="009F457E" w:rsidRPr="00A944A7">
        <w:rPr>
          <w:sz w:val="27"/>
          <w:szCs w:val="27"/>
        </w:rPr>
        <w:t>-</w:t>
      </w:r>
      <w:r w:rsidR="00247A7D" w:rsidRPr="00A944A7">
        <w:rPr>
          <w:sz w:val="27"/>
          <w:szCs w:val="27"/>
        </w:rPr>
        <w:t xml:space="preserve"> заявление</w:t>
      </w:r>
      <w:r w:rsidR="009F457E" w:rsidRPr="00A944A7">
        <w:rPr>
          <w:sz w:val="27"/>
          <w:szCs w:val="27"/>
        </w:rPr>
        <w:t xml:space="preserve"> о выдаче заключения</w:t>
      </w:r>
      <w:r w:rsidR="00247A7D" w:rsidRPr="00A944A7">
        <w:rPr>
          <w:sz w:val="27"/>
          <w:szCs w:val="27"/>
        </w:rPr>
        <w:t>)</w:t>
      </w:r>
      <w:r w:rsidRPr="00A944A7">
        <w:rPr>
          <w:sz w:val="27"/>
          <w:szCs w:val="27"/>
        </w:rPr>
        <w:t>.</w:t>
      </w:r>
      <w:proofErr w:type="gramEnd"/>
    </w:p>
    <w:p w:rsidR="00A773D9" w:rsidRPr="00A944A7" w:rsidRDefault="0067390D" w:rsidP="00005AD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 xml:space="preserve">Заключение о соответствии качества оказываемых </w:t>
      </w:r>
      <w:r w:rsidR="00005AD4" w:rsidRPr="00A944A7">
        <w:rPr>
          <w:sz w:val="27"/>
          <w:szCs w:val="27"/>
        </w:rPr>
        <w:t xml:space="preserve">социально ориентированной некоммерческой организацией </w:t>
      </w:r>
      <w:r w:rsidRPr="00A944A7">
        <w:rPr>
          <w:sz w:val="27"/>
          <w:szCs w:val="27"/>
        </w:rPr>
        <w:t xml:space="preserve">общественно полезных услуг установленным критериям </w:t>
      </w:r>
      <w:r w:rsidR="00023698" w:rsidRPr="00A944A7">
        <w:rPr>
          <w:sz w:val="27"/>
          <w:szCs w:val="27"/>
        </w:rPr>
        <w:t xml:space="preserve">(далее - заключение) </w:t>
      </w:r>
      <w:r w:rsidRPr="00A944A7">
        <w:rPr>
          <w:sz w:val="27"/>
          <w:szCs w:val="27"/>
        </w:rPr>
        <w:t>выдается уполномоченным органом, в который поступило заявление о выдаче заключения, который при необходимости запрашивает у иных уполномоченных органов, а также других органов государственной власти сведения в порядке межведомственного информационного</w:t>
      </w:r>
      <w:r w:rsidR="007327A4">
        <w:rPr>
          <w:sz w:val="27"/>
          <w:szCs w:val="27"/>
        </w:rPr>
        <w:t xml:space="preserve"> </w:t>
      </w:r>
      <w:r w:rsidRPr="00A944A7">
        <w:rPr>
          <w:sz w:val="27"/>
          <w:szCs w:val="27"/>
        </w:rPr>
        <w:t>взаимодействия.</w:t>
      </w:r>
      <w:r w:rsidR="00920776" w:rsidRPr="00A944A7">
        <w:rPr>
          <w:sz w:val="27"/>
          <w:szCs w:val="27"/>
        </w:rPr>
        <w:t>»</w:t>
      </w:r>
      <w:r w:rsidR="00556D01" w:rsidRPr="00A944A7">
        <w:rPr>
          <w:sz w:val="27"/>
          <w:szCs w:val="27"/>
        </w:rPr>
        <w:t>;</w:t>
      </w:r>
      <w:proofErr w:type="gramEnd"/>
    </w:p>
    <w:p w:rsidR="00556D01" w:rsidRPr="00A944A7" w:rsidRDefault="00556D01" w:rsidP="00A773D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5) </w:t>
      </w:r>
      <w:r w:rsidR="000247D8" w:rsidRPr="00A944A7">
        <w:rPr>
          <w:sz w:val="27"/>
          <w:szCs w:val="27"/>
        </w:rPr>
        <w:t xml:space="preserve">абзац первый </w:t>
      </w:r>
      <w:r w:rsidRPr="00A944A7">
        <w:rPr>
          <w:sz w:val="27"/>
          <w:szCs w:val="27"/>
        </w:rPr>
        <w:t>пункт</w:t>
      </w:r>
      <w:r w:rsidR="000D240D" w:rsidRPr="00A944A7">
        <w:rPr>
          <w:sz w:val="27"/>
          <w:szCs w:val="27"/>
        </w:rPr>
        <w:t>а</w:t>
      </w:r>
      <w:r w:rsidRPr="00A944A7">
        <w:rPr>
          <w:sz w:val="27"/>
          <w:szCs w:val="27"/>
        </w:rPr>
        <w:t xml:space="preserve"> 11</w:t>
      </w:r>
      <w:r w:rsidR="00AC08DC" w:rsidRPr="00A944A7">
        <w:rPr>
          <w:sz w:val="27"/>
          <w:szCs w:val="27"/>
        </w:rPr>
        <w:t xml:space="preserve"> исключить</w:t>
      </w:r>
      <w:r w:rsidRPr="00A944A7">
        <w:rPr>
          <w:sz w:val="27"/>
          <w:szCs w:val="27"/>
        </w:rPr>
        <w:t>;</w:t>
      </w:r>
    </w:p>
    <w:p w:rsidR="00440C5A" w:rsidRPr="00A944A7" w:rsidRDefault="000D240D" w:rsidP="00440C5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6</w:t>
      </w:r>
      <w:r w:rsidR="00DF7B2C" w:rsidRPr="00A944A7">
        <w:rPr>
          <w:sz w:val="27"/>
          <w:szCs w:val="27"/>
        </w:rPr>
        <w:t>) </w:t>
      </w:r>
      <w:r w:rsidR="00440C5A" w:rsidRPr="00A944A7">
        <w:rPr>
          <w:sz w:val="27"/>
          <w:szCs w:val="27"/>
        </w:rPr>
        <w:t xml:space="preserve">в пункте 12 после слов «получения услуг» дополнить словами </w:t>
      </w:r>
      <w:r w:rsidR="006E6FB2" w:rsidRPr="00A944A7">
        <w:rPr>
          <w:sz w:val="27"/>
          <w:szCs w:val="27"/>
        </w:rPr>
        <w:br/>
      </w:r>
      <w:r w:rsidR="00440C5A" w:rsidRPr="00A944A7">
        <w:rPr>
          <w:sz w:val="27"/>
          <w:szCs w:val="27"/>
        </w:rPr>
        <w:t>«и получения документов и информации, предоставляемых в результате предоставления таких услуг»;</w:t>
      </w:r>
    </w:p>
    <w:p w:rsidR="006438D9" w:rsidRPr="00A944A7" w:rsidRDefault="005B0A44" w:rsidP="00225CB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7</w:t>
      </w:r>
      <w:r w:rsidR="00DF7B2C" w:rsidRPr="00A944A7">
        <w:rPr>
          <w:sz w:val="27"/>
          <w:szCs w:val="27"/>
        </w:rPr>
        <w:t>) </w:t>
      </w:r>
      <w:r w:rsidR="00B729D9" w:rsidRPr="00A944A7">
        <w:rPr>
          <w:sz w:val="27"/>
          <w:szCs w:val="27"/>
        </w:rPr>
        <w:t xml:space="preserve">в </w:t>
      </w:r>
      <w:r w:rsidR="00225CB0">
        <w:rPr>
          <w:sz w:val="27"/>
          <w:szCs w:val="27"/>
        </w:rPr>
        <w:t xml:space="preserve">абзацах втором и третьем </w:t>
      </w:r>
      <w:r w:rsidR="00B729D9" w:rsidRPr="00A944A7">
        <w:rPr>
          <w:sz w:val="27"/>
          <w:szCs w:val="27"/>
        </w:rPr>
        <w:t>пункт</w:t>
      </w:r>
      <w:r w:rsidR="00225CB0">
        <w:rPr>
          <w:sz w:val="27"/>
          <w:szCs w:val="27"/>
        </w:rPr>
        <w:t>а</w:t>
      </w:r>
      <w:r w:rsidR="00B729D9" w:rsidRPr="00A944A7">
        <w:rPr>
          <w:sz w:val="27"/>
          <w:szCs w:val="27"/>
        </w:rPr>
        <w:t xml:space="preserve"> 13</w:t>
      </w:r>
      <w:r w:rsidR="00A55D8C" w:rsidRPr="00A944A7">
        <w:rPr>
          <w:sz w:val="27"/>
          <w:szCs w:val="27"/>
        </w:rPr>
        <w:t xml:space="preserve"> слово «направление» заменить словами «выдача (направление)»;</w:t>
      </w:r>
    </w:p>
    <w:p w:rsidR="00537A3B" w:rsidRPr="006F0F88" w:rsidRDefault="00DC2A20" w:rsidP="00225CB0">
      <w:pPr>
        <w:ind w:firstLine="709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>8</w:t>
      </w:r>
      <w:r w:rsidR="00333812" w:rsidRPr="00A944A7">
        <w:rPr>
          <w:sz w:val="27"/>
          <w:szCs w:val="27"/>
        </w:rPr>
        <w:t>)</w:t>
      </w:r>
      <w:r w:rsidR="00DF7B2C" w:rsidRPr="00A944A7">
        <w:rPr>
          <w:sz w:val="27"/>
          <w:szCs w:val="27"/>
        </w:rPr>
        <w:t> </w:t>
      </w:r>
      <w:r w:rsidR="00CB2029" w:rsidRPr="00A944A7">
        <w:rPr>
          <w:sz w:val="27"/>
          <w:szCs w:val="27"/>
        </w:rPr>
        <w:t xml:space="preserve">наименование подраздела 4 </w:t>
      </w:r>
      <w:r w:rsidR="00E72AC8" w:rsidRPr="00A944A7">
        <w:rPr>
          <w:sz w:val="27"/>
          <w:szCs w:val="27"/>
        </w:rPr>
        <w:t xml:space="preserve">раздела </w:t>
      </w:r>
      <w:r w:rsidR="00E72AC8" w:rsidRPr="00A944A7">
        <w:rPr>
          <w:sz w:val="27"/>
          <w:szCs w:val="27"/>
          <w:lang w:val="en-US"/>
        </w:rPr>
        <w:t>II</w:t>
      </w:r>
      <w:r w:rsidR="00E72AC8" w:rsidRPr="00A944A7">
        <w:rPr>
          <w:sz w:val="27"/>
          <w:szCs w:val="27"/>
        </w:rPr>
        <w:t xml:space="preserve"> </w:t>
      </w:r>
      <w:r w:rsidR="00225CB0">
        <w:rPr>
          <w:sz w:val="27"/>
          <w:szCs w:val="27"/>
        </w:rPr>
        <w:t xml:space="preserve">после слов «Срок </w:t>
      </w:r>
      <w:r w:rsidR="00225CB0" w:rsidRPr="00225CB0">
        <w:rPr>
          <w:spacing w:val="-2"/>
          <w:sz w:val="27"/>
          <w:szCs w:val="27"/>
        </w:rPr>
        <w:t>предоставления государственной услуги» дополнить словами «</w:t>
      </w:r>
      <w:r w:rsidR="00CB2029" w:rsidRPr="00225CB0">
        <w:rPr>
          <w:spacing w:val="-2"/>
          <w:sz w:val="27"/>
          <w:szCs w:val="27"/>
        </w:rPr>
        <w:t xml:space="preserve">, в том </w:t>
      </w:r>
      <w:r w:rsidR="00225CB0" w:rsidRPr="00225CB0">
        <w:rPr>
          <w:spacing w:val="-2"/>
          <w:sz w:val="27"/>
          <w:szCs w:val="27"/>
        </w:rPr>
        <w:t>ч</w:t>
      </w:r>
      <w:r w:rsidR="00CB2029" w:rsidRPr="00225CB0">
        <w:rPr>
          <w:spacing w:val="-2"/>
          <w:sz w:val="27"/>
          <w:szCs w:val="27"/>
        </w:rPr>
        <w:t>исле</w:t>
      </w:r>
      <w:r w:rsidR="005001A4" w:rsidRPr="00225CB0">
        <w:rPr>
          <w:sz w:val="27"/>
          <w:szCs w:val="27"/>
        </w:rPr>
        <w:t xml:space="preserve"> </w:t>
      </w:r>
      <w:r w:rsidR="00CB2029" w:rsidRPr="00225CB0">
        <w:rPr>
          <w:sz w:val="27"/>
          <w:szCs w:val="27"/>
        </w:rPr>
        <w:t>с</w:t>
      </w:r>
      <w:r w:rsidR="005B43FA" w:rsidRPr="00225CB0">
        <w:rPr>
          <w:sz w:val="27"/>
          <w:szCs w:val="27"/>
        </w:rPr>
        <w:t xml:space="preserve"> </w:t>
      </w:r>
      <w:r w:rsidR="00CB2029" w:rsidRPr="00225CB0">
        <w:rPr>
          <w:sz w:val="27"/>
          <w:szCs w:val="27"/>
        </w:rPr>
        <w:t>учетом необходимости обращения в организации, участвующие</w:t>
      </w:r>
      <w:r w:rsidR="00225CB0" w:rsidRPr="00225CB0">
        <w:rPr>
          <w:sz w:val="27"/>
          <w:szCs w:val="27"/>
        </w:rPr>
        <w:t xml:space="preserve"> </w:t>
      </w:r>
      <w:r w:rsidR="00225CB0">
        <w:rPr>
          <w:sz w:val="27"/>
          <w:szCs w:val="27"/>
        </w:rPr>
        <w:br/>
      </w:r>
      <w:r w:rsidR="00CB2029" w:rsidRPr="00225CB0">
        <w:rPr>
          <w:sz w:val="27"/>
          <w:szCs w:val="27"/>
        </w:rPr>
        <w:t>в</w:t>
      </w:r>
      <w:r w:rsidR="006E6FB2" w:rsidRPr="00225CB0">
        <w:rPr>
          <w:sz w:val="27"/>
          <w:szCs w:val="27"/>
        </w:rPr>
        <w:t xml:space="preserve"> п</w:t>
      </w:r>
      <w:r w:rsidR="00CB2029" w:rsidRPr="00225CB0">
        <w:rPr>
          <w:sz w:val="27"/>
          <w:szCs w:val="27"/>
        </w:rPr>
        <w:t xml:space="preserve">редоставлении государственной услуги, срок </w:t>
      </w:r>
      <w:r w:rsidR="00DB0CD3" w:rsidRPr="00225CB0">
        <w:rPr>
          <w:sz w:val="27"/>
          <w:szCs w:val="27"/>
        </w:rPr>
        <w:t>п</w:t>
      </w:r>
      <w:r w:rsidR="00CB2029" w:rsidRPr="00225CB0">
        <w:rPr>
          <w:sz w:val="27"/>
          <w:szCs w:val="27"/>
        </w:rPr>
        <w:t xml:space="preserve">риостановления предоставления государственной услуги в случае, если возможность </w:t>
      </w:r>
      <w:r w:rsidR="00CB2029" w:rsidRPr="006F0F88">
        <w:rPr>
          <w:spacing w:val="-2"/>
          <w:sz w:val="27"/>
          <w:szCs w:val="27"/>
        </w:rPr>
        <w:t>приостановления предусмотрена законодательством Российской</w:t>
      </w:r>
      <w:r w:rsidR="006F0F88" w:rsidRPr="006F0F88">
        <w:rPr>
          <w:spacing w:val="-2"/>
          <w:sz w:val="27"/>
          <w:szCs w:val="27"/>
        </w:rPr>
        <w:t xml:space="preserve"> </w:t>
      </w:r>
      <w:r w:rsidR="00CB2029" w:rsidRPr="006F0F88">
        <w:rPr>
          <w:spacing w:val="-2"/>
          <w:sz w:val="27"/>
          <w:szCs w:val="27"/>
        </w:rPr>
        <w:t>Федерации</w:t>
      </w:r>
      <w:r w:rsidR="00CB2029" w:rsidRPr="00225CB0">
        <w:rPr>
          <w:sz w:val="27"/>
          <w:szCs w:val="27"/>
        </w:rPr>
        <w:t xml:space="preserve"> </w:t>
      </w:r>
      <w:r w:rsidR="00CB2029" w:rsidRPr="006F0F88">
        <w:rPr>
          <w:sz w:val="27"/>
          <w:szCs w:val="27"/>
        </w:rPr>
        <w:t>и (или) законодательством Республики Марий Эл, срок выдачи</w:t>
      </w:r>
      <w:r w:rsidR="006F0F88" w:rsidRPr="006F0F88">
        <w:rPr>
          <w:sz w:val="27"/>
          <w:szCs w:val="27"/>
        </w:rPr>
        <w:t xml:space="preserve"> </w:t>
      </w:r>
      <w:r w:rsidR="00CB2029" w:rsidRPr="006F0F88">
        <w:rPr>
          <w:sz w:val="27"/>
          <w:szCs w:val="27"/>
        </w:rPr>
        <w:t xml:space="preserve">направления) документов, являющихся результатом предоставления государственной </w:t>
      </w:r>
      <w:r w:rsidR="006F0F88" w:rsidRPr="006F0F88">
        <w:rPr>
          <w:sz w:val="27"/>
          <w:szCs w:val="27"/>
        </w:rPr>
        <w:t>у</w:t>
      </w:r>
      <w:r w:rsidR="00CB2029" w:rsidRPr="006F0F88">
        <w:rPr>
          <w:sz w:val="27"/>
          <w:szCs w:val="27"/>
        </w:rPr>
        <w:t>слуги»;</w:t>
      </w:r>
      <w:proofErr w:type="gramEnd"/>
    </w:p>
    <w:p w:rsidR="00892EE3" w:rsidRPr="00A944A7" w:rsidRDefault="00DC2A20" w:rsidP="00537A3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9</w:t>
      </w:r>
      <w:r w:rsidR="00537A3B" w:rsidRPr="00A944A7">
        <w:rPr>
          <w:sz w:val="27"/>
          <w:szCs w:val="27"/>
        </w:rPr>
        <w:t>) </w:t>
      </w:r>
      <w:r w:rsidR="00892EE3" w:rsidRPr="00A944A7">
        <w:rPr>
          <w:sz w:val="27"/>
          <w:szCs w:val="27"/>
        </w:rPr>
        <w:t xml:space="preserve">пункт 14 дополнить абзацем </w:t>
      </w:r>
      <w:r w:rsidR="006F0F88">
        <w:rPr>
          <w:sz w:val="27"/>
          <w:szCs w:val="27"/>
        </w:rPr>
        <w:t xml:space="preserve">пятым </w:t>
      </w:r>
      <w:r w:rsidR="00892EE3" w:rsidRPr="00A944A7">
        <w:rPr>
          <w:sz w:val="27"/>
          <w:szCs w:val="27"/>
        </w:rPr>
        <w:t>следующего содержания:</w:t>
      </w:r>
    </w:p>
    <w:p w:rsidR="00892EE3" w:rsidRPr="00A944A7" w:rsidRDefault="00892EE3" w:rsidP="00CB202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lastRenderedPageBreak/>
        <w:t xml:space="preserve">«Приостановление предоставления государственной услуги </w:t>
      </w:r>
      <w:r w:rsidR="008D7675" w:rsidRPr="00A944A7">
        <w:rPr>
          <w:sz w:val="27"/>
          <w:szCs w:val="27"/>
        </w:rPr>
        <w:t xml:space="preserve">законодательством Российской Федерации и законодательством Республики Марий Эл </w:t>
      </w:r>
      <w:r w:rsidRPr="00A944A7">
        <w:rPr>
          <w:sz w:val="27"/>
          <w:szCs w:val="27"/>
        </w:rPr>
        <w:t>не предусмотрено</w:t>
      </w:r>
      <w:proofErr w:type="gramStart"/>
      <w:r w:rsidRPr="00A944A7">
        <w:rPr>
          <w:sz w:val="27"/>
          <w:szCs w:val="27"/>
        </w:rPr>
        <w:t>.</w:t>
      </w:r>
      <w:r w:rsidR="008D7675" w:rsidRPr="00A944A7">
        <w:rPr>
          <w:sz w:val="27"/>
          <w:szCs w:val="27"/>
        </w:rPr>
        <w:t>»;</w:t>
      </w:r>
      <w:proofErr w:type="gramEnd"/>
    </w:p>
    <w:p w:rsidR="004072AA" w:rsidRPr="00A944A7" w:rsidRDefault="00DC2A20" w:rsidP="0020784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10</w:t>
      </w:r>
      <w:r w:rsidR="00207846" w:rsidRPr="00A944A7">
        <w:rPr>
          <w:sz w:val="27"/>
          <w:szCs w:val="27"/>
        </w:rPr>
        <w:t>) </w:t>
      </w:r>
      <w:r w:rsidR="004072AA" w:rsidRPr="00A944A7">
        <w:rPr>
          <w:sz w:val="27"/>
          <w:szCs w:val="27"/>
        </w:rPr>
        <w:t>пункт 15 изложить в следующей редакции:</w:t>
      </w:r>
    </w:p>
    <w:p w:rsidR="004072AA" w:rsidRPr="00A944A7" w:rsidRDefault="004072AA" w:rsidP="00E0357A">
      <w:pPr>
        <w:ind w:firstLine="709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</w:t>
      </w:r>
      <w:r w:rsidR="00207846" w:rsidRPr="00A944A7">
        <w:rPr>
          <w:sz w:val="27"/>
          <w:szCs w:val="27"/>
        </w:rPr>
        <w:t>15</w:t>
      </w:r>
      <w:r w:rsidR="00DC2A20" w:rsidRPr="00A944A7">
        <w:rPr>
          <w:sz w:val="27"/>
          <w:szCs w:val="27"/>
        </w:rPr>
        <w:t>.</w:t>
      </w:r>
      <w:r w:rsidR="00207846" w:rsidRPr="00A944A7">
        <w:rPr>
          <w:sz w:val="27"/>
          <w:szCs w:val="27"/>
        </w:rPr>
        <w:t> </w:t>
      </w:r>
      <w:r w:rsidRPr="00A944A7">
        <w:rPr>
          <w:sz w:val="27"/>
          <w:szCs w:val="27"/>
        </w:rPr>
        <w:t>Заключение</w:t>
      </w:r>
      <w:r w:rsidR="00E0357A" w:rsidRPr="00A944A7">
        <w:rPr>
          <w:sz w:val="27"/>
          <w:szCs w:val="27"/>
        </w:rPr>
        <w:t xml:space="preserve"> (мотивированное уведомление об отказе в выдаче заключения</w:t>
      </w:r>
      <w:r w:rsidR="00683854" w:rsidRPr="00A944A7">
        <w:rPr>
          <w:sz w:val="27"/>
          <w:szCs w:val="27"/>
        </w:rPr>
        <w:t>)</w:t>
      </w:r>
      <w:r w:rsidRPr="00A944A7">
        <w:rPr>
          <w:sz w:val="27"/>
          <w:szCs w:val="27"/>
        </w:rPr>
        <w:t xml:space="preserve"> выдается (направляется) Министерством заявителю в течение 3 рабочих дней со дня </w:t>
      </w:r>
      <w:r w:rsidR="00E0357A" w:rsidRPr="00A944A7">
        <w:rPr>
          <w:sz w:val="27"/>
          <w:szCs w:val="27"/>
        </w:rPr>
        <w:t xml:space="preserve">принятия </w:t>
      </w:r>
      <w:r w:rsidRPr="00A944A7">
        <w:rPr>
          <w:sz w:val="27"/>
          <w:szCs w:val="27"/>
        </w:rPr>
        <w:t>Министерств</w:t>
      </w:r>
      <w:r w:rsidR="00E0357A" w:rsidRPr="00A944A7">
        <w:rPr>
          <w:sz w:val="27"/>
          <w:szCs w:val="27"/>
        </w:rPr>
        <w:t>ом соответствующего решения</w:t>
      </w:r>
      <w:proofErr w:type="gramStart"/>
      <w:r w:rsidRPr="00A944A7">
        <w:rPr>
          <w:sz w:val="27"/>
          <w:szCs w:val="27"/>
        </w:rPr>
        <w:t>.</w:t>
      </w:r>
      <w:r w:rsidR="00E0357A" w:rsidRPr="00A944A7">
        <w:rPr>
          <w:sz w:val="27"/>
          <w:szCs w:val="27"/>
        </w:rPr>
        <w:t>»;</w:t>
      </w:r>
      <w:proofErr w:type="gramEnd"/>
    </w:p>
    <w:p w:rsidR="004C5A78" w:rsidRPr="00A944A7" w:rsidRDefault="001A0D50" w:rsidP="00CB202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11)</w:t>
      </w:r>
      <w:r w:rsidR="00DF7B2C" w:rsidRPr="00A944A7">
        <w:rPr>
          <w:sz w:val="27"/>
          <w:szCs w:val="27"/>
        </w:rPr>
        <w:t> </w:t>
      </w:r>
      <w:r w:rsidR="004C5A78" w:rsidRPr="00A944A7">
        <w:rPr>
          <w:sz w:val="27"/>
          <w:szCs w:val="27"/>
        </w:rPr>
        <w:t>в пункте 19:</w:t>
      </w:r>
    </w:p>
    <w:p w:rsidR="004C5A78" w:rsidRPr="00A944A7" w:rsidRDefault="00215D5B" w:rsidP="004C5A7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а) </w:t>
      </w:r>
      <w:r w:rsidR="004C5A78" w:rsidRPr="00A944A7">
        <w:rPr>
          <w:sz w:val="27"/>
          <w:szCs w:val="27"/>
        </w:rPr>
        <w:t>в абзаце первом слова «далее - критерии, утвержденные постановлением № 1096» заменить словами «далее соответственно - критерии, утвержденные постановлением № 1096, перечень общественно полезных услуг»;</w:t>
      </w:r>
    </w:p>
    <w:p w:rsidR="002303B0" w:rsidRPr="00A944A7" w:rsidRDefault="004C5A78" w:rsidP="00CB202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 xml:space="preserve"> б)</w:t>
      </w:r>
      <w:r w:rsidR="00215D5B" w:rsidRPr="00A944A7">
        <w:rPr>
          <w:sz w:val="27"/>
          <w:szCs w:val="27"/>
        </w:rPr>
        <w:t> </w:t>
      </w:r>
      <w:r w:rsidR="002303B0" w:rsidRPr="00A944A7">
        <w:rPr>
          <w:sz w:val="27"/>
          <w:szCs w:val="27"/>
        </w:rPr>
        <w:t>абзац пятый изложить в следующей редакции:</w:t>
      </w:r>
    </w:p>
    <w:p w:rsidR="002303B0" w:rsidRPr="00A944A7" w:rsidRDefault="002303B0" w:rsidP="002303B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 xml:space="preserve">«В соответствии с частью 3 статьи 7 Федерального закона </w:t>
      </w:r>
      <w:r w:rsidRPr="00A944A7">
        <w:rPr>
          <w:sz w:val="27"/>
          <w:szCs w:val="27"/>
        </w:rPr>
        <w:br/>
        <w:t xml:space="preserve">от 27 июля 2010 г. № 210-ФЗ «Об организации предоставления государственных и муниципальных услуг» (далее - Федеральный закон </w:t>
      </w:r>
      <w:r w:rsidR="006E6FB2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№ 210-ФЗ) в случае, если для предоставления государственной услуги необходима обработка персональных данных лица, не являющегося заявителем, и если в соответствии с федеральным законом обработка</w:t>
      </w:r>
      <w:r w:rsidR="00F36023" w:rsidRPr="00A944A7">
        <w:rPr>
          <w:sz w:val="27"/>
          <w:szCs w:val="27"/>
        </w:rPr>
        <w:t xml:space="preserve"> </w:t>
      </w:r>
      <w:r w:rsidRPr="00A944A7">
        <w:rPr>
          <w:sz w:val="27"/>
          <w:szCs w:val="27"/>
        </w:rPr>
        <w:t>таких персональных данных может осуществляться с согласия указанного лица, при обращении</w:t>
      </w:r>
      <w:proofErr w:type="gramEnd"/>
      <w:r w:rsidRPr="00A944A7">
        <w:rPr>
          <w:sz w:val="27"/>
          <w:szCs w:val="27"/>
        </w:rPr>
        <w:t xml:space="preserve"> за получением государственной услуги заявитель дополнительно представляет документы, подтверждающие получение согласия указанного лица</w:t>
      </w:r>
      <w:r w:rsidR="00F36023" w:rsidRPr="00A944A7">
        <w:rPr>
          <w:sz w:val="27"/>
          <w:szCs w:val="27"/>
        </w:rPr>
        <w:t xml:space="preserve"> </w:t>
      </w:r>
      <w:r w:rsidRPr="00A944A7">
        <w:rPr>
          <w:sz w:val="27"/>
          <w:szCs w:val="27"/>
        </w:rPr>
        <w:t xml:space="preserve">или его законного представителя </w:t>
      </w:r>
      <w:r w:rsidR="008D6736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на обработку персональных данных указанного лица</w:t>
      </w:r>
      <w:r w:rsidR="00A85992" w:rsidRPr="00A944A7">
        <w:rPr>
          <w:sz w:val="27"/>
          <w:szCs w:val="27"/>
        </w:rPr>
        <w:t xml:space="preserve">, либо включает </w:t>
      </w:r>
      <w:r w:rsidR="00A85992" w:rsidRPr="00A944A7">
        <w:rPr>
          <w:sz w:val="27"/>
          <w:szCs w:val="27"/>
        </w:rPr>
        <w:br/>
        <w:t>в состав заявления согласие указанного лица на обработку его персональных данных</w:t>
      </w:r>
      <w:proofErr w:type="gramStart"/>
      <w:r w:rsidRPr="00A944A7">
        <w:rPr>
          <w:sz w:val="27"/>
          <w:szCs w:val="27"/>
        </w:rPr>
        <w:t>.</w:t>
      </w:r>
      <w:r w:rsidR="00F36023" w:rsidRPr="00A944A7">
        <w:rPr>
          <w:sz w:val="27"/>
          <w:szCs w:val="27"/>
        </w:rPr>
        <w:t>»;</w:t>
      </w:r>
      <w:proofErr w:type="gramEnd"/>
    </w:p>
    <w:p w:rsidR="001A0D50" w:rsidRPr="00A944A7" w:rsidRDefault="00FA1CBB" w:rsidP="00F360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12) </w:t>
      </w:r>
      <w:r w:rsidR="000F793C" w:rsidRPr="00A944A7">
        <w:rPr>
          <w:sz w:val="27"/>
          <w:szCs w:val="27"/>
        </w:rPr>
        <w:t>пункт 20 изложить в следующей редакции:</w:t>
      </w:r>
    </w:p>
    <w:p w:rsidR="00D02142" w:rsidRPr="00A944A7" w:rsidRDefault="000F793C" w:rsidP="00D021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«20.</w:t>
      </w:r>
      <w:r w:rsidR="00FA1CBB" w:rsidRPr="00A944A7">
        <w:rPr>
          <w:sz w:val="27"/>
          <w:szCs w:val="27"/>
        </w:rPr>
        <w:t> </w:t>
      </w:r>
      <w:r w:rsidRPr="00A944A7">
        <w:rPr>
          <w:sz w:val="27"/>
          <w:szCs w:val="27"/>
        </w:rPr>
        <w:t>К заявлению о выдаче заключения могут прилагаться</w:t>
      </w:r>
      <w:r w:rsidR="008C5688" w:rsidRPr="00A944A7">
        <w:rPr>
          <w:sz w:val="27"/>
          <w:szCs w:val="27"/>
        </w:rPr>
        <w:t xml:space="preserve"> </w:t>
      </w:r>
      <w:r w:rsidR="00D02142" w:rsidRPr="00A944A7">
        <w:rPr>
          <w:sz w:val="27"/>
          <w:szCs w:val="27"/>
        </w:rPr>
        <w:t>документ</w:t>
      </w:r>
      <w:r w:rsidR="000E3966" w:rsidRPr="00A944A7">
        <w:rPr>
          <w:sz w:val="27"/>
          <w:szCs w:val="27"/>
        </w:rPr>
        <w:t>ы</w:t>
      </w:r>
      <w:r w:rsidR="00D02142" w:rsidRPr="00A944A7">
        <w:rPr>
          <w:sz w:val="27"/>
          <w:szCs w:val="27"/>
        </w:rPr>
        <w:t xml:space="preserve">, </w:t>
      </w:r>
      <w:r w:rsidR="007D20EC" w:rsidRPr="00A944A7">
        <w:rPr>
          <w:sz w:val="27"/>
          <w:szCs w:val="27"/>
        </w:rPr>
        <w:t>обосновы</w:t>
      </w:r>
      <w:r w:rsidR="00084B7F" w:rsidRPr="00A944A7">
        <w:rPr>
          <w:sz w:val="27"/>
          <w:szCs w:val="27"/>
        </w:rPr>
        <w:t>вающи</w:t>
      </w:r>
      <w:r w:rsidR="000E3966" w:rsidRPr="00A944A7">
        <w:rPr>
          <w:sz w:val="27"/>
          <w:szCs w:val="27"/>
        </w:rPr>
        <w:t>е</w:t>
      </w:r>
      <w:r w:rsidR="00084B7F" w:rsidRPr="00A944A7">
        <w:rPr>
          <w:sz w:val="27"/>
          <w:szCs w:val="27"/>
        </w:rPr>
        <w:t xml:space="preserve"> соответствие оказываемых</w:t>
      </w:r>
      <w:r w:rsidR="007F2DE1" w:rsidRPr="00A944A7">
        <w:rPr>
          <w:sz w:val="27"/>
          <w:szCs w:val="27"/>
        </w:rPr>
        <w:t xml:space="preserve"> </w:t>
      </w:r>
      <w:r w:rsidR="007D20EC" w:rsidRPr="00A944A7">
        <w:rPr>
          <w:sz w:val="27"/>
          <w:szCs w:val="27"/>
        </w:rPr>
        <w:t xml:space="preserve">заявителем </w:t>
      </w:r>
      <w:proofErr w:type="gramStart"/>
      <w:r w:rsidR="007D20EC" w:rsidRPr="00A944A7">
        <w:rPr>
          <w:sz w:val="27"/>
          <w:szCs w:val="27"/>
        </w:rPr>
        <w:t>услуг</w:t>
      </w:r>
      <w:proofErr w:type="gramEnd"/>
      <w:r w:rsidR="007D20EC" w:rsidRPr="00A944A7">
        <w:rPr>
          <w:sz w:val="27"/>
          <w:szCs w:val="27"/>
        </w:rPr>
        <w:t xml:space="preserve"> установленным критериям, утвержденным постановлением № 1096 (справки, характеристики</w:t>
      </w:r>
      <w:r w:rsidR="00084B7F" w:rsidRPr="00A944A7">
        <w:rPr>
          <w:sz w:val="27"/>
          <w:szCs w:val="27"/>
        </w:rPr>
        <w:t>, экспертные заключения, заключения общественных советов при заинтересованных органах и другие)</w:t>
      </w:r>
      <w:r w:rsidR="007327A4">
        <w:rPr>
          <w:sz w:val="27"/>
          <w:szCs w:val="27"/>
        </w:rPr>
        <w:t>.</w:t>
      </w:r>
    </w:p>
    <w:p w:rsidR="00084B7F" w:rsidRPr="00A944A7" w:rsidRDefault="00084B7F" w:rsidP="00F360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84B7F" w:rsidRPr="00A944A7" w:rsidRDefault="00084B7F" w:rsidP="002F0CF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им услуг установленным </w:t>
      </w:r>
      <w:r w:rsidR="009E0F69" w:rsidRPr="00A944A7">
        <w:rPr>
          <w:sz w:val="27"/>
          <w:szCs w:val="27"/>
        </w:rPr>
        <w:t>критериям</w:t>
      </w:r>
      <w:r w:rsidRPr="00A944A7">
        <w:rPr>
          <w:sz w:val="27"/>
          <w:szCs w:val="27"/>
        </w:rPr>
        <w:t xml:space="preserve">, утвержденным постановлением </w:t>
      </w:r>
      <w:r w:rsidR="007327A4">
        <w:rPr>
          <w:sz w:val="27"/>
          <w:szCs w:val="27"/>
        </w:rPr>
        <w:br/>
      </w:r>
      <w:r w:rsidR="009E0F69" w:rsidRPr="00A944A7">
        <w:rPr>
          <w:sz w:val="27"/>
          <w:szCs w:val="27"/>
        </w:rPr>
        <w:t>№</w:t>
      </w:r>
      <w:r w:rsidRPr="00A944A7">
        <w:rPr>
          <w:sz w:val="27"/>
          <w:szCs w:val="27"/>
        </w:rPr>
        <w:t xml:space="preserve"> 1096, не требуется.</w:t>
      </w:r>
    </w:p>
    <w:p w:rsidR="002F0CFA" w:rsidRPr="00A944A7" w:rsidRDefault="002F0CFA" w:rsidP="00084B7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 xml:space="preserve">Документы, указанные в настоящем пункте, заявитель получает </w:t>
      </w:r>
      <w:r w:rsidR="00E521F2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в органах, уполномоченных на выдачу соответствующих документов, лично либо посредством почтовой связи</w:t>
      </w:r>
      <w:proofErr w:type="gramStart"/>
      <w:r w:rsidRPr="00A944A7">
        <w:rPr>
          <w:sz w:val="27"/>
          <w:szCs w:val="27"/>
        </w:rPr>
        <w:t>.</w:t>
      </w:r>
      <w:r w:rsidR="00E521F2" w:rsidRPr="00A944A7">
        <w:rPr>
          <w:sz w:val="27"/>
          <w:szCs w:val="27"/>
        </w:rPr>
        <w:t>»;</w:t>
      </w:r>
      <w:proofErr w:type="gramEnd"/>
    </w:p>
    <w:p w:rsidR="001E770E" w:rsidRPr="00A944A7" w:rsidRDefault="003F1090" w:rsidP="00F360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</w:t>
      </w:r>
      <w:r w:rsidR="001A0D50" w:rsidRPr="00A944A7">
        <w:rPr>
          <w:sz w:val="27"/>
          <w:szCs w:val="27"/>
        </w:rPr>
        <w:t>3</w:t>
      </w:r>
      <w:r w:rsidR="00DF7B2C" w:rsidRPr="00A944A7">
        <w:rPr>
          <w:sz w:val="27"/>
          <w:szCs w:val="27"/>
        </w:rPr>
        <w:t>) </w:t>
      </w:r>
      <w:r w:rsidR="001E770E" w:rsidRPr="00A944A7">
        <w:rPr>
          <w:sz w:val="27"/>
          <w:szCs w:val="27"/>
        </w:rPr>
        <w:t>абзац перв</w:t>
      </w:r>
      <w:r w:rsidR="00325F64" w:rsidRPr="00A944A7">
        <w:rPr>
          <w:sz w:val="27"/>
          <w:szCs w:val="27"/>
        </w:rPr>
        <w:t>ый</w:t>
      </w:r>
      <w:r w:rsidR="001E770E" w:rsidRPr="00A944A7">
        <w:rPr>
          <w:sz w:val="27"/>
          <w:szCs w:val="27"/>
        </w:rPr>
        <w:t xml:space="preserve"> пункта 21</w:t>
      </w:r>
      <w:r w:rsidR="00325F64" w:rsidRPr="00A944A7">
        <w:rPr>
          <w:sz w:val="27"/>
          <w:szCs w:val="27"/>
        </w:rPr>
        <w:t xml:space="preserve"> изложить в следующей редакции</w:t>
      </w:r>
      <w:r w:rsidR="001E770E" w:rsidRPr="00A944A7">
        <w:rPr>
          <w:sz w:val="27"/>
          <w:szCs w:val="27"/>
        </w:rPr>
        <w:t>:</w:t>
      </w:r>
    </w:p>
    <w:p w:rsidR="00325F64" w:rsidRPr="00A944A7" w:rsidRDefault="00802E32" w:rsidP="00325F6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«21. </w:t>
      </w:r>
      <w:proofErr w:type="gramStart"/>
      <w:r w:rsidR="00325F64" w:rsidRPr="00A944A7">
        <w:rPr>
          <w:sz w:val="27"/>
          <w:szCs w:val="27"/>
        </w:rPr>
        <w:t xml:space="preserve">Для предоставления государственной услуги заявитель вправе направить заявление о выдаче заключения и прилагаемые к нему документы почтовым отправлением с описью вложения, представить непосредственно в Министерство, направить по электронной почте </w:t>
      </w:r>
      <w:r w:rsidR="001E64B9" w:rsidRPr="00A944A7">
        <w:rPr>
          <w:sz w:val="27"/>
          <w:szCs w:val="27"/>
        </w:rPr>
        <w:br/>
      </w:r>
      <w:r w:rsidR="00325F64" w:rsidRPr="00A944A7">
        <w:rPr>
          <w:sz w:val="27"/>
          <w:szCs w:val="27"/>
        </w:rPr>
        <w:t>в форме электронного документа, подписанного усиленной</w:t>
      </w:r>
      <w:r w:rsidR="001E64B9" w:rsidRPr="00A944A7">
        <w:rPr>
          <w:sz w:val="27"/>
          <w:szCs w:val="27"/>
        </w:rPr>
        <w:t xml:space="preserve"> </w:t>
      </w:r>
      <w:r w:rsidR="00325F64" w:rsidRPr="00A944A7">
        <w:rPr>
          <w:sz w:val="27"/>
          <w:szCs w:val="27"/>
        </w:rPr>
        <w:lastRenderedPageBreak/>
        <w:t xml:space="preserve">квалифицированной электронной подписью в соответствии с требованиями Федерального закона от 6 апреля 2011 г. № 63-ФЗ «Об электронной подписи» </w:t>
      </w:r>
      <w:r w:rsidR="00F36023" w:rsidRPr="00A944A7">
        <w:rPr>
          <w:sz w:val="27"/>
          <w:szCs w:val="27"/>
        </w:rPr>
        <w:t>(далее - Федеральный закон № 63-ФЗ)</w:t>
      </w:r>
      <w:r w:rsidR="00E016BF" w:rsidRPr="00A944A7">
        <w:rPr>
          <w:sz w:val="27"/>
          <w:szCs w:val="27"/>
        </w:rPr>
        <w:t xml:space="preserve"> </w:t>
      </w:r>
      <w:r w:rsidR="00325F64" w:rsidRPr="00A944A7">
        <w:rPr>
          <w:sz w:val="27"/>
          <w:szCs w:val="27"/>
        </w:rPr>
        <w:t>и Федерального закона</w:t>
      </w:r>
      <w:proofErr w:type="gramEnd"/>
      <w:r w:rsidR="00325F64" w:rsidRPr="00A944A7">
        <w:rPr>
          <w:sz w:val="27"/>
          <w:szCs w:val="27"/>
        </w:rPr>
        <w:t xml:space="preserve"> </w:t>
      </w:r>
      <w:r w:rsidR="001E64B9" w:rsidRPr="00A944A7">
        <w:rPr>
          <w:sz w:val="27"/>
          <w:szCs w:val="27"/>
        </w:rPr>
        <w:br/>
      </w:r>
      <w:r w:rsidR="00325F64" w:rsidRPr="00A944A7">
        <w:rPr>
          <w:sz w:val="27"/>
          <w:szCs w:val="27"/>
        </w:rPr>
        <w:t>№ 210-ФЗ.</w:t>
      </w:r>
      <w:r w:rsidR="002F5470" w:rsidRPr="00A944A7">
        <w:rPr>
          <w:sz w:val="27"/>
          <w:szCs w:val="27"/>
        </w:rPr>
        <w:t>»;</w:t>
      </w:r>
    </w:p>
    <w:p w:rsidR="002F5470" w:rsidRPr="00A944A7" w:rsidRDefault="003F1090" w:rsidP="00325F6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</w:t>
      </w:r>
      <w:r w:rsidR="00E016BF" w:rsidRPr="00A944A7">
        <w:rPr>
          <w:sz w:val="27"/>
          <w:szCs w:val="27"/>
        </w:rPr>
        <w:t>4</w:t>
      </w:r>
      <w:r w:rsidR="000A4960" w:rsidRPr="00A944A7">
        <w:rPr>
          <w:sz w:val="27"/>
          <w:szCs w:val="27"/>
        </w:rPr>
        <w:t>)</w:t>
      </w:r>
      <w:r w:rsidR="00DF7B2C" w:rsidRPr="00A944A7">
        <w:rPr>
          <w:sz w:val="27"/>
          <w:szCs w:val="27"/>
        </w:rPr>
        <w:t> </w:t>
      </w:r>
      <w:r w:rsidR="002F5470" w:rsidRPr="00A944A7">
        <w:rPr>
          <w:sz w:val="27"/>
          <w:szCs w:val="27"/>
        </w:rPr>
        <w:t>подпункт 3 пункта 22</w:t>
      </w:r>
      <w:r w:rsidR="00CE44AF" w:rsidRPr="00A944A7">
        <w:rPr>
          <w:sz w:val="27"/>
          <w:szCs w:val="27"/>
        </w:rPr>
        <w:t xml:space="preserve"> </w:t>
      </w:r>
      <w:r w:rsidR="006F0F88">
        <w:rPr>
          <w:sz w:val="27"/>
          <w:szCs w:val="27"/>
        </w:rPr>
        <w:t>исключить</w:t>
      </w:r>
      <w:r w:rsidR="00CE44AF" w:rsidRPr="00A944A7">
        <w:rPr>
          <w:sz w:val="27"/>
          <w:szCs w:val="27"/>
        </w:rPr>
        <w:t>;</w:t>
      </w:r>
    </w:p>
    <w:p w:rsidR="001A720F" w:rsidRPr="00A944A7" w:rsidRDefault="00207846" w:rsidP="00CE44A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</w:t>
      </w:r>
      <w:r w:rsidR="00486ED7" w:rsidRPr="00A944A7">
        <w:rPr>
          <w:sz w:val="27"/>
          <w:szCs w:val="27"/>
        </w:rPr>
        <w:t>5</w:t>
      </w:r>
      <w:r w:rsidR="00DF7B2C" w:rsidRPr="00A944A7">
        <w:rPr>
          <w:sz w:val="27"/>
          <w:szCs w:val="27"/>
        </w:rPr>
        <w:t>) </w:t>
      </w:r>
      <w:r w:rsidR="001A720F" w:rsidRPr="00A944A7">
        <w:rPr>
          <w:sz w:val="27"/>
          <w:szCs w:val="27"/>
        </w:rPr>
        <w:t>пункт 25 изложить в следующей редакции:</w:t>
      </w:r>
    </w:p>
    <w:p w:rsidR="001A720F" w:rsidRPr="00A944A7" w:rsidRDefault="001A720F" w:rsidP="001A720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«25.</w:t>
      </w:r>
      <w:r w:rsidR="00DF7B2C" w:rsidRPr="00A944A7">
        <w:rPr>
          <w:sz w:val="27"/>
          <w:szCs w:val="27"/>
        </w:rPr>
        <w:t> </w:t>
      </w:r>
      <w:r w:rsidR="00F36023" w:rsidRPr="00A944A7">
        <w:rPr>
          <w:sz w:val="27"/>
          <w:szCs w:val="27"/>
        </w:rPr>
        <w:t xml:space="preserve">Основанием для отказа в приеме документов, необходимых </w:t>
      </w:r>
      <w:r w:rsidR="006E6FB2" w:rsidRPr="00A944A7">
        <w:rPr>
          <w:sz w:val="27"/>
          <w:szCs w:val="27"/>
        </w:rPr>
        <w:br/>
      </w:r>
      <w:r w:rsidR="00F36023" w:rsidRPr="00A944A7">
        <w:rPr>
          <w:sz w:val="27"/>
          <w:szCs w:val="27"/>
        </w:rPr>
        <w:t>для предоставления государственной услуги, является н</w:t>
      </w:r>
      <w:r w:rsidRPr="00A944A7">
        <w:rPr>
          <w:sz w:val="27"/>
          <w:szCs w:val="27"/>
        </w:rPr>
        <w:t xml:space="preserve">есоблюдение </w:t>
      </w:r>
      <w:proofErr w:type="gramStart"/>
      <w:r w:rsidRPr="00A944A7">
        <w:rPr>
          <w:sz w:val="27"/>
          <w:szCs w:val="27"/>
        </w:rPr>
        <w:t>условий признания действительности усиленной квалифицированной электронной подписи</w:t>
      </w:r>
      <w:proofErr w:type="gramEnd"/>
      <w:r w:rsidRPr="00A944A7">
        <w:rPr>
          <w:sz w:val="27"/>
          <w:szCs w:val="27"/>
        </w:rPr>
        <w:t xml:space="preserve"> в заявлении и прилагаемых к нему документах, представленных в форме электронного документа, установленных </w:t>
      </w:r>
      <w:r w:rsidR="006E6FB2" w:rsidRPr="00A944A7">
        <w:rPr>
          <w:sz w:val="27"/>
          <w:szCs w:val="27"/>
        </w:rPr>
        <w:br/>
      </w:r>
      <w:r w:rsidR="00F36023" w:rsidRPr="00A944A7">
        <w:rPr>
          <w:sz w:val="27"/>
          <w:szCs w:val="27"/>
        </w:rPr>
        <w:t>статьей</w:t>
      </w:r>
      <w:r w:rsidR="006E6FB2" w:rsidRPr="00A944A7">
        <w:rPr>
          <w:sz w:val="27"/>
          <w:szCs w:val="27"/>
        </w:rPr>
        <w:t xml:space="preserve"> </w:t>
      </w:r>
      <w:r w:rsidR="00F36023" w:rsidRPr="00A944A7">
        <w:rPr>
          <w:sz w:val="27"/>
          <w:szCs w:val="27"/>
        </w:rPr>
        <w:t xml:space="preserve">11 </w:t>
      </w:r>
      <w:r w:rsidRPr="00A944A7">
        <w:rPr>
          <w:sz w:val="27"/>
          <w:szCs w:val="27"/>
        </w:rPr>
        <w:t xml:space="preserve">Федерального закона </w:t>
      </w:r>
      <w:r w:rsidR="00F36023" w:rsidRPr="00A944A7">
        <w:rPr>
          <w:sz w:val="27"/>
          <w:szCs w:val="27"/>
        </w:rPr>
        <w:t>№</w:t>
      </w:r>
      <w:r w:rsidRPr="00A944A7">
        <w:rPr>
          <w:sz w:val="27"/>
          <w:szCs w:val="27"/>
        </w:rPr>
        <w:t xml:space="preserve"> 63-ФЗ.</w:t>
      </w:r>
    </w:p>
    <w:p w:rsidR="00F36023" w:rsidRPr="00A944A7" w:rsidRDefault="00F36023" w:rsidP="001A720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 xml:space="preserve">Иные основания для отказа в приеме документов, необходимых </w:t>
      </w:r>
      <w:r w:rsidR="006E6FB2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для предоставления государственной услуги, законодательством Российской Федерации не предусмотрены</w:t>
      </w:r>
      <w:proofErr w:type="gramStart"/>
      <w:r w:rsidRPr="00A944A7">
        <w:rPr>
          <w:sz w:val="27"/>
          <w:szCs w:val="27"/>
        </w:rPr>
        <w:t>.»;</w:t>
      </w:r>
      <w:proofErr w:type="gramEnd"/>
    </w:p>
    <w:p w:rsidR="006F0F88" w:rsidRDefault="00207846" w:rsidP="00CE44A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</w:t>
      </w:r>
      <w:r w:rsidR="00A75089" w:rsidRPr="00A944A7">
        <w:rPr>
          <w:sz w:val="27"/>
          <w:szCs w:val="27"/>
        </w:rPr>
        <w:t>6</w:t>
      </w:r>
      <w:r w:rsidR="00CE44AF" w:rsidRPr="00A944A7">
        <w:rPr>
          <w:sz w:val="27"/>
          <w:szCs w:val="27"/>
        </w:rPr>
        <w:t>)</w:t>
      </w:r>
      <w:r w:rsidR="00DF7B2C" w:rsidRPr="00A944A7">
        <w:rPr>
          <w:sz w:val="27"/>
          <w:szCs w:val="27"/>
        </w:rPr>
        <w:t> </w:t>
      </w:r>
      <w:r w:rsidR="00CE44AF" w:rsidRPr="00A944A7">
        <w:rPr>
          <w:sz w:val="27"/>
          <w:szCs w:val="27"/>
        </w:rPr>
        <w:t xml:space="preserve">подпункт «е» пункта 27 </w:t>
      </w:r>
      <w:r w:rsidR="006F0F88">
        <w:rPr>
          <w:sz w:val="27"/>
          <w:szCs w:val="27"/>
        </w:rPr>
        <w:t>исключить</w:t>
      </w:r>
      <w:r w:rsidR="00CE44AF" w:rsidRPr="00A944A7">
        <w:rPr>
          <w:sz w:val="27"/>
          <w:szCs w:val="27"/>
        </w:rPr>
        <w:t>;</w:t>
      </w:r>
    </w:p>
    <w:p w:rsidR="00CE44AF" w:rsidRPr="00A944A7" w:rsidRDefault="006F0F88" w:rsidP="00CE44A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17) подпункт «ж» считать подпунктом «е»;</w:t>
      </w:r>
      <w:r w:rsidR="00CE44AF" w:rsidRPr="00A944A7">
        <w:rPr>
          <w:sz w:val="27"/>
          <w:szCs w:val="27"/>
        </w:rPr>
        <w:t xml:space="preserve"> </w:t>
      </w:r>
    </w:p>
    <w:p w:rsidR="006C233A" w:rsidRPr="00A944A7" w:rsidRDefault="004427E3" w:rsidP="006C233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</w:t>
      </w:r>
      <w:r w:rsidR="00150F52">
        <w:rPr>
          <w:sz w:val="27"/>
          <w:szCs w:val="27"/>
        </w:rPr>
        <w:t>8</w:t>
      </w:r>
      <w:r w:rsidR="00DF7B2C" w:rsidRPr="00A944A7">
        <w:rPr>
          <w:sz w:val="27"/>
          <w:szCs w:val="27"/>
        </w:rPr>
        <w:t>) </w:t>
      </w:r>
      <w:r w:rsidR="006C233A" w:rsidRPr="00A944A7">
        <w:rPr>
          <w:sz w:val="27"/>
          <w:szCs w:val="27"/>
        </w:rPr>
        <w:t>пункт 34 дополнить абзацем следующего содержания:</w:t>
      </w:r>
    </w:p>
    <w:p w:rsidR="006C233A" w:rsidRPr="00A944A7" w:rsidRDefault="006C233A" w:rsidP="006C233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 xml:space="preserve">«В случае поступления документов в Министерство (в том числе </w:t>
      </w:r>
      <w:r w:rsidR="00C453A3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 xml:space="preserve">в </w:t>
      </w:r>
      <w:r w:rsidR="00C453A3" w:rsidRPr="00A944A7">
        <w:rPr>
          <w:sz w:val="27"/>
          <w:szCs w:val="27"/>
        </w:rPr>
        <w:t xml:space="preserve">форме </w:t>
      </w:r>
      <w:r w:rsidRPr="00A944A7">
        <w:rPr>
          <w:sz w:val="27"/>
          <w:szCs w:val="27"/>
        </w:rPr>
        <w:t>электронн</w:t>
      </w:r>
      <w:r w:rsidR="00C453A3" w:rsidRPr="00A944A7">
        <w:rPr>
          <w:sz w:val="27"/>
          <w:szCs w:val="27"/>
        </w:rPr>
        <w:t>ых документов</w:t>
      </w:r>
      <w:r w:rsidRPr="00A944A7">
        <w:rPr>
          <w:sz w:val="27"/>
          <w:szCs w:val="27"/>
        </w:rPr>
        <w:t xml:space="preserve">) после окончания рабочего времени, </w:t>
      </w:r>
      <w:r w:rsidR="008D6736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 xml:space="preserve">в выходной или </w:t>
      </w:r>
      <w:proofErr w:type="gramStart"/>
      <w:r w:rsidRPr="00A944A7">
        <w:rPr>
          <w:sz w:val="27"/>
          <w:szCs w:val="27"/>
        </w:rPr>
        <w:t>нерабочий праздничный</w:t>
      </w:r>
      <w:proofErr w:type="gramEnd"/>
      <w:r w:rsidRPr="00A944A7">
        <w:rPr>
          <w:sz w:val="27"/>
          <w:szCs w:val="27"/>
        </w:rPr>
        <w:t xml:space="preserve"> день, они регистрируются</w:t>
      </w:r>
      <w:r w:rsidR="00F11B32" w:rsidRPr="00A944A7">
        <w:rPr>
          <w:sz w:val="27"/>
          <w:szCs w:val="27"/>
        </w:rPr>
        <w:t xml:space="preserve"> </w:t>
      </w:r>
      <w:r w:rsidR="008D6736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на следующий за ним рабочий день.»;</w:t>
      </w:r>
    </w:p>
    <w:p w:rsidR="0091068E" w:rsidRPr="00A944A7" w:rsidRDefault="00CE44AF" w:rsidP="007D3472">
      <w:pPr>
        <w:ind w:firstLine="709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1</w:t>
      </w:r>
      <w:r w:rsidR="00150F52">
        <w:rPr>
          <w:sz w:val="27"/>
          <w:szCs w:val="27"/>
        </w:rPr>
        <w:t>9</w:t>
      </w:r>
      <w:r w:rsidRPr="00A944A7">
        <w:rPr>
          <w:sz w:val="27"/>
          <w:szCs w:val="27"/>
        </w:rPr>
        <w:t>)</w:t>
      </w:r>
      <w:r w:rsidR="00DF7B2C" w:rsidRPr="00A944A7">
        <w:rPr>
          <w:sz w:val="27"/>
          <w:szCs w:val="27"/>
        </w:rPr>
        <w:t> </w:t>
      </w:r>
      <w:r w:rsidR="0091068E" w:rsidRPr="00A944A7">
        <w:rPr>
          <w:sz w:val="27"/>
          <w:szCs w:val="27"/>
        </w:rPr>
        <w:t>в пункте 35:</w:t>
      </w:r>
    </w:p>
    <w:p w:rsidR="00535459" w:rsidRPr="00A944A7" w:rsidRDefault="00454EBE" w:rsidP="007D3472">
      <w:pPr>
        <w:ind w:firstLine="709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а) </w:t>
      </w:r>
      <w:r w:rsidR="00535459" w:rsidRPr="00A944A7">
        <w:rPr>
          <w:sz w:val="27"/>
          <w:szCs w:val="27"/>
        </w:rPr>
        <w:t>в абзаце первом слова «сеть Интернет» заменить словами «информационно-телекоммуникационную сеть «Интернет»</w:t>
      </w:r>
      <w:r w:rsidR="00161D8C" w:rsidRPr="00A944A7">
        <w:rPr>
          <w:sz w:val="27"/>
          <w:szCs w:val="27"/>
        </w:rPr>
        <w:t>;</w:t>
      </w:r>
      <w:r w:rsidR="00535459" w:rsidRPr="00A944A7">
        <w:rPr>
          <w:sz w:val="27"/>
          <w:szCs w:val="27"/>
        </w:rPr>
        <w:t xml:space="preserve"> </w:t>
      </w:r>
    </w:p>
    <w:p w:rsidR="0091068E" w:rsidRPr="00A944A7" w:rsidRDefault="00454EBE" w:rsidP="007D3472">
      <w:pPr>
        <w:ind w:firstLine="709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б) </w:t>
      </w:r>
      <w:r w:rsidR="0091068E" w:rsidRPr="00A944A7">
        <w:rPr>
          <w:sz w:val="27"/>
          <w:szCs w:val="27"/>
        </w:rPr>
        <w:t>в абзац</w:t>
      </w:r>
      <w:r w:rsidR="00150F52">
        <w:rPr>
          <w:sz w:val="27"/>
          <w:szCs w:val="27"/>
        </w:rPr>
        <w:t>ах</w:t>
      </w:r>
      <w:r w:rsidR="0091068E" w:rsidRPr="00A944A7">
        <w:rPr>
          <w:sz w:val="27"/>
          <w:szCs w:val="27"/>
        </w:rPr>
        <w:t xml:space="preserve"> пятом</w:t>
      </w:r>
      <w:r w:rsidR="00150F52">
        <w:rPr>
          <w:sz w:val="27"/>
          <w:szCs w:val="27"/>
        </w:rPr>
        <w:t xml:space="preserve"> и </w:t>
      </w:r>
      <w:r w:rsidR="0091068E" w:rsidRPr="00A944A7">
        <w:rPr>
          <w:sz w:val="27"/>
          <w:szCs w:val="27"/>
        </w:rPr>
        <w:t>шестом слова «, текстовой и мультимедийной</w:t>
      </w:r>
      <w:r w:rsidRPr="00A944A7">
        <w:rPr>
          <w:sz w:val="27"/>
          <w:szCs w:val="27"/>
        </w:rPr>
        <w:t xml:space="preserve"> </w:t>
      </w:r>
      <w:r w:rsidR="0091068E" w:rsidRPr="00A944A7">
        <w:rPr>
          <w:sz w:val="27"/>
          <w:szCs w:val="27"/>
        </w:rPr>
        <w:t>информации» заменить словами «и текстовой информации»;</w:t>
      </w:r>
    </w:p>
    <w:p w:rsidR="0091068E" w:rsidRPr="00A944A7" w:rsidRDefault="00150F52" w:rsidP="007D347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91068E" w:rsidRPr="00A944A7">
        <w:rPr>
          <w:sz w:val="27"/>
          <w:szCs w:val="27"/>
        </w:rPr>
        <w:t>)</w:t>
      </w:r>
      <w:r w:rsidR="00454EBE" w:rsidRPr="00A944A7">
        <w:rPr>
          <w:sz w:val="27"/>
          <w:szCs w:val="27"/>
        </w:rPr>
        <w:t> </w:t>
      </w:r>
      <w:r w:rsidR="0091068E" w:rsidRPr="00A944A7">
        <w:rPr>
          <w:sz w:val="27"/>
          <w:szCs w:val="27"/>
        </w:rPr>
        <w:t xml:space="preserve">дополнить абзацем </w:t>
      </w:r>
      <w:r>
        <w:rPr>
          <w:sz w:val="27"/>
          <w:szCs w:val="27"/>
        </w:rPr>
        <w:t xml:space="preserve">седьмым </w:t>
      </w:r>
      <w:r w:rsidR="0091068E" w:rsidRPr="00A944A7">
        <w:rPr>
          <w:sz w:val="27"/>
          <w:szCs w:val="27"/>
        </w:rPr>
        <w:t>следующего содержания:</w:t>
      </w:r>
    </w:p>
    <w:p w:rsidR="0091068E" w:rsidRPr="00A944A7" w:rsidRDefault="0091068E" w:rsidP="007D3472">
      <w:pPr>
        <w:ind w:firstLine="709"/>
        <w:jc w:val="both"/>
        <w:rPr>
          <w:sz w:val="27"/>
          <w:szCs w:val="27"/>
        </w:rPr>
      </w:pPr>
      <w:r w:rsidRPr="00A944A7">
        <w:rPr>
          <w:sz w:val="27"/>
          <w:szCs w:val="27"/>
        </w:rPr>
        <w:t xml:space="preserve">«Размещение мультимедийной информации в Министерстве </w:t>
      </w:r>
      <w:r w:rsidR="00454EBE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не предусмотрено</w:t>
      </w:r>
      <w:proofErr w:type="gramStart"/>
      <w:r w:rsidRPr="00A944A7">
        <w:rPr>
          <w:sz w:val="27"/>
          <w:szCs w:val="27"/>
        </w:rPr>
        <w:t>.»;</w:t>
      </w:r>
      <w:proofErr w:type="gramEnd"/>
    </w:p>
    <w:p w:rsidR="00150F52" w:rsidRDefault="00150F52" w:rsidP="007D347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20) абзацы седьмой - девятый считать абзацами восьмым - десятым соответственно;</w:t>
      </w:r>
    </w:p>
    <w:p w:rsidR="00B171D6" w:rsidRPr="00A944A7" w:rsidRDefault="00150F52" w:rsidP="007D347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698B" w:rsidRPr="00A944A7">
        <w:rPr>
          <w:sz w:val="27"/>
          <w:szCs w:val="27"/>
        </w:rPr>
        <w:t>1</w:t>
      </w:r>
      <w:r w:rsidR="00B171D6" w:rsidRPr="00A944A7">
        <w:rPr>
          <w:sz w:val="27"/>
          <w:szCs w:val="27"/>
        </w:rPr>
        <w:t>)</w:t>
      </w:r>
      <w:r w:rsidR="00DF7B2C" w:rsidRPr="00A944A7">
        <w:rPr>
          <w:sz w:val="27"/>
          <w:szCs w:val="27"/>
        </w:rPr>
        <w:t> </w:t>
      </w:r>
      <w:r w:rsidR="00B171D6" w:rsidRPr="00A944A7">
        <w:rPr>
          <w:sz w:val="27"/>
          <w:szCs w:val="27"/>
        </w:rPr>
        <w:t>наименовани</w:t>
      </w:r>
      <w:r w:rsidR="001573C0">
        <w:rPr>
          <w:sz w:val="27"/>
          <w:szCs w:val="27"/>
        </w:rPr>
        <w:t>е</w:t>
      </w:r>
      <w:r w:rsidR="00B171D6" w:rsidRPr="00A944A7">
        <w:rPr>
          <w:sz w:val="27"/>
          <w:szCs w:val="27"/>
        </w:rPr>
        <w:t xml:space="preserve"> подраздела 16 раздела </w:t>
      </w:r>
      <w:r w:rsidR="00B171D6" w:rsidRPr="00A944A7">
        <w:rPr>
          <w:sz w:val="27"/>
          <w:szCs w:val="27"/>
          <w:lang w:val="en-US"/>
        </w:rPr>
        <w:t>II</w:t>
      </w:r>
      <w:r w:rsidR="00B171D6" w:rsidRPr="00A944A7">
        <w:rPr>
          <w:sz w:val="27"/>
          <w:szCs w:val="27"/>
        </w:rPr>
        <w:t xml:space="preserve"> после слов «(в том числе в полном объеме)</w:t>
      </w:r>
      <w:proofErr w:type="gramStart"/>
      <w:r w:rsidR="00B171D6" w:rsidRPr="00A944A7">
        <w:rPr>
          <w:sz w:val="27"/>
          <w:szCs w:val="27"/>
        </w:rPr>
        <w:t>,»</w:t>
      </w:r>
      <w:proofErr w:type="gramEnd"/>
      <w:r w:rsidR="00B171D6" w:rsidRPr="00A944A7">
        <w:rPr>
          <w:sz w:val="27"/>
          <w:szCs w:val="27"/>
        </w:rPr>
        <w:t xml:space="preserve"> дополнить словами «в любом территориальном подразделении органа, предоставляющего государственную услугу, </w:t>
      </w:r>
      <w:r w:rsidR="00483F25">
        <w:rPr>
          <w:sz w:val="27"/>
          <w:szCs w:val="27"/>
        </w:rPr>
        <w:br/>
      </w:r>
      <w:r w:rsidR="00B171D6" w:rsidRPr="00A944A7">
        <w:rPr>
          <w:sz w:val="27"/>
          <w:szCs w:val="27"/>
        </w:rPr>
        <w:t>по выбору заявителя (экстерриториальный принцип),»;</w:t>
      </w:r>
    </w:p>
    <w:p w:rsidR="00676919" w:rsidRPr="00A944A7" w:rsidRDefault="00527E62" w:rsidP="00712E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2</w:t>
      </w:r>
      <w:r w:rsidRPr="00A944A7">
        <w:rPr>
          <w:sz w:val="27"/>
          <w:szCs w:val="27"/>
        </w:rPr>
        <w:t>) </w:t>
      </w:r>
      <w:r w:rsidR="00676919" w:rsidRPr="00A944A7">
        <w:rPr>
          <w:sz w:val="27"/>
          <w:szCs w:val="27"/>
        </w:rPr>
        <w:t xml:space="preserve">в абзаце втором пункта 39 после слов «по выбору заявителя» дополнить словами «(по экстерриториальному принципу)»; </w:t>
      </w:r>
    </w:p>
    <w:p w:rsidR="00712E7A" w:rsidRPr="00A944A7" w:rsidRDefault="002F03B0" w:rsidP="00712E7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3</w:t>
      </w:r>
      <w:r w:rsidR="00712E7A" w:rsidRPr="00A944A7">
        <w:rPr>
          <w:sz w:val="27"/>
          <w:szCs w:val="27"/>
        </w:rPr>
        <w:t xml:space="preserve">) в пункте 40 слова «Федерального закона от 6 апреля 2011 г. </w:t>
      </w:r>
      <w:r w:rsidR="00712E7A" w:rsidRPr="00A944A7">
        <w:rPr>
          <w:sz w:val="27"/>
          <w:szCs w:val="27"/>
        </w:rPr>
        <w:br/>
        <w:t>№ 63-ФЗ «Об электронной подписи» заменить словами «Федерального закона № 63-ФЗ»;</w:t>
      </w:r>
    </w:p>
    <w:p w:rsidR="007D3472" w:rsidRPr="00A944A7" w:rsidRDefault="002F03B0" w:rsidP="007D3472">
      <w:pPr>
        <w:ind w:firstLine="709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4</w:t>
      </w:r>
      <w:r w:rsidR="00DF7B2C" w:rsidRPr="00A944A7">
        <w:rPr>
          <w:sz w:val="27"/>
          <w:szCs w:val="27"/>
        </w:rPr>
        <w:t>) </w:t>
      </w:r>
      <w:r w:rsidR="007D3472" w:rsidRPr="00A944A7">
        <w:rPr>
          <w:sz w:val="27"/>
          <w:szCs w:val="27"/>
        </w:rPr>
        <w:t>пункт 42 дополнить подпунктом 5 следующего содержания:</w:t>
      </w:r>
    </w:p>
    <w:p w:rsidR="00207846" w:rsidRPr="00A944A7" w:rsidRDefault="007D3472" w:rsidP="0020784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«5)</w:t>
      </w:r>
      <w:r w:rsidR="00DF7B2C" w:rsidRPr="00A944A7">
        <w:rPr>
          <w:sz w:val="27"/>
          <w:szCs w:val="27"/>
        </w:rPr>
        <w:t> </w:t>
      </w:r>
      <w:r w:rsidRPr="00A944A7">
        <w:rPr>
          <w:sz w:val="27"/>
          <w:szCs w:val="27"/>
        </w:rPr>
        <w:t>исправление допущенных опечаток и (или) ошибок</w:t>
      </w:r>
      <w:r w:rsidR="00E72AC8" w:rsidRPr="00A944A7">
        <w:rPr>
          <w:sz w:val="27"/>
          <w:szCs w:val="27"/>
        </w:rPr>
        <w:t xml:space="preserve"> </w:t>
      </w:r>
      <w:r w:rsidRPr="00A944A7">
        <w:rPr>
          <w:sz w:val="27"/>
          <w:szCs w:val="27"/>
        </w:rPr>
        <w:t xml:space="preserve">в выданных </w:t>
      </w:r>
      <w:r w:rsidR="00CB5508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в результате предоставления государственной услуги документах</w:t>
      </w:r>
      <w:proofErr w:type="gramStart"/>
      <w:r w:rsidR="00C453A3" w:rsidRPr="00A944A7">
        <w:rPr>
          <w:sz w:val="27"/>
          <w:szCs w:val="27"/>
        </w:rPr>
        <w:t>.</w:t>
      </w:r>
      <w:r w:rsidRPr="00A944A7">
        <w:rPr>
          <w:sz w:val="27"/>
          <w:szCs w:val="27"/>
        </w:rPr>
        <w:t>»;</w:t>
      </w:r>
      <w:proofErr w:type="gramEnd"/>
    </w:p>
    <w:p w:rsidR="00360EF7" w:rsidRPr="00A944A7" w:rsidRDefault="00A64140" w:rsidP="0020784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5</w:t>
      </w:r>
      <w:r w:rsidR="007D3472" w:rsidRPr="00A944A7">
        <w:rPr>
          <w:sz w:val="27"/>
          <w:szCs w:val="27"/>
        </w:rPr>
        <w:t>)</w:t>
      </w:r>
      <w:r w:rsidR="00DF7B2C" w:rsidRPr="00A944A7">
        <w:rPr>
          <w:sz w:val="27"/>
          <w:szCs w:val="27"/>
        </w:rPr>
        <w:t> </w:t>
      </w:r>
      <w:r w:rsidR="00360EF7" w:rsidRPr="00A944A7">
        <w:rPr>
          <w:sz w:val="27"/>
          <w:szCs w:val="27"/>
        </w:rPr>
        <w:t>пункт</w:t>
      </w:r>
      <w:r w:rsidR="00973948" w:rsidRPr="00A944A7">
        <w:rPr>
          <w:sz w:val="27"/>
          <w:szCs w:val="27"/>
        </w:rPr>
        <w:t xml:space="preserve"> 45 изложить в следующей редакции:</w:t>
      </w:r>
    </w:p>
    <w:p w:rsidR="00973948" w:rsidRPr="00A944A7" w:rsidRDefault="00973948" w:rsidP="0097394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bCs/>
          <w:sz w:val="27"/>
          <w:szCs w:val="27"/>
        </w:rPr>
        <w:t xml:space="preserve">«45. Заявление о выдаче заключения и прилагаемые к нему документы </w:t>
      </w:r>
      <w:r w:rsidR="00AB4109" w:rsidRPr="00A944A7">
        <w:rPr>
          <w:bCs/>
          <w:sz w:val="27"/>
          <w:szCs w:val="27"/>
        </w:rPr>
        <w:t xml:space="preserve">могут быть направлены </w:t>
      </w:r>
      <w:r w:rsidR="00802E32" w:rsidRPr="00A944A7">
        <w:rPr>
          <w:bCs/>
          <w:sz w:val="27"/>
          <w:szCs w:val="27"/>
        </w:rPr>
        <w:t>заявител</w:t>
      </w:r>
      <w:r w:rsidR="00AB4109" w:rsidRPr="00A944A7">
        <w:rPr>
          <w:bCs/>
          <w:sz w:val="27"/>
          <w:szCs w:val="27"/>
        </w:rPr>
        <w:t>ем</w:t>
      </w:r>
      <w:r w:rsidRPr="00A944A7">
        <w:rPr>
          <w:bCs/>
          <w:sz w:val="27"/>
          <w:szCs w:val="27"/>
        </w:rPr>
        <w:t xml:space="preserve"> почтовым отправлением </w:t>
      </w:r>
      <w:r w:rsidR="00D9160F">
        <w:rPr>
          <w:bCs/>
          <w:sz w:val="27"/>
          <w:szCs w:val="27"/>
        </w:rPr>
        <w:br/>
      </w:r>
      <w:r w:rsidRPr="00A944A7">
        <w:rPr>
          <w:bCs/>
          <w:sz w:val="27"/>
          <w:szCs w:val="27"/>
        </w:rPr>
        <w:t>с описью вложения</w:t>
      </w:r>
      <w:r w:rsidR="00AB4109" w:rsidRPr="00A944A7">
        <w:rPr>
          <w:bCs/>
          <w:sz w:val="27"/>
          <w:szCs w:val="27"/>
        </w:rPr>
        <w:t>, представлены непосредственно в Министерство, направлены</w:t>
      </w:r>
      <w:r w:rsidRPr="00A944A7">
        <w:rPr>
          <w:bCs/>
          <w:sz w:val="27"/>
          <w:szCs w:val="27"/>
        </w:rPr>
        <w:t xml:space="preserve"> в форме электронных документов, подписанных усиленной квалифицированной электронной подписью, </w:t>
      </w:r>
      <w:r w:rsidRPr="00A944A7">
        <w:rPr>
          <w:sz w:val="27"/>
          <w:szCs w:val="27"/>
        </w:rPr>
        <w:t xml:space="preserve">а также через </w:t>
      </w:r>
      <w:r w:rsidRPr="00A944A7">
        <w:rPr>
          <w:sz w:val="27"/>
          <w:szCs w:val="27"/>
        </w:rPr>
        <w:lastRenderedPageBreak/>
        <w:t xml:space="preserve">многофункциональный центр в соответствии с соглашением </w:t>
      </w:r>
      <w:r w:rsidRPr="00A944A7">
        <w:rPr>
          <w:sz w:val="27"/>
          <w:szCs w:val="27"/>
        </w:rPr>
        <w:br/>
        <w:t xml:space="preserve">о взаимодействии. При наличии технической возможности заявление </w:t>
      </w:r>
      <w:r w:rsidRPr="00A944A7">
        <w:rPr>
          <w:sz w:val="27"/>
          <w:szCs w:val="27"/>
        </w:rPr>
        <w:br/>
        <w:t>о выдаче заключения и прилагаемые к нему документы могут быть направлены заявителем в форме электронных документов (пакета электронных документов), подписанных усиленной квалифицированной электронной подписью, с использованием Единого портала государственных услуг и Портала государственных и муниципальных услуг (функций) Республики Марий Эл</w:t>
      </w:r>
      <w:proofErr w:type="gramStart"/>
      <w:r w:rsidRPr="00A944A7">
        <w:rPr>
          <w:sz w:val="27"/>
          <w:szCs w:val="27"/>
        </w:rPr>
        <w:t>.</w:t>
      </w:r>
      <w:r w:rsidR="0038286A" w:rsidRPr="00A944A7">
        <w:rPr>
          <w:sz w:val="27"/>
          <w:szCs w:val="27"/>
        </w:rPr>
        <w:t>»;</w:t>
      </w:r>
      <w:proofErr w:type="gramEnd"/>
    </w:p>
    <w:p w:rsidR="0038286A" w:rsidRPr="00A944A7" w:rsidRDefault="00D61CBF" w:rsidP="0097394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6</w:t>
      </w:r>
      <w:r w:rsidR="00DF7B2C" w:rsidRPr="00A944A7">
        <w:rPr>
          <w:sz w:val="27"/>
          <w:szCs w:val="27"/>
        </w:rPr>
        <w:t>) </w:t>
      </w:r>
      <w:r w:rsidR="0038286A" w:rsidRPr="00A944A7">
        <w:rPr>
          <w:sz w:val="27"/>
          <w:szCs w:val="27"/>
        </w:rPr>
        <w:t xml:space="preserve">пункт 46 дополнить абзацем </w:t>
      </w:r>
      <w:r w:rsidR="001573C0">
        <w:rPr>
          <w:sz w:val="27"/>
          <w:szCs w:val="27"/>
        </w:rPr>
        <w:t xml:space="preserve">третьим </w:t>
      </w:r>
      <w:r w:rsidR="0038286A" w:rsidRPr="00A944A7">
        <w:rPr>
          <w:sz w:val="27"/>
          <w:szCs w:val="27"/>
        </w:rPr>
        <w:t xml:space="preserve">следующего </w:t>
      </w:r>
      <w:r w:rsidR="00A93F08" w:rsidRPr="00A944A7">
        <w:rPr>
          <w:sz w:val="27"/>
          <w:szCs w:val="27"/>
        </w:rPr>
        <w:t>с</w:t>
      </w:r>
      <w:r w:rsidR="0038286A" w:rsidRPr="00A944A7">
        <w:rPr>
          <w:sz w:val="27"/>
          <w:szCs w:val="27"/>
        </w:rPr>
        <w:t>одержания:</w:t>
      </w:r>
    </w:p>
    <w:p w:rsidR="0038286A" w:rsidRPr="00A944A7" w:rsidRDefault="0038286A" w:rsidP="003828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 xml:space="preserve">«В случае если в результате проверки усиленной квалифицированной электронной подписи </w:t>
      </w:r>
      <w:r w:rsidR="00E36F63" w:rsidRPr="00A944A7">
        <w:rPr>
          <w:sz w:val="27"/>
          <w:szCs w:val="27"/>
        </w:rPr>
        <w:t>поступившего</w:t>
      </w:r>
      <w:r w:rsidR="00F3685B" w:rsidRPr="00A944A7">
        <w:rPr>
          <w:sz w:val="27"/>
          <w:szCs w:val="27"/>
        </w:rPr>
        <w:t xml:space="preserve"> </w:t>
      </w:r>
      <w:r w:rsidR="00E36F63" w:rsidRPr="00A944A7">
        <w:rPr>
          <w:sz w:val="27"/>
          <w:szCs w:val="27"/>
        </w:rPr>
        <w:t>в Министер</w:t>
      </w:r>
      <w:r w:rsidR="00207846" w:rsidRPr="00A944A7">
        <w:rPr>
          <w:sz w:val="27"/>
          <w:szCs w:val="27"/>
        </w:rPr>
        <w:t>ств</w:t>
      </w:r>
      <w:r w:rsidR="00E36F63" w:rsidRPr="00A944A7">
        <w:rPr>
          <w:sz w:val="27"/>
          <w:szCs w:val="27"/>
        </w:rPr>
        <w:t xml:space="preserve">о </w:t>
      </w:r>
      <w:r w:rsidR="008F237C" w:rsidRPr="00A944A7">
        <w:rPr>
          <w:sz w:val="27"/>
          <w:szCs w:val="27"/>
        </w:rPr>
        <w:t xml:space="preserve">электронного документа (пакета электронных документов) </w:t>
      </w:r>
      <w:r w:rsidRPr="00A944A7">
        <w:rPr>
          <w:sz w:val="27"/>
          <w:szCs w:val="27"/>
        </w:rPr>
        <w:t xml:space="preserve">будет выявлено несоблюдение установленных условий признания ее действительности, специалист общего отдела Министерства в течение 3 дней со дня завершения проведения такой проверки принимает решение об отказе </w:t>
      </w:r>
      <w:r w:rsidR="00F3685B" w:rsidRPr="00A944A7">
        <w:rPr>
          <w:sz w:val="27"/>
          <w:szCs w:val="27"/>
        </w:rPr>
        <w:br/>
      </w:r>
      <w:r w:rsidRPr="00A944A7">
        <w:rPr>
          <w:sz w:val="27"/>
          <w:szCs w:val="27"/>
        </w:rPr>
        <w:t>в приеме</w:t>
      </w:r>
      <w:r w:rsidR="008F237C" w:rsidRPr="00A944A7">
        <w:rPr>
          <w:sz w:val="27"/>
          <w:szCs w:val="27"/>
        </w:rPr>
        <w:t xml:space="preserve"> </w:t>
      </w:r>
      <w:r w:rsidRPr="00A944A7">
        <w:rPr>
          <w:sz w:val="27"/>
          <w:szCs w:val="27"/>
        </w:rPr>
        <w:t xml:space="preserve">к рассмотрению </w:t>
      </w:r>
      <w:r w:rsidR="008F237C" w:rsidRPr="00A944A7">
        <w:rPr>
          <w:sz w:val="27"/>
          <w:szCs w:val="27"/>
        </w:rPr>
        <w:t>таких документов</w:t>
      </w:r>
      <w:r w:rsidRPr="00A944A7">
        <w:rPr>
          <w:sz w:val="27"/>
          <w:szCs w:val="27"/>
        </w:rPr>
        <w:t xml:space="preserve"> и направляет заявителю уведомление об этом в электронной форме с</w:t>
      </w:r>
      <w:proofErr w:type="gramEnd"/>
      <w:r w:rsidRPr="00A944A7">
        <w:rPr>
          <w:sz w:val="27"/>
          <w:szCs w:val="27"/>
        </w:rPr>
        <w:t xml:space="preserve"> указанием </w:t>
      </w:r>
      <w:r w:rsidR="008F237C" w:rsidRPr="00A944A7">
        <w:rPr>
          <w:sz w:val="27"/>
          <w:szCs w:val="27"/>
        </w:rPr>
        <w:t xml:space="preserve">основания </w:t>
      </w:r>
      <w:r w:rsidR="00A068E6" w:rsidRPr="00A944A7">
        <w:rPr>
          <w:sz w:val="27"/>
          <w:szCs w:val="27"/>
        </w:rPr>
        <w:br/>
      </w:r>
      <w:r w:rsidR="008F237C" w:rsidRPr="00A944A7">
        <w:rPr>
          <w:sz w:val="27"/>
          <w:szCs w:val="27"/>
        </w:rPr>
        <w:t>для принятия указанного решения в соответс</w:t>
      </w:r>
      <w:r w:rsidR="008775C9" w:rsidRPr="00A944A7">
        <w:rPr>
          <w:sz w:val="27"/>
          <w:szCs w:val="27"/>
        </w:rPr>
        <w:t>т</w:t>
      </w:r>
      <w:r w:rsidR="008F237C" w:rsidRPr="00A944A7">
        <w:rPr>
          <w:sz w:val="27"/>
          <w:szCs w:val="27"/>
        </w:rPr>
        <w:t xml:space="preserve">вии со статьей 11 </w:t>
      </w:r>
      <w:r w:rsidRPr="00A944A7">
        <w:rPr>
          <w:sz w:val="27"/>
          <w:szCs w:val="27"/>
        </w:rPr>
        <w:t>Федерального закона</w:t>
      </w:r>
      <w:r w:rsidR="008F237C" w:rsidRPr="00A944A7">
        <w:rPr>
          <w:sz w:val="27"/>
          <w:szCs w:val="27"/>
        </w:rPr>
        <w:t xml:space="preserve"> № 63-ФЗ</w:t>
      </w:r>
      <w:r w:rsidR="00E36F63" w:rsidRPr="00A944A7">
        <w:rPr>
          <w:sz w:val="27"/>
          <w:szCs w:val="27"/>
        </w:rPr>
        <w:t>.»;</w:t>
      </w:r>
    </w:p>
    <w:p w:rsidR="00683BE7" w:rsidRPr="00A944A7" w:rsidRDefault="00683BE7" w:rsidP="003828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7</w:t>
      </w:r>
      <w:r w:rsidRPr="00A944A7">
        <w:rPr>
          <w:sz w:val="27"/>
          <w:szCs w:val="27"/>
        </w:rPr>
        <w:t>)</w:t>
      </w:r>
      <w:r w:rsidR="005D5A65" w:rsidRPr="00A944A7">
        <w:rPr>
          <w:sz w:val="27"/>
          <w:szCs w:val="27"/>
        </w:rPr>
        <w:t> </w:t>
      </w:r>
      <w:r w:rsidRPr="00A944A7">
        <w:rPr>
          <w:sz w:val="27"/>
          <w:szCs w:val="27"/>
        </w:rPr>
        <w:t>в пункте 52:</w:t>
      </w:r>
    </w:p>
    <w:p w:rsidR="009A561E" w:rsidRPr="00A944A7" w:rsidRDefault="005D5A65" w:rsidP="009A56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а) </w:t>
      </w:r>
      <w:r w:rsidR="00683BE7" w:rsidRPr="00A944A7">
        <w:rPr>
          <w:sz w:val="27"/>
          <w:szCs w:val="27"/>
        </w:rPr>
        <w:t>в абзаце первом слова «на согласование министру» заменить словами «на подписание министру»;</w:t>
      </w:r>
    </w:p>
    <w:p w:rsidR="009A561E" w:rsidRPr="00A944A7" w:rsidRDefault="005D5A65" w:rsidP="009A561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944A7">
        <w:rPr>
          <w:sz w:val="27"/>
          <w:szCs w:val="27"/>
        </w:rPr>
        <w:t>б) </w:t>
      </w:r>
      <w:r w:rsidR="00683BE7" w:rsidRPr="00A944A7">
        <w:rPr>
          <w:sz w:val="27"/>
          <w:szCs w:val="27"/>
        </w:rPr>
        <w:t>в абзаце втором слово «</w:t>
      </w:r>
      <w:r w:rsidR="009A561E" w:rsidRPr="00A944A7">
        <w:rPr>
          <w:sz w:val="27"/>
          <w:szCs w:val="27"/>
        </w:rPr>
        <w:t>и</w:t>
      </w:r>
      <w:r w:rsidR="00683BE7" w:rsidRPr="00A944A7">
        <w:rPr>
          <w:sz w:val="27"/>
          <w:szCs w:val="27"/>
        </w:rPr>
        <w:t xml:space="preserve">ли» заменить словами «по форме, согласно приложению № 2 </w:t>
      </w:r>
      <w:r w:rsidR="009A561E" w:rsidRPr="00A944A7">
        <w:rPr>
          <w:sz w:val="27"/>
          <w:szCs w:val="27"/>
        </w:rPr>
        <w:t xml:space="preserve">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</w:t>
      </w:r>
      <w:r w:rsidR="00D85EE0">
        <w:rPr>
          <w:sz w:val="27"/>
          <w:szCs w:val="27"/>
        </w:rPr>
        <w:t>П</w:t>
      </w:r>
      <w:r w:rsidR="009A561E" w:rsidRPr="00A944A7">
        <w:rPr>
          <w:sz w:val="27"/>
          <w:szCs w:val="27"/>
        </w:rPr>
        <w:t xml:space="preserve">равительства Российской Федерации от 26 января 2017 г. № 89 </w:t>
      </w:r>
      <w:r w:rsidR="00D85EE0">
        <w:rPr>
          <w:sz w:val="27"/>
          <w:szCs w:val="27"/>
        </w:rPr>
        <w:br/>
      </w:r>
      <w:r w:rsidR="009A561E" w:rsidRPr="00A944A7">
        <w:rPr>
          <w:sz w:val="27"/>
          <w:szCs w:val="27"/>
        </w:rPr>
        <w:t>«О реестре некоммерческих организаций - исполнителей общественно полезных услуг»;</w:t>
      </w:r>
      <w:proofErr w:type="gramEnd"/>
    </w:p>
    <w:p w:rsidR="00B30143" w:rsidRPr="00A944A7" w:rsidRDefault="0048479B" w:rsidP="004922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8</w:t>
      </w:r>
      <w:r w:rsidRPr="00A944A7">
        <w:rPr>
          <w:sz w:val="27"/>
          <w:szCs w:val="27"/>
        </w:rPr>
        <w:t>) </w:t>
      </w:r>
      <w:r w:rsidR="00B30143" w:rsidRPr="00A944A7">
        <w:rPr>
          <w:sz w:val="27"/>
          <w:szCs w:val="27"/>
        </w:rPr>
        <w:t xml:space="preserve">в </w:t>
      </w:r>
      <w:r w:rsidR="00260926" w:rsidRPr="00A944A7">
        <w:rPr>
          <w:sz w:val="27"/>
          <w:szCs w:val="27"/>
        </w:rPr>
        <w:t>пункт</w:t>
      </w:r>
      <w:r w:rsidR="00B30143" w:rsidRPr="00A944A7">
        <w:rPr>
          <w:sz w:val="27"/>
          <w:szCs w:val="27"/>
        </w:rPr>
        <w:t>е</w:t>
      </w:r>
      <w:r w:rsidR="00260926" w:rsidRPr="00A944A7">
        <w:rPr>
          <w:sz w:val="27"/>
          <w:szCs w:val="27"/>
        </w:rPr>
        <w:t xml:space="preserve"> 53 </w:t>
      </w:r>
      <w:r w:rsidR="00B30143" w:rsidRPr="00A944A7">
        <w:rPr>
          <w:sz w:val="27"/>
          <w:szCs w:val="27"/>
        </w:rPr>
        <w:t xml:space="preserve">слово «согласовывается» заменить словом «подписывается», слова «в течение 2 рабочих дней» заменить словами </w:t>
      </w:r>
      <w:r w:rsidRPr="00A944A7">
        <w:rPr>
          <w:sz w:val="27"/>
          <w:szCs w:val="27"/>
        </w:rPr>
        <w:br/>
      </w:r>
      <w:r w:rsidR="00B30143" w:rsidRPr="00A944A7">
        <w:rPr>
          <w:sz w:val="27"/>
          <w:szCs w:val="27"/>
        </w:rPr>
        <w:t>«в течение 3 рабочих дней»</w:t>
      </w:r>
      <w:r w:rsidR="00492263" w:rsidRPr="00A944A7">
        <w:rPr>
          <w:sz w:val="27"/>
          <w:szCs w:val="27"/>
        </w:rPr>
        <w:t>;</w:t>
      </w:r>
    </w:p>
    <w:p w:rsidR="00492263" w:rsidRPr="00A944A7" w:rsidRDefault="00492263" w:rsidP="004922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2</w:t>
      </w:r>
      <w:r w:rsidR="001573C0">
        <w:rPr>
          <w:sz w:val="27"/>
          <w:szCs w:val="27"/>
        </w:rPr>
        <w:t>9</w:t>
      </w:r>
      <w:r w:rsidRPr="00A944A7">
        <w:rPr>
          <w:sz w:val="27"/>
          <w:szCs w:val="27"/>
        </w:rPr>
        <w:t>)</w:t>
      </w:r>
      <w:r w:rsidR="0048479B" w:rsidRPr="00A944A7">
        <w:rPr>
          <w:sz w:val="27"/>
          <w:szCs w:val="27"/>
        </w:rPr>
        <w:t> </w:t>
      </w:r>
      <w:r w:rsidRPr="00A944A7">
        <w:rPr>
          <w:sz w:val="27"/>
          <w:szCs w:val="27"/>
        </w:rPr>
        <w:t>пункт 54 изложить в следующей редакции:</w:t>
      </w:r>
    </w:p>
    <w:p w:rsidR="00492263" w:rsidRPr="00A944A7" w:rsidRDefault="0048479B" w:rsidP="004922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«54. </w:t>
      </w:r>
      <w:r w:rsidR="00492263" w:rsidRPr="00A944A7">
        <w:rPr>
          <w:sz w:val="27"/>
          <w:szCs w:val="27"/>
        </w:rPr>
        <w:t xml:space="preserve">В случае наличия у министра или лица, исполняющего его обязанности, замечаний к проекту заключения данный проект возвращается должностному лицу Министерства </w:t>
      </w:r>
      <w:r w:rsidR="004D1FB9" w:rsidRPr="00A944A7">
        <w:rPr>
          <w:sz w:val="27"/>
          <w:szCs w:val="27"/>
        </w:rPr>
        <w:t xml:space="preserve">на </w:t>
      </w:r>
      <w:r w:rsidR="00DD5842" w:rsidRPr="00A944A7">
        <w:rPr>
          <w:sz w:val="27"/>
          <w:szCs w:val="27"/>
        </w:rPr>
        <w:t>доработк</w:t>
      </w:r>
      <w:r w:rsidR="004D1FB9" w:rsidRPr="00A944A7">
        <w:rPr>
          <w:sz w:val="27"/>
          <w:szCs w:val="27"/>
        </w:rPr>
        <w:t>у</w:t>
      </w:r>
      <w:proofErr w:type="gramStart"/>
      <w:r w:rsidR="00492263" w:rsidRPr="00A944A7">
        <w:rPr>
          <w:sz w:val="27"/>
          <w:szCs w:val="27"/>
        </w:rPr>
        <w:t>.</w:t>
      </w:r>
      <w:r w:rsidR="00942D15" w:rsidRPr="00A944A7">
        <w:rPr>
          <w:sz w:val="27"/>
          <w:szCs w:val="27"/>
        </w:rPr>
        <w:t>»;</w:t>
      </w:r>
      <w:proofErr w:type="gramEnd"/>
    </w:p>
    <w:p w:rsidR="00942D15" w:rsidRPr="00A944A7" w:rsidRDefault="001573C0" w:rsidP="004922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="00942D15" w:rsidRPr="00A944A7">
        <w:rPr>
          <w:sz w:val="27"/>
          <w:szCs w:val="27"/>
        </w:rPr>
        <w:t>)</w:t>
      </w:r>
      <w:r w:rsidR="004D1FB9" w:rsidRPr="00A944A7">
        <w:rPr>
          <w:sz w:val="27"/>
          <w:szCs w:val="27"/>
        </w:rPr>
        <w:t> </w:t>
      </w:r>
      <w:r w:rsidR="00942D15" w:rsidRPr="00A944A7">
        <w:rPr>
          <w:sz w:val="27"/>
          <w:szCs w:val="27"/>
        </w:rPr>
        <w:t>пункт 55 изложить в следующей редакции:</w:t>
      </w:r>
    </w:p>
    <w:p w:rsidR="00F931BA" w:rsidRPr="00A944A7" w:rsidRDefault="00942D15" w:rsidP="00942D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«55.</w:t>
      </w:r>
      <w:r w:rsidR="004D1FB9" w:rsidRPr="00A944A7">
        <w:rPr>
          <w:sz w:val="27"/>
          <w:szCs w:val="27"/>
        </w:rPr>
        <w:t> </w:t>
      </w:r>
      <w:proofErr w:type="gramStart"/>
      <w:r w:rsidRPr="00A944A7">
        <w:rPr>
          <w:sz w:val="27"/>
          <w:szCs w:val="27"/>
        </w:rPr>
        <w:t xml:space="preserve">Должностное лицо Министерства в течение 2 рабочих дней </w:t>
      </w:r>
      <w:r w:rsidR="00041765">
        <w:rPr>
          <w:sz w:val="27"/>
          <w:szCs w:val="27"/>
        </w:rPr>
        <w:br/>
      </w:r>
      <w:r w:rsidRPr="00A944A7">
        <w:rPr>
          <w:sz w:val="27"/>
          <w:szCs w:val="27"/>
        </w:rPr>
        <w:t>со дня возврата проекта заключения устраняет замечания и повторно представляет на подписание министру или лицу, исполняющему его обязанности, доработанный проект заключения.</w:t>
      </w:r>
      <w:proofErr w:type="gramEnd"/>
    </w:p>
    <w:p w:rsidR="00942D15" w:rsidRPr="00A944A7" w:rsidRDefault="00F931BA" w:rsidP="00942D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Максимальный срок выполнения административного действия составляет не более 2 рабочих дней со дня возврата проекта заключения должностному лицу Министерства</w:t>
      </w:r>
      <w:proofErr w:type="gramStart"/>
      <w:r w:rsidRPr="00A944A7">
        <w:rPr>
          <w:sz w:val="27"/>
          <w:szCs w:val="27"/>
        </w:rPr>
        <w:t>.</w:t>
      </w:r>
      <w:r w:rsidR="00942D15" w:rsidRPr="00A944A7">
        <w:rPr>
          <w:sz w:val="27"/>
          <w:szCs w:val="27"/>
        </w:rPr>
        <w:t>»;</w:t>
      </w:r>
      <w:proofErr w:type="gramEnd"/>
    </w:p>
    <w:p w:rsidR="00B171D6" w:rsidRPr="00A944A7" w:rsidRDefault="001573C0" w:rsidP="00360E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31</w:t>
      </w:r>
      <w:r w:rsidR="00B171D6" w:rsidRPr="00A944A7">
        <w:rPr>
          <w:sz w:val="27"/>
          <w:szCs w:val="27"/>
        </w:rPr>
        <w:t>)</w:t>
      </w:r>
      <w:r w:rsidR="00DF7B2C" w:rsidRPr="00A944A7">
        <w:rPr>
          <w:sz w:val="27"/>
          <w:szCs w:val="27"/>
        </w:rPr>
        <w:t> </w:t>
      </w:r>
      <w:r w:rsidR="00B171D6" w:rsidRPr="00A944A7">
        <w:rPr>
          <w:sz w:val="27"/>
          <w:szCs w:val="27"/>
        </w:rPr>
        <w:t>в наименовании подраздела</w:t>
      </w:r>
      <w:r w:rsidR="00D70716" w:rsidRPr="00A944A7">
        <w:rPr>
          <w:sz w:val="27"/>
          <w:szCs w:val="27"/>
        </w:rPr>
        <w:t xml:space="preserve"> 5 раздела </w:t>
      </w:r>
      <w:r w:rsidR="00D70716" w:rsidRPr="00A944A7">
        <w:rPr>
          <w:sz w:val="27"/>
          <w:szCs w:val="27"/>
          <w:lang w:val="en-US"/>
        </w:rPr>
        <w:t>III</w:t>
      </w:r>
      <w:r w:rsidR="00D70716" w:rsidRPr="00A944A7">
        <w:rPr>
          <w:sz w:val="27"/>
          <w:szCs w:val="27"/>
        </w:rPr>
        <w:t xml:space="preserve"> слово «Направление» заменить словами «Выдача (направление)»</w:t>
      </w:r>
      <w:r w:rsidR="00AF3C6C" w:rsidRPr="00A944A7">
        <w:rPr>
          <w:sz w:val="27"/>
          <w:szCs w:val="27"/>
        </w:rPr>
        <w:t>;</w:t>
      </w:r>
    </w:p>
    <w:p w:rsidR="00503B58" w:rsidRPr="00A944A7" w:rsidRDefault="00503B58" w:rsidP="00360E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3</w:t>
      </w:r>
      <w:r w:rsidR="001573C0">
        <w:rPr>
          <w:sz w:val="27"/>
          <w:szCs w:val="27"/>
        </w:rPr>
        <w:t>2</w:t>
      </w:r>
      <w:r w:rsidRPr="00A944A7">
        <w:rPr>
          <w:sz w:val="27"/>
          <w:szCs w:val="27"/>
        </w:rPr>
        <w:t>)</w:t>
      </w:r>
      <w:r w:rsidR="005A71DC" w:rsidRPr="00A944A7">
        <w:rPr>
          <w:sz w:val="27"/>
          <w:szCs w:val="27"/>
        </w:rPr>
        <w:t> </w:t>
      </w:r>
      <w:r w:rsidRPr="00A944A7">
        <w:rPr>
          <w:sz w:val="27"/>
          <w:szCs w:val="27"/>
        </w:rPr>
        <w:t xml:space="preserve">подпункт «а» </w:t>
      </w:r>
      <w:r w:rsidR="0027109C" w:rsidRPr="00A944A7">
        <w:rPr>
          <w:sz w:val="27"/>
          <w:szCs w:val="27"/>
        </w:rPr>
        <w:t>пункта 56 изложить в следующей редакции:</w:t>
      </w:r>
    </w:p>
    <w:p w:rsidR="0027109C" w:rsidRPr="00A944A7" w:rsidRDefault="0027109C" w:rsidP="00360E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t>«а) заключения, подписанного министром или лицом, исполняющим его обязанности</w:t>
      </w:r>
      <w:proofErr w:type="gramStart"/>
      <w:r w:rsidRPr="00A944A7">
        <w:rPr>
          <w:sz w:val="27"/>
          <w:szCs w:val="27"/>
        </w:rPr>
        <w:t>;»</w:t>
      </w:r>
      <w:proofErr w:type="gramEnd"/>
      <w:r w:rsidR="00F852F4" w:rsidRPr="00A944A7">
        <w:rPr>
          <w:sz w:val="27"/>
          <w:szCs w:val="27"/>
        </w:rPr>
        <w:t>;</w:t>
      </w:r>
    </w:p>
    <w:p w:rsidR="00AF3C6C" w:rsidRPr="00A944A7" w:rsidRDefault="002F7F6F" w:rsidP="00360E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944A7">
        <w:rPr>
          <w:sz w:val="27"/>
          <w:szCs w:val="27"/>
        </w:rPr>
        <w:lastRenderedPageBreak/>
        <w:t>3</w:t>
      </w:r>
      <w:r w:rsidR="002F1303">
        <w:rPr>
          <w:sz w:val="27"/>
          <w:szCs w:val="27"/>
        </w:rPr>
        <w:t>3</w:t>
      </w:r>
      <w:r w:rsidR="00DF7B2C" w:rsidRPr="00A944A7">
        <w:rPr>
          <w:sz w:val="27"/>
          <w:szCs w:val="27"/>
        </w:rPr>
        <w:t>) </w:t>
      </w:r>
      <w:r w:rsidR="009F51D0" w:rsidRPr="00A944A7">
        <w:rPr>
          <w:sz w:val="27"/>
          <w:szCs w:val="27"/>
        </w:rPr>
        <w:t>в пункте 74 после слов «должностного лица Министерства» дополнить словами «,</w:t>
      </w:r>
      <w:r w:rsidR="003B2916" w:rsidRPr="00A944A7">
        <w:rPr>
          <w:sz w:val="27"/>
          <w:szCs w:val="27"/>
        </w:rPr>
        <w:t> </w:t>
      </w:r>
      <w:r w:rsidR="009F51D0" w:rsidRPr="00A944A7">
        <w:rPr>
          <w:sz w:val="27"/>
          <w:szCs w:val="27"/>
        </w:rPr>
        <w:t>государственн</w:t>
      </w:r>
      <w:r w:rsidR="00307F45" w:rsidRPr="00A944A7">
        <w:rPr>
          <w:sz w:val="27"/>
          <w:szCs w:val="27"/>
        </w:rPr>
        <w:t>ых</w:t>
      </w:r>
      <w:r w:rsidR="009F51D0" w:rsidRPr="00A944A7">
        <w:rPr>
          <w:sz w:val="27"/>
          <w:szCs w:val="27"/>
        </w:rPr>
        <w:t xml:space="preserve"> гражданск</w:t>
      </w:r>
      <w:r w:rsidR="00307F45" w:rsidRPr="00A944A7">
        <w:rPr>
          <w:sz w:val="27"/>
          <w:szCs w:val="27"/>
        </w:rPr>
        <w:t>их</w:t>
      </w:r>
      <w:r w:rsidR="009F51D0" w:rsidRPr="00A944A7">
        <w:rPr>
          <w:sz w:val="27"/>
          <w:szCs w:val="27"/>
        </w:rPr>
        <w:t xml:space="preserve"> служащ</w:t>
      </w:r>
      <w:r w:rsidR="00307F45" w:rsidRPr="00A944A7">
        <w:rPr>
          <w:sz w:val="27"/>
          <w:szCs w:val="27"/>
        </w:rPr>
        <w:t>их</w:t>
      </w:r>
      <w:r w:rsidR="006770F2">
        <w:rPr>
          <w:sz w:val="27"/>
          <w:szCs w:val="27"/>
        </w:rPr>
        <w:t xml:space="preserve"> Республики Марий Эл </w:t>
      </w:r>
      <w:bookmarkStart w:id="0" w:name="_GoBack"/>
      <w:bookmarkEnd w:id="0"/>
      <w:r w:rsidR="009F51D0" w:rsidRPr="00A944A7">
        <w:rPr>
          <w:sz w:val="27"/>
          <w:szCs w:val="27"/>
        </w:rPr>
        <w:t>в Министерстве,».</w:t>
      </w:r>
    </w:p>
    <w:p w:rsidR="00646C99" w:rsidRPr="00A944A7" w:rsidRDefault="002F1303" w:rsidP="00360E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34)</w:t>
      </w:r>
      <w:r w:rsidR="00646C99" w:rsidRPr="00A944A7">
        <w:rPr>
          <w:sz w:val="27"/>
          <w:szCs w:val="27"/>
        </w:rPr>
        <w:t> </w:t>
      </w:r>
      <w:r w:rsidR="009D4231">
        <w:rPr>
          <w:sz w:val="27"/>
          <w:szCs w:val="27"/>
        </w:rPr>
        <w:t>приложение изложить в новой редакции (прилагается).</w:t>
      </w:r>
    </w:p>
    <w:p w:rsidR="005A7A5C" w:rsidRPr="00A944A7" w:rsidRDefault="005A7A5C" w:rsidP="00360E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B2029" w:rsidRPr="00A944A7" w:rsidRDefault="00CB2029" w:rsidP="00BC0719">
      <w:pPr>
        <w:ind w:firstLine="709"/>
        <w:jc w:val="both"/>
        <w:rPr>
          <w:sz w:val="27"/>
          <w:szCs w:val="27"/>
        </w:rPr>
      </w:pPr>
    </w:p>
    <w:p w:rsidR="00FA4ED3" w:rsidRPr="00A944A7" w:rsidRDefault="00FA4ED3" w:rsidP="00FA4ED3">
      <w:pPr>
        <w:rPr>
          <w:sz w:val="27"/>
          <w:szCs w:val="27"/>
        </w:rPr>
      </w:pPr>
    </w:p>
    <w:p w:rsidR="00FA4ED3" w:rsidRPr="00A944A7" w:rsidRDefault="0000539C" w:rsidP="00FA4ED3">
      <w:pPr>
        <w:rPr>
          <w:sz w:val="27"/>
          <w:szCs w:val="27"/>
        </w:rPr>
      </w:pPr>
      <w:r w:rsidRPr="00A944A7">
        <w:rPr>
          <w:sz w:val="27"/>
          <w:szCs w:val="27"/>
        </w:rPr>
        <w:t>Министр</w:t>
      </w:r>
      <w:r w:rsidR="00FA4ED3" w:rsidRPr="00A944A7">
        <w:rPr>
          <w:sz w:val="27"/>
          <w:szCs w:val="27"/>
        </w:rPr>
        <w:tab/>
      </w:r>
      <w:r w:rsidR="00FA4ED3" w:rsidRPr="00A944A7">
        <w:rPr>
          <w:sz w:val="27"/>
          <w:szCs w:val="27"/>
        </w:rPr>
        <w:tab/>
      </w:r>
      <w:r w:rsidR="00FA4ED3" w:rsidRPr="00A944A7">
        <w:rPr>
          <w:sz w:val="27"/>
          <w:szCs w:val="27"/>
        </w:rPr>
        <w:tab/>
      </w:r>
      <w:r w:rsidR="00FA4ED3" w:rsidRPr="00A944A7">
        <w:rPr>
          <w:sz w:val="27"/>
          <w:szCs w:val="27"/>
        </w:rPr>
        <w:tab/>
      </w:r>
      <w:r w:rsidR="00FA4ED3" w:rsidRPr="00A944A7">
        <w:rPr>
          <w:sz w:val="27"/>
          <w:szCs w:val="27"/>
        </w:rPr>
        <w:tab/>
      </w:r>
      <w:r w:rsidR="00FA4ED3" w:rsidRPr="00A944A7">
        <w:rPr>
          <w:sz w:val="27"/>
          <w:szCs w:val="27"/>
        </w:rPr>
        <w:tab/>
      </w:r>
      <w:r w:rsidR="00FA4ED3" w:rsidRPr="00A944A7">
        <w:rPr>
          <w:sz w:val="27"/>
          <w:szCs w:val="27"/>
        </w:rPr>
        <w:tab/>
      </w:r>
      <w:r w:rsidRPr="00A944A7">
        <w:rPr>
          <w:sz w:val="27"/>
          <w:szCs w:val="27"/>
        </w:rPr>
        <w:tab/>
      </w:r>
      <w:r w:rsidR="00FA4ED3" w:rsidRPr="00A944A7">
        <w:rPr>
          <w:sz w:val="27"/>
          <w:szCs w:val="27"/>
        </w:rPr>
        <w:t xml:space="preserve">         </w:t>
      </w:r>
      <w:r w:rsidR="0036352D" w:rsidRPr="00A944A7">
        <w:rPr>
          <w:sz w:val="27"/>
          <w:szCs w:val="27"/>
        </w:rPr>
        <w:t xml:space="preserve">  </w:t>
      </w:r>
      <w:proofErr w:type="spellStart"/>
      <w:r w:rsidR="00FA4ED3" w:rsidRPr="00A944A7">
        <w:rPr>
          <w:sz w:val="27"/>
          <w:szCs w:val="27"/>
        </w:rPr>
        <w:t>М.В.Панькова</w:t>
      </w:r>
      <w:proofErr w:type="spellEnd"/>
    </w:p>
    <w:p w:rsidR="001357FB" w:rsidRPr="00A944A7" w:rsidRDefault="001357FB">
      <w:pPr>
        <w:rPr>
          <w:sz w:val="27"/>
          <w:szCs w:val="27"/>
        </w:rPr>
      </w:pPr>
    </w:p>
    <w:p w:rsidR="00F3685B" w:rsidRPr="00A944A7" w:rsidRDefault="00F3685B" w:rsidP="001357FB">
      <w:pPr>
        <w:rPr>
          <w:sz w:val="27"/>
          <w:szCs w:val="27"/>
        </w:rPr>
      </w:pPr>
    </w:p>
    <w:p w:rsidR="00C731D7" w:rsidRPr="00A944A7" w:rsidRDefault="001357FB" w:rsidP="001357FB">
      <w:pPr>
        <w:rPr>
          <w:sz w:val="27"/>
          <w:szCs w:val="27"/>
        </w:rPr>
      </w:pPr>
      <w:r w:rsidRPr="00A944A7">
        <w:rPr>
          <w:sz w:val="27"/>
          <w:szCs w:val="27"/>
        </w:rPr>
        <w:t>Согласовано:</w:t>
      </w:r>
    </w:p>
    <w:p w:rsidR="00F3685B" w:rsidRPr="00A944A7" w:rsidRDefault="00F3685B" w:rsidP="001357FB">
      <w:pPr>
        <w:rPr>
          <w:sz w:val="27"/>
          <w:szCs w:val="27"/>
        </w:rPr>
      </w:pPr>
    </w:p>
    <w:p w:rsidR="001357FB" w:rsidRPr="006E6FB2" w:rsidRDefault="00C731D7" w:rsidP="001357FB">
      <w:pPr>
        <w:rPr>
          <w:sz w:val="27"/>
          <w:szCs w:val="27"/>
        </w:rPr>
      </w:pPr>
      <w:r w:rsidRPr="00A944A7">
        <w:rPr>
          <w:sz w:val="27"/>
          <w:szCs w:val="27"/>
        </w:rPr>
        <w:t>Начальник правового отдела</w:t>
      </w:r>
      <w:r w:rsidR="00042E61" w:rsidRPr="00A944A7">
        <w:rPr>
          <w:sz w:val="27"/>
          <w:szCs w:val="27"/>
        </w:rPr>
        <w:tab/>
      </w:r>
      <w:r w:rsidR="00042E61" w:rsidRPr="00A944A7">
        <w:rPr>
          <w:sz w:val="27"/>
          <w:szCs w:val="27"/>
        </w:rPr>
        <w:tab/>
      </w:r>
      <w:r w:rsidR="00042E61" w:rsidRPr="00A944A7">
        <w:rPr>
          <w:sz w:val="27"/>
          <w:szCs w:val="27"/>
        </w:rPr>
        <w:tab/>
      </w:r>
      <w:r w:rsidR="00042E61" w:rsidRPr="00A944A7">
        <w:rPr>
          <w:sz w:val="27"/>
          <w:szCs w:val="27"/>
        </w:rPr>
        <w:tab/>
      </w:r>
      <w:r w:rsidR="00042E61" w:rsidRPr="00A944A7">
        <w:rPr>
          <w:sz w:val="27"/>
          <w:szCs w:val="27"/>
        </w:rPr>
        <w:tab/>
      </w:r>
      <w:r w:rsidRPr="00A944A7">
        <w:rPr>
          <w:sz w:val="27"/>
          <w:szCs w:val="27"/>
        </w:rPr>
        <w:t xml:space="preserve">         </w:t>
      </w:r>
      <w:r w:rsidR="0036352D" w:rsidRPr="00A944A7">
        <w:rPr>
          <w:sz w:val="27"/>
          <w:szCs w:val="27"/>
        </w:rPr>
        <w:t xml:space="preserve">  </w:t>
      </w:r>
      <w:proofErr w:type="spellStart"/>
      <w:r w:rsidRPr="00A944A7">
        <w:rPr>
          <w:sz w:val="27"/>
          <w:szCs w:val="27"/>
        </w:rPr>
        <w:t>П</w:t>
      </w:r>
      <w:r w:rsidR="00042E61" w:rsidRPr="00A944A7">
        <w:rPr>
          <w:sz w:val="27"/>
          <w:szCs w:val="27"/>
        </w:rPr>
        <w:t>.</w:t>
      </w:r>
      <w:r w:rsidRPr="00A944A7">
        <w:rPr>
          <w:sz w:val="27"/>
          <w:szCs w:val="27"/>
        </w:rPr>
        <w:t>А</w:t>
      </w:r>
      <w:r w:rsidR="00042E61" w:rsidRPr="00A944A7">
        <w:rPr>
          <w:sz w:val="27"/>
          <w:szCs w:val="27"/>
        </w:rPr>
        <w:t>.</w:t>
      </w:r>
      <w:r w:rsidRPr="00A944A7">
        <w:rPr>
          <w:sz w:val="27"/>
          <w:szCs w:val="27"/>
        </w:rPr>
        <w:t>Саутенко</w:t>
      </w:r>
      <w:proofErr w:type="spellEnd"/>
    </w:p>
    <w:p w:rsidR="000E7C7F" w:rsidRDefault="000E7C7F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1F1D68" w:rsidRDefault="001F1D68" w:rsidP="00C731D7">
      <w:pPr>
        <w:rPr>
          <w:sz w:val="20"/>
        </w:rPr>
      </w:pPr>
    </w:p>
    <w:p w:rsidR="00D14102" w:rsidRDefault="00D14102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E8427E" w:rsidRDefault="00E8427E" w:rsidP="00C731D7">
      <w:pPr>
        <w:rPr>
          <w:sz w:val="20"/>
        </w:rPr>
      </w:pPr>
    </w:p>
    <w:p w:rsidR="007C076B" w:rsidRDefault="00C731D7" w:rsidP="00C731D7">
      <w:pPr>
        <w:rPr>
          <w:sz w:val="20"/>
        </w:rPr>
      </w:pPr>
      <w:r>
        <w:rPr>
          <w:sz w:val="20"/>
        </w:rPr>
        <w:t>Борисова М.А.</w:t>
      </w:r>
    </w:p>
    <w:p w:rsidR="00033234" w:rsidRPr="00D956F5" w:rsidRDefault="001F1D68" w:rsidP="001F1D68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«Приложение</w:t>
      </w:r>
    </w:p>
    <w:p w:rsidR="001F1D68" w:rsidRDefault="001F1D68" w:rsidP="001F1D68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t>к Административному регламенту</w:t>
      </w:r>
    </w:p>
    <w:p w:rsidR="00033234" w:rsidRPr="00D956F5" w:rsidRDefault="001F1D68" w:rsidP="001F1D68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предоставления </w:t>
      </w:r>
      <w:r w:rsidR="00033234" w:rsidRPr="00D956F5">
        <w:rPr>
          <w:sz w:val="27"/>
          <w:szCs w:val="27"/>
        </w:rPr>
        <w:t>Министерств</w:t>
      </w:r>
      <w:r>
        <w:rPr>
          <w:sz w:val="27"/>
          <w:szCs w:val="27"/>
        </w:rPr>
        <w:t>ом</w:t>
      </w:r>
      <w:r w:rsidR="00033234" w:rsidRPr="00D956F5">
        <w:rPr>
          <w:sz w:val="27"/>
          <w:szCs w:val="27"/>
        </w:rPr>
        <w:t xml:space="preserve"> здравоохранения Республики </w:t>
      </w:r>
      <w:r>
        <w:rPr>
          <w:sz w:val="27"/>
          <w:szCs w:val="27"/>
        </w:rPr>
        <w:br/>
      </w:r>
      <w:r w:rsidR="00033234" w:rsidRPr="00D956F5">
        <w:rPr>
          <w:sz w:val="27"/>
          <w:szCs w:val="27"/>
        </w:rPr>
        <w:t>Марий Эл</w:t>
      </w:r>
      <w:r>
        <w:rPr>
          <w:sz w:val="27"/>
          <w:szCs w:val="27"/>
        </w:rPr>
        <w:t xml:space="preserve"> государственной услуги </w:t>
      </w:r>
      <w:r>
        <w:rPr>
          <w:sz w:val="27"/>
          <w:szCs w:val="27"/>
        </w:rPr>
        <w:br/>
        <w:t>по оценке качества оказания социально ориентированной некоммерческой организацией общественно полезных услуг</w:t>
      </w:r>
    </w:p>
    <w:p w:rsidR="00033234" w:rsidRPr="001F1D68" w:rsidRDefault="001F1D68" w:rsidP="001F1D68">
      <w:pPr>
        <w:ind w:left="4253"/>
        <w:jc w:val="center"/>
        <w:rPr>
          <w:spacing w:val="-6"/>
          <w:sz w:val="27"/>
          <w:szCs w:val="27"/>
        </w:rPr>
      </w:pPr>
      <w:r>
        <w:rPr>
          <w:sz w:val="27"/>
          <w:szCs w:val="27"/>
        </w:rPr>
        <w:t xml:space="preserve">(в редакции </w:t>
      </w:r>
      <w:proofErr w:type="gramStart"/>
      <w:r>
        <w:rPr>
          <w:sz w:val="27"/>
          <w:szCs w:val="27"/>
        </w:rPr>
        <w:t xml:space="preserve">приказа Министерства </w:t>
      </w:r>
      <w:r w:rsidRPr="001F1D68">
        <w:rPr>
          <w:spacing w:val="-4"/>
          <w:sz w:val="27"/>
          <w:szCs w:val="27"/>
        </w:rPr>
        <w:t>здравоохранения Республики Марий Эл</w:t>
      </w:r>
      <w:proofErr w:type="gramEnd"/>
      <w:r>
        <w:rPr>
          <w:sz w:val="27"/>
          <w:szCs w:val="27"/>
        </w:rPr>
        <w:t xml:space="preserve"> </w:t>
      </w:r>
      <w:r w:rsidR="00033234" w:rsidRPr="001F1D68">
        <w:rPr>
          <w:spacing w:val="-6"/>
          <w:sz w:val="27"/>
          <w:szCs w:val="27"/>
        </w:rPr>
        <w:t>от «__</w:t>
      </w:r>
      <w:r>
        <w:rPr>
          <w:spacing w:val="-6"/>
          <w:sz w:val="27"/>
          <w:szCs w:val="27"/>
        </w:rPr>
        <w:t>_</w:t>
      </w:r>
      <w:r w:rsidR="00033234" w:rsidRPr="001F1D68">
        <w:rPr>
          <w:spacing w:val="-6"/>
          <w:sz w:val="27"/>
          <w:szCs w:val="27"/>
        </w:rPr>
        <w:t>__»_</w:t>
      </w:r>
      <w:r>
        <w:rPr>
          <w:spacing w:val="-6"/>
          <w:sz w:val="27"/>
          <w:szCs w:val="27"/>
        </w:rPr>
        <w:t>_</w:t>
      </w:r>
      <w:r w:rsidR="00033234" w:rsidRPr="001F1D68">
        <w:rPr>
          <w:spacing w:val="-6"/>
          <w:sz w:val="27"/>
          <w:szCs w:val="27"/>
        </w:rPr>
        <w:t>_______</w:t>
      </w:r>
      <w:r>
        <w:rPr>
          <w:spacing w:val="-6"/>
          <w:sz w:val="27"/>
          <w:szCs w:val="27"/>
        </w:rPr>
        <w:t xml:space="preserve"> </w:t>
      </w:r>
      <w:r w:rsidR="00033234" w:rsidRPr="001F1D68">
        <w:rPr>
          <w:spacing w:val="-6"/>
          <w:sz w:val="27"/>
          <w:szCs w:val="27"/>
        </w:rPr>
        <w:t>2021 г.</w:t>
      </w:r>
      <w:r>
        <w:rPr>
          <w:spacing w:val="-6"/>
          <w:sz w:val="27"/>
          <w:szCs w:val="27"/>
        </w:rPr>
        <w:t xml:space="preserve"> </w:t>
      </w:r>
      <w:r w:rsidR="00033234" w:rsidRPr="001F1D68">
        <w:rPr>
          <w:spacing w:val="-6"/>
          <w:sz w:val="27"/>
          <w:szCs w:val="27"/>
        </w:rPr>
        <w:t>№ _</w:t>
      </w:r>
      <w:r>
        <w:rPr>
          <w:spacing w:val="-6"/>
          <w:sz w:val="27"/>
          <w:szCs w:val="27"/>
        </w:rPr>
        <w:t>__</w:t>
      </w:r>
      <w:r w:rsidR="00033234" w:rsidRPr="001F1D68">
        <w:rPr>
          <w:spacing w:val="-6"/>
          <w:sz w:val="27"/>
          <w:szCs w:val="27"/>
        </w:rPr>
        <w:t>___</w:t>
      </w:r>
      <w:r>
        <w:rPr>
          <w:spacing w:val="-6"/>
          <w:sz w:val="27"/>
          <w:szCs w:val="27"/>
        </w:rPr>
        <w:t>)</w:t>
      </w:r>
    </w:p>
    <w:p w:rsidR="00033234" w:rsidRPr="00D956F5" w:rsidRDefault="00033234" w:rsidP="001F1D68">
      <w:pPr>
        <w:ind w:left="4536"/>
        <w:rPr>
          <w:sz w:val="27"/>
          <w:szCs w:val="27"/>
        </w:rPr>
      </w:pPr>
    </w:p>
    <w:p w:rsidR="00033234" w:rsidRPr="00D956F5" w:rsidRDefault="00033234" w:rsidP="00033234">
      <w:pPr>
        <w:rPr>
          <w:sz w:val="27"/>
          <w:szCs w:val="27"/>
        </w:rPr>
      </w:pPr>
    </w:p>
    <w:p w:rsidR="00033234" w:rsidRPr="00D956F5" w:rsidRDefault="00033234" w:rsidP="00033234">
      <w:pPr>
        <w:rPr>
          <w:sz w:val="27"/>
          <w:szCs w:val="27"/>
        </w:rPr>
      </w:pPr>
    </w:p>
    <w:p w:rsidR="00D956F5" w:rsidRPr="00D956F5" w:rsidRDefault="00A93036" w:rsidP="00D956F5">
      <w:pPr>
        <w:widowControl w:val="0"/>
        <w:autoSpaceDE w:val="0"/>
        <w:autoSpaceDN w:val="0"/>
        <w:ind w:left="3120"/>
        <w:jc w:val="both"/>
        <w:rPr>
          <w:sz w:val="27"/>
          <w:szCs w:val="27"/>
        </w:rPr>
      </w:pPr>
      <w:r w:rsidRPr="00D956F5">
        <w:rPr>
          <w:sz w:val="27"/>
          <w:szCs w:val="27"/>
        </w:rPr>
        <w:t>Министерство</w:t>
      </w:r>
      <w:r w:rsidRPr="00D956F5">
        <w:rPr>
          <w:rFonts w:ascii="Courier New" w:hAnsi="Courier New" w:cs="Courier New"/>
          <w:sz w:val="27"/>
          <w:szCs w:val="27"/>
        </w:rPr>
        <w:t xml:space="preserve"> </w:t>
      </w:r>
      <w:r w:rsidRPr="00D956F5">
        <w:rPr>
          <w:sz w:val="27"/>
          <w:szCs w:val="27"/>
        </w:rPr>
        <w:t>здравоохранения Республики</w:t>
      </w:r>
      <w:r w:rsidR="00D956F5" w:rsidRPr="00D956F5">
        <w:rPr>
          <w:sz w:val="27"/>
          <w:szCs w:val="27"/>
        </w:rPr>
        <w:t xml:space="preserve"> </w:t>
      </w:r>
      <w:r w:rsidRPr="00D956F5">
        <w:rPr>
          <w:sz w:val="27"/>
          <w:szCs w:val="27"/>
        </w:rPr>
        <w:t>Марий</w:t>
      </w:r>
      <w:r w:rsidR="00D956F5">
        <w:rPr>
          <w:sz w:val="27"/>
          <w:szCs w:val="27"/>
        </w:rPr>
        <w:t xml:space="preserve"> </w:t>
      </w:r>
      <w:r w:rsidRPr="00D956F5">
        <w:rPr>
          <w:sz w:val="27"/>
          <w:szCs w:val="27"/>
        </w:rPr>
        <w:t>Эл</w:t>
      </w:r>
    </w:p>
    <w:p w:rsidR="00A93036" w:rsidRDefault="00A93036" w:rsidP="00D956F5">
      <w:pPr>
        <w:widowControl w:val="0"/>
        <w:autoSpaceDE w:val="0"/>
        <w:autoSpaceDN w:val="0"/>
        <w:ind w:left="3120"/>
        <w:jc w:val="both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</w:t>
      </w:r>
      <w:r w:rsidR="00D956F5">
        <w:rPr>
          <w:rFonts w:ascii="Courier New" w:hAnsi="Courier New" w:cs="Courier New"/>
          <w:sz w:val="20"/>
        </w:rPr>
        <w:t>_</w:t>
      </w:r>
    </w:p>
    <w:p w:rsidR="00D956F5" w:rsidRPr="00CD2FB0" w:rsidRDefault="00D956F5" w:rsidP="00D956F5">
      <w:pPr>
        <w:widowControl w:val="0"/>
        <w:autoSpaceDE w:val="0"/>
        <w:autoSpaceDN w:val="0"/>
        <w:ind w:left="3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</w:t>
      </w:r>
    </w:p>
    <w:p w:rsidR="00A93036" w:rsidRDefault="00A93036" w:rsidP="00D956F5">
      <w:pPr>
        <w:widowControl w:val="0"/>
        <w:autoSpaceDE w:val="0"/>
        <w:autoSpaceDN w:val="0"/>
        <w:ind w:left="3120"/>
        <w:jc w:val="both"/>
        <w:rPr>
          <w:sz w:val="20"/>
        </w:rPr>
      </w:pPr>
      <w:r w:rsidRPr="00CD2FB0">
        <w:rPr>
          <w:sz w:val="20"/>
        </w:rPr>
        <w:t>(полное наименование заявителя (юридического лица),</w:t>
      </w:r>
      <w:r w:rsidR="00D956F5">
        <w:rPr>
          <w:sz w:val="20"/>
        </w:rPr>
        <w:t xml:space="preserve"> </w:t>
      </w:r>
      <w:r w:rsidRPr="00CD2FB0">
        <w:rPr>
          <w:sz w:val="20"/>
        </w:rPr>
        <w:t xml:space="preserve">Ф.И.О. </w:t>
      </w:r>
      <w:proofErr w:type="gramStart"/>
      <w:r w:rsidRPr="00CD2FB0">
        <w:rPr>
          <w:sz w:val="20"/>
        </w:rPr>
        <w:t>руководителя</w:t>
      </w:r>
      <w:proofErr w:type="gramEnd"/>
      <w:r w:rsidRPr="00CD2FB0">
        <w:rPr>
          <w:sz w:val="20"/>
        </w:rPr>
        <w:t xml:space="preserve"> постоянно действующего исполнительного органа заявителя или иного лица, имеющего право действовать от его имени без доверенности); ОГРН</w:t>
      </w:r>
    </w:p>
    <w:p w:rsidR="00D956F5" w:rsidRPr="00CD2FB0" w:rsidRDefault="00D956F5" w:rsidP="00D956F5">
      <w:pPr>
        <w:widowControl w:val="0"/>
        <w:autoSpaceDE w:val="0"/>
        <w:autoSpaceDN w:val="0"/>
        <w:ind w:left="3120" w:firstLine="4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</w:t>
      </w:r>
    </w:p>
    <w:p w:rsidR="00A93036" w:rsidRPr="00CD2FB0" w:rsidRDefault="00A93036" w:rsidP="00D956F5">
      <w:pPr>
        <w:widowControl w:val="0"/>
        <w:autoSpaceDE w:val="0"/>
        <w:autoSpaceDN w:val="0"/>
        <w:ind w:left="3120"/>
        <w:jc w:val="both"/>
        <w:rPr>
          <w:sz w:val="20"/>
        </w:rPr>
      </w:pPr>
      <w:r w:rsidRPr="00CD2FB0">
        <w:rPr>
          <w:sz w:val="20"/>
        </w:rPr>
        <w:t>адрес местонахождения, телефон (факс), адрес</w:t>
      </w:r>
      <w:r w:rsidR="00D956F5">
        <w:rPr>
          <w:sz w:val="20"/>
        </w:rPr>
        <w:t xml:space="preserve"> </w:t>
      </w:r>
      <w:r w:rsidRPr="00CD2FB0">
        <w:rPr>
          <w:sz w:val="20"/>
        </w:rPr>
        <w:t>электронной почты</w:t>
      </w:r>
      <w:r w:rsidR="00D956F5">
        <w:rPr>
          <w:sz w:val="20"/>
        </w:rPr>
        <w:t>, официальный сайт, Ф.И.О. и номер телефона контактного лица</w:t>
      </w:r>
    </w:p>
    <w:p w:rsidR="00A93036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93036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93036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bookmarkStart w:id="1" w:name="P545"/>
      <w:bookmarkEnd w:id="1"/>
      <w:r w:rsidRPr="00CD2FB0">
        <w:rPr>
          <w:rFonts w:ascii="Courier New" w:hAnsi="Courier New" w:cs="Courier New"/>
          <w:sz w:val="20"/>
        </w:rPr>
        <w:t xml:space="preserve">                            </w:t>
      </w:r>
      <w:r w:rsidRPr="00F35AC0">
        <w:rPr>
          <w:sz w:val="27"/>
          <w:szCs w:val="27"/>
        </w:rPr>
        <w:t>ЗАЯВЛЕНИЕ</w:t>
      </w:r>
    </w:p>
    <w:p w:rsidR="00021B3E" w:rsidRPr="00F35AC0" w:rsidRDefault="00021B3E" w:rsidP="00021B3E">
      <w:pPr>
        <w:widowControl w:val="0"/>
        <w:autoSpaceDE w:val="0"/>
        <w:autoSpaceDN w:val="0"/>
        <w:jc w:val="center"/>
        <w:rPr>
          <w:sz w:val="27"/>
          <w:szCs w:val="27"/>
        </w:rPr>
      </w:pPr>
      <w:r>
        <w:rPr>
          <w:sz w:val="27"/>
          <w:szCs w:val="27"/>
        </w:rPr>
        <w:t>о выдаче заключения о соответствии качества</w:t>
      </w: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93036" w:rsidRDefault="00A93036" w:rsidP="00D956F5">
      <w:pPr>
        <w:widowControl w:val="0"/>
        <w:autoSpaceDE w:val="0"/>
        <w:autoSpaceDN w:val="0"/>
        <w:ind w:firstLine="709"/>
        <w:jc w:val="both"/>
        <w:rPr>
          <w:color w:val="020C22"/>
          <w:szCs w:val="28"/>
        </w:rPr>
      </w:pPr>
      <w:r w:rsidRPr="00D956F5">
        <w:rPr>
          <w:sz w:val="27"/>
          <w:szCs w:val="27"/>
        </w:rPr>
        <w:t xml:space="preserve">Прошу выдать </w:t>
      </w:r>
      <w:r w:rsidRPr="00D956F5">
        <w:rPr>
          <w:color w:val="020C22"/>
          <w:sz w:val="27"/>
          <w:szCs w:val="27"/>
        </w:rPr>
        <w:t xml:space="preserve">заключение о соответствии качества </w:t>
      </w:r>
      <w:proofErr w:type="gramStart"/>
      <w:r w:rsidRPr="00D956F5">
        <w:rPr>
          <w:color w:val="020C22"/>
          <w:sz w:val="27"/>
          <w:szCs w:val="27"/>
        </w:rPr>
        <w:t>оказываемых</w:t>
      </w:r>
      <w:proofErr w:type="gramEnd"/>
      <w:r w:rsidR="00D956F5">
        <w:rPr>
          <w:color w:val="020C22"/>
          <w:sz w:val="27"/>
          <w:szCs w:val="27"/>
        </w:rPr>
        <w:t xml:space="preserve"> </w:t>
      </w:r>
      <w:r w:rsidRPr="00D956F5">
        <w:rPr>
          <w:color w:val="020C22"/>
          <w:sz w:val="27"/>
          <w:szCs w:val="27"/>
        </w:rPr>
        <w:t>социально ориентированной некоммерческой организацией</w:t>
      </w:r>
      <w:r w:rsidRPr="00CD2FB0">
        <w:rPr>
          <w:color w:val="020C22"/>
          <w:szCs w:val="28"/>
        </w:rPr>
        <w:t xml:space="preserve"> </w:t>
      </w:r>
    </w:p>
    <w:p w:rsidR="00D956F5" w:rsidRDefault="00D956F5" w:rsidP="00D956F5">
      <w:pPr>
        <w:widowControl w:val="0"/>
        <w:autoSpaceDE w:val="0"/>
        <w:autoSpaceDN w:val="0"/>
        <w:jc w:val="both"/>
        <w:rPr>
          <w:color w:val="020C22"/>
          <w:szCs w:val="28"/>
        </w:rPr>
      </w:pPr>
      <w:r>
        <w:rPr>
          <w:color w:val="020C22"/>
          <w:szCs w:val="28"/>
        </w:rPr>
        <w:t>______________________________________________________________</w:t>
      </w:r>
    </w:p>
    <w:p w:rsidR="00A93036" w:rsidRPr="00CD2FB0" w:rsidRDefault="00A93036" w:rsidP="00D956F5">
      <w:pPr>
        <w:widowControl w:val="0"/>
        <w:autoSpaceDE w:val="0"/>
        <w:autoSpaceDN w:val="0"/>
        <w:jc w:val="center"/>
        <w:rPr>
          <w:sz w:val="20"/>
        </w:rPr>
      </w:pPr>
      <w:r w:rsidRPr="00CD2FB0">
        <w:rPr>
          <w:sz w:val="20"/>
        </w:rPr>
        <w:t>(наименование социально ориентированной некоммерческой организации)</w:t>
      </w:r>
    </w:p>
    <w:p w:rsidR="00A93036" w:rsidRDefault="00A93036" w:rsidP="00A93036">
      <w:pPr>
        <w:widowControl w:val="0"/>
        <w:autoSpaceDE w:val="0"/>
        <w:autoSpaceDN w:val="0"/>
        <w:jc w:val="both"/>
        <w:rPr>
          <w:color w:val="020C22"/>
          <w:szCs w:val="28"/>
        </w:rPr>
      </w:pPr>
      <w:r w:rsidRPr="00D956F5">
        <w:rPr>
          <w:color w:val="020C22"/>
          <w:sz w:val="27"/>
          <w:szCs w:val="27"/>
        </w:rPr>
        <w:t>общественно полезных услуг</w:t>
      </w:r>
      <w:r>
        <w:rPr>
          <w:color w:val="020C22"/>
          <w:szCs w:val="28"/>
        </w:rPr>
        <w:t>____________________________________</w:t>
      </w:r>
    </w:p>
    <w:p w:rsidR="00A93036" w:rsidRPr="00CD2FB0" w:rsidRDefault="007C1300" w:rsidP="007C1300">
      <w:pPr>
        <w:widowControl w:val="0"/>
        <w:autoSpaceDE w:val="0"/>
        <w:autoSpaceDN w:val="0"/>
        <w:ind w:left="2832" w:firstLine="708"/>
        <w:rPr>
          <w:color w:val="020C22"/>
          <w:sz w:val="20"/>
        </w:rPr>
      </w:pPr>
      <w:r>
        <w:rPr>
          <w:color w:val="020C22"/>
          <w:sz w:val="20"/>
        </w:rPr>
        <w:t xml:space="preserve">        </w:t>
      </w:r>
      <w:r w:rsidR="00A93036" w:rsidRPr="00CD2FB0">
        <w:rPr>
          <w:color w:val="020C22"/>
          <w:sz w:val="20"/>
        </w:rPr>
        <w:t>(наименование общественно полезной услуги</w:t>
      </w:r>
      <w:r w:rsidR="00A93036">
        <w:rPr>
          <w:rStyle w:val="a9"/>
          <w:color w:val="020C22"/>
          <w:sz w:val="20"/>
        </w:rPr>
        <w:footnoteReference w:id="1"/>
      </w:r>
      <w:r w:rsidR="00A93036" w:rsidRPr="00CD2FB0">
        <w:rPr>
          <w:color w:val="020C22"/>
          <w:sz w:val="20"/>
        </w:rPr>
        <w:t>)</w:t>
      </w:r>
    </w:p>
    <w:p w:rsidR="00A93036" w:rsidRPr="00FB3A6B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proofErr w:type="gramStart"/>
      <w:r w:rsidRPr="00FB3A6B">
        <w:rPr>
          <w:color w:val="020C22"/>
          <w:sz w:val="27"/>
          <w:szCs w:val="27"/>
        </w:rPr>
        <w:t>установленным критериям</w:t>
      </w:r>
      <w:r w:rsidRPr="00FB3A6B">
        <w:rPr>
          <w:sz w:val="27"/>
          <w:szCs w:val="27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</w:t>
      </w:r>
      <w:r w:rsidRPr="00FB3A6B">
        <w:rPr>
          <w:color w:val="020C22"/>
          <w:sz w:val="27"/>
          <w:szCs w:val="27"/>
        </w:rPr>
        <w:t>,</w:t>
      </w:r>
      <w:r w:rsidRPr="00FB3A6B">
        <w:rPr>
          <w:rFonts w:ascii="Courier New" w:hAnsi="Courier New" w:cs="Courier New"/>
          <w:color w:val="020C22"/>
          <w:sz w:val="27"/>
          <w:szCs w:val="27"/>
        </w:rPr>
        <w:t xml:space="preserve"> </w:t>
      </w:r>
      <w:r w:rsidRPr="00FB3A6B">
        <w:rPr>
          <w:sz w:val="27"/>
          <w:szCs w:val="27"/>
        </w:rPr>
        <w:t>рассмотрев представленные документы.</w:t>
      </w:r>
      <w:proofErr w:type="gramEnd"/>
    </w:p>
    <w:p w:rsidR="00A93036" w:rsidRDefault="00A93036" w:rsidP="00A9303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3A6B">
        <w:rPr>
          <w:sz w:val="27"/>
          <w:szCs w:val="27"/>
        </w:rPr>
        <w:t>Подтверждаем, что</w:t>
      </w:r>
      <w:r w:rsidRPr="00CD2FB0">
        <w:rPr>
          <w:szCs w:val="28"/>
        </w:rPr>
        <w:t xml:space="preserve"> </w:t>
      </w:r>
      <w:r>
        <w:rPr>
          <w:szCs w:val="28"/>
        </w:rPr>
        <w:t>_______________________________________</w:t>
      </w:r>
      <w:r w:rsidR="009D4231">
        <w:rPr>
          <w:szCs w:val="28"/>
        </w:rPr>
        <w:t>__</w:t>
      </w:r>
    </w:p>
    <w:p w:rsidR="009D4231" w:rsidRDefault="00A93036" w:rsidP="00624754">
      <w:pPr>
        <w:widowControl w:val="0"/>
        <w:autoSpaceDE w:val="0"/>
        <w:autoSpaceDN w:val="0"/>
        <w:ind w:left="2832"/>
        <w:jc w:val="center"/>
        <w:rPr>
          <w:sz w:val="20"/>
        </w:rPr>
      </w:pPr>
      <w:r w:rsidRPr="00CD2FB0">
        <w:rPr>
          <w:sz w:val="20"/>
        </w:rPr>
        <w:t>(наименование социально ориентирован</w:t>
      </w:r>
      <w:r>
        <w:rPr>
          <w:sz w:val="20"/>
        </w:rPr>
        <w:t>ной</w:t>
      </w:r>
    </w:p>
    <w:p w:rsidR="00A93036" w:rsidRPr="00B95987" w:rsidRDefault="00A93036" w:rsidP="00624754">
      <w:pPr>
        <w:widowControl w:val="0"/>
        <w:autoSpaceDE w:val="0"/>
        <w:autoSpaceDN w:val="0"/>
        <w:ind w:firstLine="2977"/>
        <w:jc w:val="center"/>
        <w:rPr>
          <w:sz w:val="20"/>
        </w:rPr>
      </w:pPr>
      <w:r>
        <w:rPr>
          <w:sz w:val="20"/>
        </w:rPr>
        <w:t>некоммерческой организации)</w:t>
      </w:r>
    </w:p>
    <w:p w:rsidR="00A93036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FB3A6B">
        <w:rPr>
          <w:sz w:val="27"/>
          <w:szCs w:val="27"/>
        </w:rPr>
        <w:t xml:space="preserve">на протяжении </w:t>
      </w:r>
      <w:r w:rsidR="007C1300" w:rsidRPr="00FB3A6B">
        <w:rPr>
          <w:sz w:val="27"/>
          <w:szCs w:val="27"/>
        </w:rPr>
        <w:t xml:space="preserve">не менее чем </w:t>
      </w:r>
      <w:r w:rsidRPr="00FB3A6B">
        <w:rPr>
          <w:sz w:val="27"/>
          <w:szCs w:val="27"/>
        </w:rPr>
        <w:t xml:space="preserve">одного года оказывает названные выше </w:t>
      </w:r>
      <w:r w:rsidRPr="00FB3A6B">
        <w:rPr>
          <w:sz w:val="27"/>
          <w:szCs w:val="27"/>
        </w:rPr>
        <w:lastRenderedPageBreak/>
        <w:t xml:space="preserve">общественно полезные услуги, соответствующие указанным выше </w:t>
      </w:r>
      <w:proofErr w:type="gramStart"/>
      <w:r w:rsidRPr="00FB3A6B">
        <w:rPr>
          <w:sz w:val="27"/>
          <w:szCs w:val="27"/>
        </w:rPr>
        <w:t>критериям оценки</w:t>
      </w:r>
      <w:proofErr w:type="gramEnd"/>
      <w:r w:rsidRPr="00FB3A6B">
        <w:rPr>
          <w:sz w:val="27"/>
          <w:szCs w:val="27"/>
        </w:rPr>
        <w:t xml:space="preserve"> качества оказания общественно полезных услуг, что подтверждается:</w:t>
      </w: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8D74FE" w:rsidRDefault="00A93036" w:rsidP="008D74FE">
      <w:pPr>
        <w:widowControl w:val="0"/>
        <w:autoSpaceDE w:val="0"/>
        <w:autoSpaceDN w:val="0"/>
        <w:jc w:val="center"/>
        <w:rPr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  <w:r w:rsidRPr="00CD2FB0">
        <w:rPr>
          <w:sz w:val="20"/>
        </w:rPr>
        <w:t xml:space="preserve">(подтверждение </w:t>
      </w:r>
      <w:r w:rsidR="008D74FE">
        <w:rPr>
          <w:sz w:val="20"/>
        </w:rPr>
        <w:t xml:space="preserve">соответствия общественно полезной </w:t>
      </w:r>
      <w:proofErr w:type="gramStart"/>
      <w:r w:rsidR="008D74FE">
        <w:rPr>
          <w:sz w:val="20"/>
        </w:rPr>
        <w:t>услуги</w:t>
      </w:r>
      <w:proofErr w:type="gramEnd"/>
      <w:r w:rsidR="008D74FE">
        <w:rPr>
          <w:sz w:val="20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</w:t>
      </w:r>
    </w:p>
    <w:p w:rsidR="00A93036" w:rsidRDefault="00A93036" w:rsidP="008D74F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8D74FE" w:rsidRPr="00CD2FB0" w:rsidRDefault="008D74FE" w:rsidP="008D74FE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__________________________________________________________________________________________________________________________________________________</w:t>
      </w:r>
    </w:p>
    <w:p w:rsidR="00A93036" w:rsidRPr="00CD2FB0" w:rsidRDefault="00A93036" w:rsidP="008D74FE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CD2FB0">
        <w:rPr>
          <w:sz w:val="20"/>
        </w:rPr>
        <w:t xml:space="preserve">(подтверждение </w:t>
      </w:r>
      <w:r w:rsidR="008D74FE">
        <w:rPr>
          <w:sz w:val="20"/>
        </w:rPr>
        <w:t>наличия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  <w:proofErr w:type="gramEnd"/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__________________________________________________________________________________________________________________________________________________</w:t>
      </w:r>
    </w:p>
    <w:p w:rsidR="008D74FE" w:rsidRPr="007C5DE0" w:rsidRDefault="00A93036" w:rsidP="007C5DE0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7C5DE0">
        <w:rPr>
          <w:sz w:val="20"/>
        </w:rPr>
        <w:t xml:space="preserve">(подтверждение </w:t>
      </w:r>
      <w:r w:rsidR="007C5DE0">
        <w:rPr>
          <w:sz w:val="20"/>
        </w:rPr>
        <w:t>у</w:t>
      </w:r>
      <w:r w:rsidR="008D74FE" w:rsidRPr="007C5DE0">
        <w:rPr>
          <w:sz w:val="20"/>
        </w:rPr>
        <w:t>довлетворенност</w:t>
      </w:r>
      <w:r w:rsidR="007C5DE0">
        <w:rPr>
          <w:sz w:val="20"/>
        </w:rPr>
        <w:t>и</w:t>
      </w:r>
      <w:r w:rsidR="008D74FE" w:rsidRPr="007C5DE0">
        <w:rPr>
          <w:sz w:val="20"/>
        </w:rPr>
        <w:t xml:space="preserve">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</w:t>
      </w:r>
      <w:r w:rsidR="007C5DE0">
        <w:rPr>
          <w:sz w:val="20"/>
        </w:rPr>
        <w:t>стр некоммерческих организаций)</w:t>
      </w:r>
      <w:proofErr w:type="gramEnd"/>
    </w:p>
    <w:p w:rsidR="00A93036" w:rsidRPr="00CD2FB0" w:rsidRDefault="00A93036" w:rsidP="008D74F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7C5DE0" w:rsidRPr="007C5DE0" w:rsidRDefault="00A93036" w:rsidP="007C5DE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7C5DE0" w:rsidRDefault="00A93036" w:rsidP="007C5DE0">
      <w:pPr>
        <w:autoSpaceDE w:val="0"/>
        <w:autoSpaceDN w:val="0"/>
        <w:adjustRightInd w:val="0"/>
        <w:jc w:val="center"/>
        <w:rPr>
          <w:sz w:val="20"/>
        </w:rPr>
      </w:pPr>
      <w:r w:rsidRPr="00CD2FB0">
        <w:rPr>
          <w:sz w:val="20"/>
        </w:rPr>
        <w:t xml:space="preserve">(подтверждение </w:t>
      </w:r>
      <w:r w:rsidR="007C5DE0">
        <w:rPr>
          <w:sz w:val="20"/>
        </w:rPr>
        <w:t>открытости и доступности информации о некоммерческой организации)</w:t>
      </w:r>
    </w:p>
    <w:p w:rsidR="00A93036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D2FB0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8D7C16" w:rsidRPr="00CD2FB0" w:rsidRDefault="008D7C1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__________________________________________________________________________________________________________________________________________________</w:t>
      </w:r>
    </w:p>
    <w:p w:rsidR="008D7C16" w:rsidRPr="008D7C16" w:rsidRDefault="00A93036" w:rsidP="008D7C16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CD2FB0">
        <w:rPr>
          <w:sz w:val="20"/>
        </w:rPr>
        <w:t>(</w:t>
      </w:r>
      <w:r w:rsidRPr="008D7C16">
        <w:rPr>
          <w:sz w:val="20"/>
        </w:rPr>
        <w:t xml:space="preserve">подтверждение </w:t>
      </w:r>
      <w:r w:rsidR="008D7C16">
        <w:rPr>
          <w:sz w:val="20"/>
        </w:rPr>
        <w:t>о</w:t>
      </w:r>
      <w:r w:rsidR="008D7C16" w:rsidRPr="008D7C16">
        <w:rPr>
          <w:sz w:val="20"/>
        </w:rPr>
        <w:t>тсутстви</w:t>
      </w:r>
      <w:r w:rsidR="008D7C16">
        <w:rPr>
          <w:sz w:val="20"/>
        </w:rPr>
        <w:t>я</w:t>
      </w:r>
      <w:r w:rsidR="008D7C16" w:rsidRPr="008D7C16">
        <w:rPr>
          <w:sz w:val="20"/>
        </w:rPr>
        <w:t xml:space="preserve">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r w:rsidR="008D7C16">
        <w:rPr>
          <w:sz w:val="20"/>
        </w:rPr>
        <w:t>законом от 5 апреля 2013 г. № 44-ФЗ «</w:t>
      </w:r>
      <w:r w:rsidR="008D7C16" w:rsidRPr="008D7C16">
        <w:rPr>
          <w:sz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D7C16">
        <w:rPr>
          <w:sz w:val="20"/>
        </w:rPr>
        <w:t>»</w:t>
      </w:r>
      <w:r w:rsidR="008D7C16" w:rsidRPr="008D7C16">
        <w:rPr>
          <w:sz w:val="20"/>
        </w:rPr>
        <w:t xml:space="preserve"> в течение 2 лет, предшествующих подаче заявления</w:t>
      </w:r>
      <w:r w:rsidR="008D7C16">
        <w:rPr>
          <w:sz w:val="20"/>
        </w:rPr>
        <w:t>)</w:t>
      </w:r>
      <w:proofErr w:type="gramEnd"/>
    </w:p>
    <w:p w:rsidR="00A93036" w:rsidRPr="008D7C16" w:rsidRDefault="00A93036" w:rsidP="008D7C16">
      <w:pPr>
        <w:widowControl w:val="0"/>
        <w:tabs>
          <w:tab w:val="left" w:pos="5126"/>
        </w:tabs>
        <w:autoSpaceDE w:val="0"/>
        <w:autoSpaceDN w:val="0"/>
        <w:rPr>
          <w:sz w:val="20"/>
        </w:rPr>
      </w:pPr>
    </w:p>
    <w:p w:rsidR="00A93036" w:rsidRPr="008D7C16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D7C16">
        <w:rPr>
          <w:sz w:val="27"/>
          <w:szCs w:val="27"/>
        </w:rPr>
        <w:t>К заявлению прилагаются следующие документы:</w:t>
      </w:r>
    </w:p>
    <w:p w:rsidR="00A93036" w:rsidRPr="008D7C16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D7C16">
        <w:rPr>
          <w:sz w:val="27"/>
          <w:szCs w:val="27"/>
        </w:rPr>
        <w:t>1.</w:t>
      </w:r>
      <w:r w:rsidR="008D7C16">
        <w:rPr>
          <w:sz w:val="27"/>
          <w:szCs w:val="27"/>
        </w:rPr>
        <w:t xml:space="preserve"> </w:t>
      </w:r>
      <w:r w:rsidRPr="008D7C16">
        <w:rPr>
          <w:sz w:val="27"/>
          <w:szCs w:val="27"/>
        </w:rPr>
        <w:t>______________________________________________________________</w:t>
      </w:r>
    </w:p>
    <w:p w:rsidR="00A93036" w:rsidRPr="008D7C16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D7C16">
        <w:rPr>
          <w:sz w:val="27"/>
          <w:szCs w:val="27"/>
        </w:rPr>
        <w:t>2. ______________________________________________________________</w:t>
      </w:r>
    </w:p>
    <w:p w:rsidR="00A93036" w:rsidRPr="008D7C16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D7C16">
        <w:rPr>
          <w:sz w:val="27"/>
          <w:szCs w:val="27"/>
        </w:rPr>
        <w:t>3. ______________________________________________________________</w:t>
      </w:r>
    </w:p>
    <w:p w:rsidR="00A93036" w:rsidRPr="008D7C16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A93036" w:rsidRDefault="00A93036" w:rsidP="00A93036">
      <w:pPr>
        <w:widowControl w:val="0"/>
        <w:autoSpaceDE w:val="0"/>
        <w:autoSpaceDN w:val="0"/>
        <w:jc w:val="both"/>
        <w:rPr>
          <w:szCs w:val="28"/>
        </w:rPr>
      </w:pPr>
    </w:p>
    <w:p w:rsidR="00A93036" w:rsidRDefault="00A93036" w:rsidP="00A93036">
      <w:pPr>
        <w:widowControl w:val="0"/>
        <w:autoSpaceDE w:val="0"/>
        <w:autoSpaceDN w:val="0"/>
        <w:jc w:val="both"/>
        <w:rPr>
          <w:szCs w:val="28"/>
        </w:rPr>
      </w:pPr>
    </w:p>
    <w:p w:rsidR="00A93036" w:rsidRPr="00CD3EE1" w:rsidRDefault="00A93036" w:rsidP="00A93036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     ________________        ____________________</w:t>
      </w: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</w:t>
      </w:r>
      <w:r w:rsidRPr="00CD2FB0">
        <w:rPr>
          <w:sz w:val="20"/>
        </w:rPr>
        <w:t xml:space="preserve">    (Должность)      </w:t>
      </w:r>
      <w:r>
        <w:rPr>
          <w:sz w:val="20"/>
        </w:rPr>
        <w:t xml:space="preserve">                           </w:t>
      </w:r>
      <w:r w:rsidRPr="00CD2FB0">
        <w:rPr>
          <w:sz w:val="20"/>
        </w:rPr>
        <w:t xml:space="preserve">     (Подпись)                    </w:t>
      </w:r>
      <w:r>
        <w:rPr>
          <w:sz w:val="20"/>
        </w:rPr>
        <w:t xml:space="preserve">                            </w:t>
      </w:r>
      <w:r w:rsidRPr="00CD2FB0">
        <w:rPr>
          <w:sz w:val="20"/>
        </w:rPr>
        <w:t xml:space="preserve">   (Ф.И.О.)</w:t>
      </w: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93036" w:rsidRPr="00B80251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0251">
        <w:rPr>
          <w:sz w:val="27"/>
          <w:szCs w:val="27"/>
        </w:rPr>
        <w:t>«__» __________ 20__ г.</w:t>
      </w:r>
    </w:p>
    <w:p w:rsidR="00A93036" w:rsidRPr="00B80251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A93036" w:rsidRPr="00B80251" w:rsidRDefault="00A93036" w:rsidP="00A93036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80251">
        <w:rPr>
          <w:sz w:val="27"/>
          <w:szCs w:val="27"/>
        </w:rPr>
        <w:t xml:space="preserve">    М.П.</w:t>
      </w:r>
    </w:p>
    <w:p w:rsidR="00A93036" w:rsidRPr="00CD2FB0" w:rsidRDefault="00A93036" w:rsidP="00A93036">
      <w:pPr>
        <w:widowControl w:val="0"/>
        <w:autoSpaceDE w:val="0"/>
        <w:autoSpaceDN w:val="0"/>
        <w:jc w:val="both"/>
        <w:rPr>
          <w:sz w:val="20"/>
        </w:rPr>
      </w:pPr>
      <w:r w:rsidRPr="00CD2FB0">
        <w:rPr>
          <w:sz w:val="20"/>
        </w:rPr>
        <w:t>(при наличии)</w:t>
      </w:r>
    </w:p>
    <w:p w:rsidR="00A93036" w:rsidRPr="00CD2FB0" w:rsidRDefault="00A93036" w:rsidP="00A93036">
      <w:pPr>
        <w:widowControl w:val="0"/>
        <w:numPr>
          <w:ilvl w:val="0"/>
          <w:numId w:val="11"/>
        </w:numPr>
        <w:tabs>
          <w:tab w:val="clear" w:pos="1416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0"/>
        </w:rPr>
      </w:pPr>
    </w:p>
    <w:p w:rsidR="00AB4109" w:rsidRPr="0047613D" w:rsidRDefault="00AB4109" w:rsidP="00C731D7">
      <w:pPr>
        <w:rPr>
          <w:szCs w:val="28"/>
        </w:rPr>
      </w:pPr>
    </w:p>
    <w:p w:rsidR="00AB4109" w:rsidRPr="0047613D" w:rsidRDefault="00CC1EB5" w:rsidP="00CC1EB5">
      <w:pPr>
        <w:jc w:val="center"/>
        <w:rPr>
          <w:szCs w:val="28"/>
        </w:rPr>
      </w:pPr>
      <w:r>
        <w:rPr>
          <w:szCs w:val="28"/>
        </w:rPr>
        <w:t>___________».</w:t>
      </w:r>
    </w:p>
    <w:sectPr w:rsidR="00AB4109" w:rsidRPr="0047613D" w:rsidSect="00A33C78"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B5" w:rsidRDefault="00CC1EB5">
      <w:r>
        <w:separator/>
      </w:r>
    </w:p>
  </w:endnote>
  <w:endnote w:type="continuationSeparator" w:id="0">
    <w:p w:rsidR="00CC1EB5" w:rsidRDefault="00CC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B5" w:rsidRDefault="00CC1EB5">
      <w:r>
        <w:separator/>
      </w:r>
    </w:p>
  </w:footnote>
  <w:footnote w:type="continuationSeparator" w:id="0">
    <w:p w:rsidR="00CC1EB5" w:rsidRDefault="00CC1EB5">
      <w:r>
        <w:continuationSeparator/>
      </w:r>
    </w:p>
  </w:footnote>
  <w:footnote w:id="1">
    <w:p w:rsidR="00CC1EB5" w:rsidRPr="00CD2FB0" w:rsidRDefault="00CC1EB5" w:rsidP="00F027DC">
      <w:pPr>
        <w:pStyle w:val="a7"/>
        <w:tabs>
          <w:tab w:val="left" w:pos="709"/>
        </w:tabs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CD3EE1">
        <w:rPr>
          <w:rFonts w:ascii="Times New Roman" w:hAnsi="Times New Roman"/>
        </w:rPr>
        <w:t>Указывается</w:t>
      </w:r>
      <w:r>
        <w:t xml:space="preserve"> в </w:t>
      </w:r>
      <w:r w:rsidRPr="00CD2FB0">
        <w:rPr>
          <w:rFonts w:ascii="Times New Roman" w:eastAsia="Times New Roman" w:hAnsi="Times New Roman"/>
          <w:lang w:eastAsia="ru-RU"/>
        </w:rPr>
        <w:t>с</w:t>
      </w:r>
      <w:r>
        <w:rPr>
          <w:rFonts w:ascii="Times New Roman" w:eastAsia="Times New Roman" w:hAnsi="Times New Roman"/>
          <w:lang w:eastAsia="ru-RU"/>
        </w:rPr>
        <w:t>оответствии с</w:t>
      </w:r>
      <w:r w:rsidRPr="00CD2FB0">
        <w:rPr>
          <w:rFonts w:ascii="Times New Roman" w:eastAsia="Times New Roman" w:hAnsi="Times New Roman"/>
          <w:lang w:eastAsia="ru-RU"/>
        </w:rPr>
        <w:t xml:space="preserve"> перечнем органов исполнительной власти Республики Марий Эл, осуществляющих оценку качества оказания общественно полезных услуг, утвержденным постановлением Правительства Республики Марий Эл от 22 февраля 2019 г. № 44 </w:t>
      </w:r>
      <w:r w:rsidRPr="00CD2FB0">
        <w:rPr>
          <w:rFonts w:ascii="Times New Roman" w:eastAsia="Times New Roman" w:hAnsi="Times New Roman"/>
          <w:lang w:eastAsia="ru-RU"/>
        </w:rPr>
        <w:br/>
        <w:t>«Об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критериям»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290008B"/>
    <w:multiLevelType w:val="hybridMultilevel"/>
    <w:tmpl w:val="D6CCC9CA"/>
    <w:lvl w:ilvl="0" w:tplc="75E8C1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918FA"/>
    <w:multiLevelType w:val="hybridMultilevel"/>
    <w:tmpl w:val="1D6AAD0A"/>
    <w:lvl w:ilvl="0" w:tplc="397E288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C13505"/>
    <w:multiLevelType w:val="hybridMultilevel"/>
    <w:tmpl w:val="C87E018A"/>
    <w:lvl w:ilvl="0" w:tplc="9558F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81285C"/>
    <w:multiLevelType w:val="hybridMultilevel"/>
    <w:tmpl w:val="83664E0A"/>
    <w:lvl w:ilvl="0" w:tplc="0A50FEEE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1B58A5"/>
    <w:multiLevelType w:val="hybridMultilevel"/>
    <w:tmpl w:val="1B04E324"/>
    <w:lvl w:ilvl="0" w:tplc="B2808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7F33BF"/>
    <w:multiLevelType w:val="hybridMultilevel"/>
    <w:tmpl w:val="1D106CD2"/>
    <w:lvl w:ilvl="0" w:tplc="58B0C320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5FAC03D2"/>
    <w:multiLevelType w:val="hybridMultilevel"/>
    <w:tmpl w:val="0826D8FE"/>
    <w:lvl w:ilvl="0" w:tplc="7B0E2F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E47E11"/>
    <w:multiLevelType w:val="hybridMultilevel"/>
    <w:tmpl w:val="A6F0D160"/>
    <w:lvl w:ilvl="0" w:tplc="50286914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3565E5"/>
    <w:multiLevelType w:val="hybridMultilevel"/>
    <w:tmpl w:val="156E5FD2"/>
    <w:lvl w:ilvl="0" w:tplc="28268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A46FAD"/>
    <w:multiLevelType w:val="hybridMultilevel"/>
    <w:tmpl w:val="4920C9D4"/>
    <w:lvl w:ilvl="0" w:tplc="CCD0C2CA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0"/>
    <w:rsid w:val="0000539C"/>
    <w:rsid w:val="00005AD4"/>
    <w:rsid w:val="00006CC1"/>
    <w:rsid w:val="000108FC"/>
    <w:rsid w:val="000135DC"/>
    <w:rsid w:val="000144B4"/>
    <w:rsid w:val="000207F2"/>
    <w:rsid w:val="00020A1A"/>
    <w:rsid w:val="00021B3E"/>
    <w:rsid w:val="00021C96"/>
    <w:rsid w:val="00023192"/>
    <w:rsid w:val="00023698"/>
    <w:rsid w:val="00023C04"/>
    <w:rsid w:val="000247D8"/>
    <w:rsid w:val="00026FEC"/>
    <w:rsid w:val="00032D76"/>
    <w:rsid w:val="00033234"/>
    <w:rsid w:val="00036501"/>
    <w:rsid w:val="00037106"/>
    <w:rsid w:val="00041650"/>
    <w:rsid w:val="00041765"/>
    <w:rsid w:val="00042E61"/>
    <w:rsid w:val="000438AA"/>
    <w:rsid w:val="00047DF1"/>
    <w:rsid w:val="00050807"/>
    <w:rsid w:val="000528F3"/>
    <w:rsid w:val="000641FC"/>
    <w:rsid w:val="0006725D"/>
    <w:rsid w:val="00073C5C"/>
    <w:rsid w:val="00084B7F"/>
    <w:rsid w:val="00084C77"/>
    <w:rsid w:val="00092EC2"/>
    <w:rsid w:val="00093017"/>
    <w:rsid w:val="000967D4"/>
    <w:rsid w:val="00096E3C"/>
    <w:rsid w:val="000A0B02"/>
    <w:rsid w:val="000A3841"/>
    <w:rsid w:val="000A4960"/>
    <w:rsid w:val="000A6121"/>
    <w:rsid w:val="000A7F4F"/>
    <w:rsid w:val="000B52A5"/>
    <w:rsid w:val="000C22A0"/>
    <w:rsid w:val="000D240D"/>
    <w:rsid w:val="000E1584"/>
    <w:rsid w:val="000E3966"/>
    <w:rsid w:val="000E7C7F"/>
    <w:rsid w:val="000F29F0"/>
    <w:rsid w:val="000F793C"/>
    <w:rsid w:val="001019F0"/>
    <w:rsid w:val="00102A42"/>
    <w:rsid w:val="00103722"/>
    <w:rsid w:val="001054AD"/>
    <w:rsid w:val="0010702B"/>
    <w:rsid w:val="001153E7"/>
    <w:rsid w:val="001169C3"/>
    <w:rsid w:val="00130CC6"/>
    <w:rsid w:val="00131247"/>
    <w:rsid w:val="00131C1B"/>
    <w:rsid w:val="001357FB"/>
    <w:rsid w:val="00141C58"/>
    <w:rsid w:val="00143C59"/>
    <w:rsid w:val="001445B1"/>
    <w:rsid w:val="001463AB"/>
    <w:rsid w:val="00147C9A"/>
    <w:rsid w:val="00150F52"/>
    <w:rsid w:val="0015105A"/>
    <w:rsid w:val="001538A4"/>
    <w:rsid w:val="00155058"/>
    <w:rsid w:val="001573C0"/>
    <w:rsid w:val="00161D8C"/>
    <w:rsid w:val="00174E3A"/>
    <w:rsid w:val="001758CE"/>
    <w:rsid w:val="00181CDE"/>
    <w:rsid w:val="00187308"/>
    <w:rsid w:val="001A0D50"/>
    <w:rsid w:val="001A168C"/>
    <w:rsid w:val="001A720F"/>
    <w:rsid w:val="001A7DAB"/>
    <w:rsid w:val="001C2246"/>
    <w:rsid w:val="001C3578"/>
    <w:rsid w:val="001C38C1"/>
    <w:rsid w:val="001C56D6"/>
    <w:rsid w:val="001D1FB1"/>
    <w:rsid w:val="001D2735"/>
    <w:rsid w:val="001D41BC"/>
    <w:rsid w:val="001E069B"/>
    <w:rsid w:val="001E1525"/>
    <w:rsid w:val="001E64B9"/>
    <w:rsid w:val="001E770E"/>
    <w:rsid w:val="001E7B00"/>
    <w:rsid w:val="001F0F5A"/>
    <w:rsid w:val="001F1D68"/>
    <w:rsid w:val="001F246B"/>
    <w:rsid w:val="001F2E9A"/>
    <w:rsid w:val="001F3287"/>
    <w:rsid w:val="001F39A2"/>
    <w:rsid w:val="001F4BD1"/>
    <w:rsid w:val="001F597A"/>
    <w:rsid w:val="00204B5A"/>
    <w:rsid w:val="00207846"/>
    <w:rsid w:val="00213B51"/>
    <w:rsid w:val="00213BEE"/>
    <w:rsid w:val="00215D5B"/>
    <w:rsid w:val="00225CB0"/>
    <w:rsid w:val="00226135"/>
    <w:rsid w:val="00227F18"/>
    <w:rsid w:val="002303B0"/>
    <w:rsid w:val="00233EB1"/>
    <w:rsid w:val="00234D2E"/>
    <w:rsid w:val="0024581F"/>
    <w:rsid w:val="00247A7D"/>
    <w:rsid w:val="00252906"/>
    <w:rsid w:val="0025423A"/>
    <w:rsid w:val="00260926"/>
    <w:rsid w:val="00266BAD"/>
    <w:rsid w:val="00267937"/>
    <w:rsid w:val="0027109C"/>
    <w:rsid w:val="00271885"/>
    <w:rsid w:val="00274B24"/>
    <w:rsid w:val="002752A2"/>
    <w:rsid w:val="002807B8"/>
    <w:rsid w:val="00281EB0"/>
    <w:rsid w:val="002865D8"/>
    <w:rsid w:val="00286AE4"/>
    <w:rsid w:val="00287AD5"/>
    <w:rsid w:val="00291B55"/>
    <w:rsid w:val="002943E3"/>
    <w:rsid w:val="002B0ED0"/>
    <w:rsid w:val="002B4C0D"/>
    <w:rsid w:val="002B5044"/>
    <w:rsid w:val="002B595B"/>
    <w:rsid w:val="002B6AC5"/>
    <w:rsid w:val="002B6B0E"/>
    <w:rsid w:val="002B72DB"/>
    <w:rsid w:val="002B78AF"/>
    <w:rsid w:val="002C04DE"/>
    <w:rsid w:val="002C074C"/>
    <w:rsid w:val="002C1EB8"/>
    <w:rsid w:val="002C504F"/>
    <w:rsid w:val="002C532F"/>
    <w:rsid w:val="002C7548"/>
    <w:rsid w:val="002C7AEC"/>
    <w:rsid w:val="002D2763"/>
    <w:rsid w:val="002E5F9D"/>
    <w:rsid w:val="002F03B0"/>
    <w:rsid w:val="002F0CFA"/>
    <w:rsid w:val="002F10E4"/>
    <w:rsid w:val="002F1303"/>
    <w:rsid w:val="002F147C"/>
    <w:rsid w:val="002F229A"/>
    <w:rsid w:val="002F5470"/>
    <w:rsid w:val="002F550C"/>
    <w:rsid w:val="002F5CF9"/>
    <w:rsid w:val="002F793B"/>
    <w:rsid w:val="002F7F6F"/>
    <w:rsid w:val="0030361B"/>
    <w:rsid w:val="00307F45"/>
    <w:rsid w:val="00310972"/>
    <w:rsid w:val="00310F00"/>
    <w:rsid w:val="00312D6E"/>
    <w:rsid w:val="00320553"/>
    <w:rsid w:val="003240D4"/>
    <w:rsid w:val="00325557"/>
    <w:rsid w:val="00325F64"/>
    <w:rsid w:val="00326D9C"/>
    <w:rsid w:val="00333812"/>
    <w:rsid w:val="00333C57"/>
    <w:rsid w:val="00333E3E"/>
    <w:rsid w:val="0034166D"/>
    <w:rsid w:val="003446CE"/>
    <w:rsid w:val="00351178"/>
    <w:rsid w:val="003530B4"/>
    <w:rsid w:val="00357BC7"/>
    <w:rsid w:val="00360EF7"/>
    <w:rsid w:val="0036352D"/>
    <w:rsid w:val="0036392A"/>
    <w:rsid w:val="003674EF"/>
    <w:rsid w:val="00371906"/>
    <w:rsid w:val="00382567"/>
    <w:rsid w:val="003825C8"/>
    <w:rsid w:val="0038286A"/>
    <w:rsid w:val="0038373A"/>
    <w:rsid w:val="00391365"/>
    <w:rsid w:val="00397B31"/>
    <w:rsid w:val="00397FA5"/>
    <w:rsid w:val="003A10E7"/>
    <w:rsid w:val="003A252A"/>
    <w:rsid w:val="003A26D9"/>
    <w:rsid w:val="003A5739"/>
    <w:rsid w:val="003B0097"/>
    <w:rsid w:val="003B088D"/>
    <w:rsid w:val="003B0E11"/>
    <w:rsid w:val="003B1CCC"/>
    <w:rsid w:val="003B2416"/>
    <w:rsid w:val="003B2916"/>
    <w:rsid w:val="003C0C32"/>
    <w:rsid w:val="003C18A9"/>
    <w:rsid w:val="003F1090"/>
    <w:rsid w:val="003F4748"/>
    <w:rsid w:val="003F5418"/>
    <w:rsid w:val="00400F52"/>
    <w:rsid w:val="00401FE5"/>
    <w:rsid w:val="004072AA"/>
    <w:rsid w:val="00413F9F"/>
    <w:rsid w:val="00414942"/>
    <w:rsid w:val="00416D09"/>
    <w:rsid w:val="00417F1E"/>
    <w:rsid w:val="00425EA2"/>
    <w:rsid w:val="004269CB"/>
    <w:rsid w:val="00426E69"/>
    <w:rsid w:val="0043698B"/>
    <w:rsid w:val="00440C5A"/>
    <w:rsid w:val="004427E3"/>
    <w:rsid w:val="004457F8"/>
    <w:rsid w:val="004469EE"/>
    <w:rsid w:val="00447198"/>
    <w:rsid w:val="004473D8"/>
    <w:rsid w:val="004507C6"/>
    <w:rsid w:val="00450CD0"/>
    <w:rsid w:val="00454EBE"/>
    <w:rsid w:val="00456FA8"/>
    <w:rsid w:val="00464C84"/>
    <w:rsid w:val="004668F7"/>
    <w:rsid w:val="004717BE"/>
    <w:rsid w:val="00473AC0"/>
    <w:rsid w:val="0047613D"/>
    <w:rsid w:val="00476FB4"/>
    <w:rsid w:val="0047745A"/>
    <w:rsid w:val="00480087"/>
    <w:rsid w:val="00483F25"/>
    <w:rsid w:val="0048479B"/>
    <w:rsid w:val="004865B3"/>
    <w:rsid w:val="00486ED7"/>
    <w:rsid w:val="0049223E"/>
    <w:rsid w:val="00492263"/>
    <w:rsid w:val="004930EE"/>
    <w:rsid w:val="004932B7"/>
    <w:rsid w:val="00494DC9"/>
    <w:rsid w:val="00496337"/>
    <w:rsid w:val="004A422C"/>
    <w:rsid w:val="004A668E"/>
    <w:rsid w:val="004B092A"/>
    <w:rsid w:val="004B44EF"/>
    <w:rsid w:val="004B723A"/>
    <w:rsid w:val="004C5A78"/>
    <w:rsid w:val="004D1FB9"/>
    <w:rsid w:val="004D44FF"/>
    <w:rsid w:val="004D5588"/>
    <w:rsid w:val="004D7674"/>
    <w:rsid w:val="004F2034"/>
    <w:rsid w:val="004F5ED4"/>
    <w:rsid w:val="005001A4"/>
    <w:rsid w:val="00502145"/>
    <w:rsid w:val="005023F4"/>
    <w:rsid w:val="00503B58"/>
    <w:rsid w:val="005078B1"/>
    <w:rsid w:val="005079B2"/>
    <w:rsid w:val="005108A9"/>
    <w:rsid w:val="00511DC7"/>
    <w:rsid w:val="0051287C"/>
    <w:rsid w:val="00513A21"/>
    <w:rsid w:val="00514827"/>
    <w:rsid w:val="005202BF"/>
    <w:rsid w:val="00524B9F"/>
    <w:rsid w:val="00527E62"/>
    <w:rsid w:val="005304AD"/>
    <w:rsid w:val="005304E4"/>
    <w:rsid w:val="0053067C"/>
    <w:rsid w:val="00535459"/>
    <w:rsid w:val="00537A3B"/>
    <w:rsid w:val="00541B19"/>
    <w:rsid w:val="00544393"/>
    <w:rsid w:val="00544A78"/>
    <w:rsid w:val="0054516A"/>
    <w:rsid w:val="0055028B"/>
    <w:rsid w:val="0055046D"/>
    <w:rsid w:val="00551B34"/>
    <w:rsid w:val="005544C7"/>
    <w:rsid w:val="00556D01"/>
    <w:rsid w:val="0056400F"/>
    <w:rsid w:val="0056500B"/>
    <w:rsid w:val="005664F0"/>
    <w:rsid w:val="00566C8A"/>
    <w:rsid w:val="00575654"/>
    <w:rsid w:val="0057599A"/>
    <w:rsid w:val="00575AB5"/>
    <w:rsid w:val="0058243D"/>
    <w:rsid w:val="005854F4"/>
    <w:rsid w:val="00585811"/>
    <w:rsid w:val="00592398"/>
    <w:rsid w:val="005A48D0"/>
    <w:rsid w:val="005A5832"/>
    <w:rsid w:val="005A71DC"/>
    <w:rsid w:val="005A79A2"/>
    <w:rsid w:val="005A7A5C"/>
    <w:rsid w:val="005B0A44"/>
    <w:rsid w:val="005B262C"/>
    <w:rsid w:val="005B43FA"/>
    <w:rsid w:val="005B490F"/>
    <w:rsid w:val="005B543E"/>
    <w:rsid w:val="005C021A"/>
    <w:rsid w:val="005C0E6C"/>
    <w:rsid w:val="005C1872"/>
    <w:rsid w:val="005D5599"/>
    <w:rsid w:val="005D5A65"/>
    <w:rsid w:val="005E168F"/>
    <w:rsid w:val="005E1AC1"/>
    <w:rsid w:val="005E5595"/>
    <w:rsid w:val="005E6F4B"/>
    <w:rsid w:val="00602D5C"/>
    <w:rsid w:val="00611CE8"/>
    <w:rsid w:val="006120AE"/>
    <w:rsid w:val="00613938"/>
    <w:rsid w:val="00614073"/>
    <w:rsid w:val="00624449"/>
    <w:rsid w:val="00624754"/>
    <w:rsid w:val="00624E99"/>
    <w:rsid w:val="0063047D"/>
    <w:rsid w:val="00642A6B"/>
    <w:rsid w:val="006438D9"/>
    <w:rsid w:val="006444C5"/>
    <w:rsid w:val="00644D63"/>
    <w:rsid w:val="006468B8"/>
    <w:rsid w:val="00646C99"/>
    <w:rsid w:val="00652D7A"/>
    <w:rsid w:val="00653EE9"/>
    <w:rsid w:val="006564C1"/>
    <w:rsid w:val="00656D52"/>
    <w:rsid w:val="00660B4E"/>
    <w:rsid w:val="00665AC5"/>
    <w:rsid w:val="00666279"/>
    <w:rsid w:val="0067390D"/>
    <w:rsid w:val="00673E25"/>
    <w:rsid w:val="006754DE"/>
    <w:rsid w:val="00676919"/>
    <w:rsid w:val="006770F2"/>
    <w:rsid w:val="00681D9D"/>
    <w:rsid w:val="00683854"/>
    <w:rsid w:val="00683BE7"/>
    <w:rsid w:val="00683E89"/>
    <w:rsid w:val="00686402"/>
    <w:rsid w:val="00691C82"/>
    <w:rsid w:val="00695689"/>
    <w:rsid w:val="00695803"/>
    <w:rsid w:val="006A06F6"/>
    <w:rsid w:val="006A2229"/>
    <w:rsid w:val="006A6836"/>
    <w:rsid w:val="006B0AE7"/>
    <w:rsid w:val="006B2B3E"/>
    <w:rsid w:val="006B2C41"/>
    <w:rsid w:val="006C0043"/>
    <w:rsid w:val="006C081B"/>
    <w:rsid w:val="006C233A"/>
    <w:rsid w:val="006C46AB"/>
    <w:rsid w:val="006C4C8C"/>
    <w:rsid w:val="006D0BCC"/>
    <w:rsid w:val="006D0ECB"/>
    <w:rsid w:val="006D5235"/>
    <w:rsid w:val="006D7AF2"/>
    <w:rsid w:val="006E6FB2"/>
    <w:rsid w:val="006E7F09"/>
    <w:rsid w:val="006F0856"/>
    <w:rsid w:val="006F0F88"/>
    <w:rsid w:val="006F191D"/>
    <w:rsid w:val="006F3DFD"/>
    <w:rsid w:val="006F51B9"/>
    <w:rsid w:val="00703319"/>
    <w:rsid w:val="00703756"/>
    <w:rsid w:val="00704B86"/>
    <w:rsid w:val="00712E7A"/>
    <w:rsid w:val="00713278"/>
    <w:rsid w:val="00714721"/>
    <w:rsid w:val="00714A15"/>
    <w:rsid w:val="007159DB"/>
    <w:rsid w:val="00716900"/>
    <w:rsid w:val="00721F88"/>
    <w:rsid w:val="00724765"/>
    <w:rsid w:val="007257B6"/>
    <w:rsid w:val="00731702"/>
    <w:rsid w:val="007327A4"/>
    <w:rsid w:val="007331A3"/>
    <w:rsid w:val="00735C56"/>
    <w:rsid w:val="00736DCD"/>
    <w:rsid w:val="007474D5"/>
    <w:rsid w:val="0074762E"/>
    <w:rsid w:val="0075138D"/>
    <w:rsid w:val="00754EAE"/>
    <w:rsid w:val="007574A4"/>
    <w:rsid w:val="00757BBB"/>
    <w:rsid w:val="00757C35"/>
    <w:rsid w:val="00760612"/>
    <w:rsid w:val="00761B8B"/>
    <w:rsid w:val="00771A52"/>
    <w:rsid w:val="00773560"/>
    <w:rsid w:val="00774BF0"/>
    <w:rsid w:val="00775E6A"/>
    <w:rsid w:val="0077651C"/>
    <w:rsid w:val="007768D8"/>
    <w:rsid w:val="007802BE"/>
    <w:rsid w:val="00781630"/>
    <w:rsid w:val="007844AF"/>
    <w:rsid w:val="007850BA"/>
    <w:rsid w:val="00785E0C"/>
    <w:rsid w:val="00791A7A"/>
    <w:rsid w:val="0079658B"/>
    <w:rsid w:val="007A7F61"/>
    <w:rsid w:val="007B6181"/>
    <w:rsid w:val="007C076B"/>
    <w:rsid w:val="007C1300"/>
    <w:rsid w:val="007C163B"/>
    <w:rsid w:val="007C5ABA"/>
    <w:rsid w:val="007C5DE0"/>
    <w:rsid w:val="007D0AD5"/>
    <w:rsid w:val="007D20EC"/>
    <w:rsid w:val="007D30CF"/>
    <w:rsid w:val="007D3472"/>
    <w:rsid w:val="007D5B96"/>
    <w:rsid w:val="007E0F30"/>
    <w:rsid w:val="007E5AD2"/>
    <w:rsid w:val="007F21FB"/>
    <w:rsid w:val="007F2DE1"/>
    <w:rsid w:val="008013BF"/>
    <w:rsid w:val="00802E32"/>
    <w:rsid w:val="00810902"/>
    <w:rsid w:val="008109CD"/>
    <w:rsid w:val="00810D76"/>
    <w:rsid w:val="008123DF"/>
    <w:rsid w:val="00813A9F"/>
    <w:rsid w:val="008141FB"/>
    <w:rsid w:val="00816D44"/>
    <w:rsid w:val="00821EFB"/>
    <w:rsid w:val="00822C3B"/>
    <w:rsid w:val="00826185"/>
    <w:rsid w:val="008268E3"/>
    <w:rsid w:val="00832B49"/>
    <w:rsid w:val="00832C63"/>
    <w:rsid w:val="00837309"/>
    <w:rsid w:val="00837FC0"/>
    <w:rsid w:val="008430F2"/>
    <w:rsid w:val="00861C22"/>
    <w:rsid w:val="00865684"/>
    <w:rsid w:val="008715DA"/>
    <w:rsid w:val="008775C9"/>
    <w:rsid w:val="008836CD"/>
    <w:rsid w:val="0088396F"/>
    <w:rsid w:val="0088441C"/>
    <w:rsid w:val="00884662"/>
    <w:rsid w:val="0088683D"/>
    <w:rsid w:val="00890BC8"/>
    <w:rsid w:val="00892EE3"/>
    <w:rsid w:val="008A4F4D"/>
    <w:rsid w:val="008A5977"/>
    <w:rsid w:val="008A7AF5"/>
    <w:rsid w:val="008B2AB5"/>
    <w:rsid w:val="008B4D9F"/>
    <w:rsid w:val="008B50EF"/>
    <w:rsid w:val="008B6AFC"/>
    <w:rsid w:val="008C20A4"/>
    <w:rsid w:val="008C5688"/>
    <w:rsid w:val="008D437B"/>
    <w:rsid w:val="008D6736"/>
    <w:rsid w:val="008D74FE"/>
    <w:rsid w:val="008D7675"/>
    <w:rsid w:val="008D7C16"/>
    <w:rsid w:val="008E0C82"/>
    <w:rsid w:val="008E6F96"/>
    <w:rsid w:val="008F237C"/>
    <w:rsid w:val="008F4641"/>
    <w:rsid w:val="008F7589"/>
    <w:rsid w:val="00904950"/>
    <w:rsid w:val="0091068E"/>
    <w:rsid w:val="0091268A"/>
    <w:rsid w:val="009127DD"/>
    <w:rsid w:val="009129BC"/>
    <w:rsid w:val="00913C36"/>
    <w:rsid w:val="00916D91"/>
    <w:rsid w:val="00916ED1"/>
    <w:rsid w:val="00920776"/>
    <w:rsid w:val="00925AE8"/>
    <w:rsid w:val="00931089"/>
    <w:rsid w:val="00932A74"/>
    <w:rsid w:val="00933AED"/>
    <w:rsid w:val="00933B75"/>
    <w:rsid w:val="009366DE"/>
    <w:rsid w:val="009407C5"/>
    <w:rsid w:val="00942D15"/>
    <w:rsid w:val="00946441"/>
    <w:rsid w:val="00946B3E"/>
    <w:rsid w:val="00954B42"/>
    <w:rsid w:val="00957F0C"/>
    <w:rsid w:val="00965B1A"/>
    <w:rsid w:val="00973948"/>
    <w:rsid w:val="00981B5B"/>
    <w:rsid w:val="00986409"/>
    <w:rsid w:val="00993597"/>
    <w:rsid w:val="00993C64"/>
    <w:rsid w:val="0099667C"/>
    <w:rsid w:val="00997695"/>
    <w:rsid w:val="009A10A9"/>
    <w:rsid w:val="009A1A9D"/>
    <w:rsid w:val="009A561E"/>
    <w:rsid w:val="009B3496"/>
    <w:rsid w:val="009B3508"/>
    <w:rsid w:val="009B43EC"/>
    <w:rsid w:val="009C5C55"/>
    <w:rsid w:val="009C7008"/>
    <w:rsid w:val="009C7F83"/>
    <w:rsid w:val="009D1C3A"/>
    <w:rsid w:val="009D2E56"/>
    <w:rsid w:val="009D2EE0"/>
    <w:rsid w:val="009D3297"/>
    <w:rsid w:val="009D4231"/>
    <w:rsid w:val="009D57F0"/>
    <w:rsid w:val="009E0F69"/>
    <w:rsid w:val="009E5E58"/>
    <w:rsid w:val="009E7665"/>
    <w:rsid w:val="009F0AC2"/>
    <w:rsid w:val="009F3BC4"/>
    <w:rsid w:val="009F3C18"/>
    <w:rsid w:val="009F457E"/>
    <w:rsid w:val="009F51D0"/>
    <w:rsid w:val="00A032F6"/>
    <w:rsid w:val="00A05A22"/>
    <w:rsid w:val="00A068E6"/>
    <w:rsid w:val="00A06B89"/>
    <w:rsid w:val="00A1403A"/>
    <w:rsid w:val="00A244C7"/>
    <w:rsid w:val="00A3159C"/>
    <w:rsid w:val="00A33C78"/>
    <w:rsid w:val="00A34201"/>
    <w:rsid w:val="00A4075F"/>
    <w:rsid w:val="00A41B8F"/>
    <w:rsid w:val="00A435CD"/>
    <w:rsid w:val="00A43D7C"/>
    <w:rsid w:val="00A46964"/>
    <w:rsid w:val="00A478CE"/>
    <w:rsid w:val="00A51EB4"/>
    <w:rsid w:val="00A5208A"/>
    <w:rsid w:val="00A548A0"/>
    <w:rsid w:val="00A55D8C"/>
    <w:rsid w:val="00A64140"/>
    <w:rsid w:val="00A64595"/>
    <w:rsid w:val="00A66582"/>
    <w:rsid w:val="00A7107C"/>
    <w:rsid w:val="00A75089"/>
    <w:rsid w:val="00A773D9"/>
    <w:rsid w:val="00A77FF9"/>
    <w:rsid w:val="00A8448B"/>
    <w:rsid w:val="00A84F50"/>
    <w:rsid w:val="00A85052"/>
    <w:rsid w:val="00A85992"/>
    <w:rsid w:val="00A86605"/>
    <w:rsid w:val="00A87D5E"/>
    <w:rsid w:val="00A9110B"/>
    <w:rsid w:val="00A93036"/>
    <w:rsid w:val="00A93F08"/>
    <w:rsid w:val="00A944A7"/>
    <w:rsid w:val="00AB4109"/>
    <w:rsid w:val="00AB7C9E"/>
    <w:rsid w:val="00AC08DC"/>
    <w:rsid w:val="00AC29E0"/>
    <w:rsid w:val="00AC4D85"/>
    <w:rsid w:val="00AC6314"/>
    <w:rsid w:val="00AD1F0C"/>
    <w:rsid w:val="00AD2959"/>
    <w:rsid w:val="00AD3D5D"/>
    <w:rsid w:val="00AD3FCD"/>
    <w:rsid w:val="00AD3FDB"/>
    <w:rsid w:val="00AD50F0"/>
    <w:rsid w:val="00AD7C51"/>
    <w:rsid w:val="00AE0156"/>
    <w:rsid w:val="00AF0019"/>
    <w:rsid w:val="00AF2421"/>
    <w:rsid w:val="00AF3C6C"/>
    <w:rsid w:val="00AF40C3"/>
    <w:rsid w:val="00AF4EE7"/>
    <w:rsid w:val="00AF6AEA"/>
    <w:rsid w:val="00B013B1"/>
    <w:rsid w:val="00B10A5B"/>
    <w:rsid w:val="00B10C7A"/>
    <w:rsid w:val="00B113C6"/>
    <w:rsid w:val="00B13BFF"/>
    <w:rsid w:val="00B13F33"/>
    <w:rsid w:val="00B171D6"/>
    <w:rsid w:val="00B25CC0"/>
    <w:rsid w:val="00B26D04"/>
    <w:rsid w:val="00B30143"/>
    <w:rsid w:val="00B40B72"/>
    <w:rsid w:val="00B446DB"/>
    <w:rsid w:val="00B45B49"/>
    <w:rsid w:val="00B56286"/>
    <w:rsid w:val="00B57CBF"/>
    <w:rsid w:val="00B66BAD"/>
    <w:rsid w:val="00B67818"/>
    <w:rsid w:val="00B71D33"/>
    <w:rsid w:val="00B729D9"/>
    <w:rsid w:val="00B72F13"/>
    <w:rsid w:val="00B732DB"/>
    <w:rsid w:val="00B80251"/>
    <w:rsid w:val="00B80ED3"/>
    <w:rsid w:val="00B91561"/>
    <w:rsid w:val="00B9244C"/>
    <w:rsid w:val="00BA571E"/>
    <w:rsid w:val="00BA7797"/>
    <w:rsid w:val="00BA7E45"/>
    <w:rsid w:val="00BB277F"/>
    <w:rsid w:val="00BC0432"/>
    <w:rsid w:val="00BC0719"/>
    <w:rsid w:val="00BC7A17"/>
    <w:rsid w:val="00BD39F4"/>
    <w:rsid w:val="00BD4A61"/>
    <w:rsid w:val="00BD5EA3"/>
    <w:rsid w:val="00BE02DC"/>
    <w:rsid w:val="00BE3B3E"/>
    <w:rsid w:val="00BF788D"/>
    <w:rsid w:val="00C02F47"/>
    <w:rsid w:val="00C0709F"/>
    <w:rsid w:val="00C1244A"/>
    <w:rsid w:val="00C130B4"/>
    <w:rsid w:val="00C13B1C"/>
    <w:rsid w:val="00C14B24"/>
    <w:rsid w:val="00C232DE"/>
    <w:rsid w:val="00C253ED"/>
    <w:rsid w:val="00C3364D"/>
    <w:rsid w:val="00C414B3"/>
    <w:rsid w:val="00C44ED5"/>
    <w:rsid w:val="00C453A3"/>
    <w:rsid w:val="00C46A95"/>
    <w:rsid w:val="00C510B1"/>
    <w:rsid w:val="00C519A1"/>
    <w:rsid w:val="00C52E0B"/>
    <w:rsid w:val="00C566A1"/>
    <w:rsid w:val="00C56D95"/>
    <w:rsid w:val="00C576F4"/>
    <w:rsid w:val="00C65AB2"/>
    <w:rsid w:val="00C65E5E"/>
    <w:rsid w:val="00C6690D"/>
    <w:rsid w:val="00C67250"/>
    <w:rsid w:val="00C731D7"/>
    <w:rsid w:val="00C73F35"/>
    <w:rsid w:val="00C772AE"/>
    <w:rsid w:val="00C836EE"/>
    <w:rsid w:val="00C863FF"/>
    <w:rsid w:val="00C86C02"/>
    <w:rsid w:val="00C87E56"/>
    <w:rsid w:val="00C9441C"/>
    <w:rsid w:val="00C95EAE"/>
    <w:rsid w:val="00CA02F4"/>
    <w:rsid w:val="00CA36FD"/>
    <w:rsid w:val="00CA3D1E"/>
    <w:rsid w:val="00CB02CE"/>
    <w:rsid w:val="00CB2029"/>
    <w:rsid w:val="00CB3196"/>
    <w:rsid w:val="00CB356E"/>
    <w:rsid w:val="00CB5508"/>
    <w:rsid w:val="00CC1EB5"/>
    <w:rsid w:val="00CC3764"/>
    <w:rsid w:val="00CC5F22"/>
    <w:rsid w:val="00CC7B2A"/>
    <w:rsid w:val="00CD03D3"/>
    <w:rsid w:val="00CD252C"/>
    <w:rsid w:val="00CD3299"/>
    <w:rsid w:val="00CD4CB2"/>
    <w:rsid w:val="00CE3F8F"/>
    <w:rsid w:val="00CE44AF"/>
    <w:rsid w:val="00CE5E20"/>
    <w:rsid w:val="00D02142"/>
    <w:rsid w:val="00D07349"/>
    <w:rsid w:val="00D11FB1"/>
    <w:rsid w:val="00D122BF"/>
    <w:rsid w:val="00D14102"/>
    <w:rsid w:val="00D16DC7"/>
    <w:rsid w:val="00D2299F"/>
    <w:rsid w:val="00D25BA8"/>
    <w:rsid w:val="00D25FFE"/>
    <w:rsid w:val="00D2755B"/>
    <w:rsid w:val="00D31162"/>
    <w:rsid w:val="00D318F0"/>
    <w:rsid w:val="00D3672B"/>
    <w:rsid w:val="00D40450"/>
    <w:rsid w:val="00D4344A"/>
    <w:rsid w:val="00D46E08"/>
    <w:rsid w:val="00D4733E"/>
    <w:rsid w:val="00D50D7A"/>
    <w:rsid w:val="00D51648"/>
    <w:rsid w:val="00D51E43"/>
    <w:rsid w:val="00D52E65"/>
    <w:rsid w:val="00D547F0"/>
    <w:rsid w:val="00D57853"/>
    <w:rsid w:val="00D609E9"/>
    <w:rsid w:val="00D612A1"/>
    <w:rsid w:val="00D61CBF"/>
    <w:rsid w:val="00D64BA1"/>
    <w:rsid w:val="00D6727A"/>
    <w:rsid w:val="00D705F2"/>
    <w:rsid w:val="00D70716"/>
    <w:rsid w:val="00D73DBA"/>
    <w:rsid w:val="00D85EE0"/>
    <w:rsid w:val="00D873D1"/>
    <w:rsid w:val="00D9160F"/>
    <w:rsid w:val="00D956F5"/>
    <w:rsid w:val="00D97B0A"/>
    <w:rsid w:val="00DA2B1B"/>
    <w:rsid w:val="00DA4B31"/>
    <w:rsid w:val="00DA527F"/>
    <w:rsid w:val="00DA7392"/>
    <w:rsid w:val="00DB0141"/>
    <w:rsid w:val="00DB0CD3"/>
    <w:rsid w:val="00DC1F5F"/>
    <w:rsid w:val="00DC2352"/>
    <w:rsid w:val="00DC2A20"/>
    <w:rsid w:val="00DD5842"/>
    <w:rsid w:val="00DE0AA1"/>
    <w:rsid w:val="00DE1290"/>
    <w:rsid w:val="00DE46CB"/>
    <w:rsid w:val="00DF047F"/>
    <w:rsid w:val="00DF3BF6"/>
    <w:rsid w:val="00DF46F8"/>
    <w:rsid w:val="00DF5197"/>
    <w:rsid w:val="00DF68E5"/>
    <w:rsid w:val="00DF7B2C"/>
    <w:rsid w:val="00E016BF"/>
    <w:rsid w:val="00E02F1A"/>
    <w:rsid w:val="00E0357A"/>
    <w:rsid w:val="00E11576"/>
    <w:rsid w:val="00E30AB2"/>
    <w:rsid w:val="00E36F63"/>
    <w:rsid w:val="00E403F8"/>
    <w:rsid w:val="00E40510"/>
    <w:rsid w:val="00E40F7A"/>
    <w:rsid w:val="00E42E24"/>
    <w:rsid w:val="00E474BF"/>
    <w:rsid w:val="00E51DA8"/>
    <w:rsid w:val="00E521F2"/>
    <w:rsid w:val="00E6424E"/>
    <w:rsid w:val="00E67FE2"/>
    <w:rsid w:val="00E71E56"/>
    <w:rsid w:val="00E72212"/>
    <w:rsid w:val="00E72AC8"/>
    <w:rsid w:val="00E72E15"/>
    <w:rsid w:val="00E76126"/>
    <w:rsid w:val="00E81E78"/>
    <w:rsid w:val="00E82D8E"/>
    <w:rsid w:val="00E8427E"/>
    <w:rsid w:val="00E84591"/>
    <w:rsid w:val="00E9525E"/>
    <w:rsid w:val="00EA0990"/>
    <w:rsid w:val="00EA0E41"/>
    <w:rsid w:val="00EA1356"/>
    <w:rsid w:val="00EA1ED9"/>
    <w:rsid w:val="00EA1F0F"/>
    <w:rsid w:val="00EA1FE3"/>
    <w:rsid w:val="00EB01FC"/>
    <w:rsid w:val="00EB1E33"/>
    <w:rsid w:val="00EC4512"/>
    <w:rsid w:val="00EC4628"/>
    <w:rsid w:val="00EC51A1"/>
    <w:rsid w:val="00EC635B"/>
    <w:rsid w:val="00EC7136"/>
    <w:rsid w:val="00EC78F0"/>
    <w:rsid w:val="00EC7D2A"/>
    <w:rsid w:val="00ED09EC"/>
    <w:rsid w:val="00ED209C"/>
    <w:rsid w:val="00ED59A1"/>
    <w:rsid w:val="00EF35E5"/>
    <w:rsid w:val="00F027DC"/>
    <w:rsid w:val="00F07615"/>
    <w:rsid w:val="00F11B32"/>
    <w:rsid w:val="00F148FC"/>
    <w:rsid w:val="00F14B24"/>
    <w:rsid w:val="00F16015"/>
    <w:rsid w:val="00F171DC"/>
    <w:rsid w:val="00F23C6C"/>
    <w:rsid w:val="00F278F3"/>
    <w:rsid w:val="00F353B4"/>
    <w:rsid w:val="00F35AC0"/>
    <w:rsid w:val="00F36023"/>
    <w:rsid w:val="00F3685B"/>
    <w:rsid w:val="00F4143E"/>
    <w:rsid w:val="00F424D7"/>
    <w:rsid w:val="00F51DBE"/>
    <w:rsid w:val="00F54288"/>
    <w:rsid w:val="00F5580E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2F4"/>
    <w:rsid w:val="00F859A3"/>
    <w:rsid w:val="00F931BA"/>
    <w:rsid w:val="00F931FC"/>
    <w:rsid w:val="00FA1CBB"/>
    <w:rsid w:val="00FA3F51"/>
    <w:rsid w:val="00FA4CDD"/>
    <w:rsid w:val="00FA4ED3"/>
    <w:rsid w:val="00FA5E36"/>
    <w:rsid w:val="00FB1B54"/>
    <w:rsid w:val="00FB3A6B"/>
    <w:rsid w:val="00FB3E18"/>
    <w:rsid w:val="00FB5173"/>
    <w:rsid w:val="00FC05B3"/>
    <w:rsid w:val="00FC20FA"/>
    <w:rsid w:val="00FC25C0"/>
    <w:rsid w:val="00FC2B2C"/>
    <w:rsid w:val="00FC3F21"/>
    <w:rsid w:val="00FC3FE5"/>
    <w:rsid w:val="00FC4D32"/>
    <w:rsid w:val="00FD1328"/>
    <w:rsid w:val="00FD1DB3"/>
    <w:rsid w:val="00FD1E54"/>
    <w:rsid w:val="00FD292B"/>
    <w:rsid w:val="00FD45CC"/>
    <w:rsid w:val="00FD50CA"/>
    <w:rsid w:val="00FD7CFE"/>
    <w:rsid w:val="00FE4777"/>
    <w:rsid w:val="00FF2066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318F0"/>
    <w:pPr>
      <w:ind w:left="720"/>
      <w:contextualSpacing/>
    </w:pPr>
  </w:style>
  <w:style w:type="paragraph" w:customStyle="1" w:styleId="1">
    <w:name w:val="Обычный1"/>
    <w:rsid w:val="00A93036"/>
    <w:pPr>
      <w:numPr>
        <w:numId w:val="11"/>
      </w:numPr>
      <w:suppressAutoHyphens/>
      <w:spacing w:line="100" w:lineRule="atLeast"/>
      <w:outlineLvl w:val="0"/>
    </w:pPr>
    <w:rPr>
      <w:rFonts w:eastAsia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93036"/>
    <w:rPr>
      <w:rFonts w:ascii="Arial" w:hAnsi="Arial" w:cs="Arial"/>
    </w:rPr>
  </w:style>
  <w:style w:type="paragraph" w:styleId="a7">
    <w:name w:val="footnote text"/>
    <w:basedOn w:val="a"/>
    <w:link w:val="a8"/>
    <w:uiPriority w:val="99"/>
    <w:unhideWhenUsed/>
    <w:rsid w:val="00A93036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A93036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A930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318F0"/>
    <w:pPr>
      <w:ind w:left="720"/>
      <w:contextualSpacing/>
    </w:pPr>
  </w:style>
  <w:style w:type="paragraph" w:customStyle="1" w:styleId="1">
    <w:name w:val="Обычный1"/>
    <w:rsid w:val="00A93036"/>
    <w:pPr>
      <w:numPr>
        <w:numId w:val="11"/>
      </w:numPr>
      <w:suppressAutoHyphens/>
      <w:spacing w:line="100" w:lineRule="atLeast"/>
      <w:outlineLvl w:val="0"/>
    </w:pPr>
    <w:rPr>
      <w:rFonts w:eastAsia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93036"/>
    <w:rPr>
      <w:rFonts w:ascii="Arial" w:hAnsi="Arial" w:cs="Arial"/>
    </w:rPr>
  </w:style>
  <w:style w:type="paragraph" w:styleId="a7">
    <w:name w:val="footnote text"/>
    <w:basedOn w:val="a"/>
    <w:link w:val="a8"/>
    <w:uiPriority w:val="99"/>
    <w:unhideWhenUsed/>
    <w:rsid w:val="00A93036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A93036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A93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5F1F781D0FB576D2EF859040536B34A121966057C0FD7729BCCA1178D7FC5723273B0A8B10B665584D503A428256DBE5545127E0898950DE6FD9296Bz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Срок проведения антикоррупционной экспертизы: с 20 февраля 2021 г. по 3 марта 2021 г.</_x041e__x043f__x0438__x0441__x0430__x043d__x0438__x0435_>
    <_dlc_DocId xmlns="57504d04-691e-4fc4-8f09-4f19fdbe90f6">XXJ7TYMEEKJ2-321-29</_dlc_DocId>
    <_dlc_DocIdUrl xmlns="57504d04-691e-4fc4-8f09-4f19fdbe90f6">
      <Url>https://vip.gov.mari.ru/minzdrav/_layouts/DocIdRedir.aspx?ID=XXJ7TYMEEKJ2-321-29</Url>
      <Description>XXJ7TYMEEKJ2-321-29</Description>
    </_dlc_DocIdUrl>
  </documentManagement>
</p:properties>
</file>

<file path=customXml/itemProps1.xml><?xml version="1.0" encoding="utf-8"?>
<ds:datastoreItem xmlns:ds="http://schemas.openxmlformats.org/officeDocument/2006/customXml" ds:itemID="{4EBBE948-2413-4A99-A43F-D69B6233C6A2}"/>
</file>

<file path=customXml/itemProps2.xml><?xml version="1.0" encoding="utf-8"?>
<ds:datastoreItem xmlns:ds="http://schemas.openxmlformats.org/officeDocument/2006/customXml" ds:itemID="{D8E71FA4-5328-4324-B1D6-2406DA532DDB}"/>
</file>

<file path=customXml/itemProps3.xml><?xml version="1.0" encoding="utf-8"?>
<ds:datastoreItem xmlns:ds="http://schemas.openxmlformats.org/officeDocument/2006/customXml" ds:itemID="{04D36579-0379-42FA-83D0-0A94D132B590}"/>
</file>

<file path=customXml/itemProps4.xml><?xml version="1.0" encoding="utf-8"?>
<ds:datastoreItem xmlns:ds="http://schemas.openxmlformats.org/officeDocument/2006/customXml" ds:itemID="{06A94107-8B38-48C8-8CE8-BA17A2F95CAB}"/>
</file>

<file path=customXml/itemProps5.xml><?xml version="1.0" encoding="utf-8"?>
<ds:datastoreItem xmlns:ds="http://schemas.openxmlformats.org/officeDocument/2006/customXml" ds:itemID="{C703B34C-9F02-432E-8AEA-A554B501E268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1407</TotalTime>
  <Pages>8</Pages>
  <Words>1979</Words>
  <Characters>16464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«О внесении изменений в приказ Министерства здравоохранения Республики Марий Эл от 31 октября 2019 г. № 2264»</dc:title>
  <dc:creator>Наталья Свинцова</dc:creator>
  <cp:lastModifiedBy>Борисова</cp:lastModifiedBy>
  <cp:revision>208</cp:revision>
  <cp:lastPrinted>2021-02-18T07:17:00Z</cp:lastPrinted>
  <dcterms:created xsi:type="dcterms:W3CDTF">2020-11-02T11:02:00Z</dcterms:created>
  <dcterms:modified xsi:type="dcterms:W3CDTF">2021-02-18T07:36:00Z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a2e1a6e2-c747-4943-99cd-37214b2aec80</vt:lpwstr>
  </property>
</Properties>
</file>