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67" w14:textId="77777777" w:rsidR="00B74DCC" w:rsidRPr="009A4B2B" w:rsidRDefault="00B74DCC" w:rsidP="00B74DCC">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CED378" w14:textId="6FCC6B0B" w:rsidR="00B74DCC" w:rsidRDefault="00B74DCC" w:rsidP="00B74DCC">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13790E">
        <w:rPr>
          <w:rFonts w:ascii="Times New Roman" w:eastAsia="Times New Roman" w:hAnsi="Times New Roman" w:cs="Times New Roman"/>
          <w:color w:val="00000A"/>
          <w:sz w:val="24"/>
          <w:szCs w:val="24"/>
        </w:rPr>
        <w:t xml:space="preserve">Приказом </w:t>
      </w:r>
      <w:proofErr w:type="gramStart"/>
      <w:r w:rsidR="0013790E">
        <w:rPr>
          <w:rFonts w:ascii="Times New Roman" w:eastAsia="Times New Roman" w:hAnsi="Times New Roman" w:cs="Times New Roman"/>
          <w:color w:val="00000A"/>
          <w:sz w:val="24"/>
          <w:szCs w:val="24"/>
        </w:rPr>
        <w:t xml:space="preserve">Министерства </w:t>
      </w:r>
      <w:r w:rsidRPr="009A4B2B">
        <w:rPr>
          <w:rFonts w:ascii="Times New Roman" w:eastAsia="Times New Roman" w:hAnsi="Times New Roman" w:cs="Times New Roman"/>
          <w:color w:val="00000A"/>
          <w:sz w:val="24"/>
          <w:szCs w:val="24"/>
        </w:rPr>
        <w:t xml:space="preserve"> строительства</w:t>
      </w:r>
      <w:proofErr w:type="gramEnd"/>
      <w:r w:rsidRPr="009A4B2B">
        <w:rPr>
          <w:rFonts w:ascii="Times New Roman" w:eastAsia="Times New Roman" w:hAnsi="Times New Roman" w:cs="Times New Roman"/>
          <w:color w:val="00000A"/>
          <w:sz w:val="24"/>
          <w:szCs w:val="24"/>
        </w:rPr>
        <w:t>, архитектуры и жилищно-коммунального хозяйства Республики Марий Эл.</w:t>
      </w:r>
    </w:p>
    <w:p w14:paraId="37936D26"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2A47034C" w14:textId="0F952FA2" w:rsidR="007F2566" w:rsidRDefault="007F2566" w:rsidP="007F2566">
      <w:pPr>
        <w:spacing w:after="0"/>
        <w:ind w:left="5103" w:right="142"/>
        <w:jc w:val="center"/>
        <w:rPr>
          <w:rFonts w:ascii="Times New Roman" w:eastAsia="Times New Roman" w:hAnsi="Times New Roman" w:cs="Times New Roman"/>
          <w:color w:val="00000A"/>
          <w:sz w:val="24"/>
          <w:szCs w:val="24"/>
        </w:rPr>
      </w:pPr>
      <w:r w:rsidRPr="00F018BB">
        <w:rPr>
          <w:rFonts w:ascii="Times New Roman" w:eastAsia="Times New Roman" w:hAnsi="Times New Roman" w:cs="Times New Roman"/>
          <w:color w:val="00000A"/>
          <w:sz w:val="24"/>
          <w:szCs w:val="24"/>
        </w:rPr>
        <w:t>№</w:t>
      </w:r>
      <w:r w:rsidR="00D20F98" w:rsidRPr="00F018BB">
        <w:rPr>
          <w:rFonts w:ascii="Times New Roman" w:eastAsia="Times New Roman" w:hAnsi="Times New Roman" w:cs="Times New Roman"/>
          <w:color w:val="00000A"/>
          <w:sz w:val="24"/>
          <w:szCs w:val="24"/>
        </w:rPr>
        <w:t xml:space="preserve"> </w:t>
      </w:r>
      <w:r w:rsidR="00F018BB" w:rsidRPr="00F018BB">
        <w:rPr>
          <w:rFonts w:ascii="Times New Roman" w:eastAsia="Times New Roman" w:hAnsi="Times New Roman" w:cs="Times New Roman"/>
          <w:color w:val="00000A"/>
          <w:sz w:val="24"/>
          <w:szCs w:val="24"/>
        </w:rPr>
        <w:t>338</w:t>
      </w:r>
      <w:r w:rsidRPr="00F018BB">
        <w:rPr>
          <w:rFonts w:ascii="Times New Roman" w:eastAsia="Times New Roman" w:hAnsi="Times New Roman" w:cs="Times New Roman"/>
          <w:color w:val="00000A"/>
          <w:sz w:val="24"/>
          <w:szCs w:val="24"/>
        </w:rPr>
        <w:t xml:space="preserve"> от </w:t>
      </w:r>
      <w:r w:rsidR="00D20F98" w:rsidRPr="00F018BB">
        <w:rPr>
          <w:rFonts w:ascii="Times New Roman" w:eastAsia="Times New Roman" w:hAnsi="Times New Roman" w:cs="Times New Roman"/>
          <w:color w:val="00000A"/>
          <w:sz w:val="24"/>
          <w:szCs w:val="24"/>
        </w:rPr>
        <w:t>6</w:t>
      </w:r>
      <w:r w:rsidR="000713F0" w:rsidRPr="00F018BB">
        <w:rPr>
          <w:rFonts w:ascii="Times New Roman" w:eastAsia="Times New Roman" w:hAnsi="Times New Roman" w:cs="Times New Roman"/>
          <w:color w:val="00000A"/>
          <w:sz w:val="24"/>
          <w:szCs w:val="24"/>
        </w:rPr>
        <w:t xml:space="preserve"> </w:t>
      </w:r>
      <w:r w:rsidR="004076D5" w:rsidRPr="00F018BB">
        <w:rPr>
          <w:rFonts w:ascii="Times New Roman" w:eastAsia="Times New Roman" w:hAnsi="Times New Roman" w:cs="Times New Roman"/>
          <w:color w:val="00000A"/>
          <w:sz w:val="24"/>
          <w:szCs w:val="24"/>
        </w:rPr>
        <w:t>сентября</w:t>
      </w:r>
      <w:r w:rsidRPr="00F018BB">
        <w:rPr>
          <w:rFonts w:ascii="Times New Roman" w:eastAsia="Times New Roman" w:hAnsi="Times New Roman" w:cs="Times New Roman"/>
          <w:color w:val="00000A"/>
          <w:sz w:val="24"/>
          <w:szCs w:val="24"/>
        </w:rPr>
        <w:t xml:space="preserve"> 201</w:t>
      </w:r>
      <w:r w:rsidR="004076D5" w:rsidRPr="00F018BB">
        <w:rPr>
          <w:rFonts w:ascii="Times New Roman" w:eastAsia="Times New Roman" w:hAnsi="Times New Roman" w:cs="Times New Roman"/>
          <w:color w:val="00000A"/>
          <w:sz w:val="24"/>
          <w:szCs w:val="24"/>
        </w:rPr>
        <w:t>8</w:t>
      </w:r>
      <w:r w:rsidR="000713F0" w:rsidRPr="00F018BB">
        <w:rPr>
          <w:rFonts w:ascii="Times New Roman" w:eastAsia="Times New Roman" w:hAnsi="Times New Roman" w:cs="Times New Roman"/>
          <w:color w:val="00000A"/>
          <w:sz w:val="24"/>
          <w:szCs w:val="24"/>
        </w:rPr>
        <w:t xml:space="preserve"> </w:t>
      </w:r>
      <w:r w:rsidRPr="00F018BB">
        <w:rPr>
          <w:rFonts w:ascii="Times New Roman" w:eastAsia="Times New Roman" w:hAnsi="Times New Roman" w:cs="Times New Roman"/>
          <w:color w:val="00000A"/>
          <w:sz w:val="24"/>
          <w:szCs w:val="24"/>
        </w:rPr>
        <w:t>г</w:t>
      </w:r>
      <w:r>
        <w:rPr>
          <w:rFonts w:ascii="Times New Roman" w:eastAsia="Times New Roman" w:hAnsi="Times New Roman" w:cs="Times New Roman"/>
          <w:color w:val="00000A"/>
          <w:sz w:val="24"/>
          <w:szCs w:val="24"/>
        </w:rPr>
        <w:t>.</w:t>
      </w:r>
    </w:p>
    <w:p w14:paraId="7D33D154"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Default="009A4B2B" w:rsidP="009A4B2B">
      <w:pPr>
        <w:spacing w:after="0" w:line="240" w:lineRule="auto"/>
        <w:jc w:val="center"/>
        <w:rPr>
          <w:rFonts w:ascii="Times New Roman" w:eastAsia="Calibri" w:hAnsi="Times New Roman" w:cs="Times New Roman"/>
          <w:b/>
          <w:sz w:val="24"/>
          <w:szCs w:val="24"/>
        </w:rPr>
      </w:pPr>
    </w:p>
    <w:p w14:paraId="5A6BABFD" w14:textId="77777777" w:rsidR="000713F0" w:rsidRDefault="000713F0" w:rsidP="009A4B2B">
      <w:pPr>
        <w:spacing w:after="0" w:line="240" w:lineRule="auto"/>
        <w:jc w:val="center"/>
        <w:rPr>
          <w:rFonts w:ascii="Times New Roman" w:eastAsia="Calibri" w:hAnsi="Times New Roman" w:cs="Times New Roman"/>
          <w:b/>
          <w:sz w:val="24"/>
          <w:szCs w:val="24"/>
        </w:rPr>
      </w:pPr>
    </w:p>
    <w:p w14:paraId="6FB1E66B"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128E451A" w14:textId="531C6F41" w:rsidR="004076D5" w:rsidRPr="004076D5" w:rsidRDefault="0046433D" w:rsidP="004076D5">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E14C72" w:rsidRPr="00E14C72">
        <w:rPr>
          <w:rFonts w:ascii="Times New Roman" w:eastAsia="Times New Roman" w:hAnsi="Times New Roman" w:cs="Times New Roman"/>
          <w:bCs/>
          <w:i/>
          <w:sz w:val="24"/>
          <w:szCs w:val="24"/>
          <w:lang w:eastAsia="ru-RU"/>
        </w:rPr>
        <w:t xml:space="preserve">Оказание </w:t>
      </w:r>
      <w:r w:rsidR="004076D5" w:rsidRPr="004076D5">
        <w:rPr>
          <w:rFonts w:ascii="Times New Roman" w:eastAsia="Times New Roman" w:hAnsi="Times New Roman" w:cs="Times New Roman"/>
          <w:bCs/>
          <w:i/>
          <w:sz w:val="24"/>
          <w:szCs w:val="24"/>
          <w:lang w:eastAsia="ru-RU"/>
        </w:rPr>
        <w:t>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14:paraId="5CC7083B" w14:textId="67CBDA9A" w:rsidR="009A4B2B" w:rsidRPr="00E14C72" w:rsidRDefault="009A4B2B" w:rsidP="00E14C72">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16357FC7" w14:textId="77777777" w:rsidR="0013790E" w:rsidRDefault="0013790E" w:rsidP="009A4B2B">
      <w:pPr>
        <w:spacing w:after="0" w:line="240" w:lineRule="auto"/>
        <w:jc w:val="center"/>
        <w:rPr>
          <w:rFonts w:ascii="Times New Roman" w:eastAsia="Calibri" w:hAnsi="Times New Roman" w:cs="Times New Roman"/>
          <w:b/>
          <w:sz w:val="24"/>
          <w:szCs w:val="24"/>
        </w:rPr>
      </w:pPr>
    </w:p>
    <w:p w14:paraId="1D73C492" w14:textId="77777777" w:rsidR="0013790E" w:rsidRDefault="0013790E"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Default="009A4B2B" w:rsidP="009A4B2B">
      <w:pPr>
        <w:spacing w:after="0" w:line="240" w:lineRule="auto"/>
        <w:jc w:val="center"/>
        <w:rPr>
          <w:rFonts w:ascii="Times New Roman" w:eastAsia="Calibri" w:hAnsi="Times New Roman" w:cs="Times New Roman"/>
          <w:b/>
          <w:sz w:val="24"/>
          <w:szCs w:val="24"/>
        </w:rPr>
      </w:pPr>
    </w:p>
    <w:p w14:paraId="1A71D733" w14:textId="77777777" w:rsidR="00B74DCC" w:rsidRPr="009A4B2B" w:rsidRDefault="00B74DCC"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65A19A57" w14:textId="77777777" w:rsidR="000713F0" w:rsidRDefault="000713F0" w:rsidP="009A4B2B">
      <w:pPr>
        <w:spacing w:after="0" w:line="240" w:lineRule="auto"/>
        <w:jc w:val="center"/>
        <w:rPr>
          <w:rFonts w:ascii="Times New Roman" w:eastAsia="Calibri" w:hAnsi="Times New Roman" w:cs="Times New Roman"/>
          <w:b/>
          <w:sz w:val="24"/>
          <w:szCs w:val="24"/>
        </w:rPr>
      </w:pPr>
    </w:p>
    <w:p w14:paraId="03AAE329" w14:textId="77777777" w:rsidR="000713F0" w:rsidRDefault="000713F0" w:rsidP="009A4B2B">
      <w:pPr>
        <w:spacing w:after="0" w:line="240" w:lineRule="auto"/>
        <w:jc w:val="center"/>
        <w:rPr>
          <w:rFonts w:ascii="Times New Roman" w:eastAsia="Calibri" w:hAnsi="Times New Roman" w:cs="Times New Roman"/>
          <w:b/>
          <w:sz w:val="24"/>
          <w:szCs w:val="24"/>
        </w:rPr>
      </w:pPr>
    </w:p>
    <w:p w14:paraId="4DD9506B" w14:textId="77777777" w:rsidR="000713F0" w:rsidRDefault="000713F0" w:rsidP="009A4B2B">
      <w:pPr>
        <w:spacing w:after="0" w:line="240" w:lineRule="auto"/>
        <w:jc w:val="center"/>
        <w:rPr>
          <w:rFonts w:ascii="Times New Roman" w:eastAsia="Calibri" w:hAnsi="Times New Roman" w:cs="Times New Roman"/>
          <w:b/>
          <w:sz w:val="24"/>
          <w:szCs w:val="24"/>
        </w:rPr>
      </w:pPr>
    </w:p>
    <w:p w14:paraId="24EEFF60" w14:textId="77777777" w:rsidR="000713F0" w:rsidRDefault="000713F0" w:rsidP="009A4B2B">
      <w:pPr>
        <w:spacing w:after="0" w:line="240" w:lineRule="auto"/>
        <w:jc w:val="center"/>
        <w:rPr>
          <w:rFonts w:ascii="Times New Roman" w:eastAsia="Calibri" w:hAnsi="Times New Roman" w:cs="Times New Roman"/>
          <w:b/>
          <w:sz w:val="24"/>
          <w:szCs w:val="24"/>
        </w:rPr>
      </w:pPr>
    </w:p>
    <w:p w14:paraId="7FC7CBEE" w14:textId="77777777" w:rsidR="000713F0" w:rsidRDefault="000713F0" w:rsidP="009A4B2B">
      <w:pPr>
        <w:spacing w:after="0" w:line="240" w:lineRule="auto"/>
        <w:jc w:val="center"/>
        <w:rPr>
          <w:rFonts w:ascii="Times New Roman" w:eastAsia="Calibri" w:hAnsi="Times New Roman" w:cs="Times New Roman"/>
          <w:b/>
          <w:sz w:val="24"/>
          <w:szCs w:val="24"/>
        </w:rPr>
      </w:pPr>
    </w:p>
    <w:p w14:paraId="2EE7634C"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1AD4F9A3"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4076D5">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A73593">
        <w:rPr>
          <w:rFonts w:ascii="Times New Roman" w:hAnsi="Times New Roman" w:cs="Times New Roman"/>
          <w:b/>
          <w:bCs/>
          <w:sz w:val="24"/>
          <w:szCs w:val="24"/>
        </w:rPr>
        <w:t>Республики Марий Эл.</w:t>
      </w:r>
    </w:p>
    <w:p w14:paraId="6BD54E5C" w14:textId="582B8BED" w:rsidR="00AE7D4F" w:rsidRPr="00A73593"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A73593">
        <w:rPr>
          <w:rFonts w:ascii="Times New Roman" w:hAnsi="Times New Roman" w:cs="Times New Roman"/>
          <w:b/>
          <w:bCs/>
          <w:sz w:val="24"/>
          <w:szCs w:val="24"/>
        </w:rPr>
        <w:t>Дата и номер предварительного отбора</w:t>
      </w:r>
      <w:r w:rsidR="000B6D93" w:rsidRPr="00A73593">
        <w:rPr>
          <w:rFonts w:ascii="Times New Roman" w:hAnsi="Times New Roman" w:cs="Times New Roman"/>
          <w:b/>
          <w:bCs/>
          <w:sz w:val="24"/>
          <w:szCs w:val="24"/>
        </w:rPr>
        <w:t>:</w:t>
      </w:r>
      <w:r w:rsidR="008039AD" w:rsidRPr="00A73593">
        <w:rPr>
          <w:rFonts w:ascii="Times New Roman" w:hAnsi="Times New Roman" w:cs="Times New Roman"/>
          <w:b/>
          <w:bCs/>
          <w:sz w:val="24"/>
          <w:szCs w:val="24"/>
        </w:rPr>
        <w:t xml:space="preserve"> №</w:t>
      </w:r>
      <w:r w:rsidR="002C50A2" w:rsidRPr="00A73593">
        <w:rPr>
          <w:rFonts w:ascii="Times New Roman" w:hAnsi="Times New Roman" w:cs="Times New Roman"/>
          <w:b/>
          <w:bCs/>
          <w:sz w:val="24"/>
          <w:szCs w:val="24"/>
        </w:rPr>
        <w:t xml:space="preserve"> </w:t>
      </w:r>
      <w:r w:rsidR="004076D5">
        <w:rPr>
          <w:rFonts w:ascii="Times New Roman" w:hAnsi="Times New Roman" w:cs="Times New Roman"/>
          <w:b/>
          <w:bCs/>
          <w:sz w:val="24"/>
          <w:szCs w:val="24"/>
        </w:rPr>
        <w:t>3</w:t>
      </w:r>
      <w:r w:rsidR="002C50A2" w:rsidRPr="00A73593">
        <w:rPr>
          <w:rFonts w:ascii="Times New Roman" w:hAnsi="Times New Roman" w:cs="Times New Roman"/>
          <w:b/>
          <w:bCs/>
          <w:sz w:val="24"/>
          <w:szCs w:val="24"/>
        </w:rPr>
        <w:t xml:space="preserve">.4 </w:t>
      </w:r>
      <w:r w:rsidR="002C50A2" w:rsidRPr="004076D5">
        <w:rPr>
          <w:rFonts w:ascii="Times New Roman" w:hAnsi="Times New Roman" w:cs="Times New Roman"/>
          <w:b/>
          <w:bCs/>
          <w:sz w:val="24"/>
          <w:szCs w:val="24"/>
          <w:highlight w:val="yellow"/>
        </w:rPr>
        <w:t>от</w:t>
      </w:r>
      <w:r w:rsidR="00AE2388" w:rsidRPr="004076D5">
        <w:rPr>
          <w:rFonts w:ascii="Times New Roman" w:hAnsi="Times New Roman" w:cs="Times New Roman"/>
          <w:b/>
          <w:bCs/>
          <w:sz w:val="24"/>
          <w:szCs w:val="24"/>
          <w:highlight w:val="yellow"/>
        </w:rPr>
        <w:t xml:space="preserve"> </w:t>
      </w:r>
      <w:r w:rsidR="00885B56">
        <w:rPr>
          <w:rFonts w:ascii="Times New Roman" w:hAnsi="Times New Roman" w:cs="Times New Roman"/>
          <w:b/>
          <w:bCs/>
          <w:sz w:val="24"/>
          <w:szCs w:val="24"/>
          <w:highlight w:val="yellow"/>
        </w:rPr>
        <w:t>7</w:t>
      </w:r>
      <w:r w:rsidR="00A73593" w:rsidRPr="004076D5">
        <w:rPr>
          <w:rFonts w:ascii="Times New Roman" w:hAnsi="Times New Roman" w:cs="Times New Roman"/>
          <w:b/>
          <w:bCs/>
          <w:sz w:val="24"/>
          <w:szCs w:val="24"/>
          <w:highlight w:val="yellow"/>
        </w:rPr>
        <w:t xml:space="preserve"> </w:t>
      </w:r>
      <w:r w:rsidR="004076D5" w:rsidRPr="004076D5">
        <w:rPr>
          <w:rFonts w:ascii="Times New Roman" w:hAnsi="Times New Roman" w:cs="Times New Roman"/>
          <w:b/>
          <w:bCs/>
          <w:sz w:val="24"/>
          <w:szCs w:val="24"/>
          <w:highlight w:val="yellow"/>
        </w:rPr>
        <w:t>сентября</w:t>
      </w:r>
      <w:r w:rsidR="00AE2388" w:rsidRPr="004076D5">
        <w:rPr>
          <w:rFonts w:ascii="Times New Roman" w:hAnsi="Times New Roman" w:cs="Times New Roman"/>
          <w:b/>
          <w:bCs/>
          <w:sz w:val="24"/>
          <w:szCs w:val="24"/>
          <w:highlight w:val="yellow"/>
        </w:rPr>
        <w:t xml:space="preserve"> 201</w:t>
      </w:r>
      <w:r w:rsidR="004076D5" w:rsidRPr="004076D5">
        <w:rPr>
          <w:rFonts w:ascii="Times New Roman" w:hAnsi="Times New Roman" w:cs="Times New Roman"/>
          <w:b/>
          <w:bCs/>
          <w:sz w:val="24"/>
          <w:szCs w:val="24"/>
          <w:highlight w:val="yellow"/>
        </w:rPr>
        <w:t>8</w:t>
      </w:r>
      <w:r w:rsidR="00AE2388" w:rsidRPr="004076D5">
        <w:rPr>
          <w:rFonts w:ascii="Times New Roman" w:hAnsi="Times New Roman" w:cs="Times New Roman"/>
          <w:b/>
          <w:bCs/>
          <w:sz w:val="24"/>
          <w:szCs w:val="24"/>
          <w:highlight w:val="yellow"/>
        </w:rPr>
        <w:t xml:space="preserve"> года</w:t>
      </w:r>
    </w:p>
    <w:p w14:paraId="64DE10AC" w14:textId="77777777" w:rsidR="004076D5" w:rsidRPr="004076D5" w:rsidRDefault="00A3382A" w:rsidP="004076D5">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0713F0">
        <w:rPr>
          <w:rFonts w:ascii="Times New Roman" w:hAnsi="Times New Roman" w:cs="Times New Roman"/>
          <w:b/>
          <w:bCs/>
          <w:sz w:val="24"/>
          <w:szCs w:val="24"/>
        </w:rPr>
        <w:t>Предмет предварительного отбора подрядных организаций</w:t>
      </w:r>
      <w:r w:rsidRPr="000713F0">
        <w:rPr>
          <w:rFonts w:ascii="Times New Roman" w:hAnsi="Times New Roman" w:cs="Times New Roman"/>
          <w:bCs/>
          <w:sz w:val="24"/>
          <w:szCs w:val="24"/>
        </w:rPr>
        <w:t>:</w:t>
      </w:r>
      <w:r w:rsidR="00337C8E" w:rsidRPr="000713F0">
        <w:rPr>
          <w:rFonts w:ascii="Times New Roman" w:eastAsia="Times New Roman" w:hAnsi="Times New Roman" w:cs="Times New Roman"/>
          <w:bCs/>
          <w:i/>
          <w:sz w:val="24"/>
          <w:szCs w:val="24"/>
          <w:lang w:eastAsia="ru-RU"/>
        </w:rPr>
        <w:t xml:space="preserve"> </w:t>
      </w:r>
      <w:r w:rsidR="000713F0" w:rsidRPr="00E14C72">
        <w:rPr>
          <w:rFonts w:ascii="Times New Roman" w:eastAsia="Times New Roman" w:hAnsi="Times New Roman" w:cs="Times New Roman"/>
          <w:bCs/>
          <w:i/>
          <w:sz w:val="24"/>
          <w:szCs w:val="24"/>
          <w:lang w:eastAsia="ru-RU"/>
        </w:rPr>
        <w:t xml:space="preserve">Оказание </w:t>
      </w:r>
      <w:r w:rsidR="004076D5" w:rsidRPr="004076D5">
        <w:rPr>
          <w:rFonts w:ascii="Times New Roman" w:eastAsia="Times New Roman" w:hAnsi="Times New Roman" w:cs="Times New Roman"/>
          <w:bCs/>
          <w:i/>
          <w:sz w:val="24"/>
          <w:szCs w:val="24"/>
          <w:lang w:eastAsia="ru-RU"/>
        </w:rPr>
        <w:t>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14:paraId="27EAE93F" w14:textId="01D06BD4" w:rsidR="00A3382A" w:rsidRPr="000713F0" w:rsidRDefault="00A3382A" w:rsidP="00EC5DD1">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0713F0">
        <w:rPr>
          <w:rFonts w:ascii="Times New Roman" w:hAnsi="Times New Roman" w:cs="Times New Roman"/>
          <w:b/>
          <w:bCs/>
          <w:sz w:val="24"/>
          <w:szCs w:val="24"/>
        </w:rPr>
        <w:t>Информация об Органе по ведению РКП</w:t>
      </w:r>
      <w:r w:rsidRPr="000713F0">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 xml:space="preserve">Республика Марий Эл, </w:t>
      </w:r>
      <w:proofErr w:type="spellStart"/>
      <w:r w:rsidR="00AE2388" w:rsidRPr="008039AD">
        <w:rPr>
          <w:rFonts w:ascii="Times New Roman" w:hAnsi="Times New Roman" w:cs="Times New Roman"/>
          <w:bCs/>
          <w:sz w:val="24"/>
          <w:szCs w:val="24"/>
        </w:rPr>
        <w:t>г.Йошкар</w:t>
      </w:r>
      <w:proofErr w:type="spellEnd"/>
      <w:r w:rsidR="00AE2388" w:rsidRPr="008039AD">
        <w:rPr>
          <w:rFonts w:ascii="Times New Roman" w:hAnsi="Times New Roman" w:cs="Times New Roman"/>
          <w:bCs/>
          <w:sz w:val="24"/>
          <w:szCs w:val="24"/>
        </w:rPr>
        <w:t xml:space="preserve">-Ола, </w:t>
      </w:r>
      <w:proofErr w:type="spellStart"/>
      <w:r w:rsidR="00AE2388" w:rsidRPr="008039AD">
        <w:rPr>
          <w:rFonts w:ascii="Times New Roman" w:hAnsi="Times New Roman" w:cs="Times New Roman"/>
          <w:bCs/>
          <w:sz w:val="24"/>
          <w:szCs w:val="24"/>
        </w:rPr>
        <w:t>б.Победы</w:t>
      </w:r>
      <w:proofErr w:type="spellEnd"/>
      <w:r w:rsidR="00AE2388" w:rsidRPr="008039AD">
        <w:rPr>
          <w:rFonts w:ascii="Times New Roman" w:hAnsi="Times New Roman" w:cs="Times New Roman"/>
          <w:bCs/>
          <w:sz w:val="24"/>
          <w:szCs w:val="24"/>
        </w:rPr>
        <w:t>, д.5а</w:t>
      </w:r>
    </w:p>
    <w:p w14:paraId="582D43DF" w14:textId="3FCAE19C"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proofErr w:type="gramStart"/>
      <w:r w:rsidRPr="008039AD">
        <w:rPr>
          <w:rFonts w:ascii="Times New Roman" w:hAnsi="Times New Roman" w:cs="Times New Roman"/>
          <w:b/>
          <w:bCs/>
          <w:sz w:val="24"/>
          <w:szCs w:val="24"/>
          <w:lang w:val="en-US"/>
        </w:rPr>
        <w:t>e-mail</w:t>
      </w:r>
      <w:proofErr w:type="gramEnd"/>
      <w:r w:rsidRPr="008039AD">
        <w:rPr>
          <w:rFonts w:ascii="Times New Roman" w:hAnsi="Times New Roman" w:cs="Times New Roman"/>
          <w:b/>
          <w:bCs/>
          <w:sz w:val="24"/>
          <w:szCs w:val="24"/>
          <w:lang w:val="en-US"/>
        </w:rPr>
        <w:t>:</w:t>
      </w:r>
      <w:r w:rsidR="00AE2388" w:rsidRPr="008039AD">
        <w:rPr>
          <w:rFonts w:ascii="Times New Roman" w:hAnsi="Times New Roman" w:cs="Times New Roman"/>
          <w:b/>
          <w:sz w:val="24"/>
          <w:szCs w:val="24"/>
          <w:lang w:val="en-US"/>
        </w:rPr>
        <w:t xml:space="preserve"> minstroy@gov.mari.ru</w:t>
      </w:r>
    </w:p>
    <w:p w14:paraId="5B9195DB" w14:textId="05A07CDA" w:rsidR="00A3382A" w:rsidRPr="008039AD" w:rsidRDefault="002C50A2"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00A3382A"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42-22-51</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xml:space="preserve">, на котором размещена документация о проведении предварительного </w:t>
      </w:r>
      <w:proofErr w:type="gramStart"/>
      <w:r w:rsidR="00525527" w:rsidRPr="008039AD">
        <w:rPr>
          <w:rFonts w:ascii="Times New Roman" w:hAnsi="Times New Roman" w:cs="Times New Roman"/>
          <w:b/>
          <w:bCs/>
          <w:sz w:val="24"/>
          <w:szCs w:val="24"/>
        </w:rPr>
        <w:t>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roofErr w:type="gramEnd"/>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A73593"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A73593">
        <w:rPr>
          <w:rFonts w:ascii="Times New Roman" w:hAnsi="Times New Roman" w:cs="Times New Roman"/>
          <w:b/>
          <w:bCs/>
          <w:sz w:val="24"/>
          <w:szCs w:val="24"/>
        </w:rPr>
        <w:t xml:space="preserve">сайт </w:t>
      </w:r>
      <w:r w:rsidR="002347E2" w:rsidRPr="00A73593">
        <w:rPr>
          <w:rFonts w:ascii="Times New Roman" w:hAnsi="Times New Roman" w:cs="Times New Roman"/>
          <w:b/>
          <w:bCs/>
          <w:sz w:val="24"/>
          <w:szCs w:val="24"/>
        </w:rPr>
        <w:t>оператор</w:t>
      </w:r>
      <w:r w:rsidRPr="00A73593">
        <w:rPr>
          <w:rFonts w:ascii="Times New Roman" w:hAnsi="Times New Roman" w:cs="Times New Roman"/>
          <w:b/>
          <w:bCs/>
          <w:sz w:val="24"/>
          <w:szCs w:val="24"/>
        </w:rPr>
        <w:t xml:space="preserve">а электронной площадки: </w:t>
      </w:r>
      <w:r w:rsidR="00806A66" w:rsidRPr="00A73593">
        <w:rPr>
          <w:rFonts w:ascii="Times New Roman" w:hAnsi="Times New Roman" w:cs="Times New Roman"/>
          <w:b/>
          <w:bCs/>
          <w:sz w:val="24"/>
          <w:szCs w:val="24"/>
        </w:rPr>
        <w:t>http://www.rts-tender.ru/</w:t>
      </w:r>
    </w:p>
    <w:p w14:paraId="281AD734" w14:textId="231FF54F" w:rsidR="00A3382A" w:rsidRPr="00CE650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Дата и время начала срока подачи заявок</w:t>
      </w:r>
      <w:r w:rsidR="00AC6BFE" w:rsidRPr="00A73593">
        <w:rPr>
          <w:rFonts w:ascii="Times New Roman" w:hAnsi="Times New Roman" w:cs="Times New Roman"/>
          <w:b/>
          <w:bCs/>
          <w:sz w:val="24"/>
          <w:szCs w:val="24"/>
        </w:rPr>
        <w:t xml:space="preserve"> на участие в предварительном </w:t>
      </w:r>
      <w:r w:rsidR="00AC6BFE" w:rsidRPr="00CE650E">
        <w:rPr>
          <w:rFonts w:ascii="Times New Roman" w:hAnsi="Times New Roman" w:cs="Times New Roman"/>
          <w:b/>
          <w:bCs/>
          <w:sz w:val="24"/>
          <w:szCs w:val="24"/>
        </w:rPr>
        <w:t>о</w:t>
      </w:r>
      <w:r w:rsidR="00CE650E" w:rsidRPr="00CE650E">
        <w:rPr>
          <w:rFonts w:ascii="Times New Roman" w:hAnsi="Times New Roman" w:cs="Times New Roman"/>
          <w:b/>
          <w:bCs/>
          <w:sz w:val="24"/>
          <w:szCs w:val="24"/>
        </w:rPr>
        <w:t>т</w:t>
      </w:r>
      <w:r w:rsidR="00AC6BFE" w:rsidRPr="00CE650E">
        <w:rPr>
          <w:rFonts w:ascii="Times New Roman" w:hAnsi="Times New Roman" w:cs="Times New Roman"/>
          <w:b/>
          <w:bCs/>
          <w:sz w:val="24"/>
          <w:szCs w:val="24"/>
        </w:rPr>
        <w:t>боре (далее – Заявка)</w:t>
      </w:r>
      <w:r w:rsidRPr="00CE650E">
        <w:rPr>
          <w:rFonts w:ascii="Times New Roman" w:hAnsi="Times New Roman" w:cs="Times New Roman"/>
          <w:b/>
          <w:bCs/>
          <w:sz w:val="24"/>
          <w:szCs w:val="24"/>
        </w:rPr>
        <w:t xml:space="preserve">: </w:t>
      </w:r>
      <w:r w:rsidR="00DD0ABB">
        <w:rPr>
          <w:rFonts w:ascii="Times New Roman" w:hAnsi="Times New Roman" w:cs="Times New Roman"/>
          <w:b/>
          <w:bCs/>
          <w:sz w:val="24"/>
          <w:szCs w:val="24"/>
        </w:rPr>
        <w:t>8</w:t>
      </w:r>
      <w:r w:rsidR="000713F0" w:rsidRPr="00CE650E">
        <w:rPr>
          <w:rFonts w:ascii="Times New Roman" w:hAnsi="Times New Roman" w:cs="Times New Roman"/>
          <w:b/>
          <w:bCs/>
          <w:sz w:val="24"/>
          <w:szCs w:val="24"/>
        </w:rPr>
        <w:t xml:space="preserve"> </w:t>
      </w:r>
      <w:r w:rsidR="004076D5" w:rsidRPr="00CE650E">
        <w:rPr>
          <w:rFonts w:ascii="Times New Roman" w:hAnsi="Times New Roman" w:cs="Times New Roman"/>
          <w:b/>
          <w:bCs/>
          <w:sz w:val="24"/>
          <w:szCs w:val="24"/>
        </w:rPr>
        <w:t>сентября</w:t>
      </w:r>
      <w:r w:rsidR="00806A66" w:rsidRPr="00CE650E">
        <w:rPr>
          <w:rFonts w:ascii="Times New Roman" w:hAnsi="Times New Roman" w:cs="Times New Roman"/>
          <w:b/>
          <w:bCs/>
          <w:sz w:val="24"/>
          <w:szCs w:val="24"/>
        </w:rPr>
        <w:t xml:space="preserve"> 201</w:t>
      </w:r>
      <w:r w:rsidR="004076D5" w:rsidRPr="00CE650E">
        <w:rPr>
          <w:rFonts w:ascii="Times New Roman" w:hAnsi="Times New Roman" w:cs="Times New Roman"/>
          <w:b/>
          <w:bCs/>
          <w:sz w:val="24"/>
          <w:szCs w:val="24"/>
        </w:rPr>
        <w:t>8</w:t>
      </w:r>
      <w:r w:rsidR="00806A66" w:rsidRPr="00CE650E">
        <w:rPr>
          <w:rFonts w:ascii="Times New Roman" w:hAnsi="Times New Roman" w:cs="Times New Roman"/>
          <w:b/>
          <w:bCs/>
          <w:sz w:val="24"/>
          <w:szCs w:val="24"/>
        </w:rPr>
        <w:t xml:space="preserve"> года в</w:t>
      </w:r>
      <w:r w:rsidR="00811F3E" w:rsidRPr="00CE650E">
        <w:rPr>
          <w:rFonts w:ascii="Times New Roman" w:hAnsi="Times New Roman" w:cs="Times New Roman"/>
          <w:b/>
          <w:bCs/>
          <w:sz w:val="24"/>
          <w:szCs w:val="24"/>
        </w:rPr>
        <w:t xml:space="preserve"> </w:t>
      </w:r>
      <w:r w:rsidR="00DD0ABB">
        <w:rPr>
          <w:rFonts w:ascii="Times New Roman" w:hAnsi="Times New Roman" w:cs="Times New Roman"/>
          <w:b/>
          <w:bCs/>
          <w:sz w:val="24"/>
          <w:szCs w:val="24"/>
        </w:rPr>
        <w:t>00</w:t>
      </w:r>
      <w:r w:rsidR="00806A66" w:rsidRPr="00CE650E">
        <w:rPr>
          <w:rFonts w:ascii="Times New Roman" w:hAnsi="Times New Roman" w:cs="Times New Roman"/>
          <w:b/>
          <w:bCs/>
          <w:sz w:val="24"/>
          <w:szCs w:val="24"/>
        </w:rPr>
        <w:t xml:space="preserve"> часов</w:t>
      </w:r>
      <w:r w:rsidR="001D141F" w:rsidRPr="00CE650E">
        <w:rPr>
          <w:rFonts w:ascii="Times New Roman" w:hAnsi="Times New Roman" w:cs="Times New Roman"/>
          <w:b/>
          <w:bCs/>
          <w:sz w:val="24"/>
          <w:szCs w:val="24"/>
        </w:rPr>
        <w:t xml:space="preserve"> </w:t>
      </w:r>
      <w:r w:rsidR="00DD0ABB">
        <w:rPr>
          <w:rFonts w:ascii="Times New Roman" w:hAnsi="Times New Roman" w:cs="Times New Roman"/>
          <w:b/>
          <w:bCs/>
          <w:sz w:val="24"/>
          <w:szCs w:val="24"/>
        </w:rPr>
        <w:t>0</w:t>
      </w:r>
      <w:r w:rsidR="001D141F" w:rsidRPr="00CE650E">
        <w:rPr>
          <w:rFonts w:ascii="Times New Roman" w:hAnsi="Times New Roman" w:cs="Times New Roman"/>
          <w:b/>
          <w:bCs/>
          <w:sz w:val="24"/>
          <w:szCs w:val="24"/>
        </w:rPr>
        <w:t>0</w:t>
      </w:r>
      <w:r w:rsidR="00806A66" w:rsidRPr="00CE650E">
        <w:rPr>
          <w:rFonts w:ascii="Times New Roman" w:hAnsi="Times New Roman" w:cs="Times New Roman"/>
          <w:b/>
          <w:bCs/>
          <w:sz w:val="24"/>
          <w:szCs w:val="24"/>
        </w:rPr>
        <w:t xml:space="preserve"> минут (время московское).</w:t>
      </w:r>
      <w:r w:rsidRPr="00CE650E">
        <w:rPr>
          <w:rFonts w:ascii="Times New Roman" w:hAnsi="Times New Roman" w:cs="Times New Roman"/>
          <w:bCs/>
          <w:sz w:val="24"/>
          <w:szCs w:val="24"/>
        </w:rPr>
        <w:t xml:space="preserve"> </w:t>
      </w:r>
    </w:p>
    <w:p w14:paraId="28BEA462" w14:textId="2B6D2D89" w:rsidR="00A3382A" w:rsidRPr="00CE650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E650E">
        <w:rPr>
          <w:rFonts w:ascii="Times New Roman" w:hAnsi="Times New Roman" w:cs="Times New Roman"/>
          <w:b/>
          <w:bCs/>
          <w:sz w:val="24"/>
          <w:szCs w:val="24"/>
        </w:rPr>
        <w:t>Дата и время окончания срока подачи</w:t>
      </w:r>
      <w:r w:rsidR="00AC6BFE" w:rsidRPr="00CE650E">
        <w:rPr>
          <w:rFonts w:ascii="Times New Roman" w:hAnsi="Times New Roman" w:cs="Times New Roman"/>
          <w:b/>
          <w:bCs/>
          <w:sz w:val="24"/>
          <w:szCs w:val="24"/>
        </w:rPr>
        <w:t xml:space="preserve"> З</w:t>
      </w:r>
      <w:r w:rsidRPr="00CE650E">
        <w:rPr>
          <w:rFonts w:ascii="Times New Roman" w:hAnsi="Times New Roman" w:cs="Times New Roman"/>
          <w:b/>
          <w:bCs/>
          <w:sz w:val="24"/>
          <w:szCs w:val="24"/>
        </w:rPr>
        <w:t xml:space="preserve">аявок: </w:t>
      </w:r>
      <w:r w:rsidR="00CE650E" w:rsidRPr="00CE650E">
        <w:rPr>
          <w:rFonts w:ascii="Times New Roman" w:hAnsi="Times New Roman" w:cs="Times New Roman"/>
          <w:b/>
          <w:bCs/>
          <w:sz w:val="24"/>
          <w:szCs w:val="24"/>
        </w:rPr>
        <w:t>28 сентября</w:t>
      </w:r>
      <w:r w:rsidR="00806A66" w:rsidRPr="00CE650E">
        <w:rPr>
          <w:rFonts w:ascii="Times New Roman" w:hAnsi="Times New Roman" w:cs="Times New Roman"/>
          <w:b/>
          <w:bCs/>
          <w:sz w:val="24"/>
          <w:szCs w:val="24"/>
        </w:rPr>
        <w:t xml:space="preserve"> 201</w:t>
      </w:r>
      <w:r w:rsidR="00D23BC9" w:rsidRPr="00CE650E">
        <w:rPr>
          <w:rFonts w:ascii="Times New Roman" w:hAnsi="Times New Roman" w:cs="Times New Roman"/>
          <w:b/>
          <w:bCs/>
          <w:sz w:val="24"/>
          <w:szCs w:val="24"/>
        </w:rPr>
        <w:t>8</w:t>
      </w:r>
      <w:r w:rsidR="00806A66" w:rsidRPr="00CE650E">
        <w:rPr>
          <w:rFonts w:ascii="Times New Roman" w:hAnsi="Times New Roman" w:cs="Times New Roman"/>
          <w:b/>
          <w:bCs/>
          <w:sz w:val="24"/>
          <w:szCs w:val="24"/>
        </w:rPr>
        <w:t xml:space="preserve"> года </w:t>
      </w:r>
      <w:r w:rsidR="00CE650E">
        <w:rPr>
          <w:rFonts w:ascii="Times New Roman" w:hAnsi="Times New Roman" w:cs="Times New Roman"/>
          <w:b/>
          <w:bCs/>
          <w:sz w:val="24"/>
          <w:szCs w:val="24"/>
        </w:rPr>
        <w:br/>
      </w:r>
      <w:r w:rsidR="00806A66" w:rsidRPr="00CE650E">
        <w:rPr>
          <w:rFonts w:ascii="Times New Roman" w:hAnsi="Times New Roman" w:cs="Times New Roman"/>
          <w:b/>
          <w:bCs/>
          <w:sz w:val="24"/>
          <w:szCs w:val="24"/>
        </w:rPr>
        <w:t xml:space="preserve">в </w:t>
      </w:r>
      <w:r w:rsidR="00CE650E" w:rsidRPr="00CE650E">
        <w:rPr>
          <w:rFonts w:ascii="Times New Roman" w:hAnsi="Times New Roman" w:cs="Times New Roman"/>
          <w:b/>
          <w:bCs/>
          <w:sz w:val="24"/>
          <w:szCs w:val="24"/>
        </w:rPr>
        <w:t xml:space="preserve">9 </w:t>
      </w:r>
      <w:r w:rsidR="00806A66" w:rsidRPr="00CE650E">
        <w:rPr>
          <w:rFonts w:ascii="Times New Roman" w:hAnsi="Times New Roman" w:cs="Times New Roman"/>
          <w:b/>
          <w:bCs/>
          <w:sz w:val="24"/>
          <w:szCs w:val="24"/>
        </w:rPr>
        <w:t>часов 00 минут (время московское)</w:t>
      </w:r>
      <w:r w:rsidRPr="00CE650E">
        <w:rPr>
          <w:rFonts w:ascii="Times New Roman" w:hAnsi="Times New Roman" w:cs="Times New Roman"/>
          <w:bCs/>
          <w:sz w:val="24"/>
          <w:szCs w:val="24"/>
        </w:rPr>
        <w:t>.</w:t>
      </w:r>
    </w:p>
    <w:p w14:paraId="1D7AF0BB" w14:textId="50F8025D" w:rsidR="00806A66"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Дата окончания срока</w:t>
      </w:r>
      <w:r w:rsidR="00AC6BFE" w:rsidRPr="00A73593">
        <w:rPr>
          <w:rFonts w:ascii="Times New Roman" w:hAnsi="Times New Roman" w:cs="Times New Roman"/>
          <w:b/>
          <w:bCs/>
          <w:sz w:val="24"/>
          <w:szCs w:val="24"/>
        </w:rPr>
        <w:t xml:space="preserve"> рассмотрения З</w:t>
      </w:r>
      <w:r w:rsidRPr="00A73593">
        <w:rPr>
          <w:rFonts w:ascii="Times New Roman" w:hAnsi="Times New Roman" w:cs="Times New Roman"/>
          <w:b/>
          <w:bCs/>
          <w:sz w:val="24"/>
          <w:szCs w:val="24"/>
        </w:rPr>
        <w:t xml:space="preserve">аявок: </w:t>
      </w:r>
      <w:r w:rsidR="00CE650E" w:rsidRPr="00CE650E">
        <w:rPr>
          <w:rFonts w:ascii="Times New Roman" w:hAnsi="Times New Roman" w:cs="Times New Roman"/>
          <w:b/>
          <w:bCs/>
          <w:sz w:val="24"/>
          <w:szCs w:val="24"/>
        </w:rPr>
        <w:t>11 октября</w:t>
      </w:r>
      <w:r w:rsidR="00806A66" w:rsidRPr="00CE650E">
        <w:rPr>
          <w:rFonts w:ascii="Times New Roman" w:hAnsi="Times New Roman" w:cs="Times New Roman"/>
          <w:b/>
          <w:bCs/>
          <w:sz w:val="24"/>
          <w:szCs w:val="24"/>
        </w:rPr>
        <w:t xml:space="preserve"> 201</w:t>
      </w:r>
      <w:r w:rsidR="00D23BC9" w:rsidRPr="00CE650E">
        <w:rPr>
          <w:rFonts w:ascii="Times New Roman" w:hAnsi="Times New Roman" w:cs="Times New Roman"/>
          <w:b/>
          <w:bCs/>
          <w:sz w:val="24"/>
          <w:szCs w:val="24"/>
        </w:rPr>
        <w:t>8</w:t>
      </w:r>
      <w:r w:rsidR="000713F0" w:rsidRPr="00CE650E">
        <w:rPr>
          <w:rFonts w:ascii="Times New Roman" w:hAnsi="Times New Roman" w:cs="Times New Roman"/>
          <w:b/>
          <w:bCs/>
          <w:sz w:val="24"/>
          <w:szCs w:val="24"/>
        </w:rPr>
        <w:t xml:space="preserve"> </w:t>
      </w:r>
      <w:r w:rsidR="00806A66" w:rsidRPr="00CE650E">
        <w:rPr>
          <w:rFonts w:ascii="Times New Roman" w:hAnsi="Times New Roman" w:cs="Times New Roman"/>
          <w:b/>
          <w:bCs/>
          <w:sz w:val="24"/>
          <w:szCs w:val="24"/>
        </w:rPr>
        <w:t>года</w:t>
      </w:r>
    </w:p>
    <w:p w14:paraId="6F398287" w14:textId="2EF295E5" w:rsidR="00806A66" w:rsidRPr="00FD040F" w:rsidRDefault="00A3382A" w:rsidP="00FD040F">
      <w:pPr>
        <w:autoSpaceDE w:val="0"/>
        <w:autoSpaceDN w:val="0"/>
        <w:adjustRightInd w:val="0"/>
        <w:spacing w:after="0" w:line="240" w:lineRule="auto"/>
        <w:ind w:firstLine="540"/>
        <w:jc w:val="both"/>
        <w:rPr>
          <w:rFonts w:ascii="Times New Roman" w:hAnsi="Times New Roman" w:cs="Times New Roman"/>
          <w:sz w:val="24"/>
          <w:szCs w:val="24"/>
        </w:rPr>
      </w:pPr>
      <w:r w:rsidRPr="00A73593">
        <w:rPr>
          <w:rFonts w:ascii="Times New Roman" w:hAnsi="Times New Roman" w:cs="Times New Roman"/>
          <w:b/>
          <w:bCs/>
          <w:sz w:val="24"/>
          <w:szCs w:val="24"/>
        </w:rPr>
        <w:t xml:space="preserve">Период действия результатов предварительного отбора – </w:t>
      </w:r>
      <w:r w:rsidRPr="00A73593">
        <w:rPr>
          <w:rFonts w:ascii="Times New Roman" w:hAnsi="Times New Roman" w:cs="Times New Roman"/>
          <w:bCs/>
          <w:sz w:val="24"/>
          <w:szCs w:val="24"/>
        </w:rPr>
        <w:t>3 года</w:t>
      </w:r>
      <w:r w:rsidR="00FD040F" w:rsidRPr="00A73593">
        <w:rPr>
          <w:rFonts w:ascii="Times New Roman" w:hAnsi="Times New Roman" w:cs="Times New Roman"/>
          <w:bCs/>
          <w:sz w:val="24"/>
          <w:szCs w:val="24"/>
        </w:rPr>
        <w:t xml:space="preserve"> </w:t>
      </w:r>
      <w:r w:rsidR="00FD040F" w:rsidRPr="00A73593">
        <w:rPr>
          <w:rFonts w:ascii="Times New Roman" w:hAnsi="Times New Roman" w:cs="Times New Roman"/>
          <w:sz w:val="24"/>
          <w:szCs w:val="24"/>
        </w:rPr>
        <w:t xml:space="preserve">с даты внесения записи об участнике предварительного отбора в реестр квалифицированных подрядных организаций </w:t>
      </w:r>
      <w:r w:rsidR="007A191C" w:rsidRPr="00A73593">
        <w:rPr>
          <w:rFonts w:ascii="Times New Roman" w:hAnsi="Times New Roman" w:cs="Times New Roman"/>
          <w:bCs/>
          <w:sz w:val="24"/>
          <w:szCs w:val="24"/>
        </w:rPr>
        <w:t>(</w:t>
      </w:r>
      <w:r w:rsidR="00CE650E" w:rsidRPr="00CE650E">
        <w:rPr>
          <w:rFonts w:ascii="Times New Roman" w:hAnsi="Times New Roman" w:cs="Times New Roman"/>
          <w:bCs/>
          <w:sz w:val="24"/>
          <w:szCs w:val="24"/>
        </w:rPr>
        <w:t>октябрь</w:t>
      </w:r>
      <w:r w:rsidR="007A191C" w:rsidRPr="00CE650E">
        <w:rPr>
          <w:rFonts w:ascii="Times New Roman" w:hAnsi="Times New Roman" w:cs="Times New Roman"/>
          <w:bCs/>
          <w:sz w:val="24"/>
          <w:szCs w:val="24"/>
        </w:rPr>
        <w:t xml:space="preserve"> 201</w:t>
      </w:r>
      <w:r w:rsidR="00D23BC9" w:rsidRPr="00CE650E">
        <w:rPr>
          <w:rFonts w:ascii="Times New Roman" w:hAnsi="Times New Roman" w:cs="Times New Roman"/>
          <w:bCs/>
          <w:sz w:val="24"/>
          <w:szCs w:val="24"/>
        </w:rPr>
        <w:t>8</w:t>
      </w:r>
      <w:r w:rsidR="000713F0" w:rsidRPr="00CE650E">
        <w:rPr>
          <w:rFonts w:ascii="Times New Roman" w:hAnsi="Times New Roman" w:cs="Times New Roman"/>
          <w:bCs/>
          <w:sz w:val="24"/>
          <w:szCs w:val="24"/>
        </w:rPr>
        <w:t xml:space="preserve"> года</w:t>
      </w:r>
      <w:r w:rsidR="007A191C" w:rsidRPr="00CE650E">
        <w:rPr>
          <w:rFonts w:ascii="Times New Roman" w:hAnsi="Times New Roman" w:cs="Times New Roman"/>
          <w:bCs/>
          <w:sz w:val="24"/>
          <w:szCs w:val="24"/>
        </w:rPr>
        <w:t xml:space="preserve"> до </w:t>
      </w:r>
      <w:r w:rsidR="00CE650E" w:rsidRPr="00CE650E">
        <w:rPr>
          <w:rFonts w:ascii="Times New Roman" w:hAnsi="Times New Roman" w:cs="Times New Roman"/>
          <w:bCs/>
          <w:sz w:val="24"/>
          <w:szCs w:val="24"/>
        </w:rPr>
        <w:t>октября</w:t>
      </w:r>
      <w:r w:rsidR="007A191C" w:rsidRPr="00CE650E">
        <w:rPr>
          <w:rFonts w:ascii="Times New Roman" w:hAnsi="Times New Roman" w:cs="Times New Roman"/>
          <w:bCs/>
          <w:sz w:val="24"/>
          <w:szCs w:val="24"/>
        </w:rPr>
        <w:t xml:space="preserve"> 20</w:t>
      </w:r>
      <w:r w:rsidR="000713F0" w:rsidRPr="00CE650E">
        <w:rPr>
          <w:rFonts w:ascii="Times New Roman" w:hAnsi="Times New Roman" w:cs="Times New Roman"/>
          <w:bCs/>
          <w:sz w:val="24"/>
          <w:szCs w:val="24"/>
        </w:rPr>
        <w:t>2</w:t>
      </w:r>
      <w:r w:rsidR="00D23BC9" w:rsidRPr="00CE650E">
        <w:rPr>
          <w:rFonts w:ascii="Times New Roman" w:hAnsi="Times New Roman" w:cs="Times New Roman"/>
          <w:bCs/>
          <w:sz w:val="24"/>
          <w:szCs w:val="24"/>
        </w:rPr>
        <w:t>1</w:t>
      </w:r>
      <w:r w:rsidR="007A191C" w:rsidRPr="00CE650E">
        <w:rPr>
          <w:rFonts w:ascii="Times New Roman" w:hAnsi="Times New Roman" w:cs="Times New Roman"/>
          <w:bCs/>
          <w:sz w:val="24"/>
          <w:szCs w:val="24"/>
        </w:rPr>
        <w:t xml:space="preserve"> года)</w:t>
      </w:r>
      <w:r w:rsidR="007A191C" w:rsidRPr="00FD040F">
        <w:rPr>
          <w:rFonts w:ascii="Times New Roman" w:hAnsi="Times New Roman" w:cs="Times New Roman"/>
          <w:bCs/>
          <w:sz w:val="24"/>
          <w:szCs w:val="24"/>
        </w:rPr>
        <w:t xml:space="preserve"> более точные сроки будут определены после заседания комиссии.</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201712" w:rsidRPr="00596D07" w14:paraId="4E38F650" w14:textId="77777777" w:rsidTr="000F565A">
        <w:trPr>
          <w:trHeight w:val="458"/>
          <w:tblHeader/>
        </w:trPr>
        <w:tc>
          <w:tcPr>
            <w:tcW w:w="710" w:type="dxa"/>
            <w:vMerge w:val="restart"/>
            <w:shd w:val="clear" w:color="auto" w:fill="F2F2F2" w:themeFill="background1" w:themeFillShade="F2"/>
            <w:vAlign w:val="center"/>
            <w:hideMark/>
          </w:tcPr>
          <w:p w14:paraId="3A38DEA1"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32C1A20D"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4972A536"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201712" w:rsidRPr="00596D07" w14:paraId="3D86F3BE" w14:textId="77777777" w:rsidTr="000F565A">
        <w:trPr>
          <w:trHeight w:val="458"/>
          <w:tblHeader/>
        </w:trPr>
        <w:tc>
          <w:tcPr>
            <w:tcW w:w="710" w:type="dxa"/>
            <w:vMerge/>
            <w:shd w:val="clear" w:color="auto" w:fill="F2F2F2" w:themeFill="background1" w:themeFillShade="F2"/>
            <w:vAlign w:val="center"/>
            <w:hideMark/>
          </w:tcPr>
          <w:p w14:paraId="7A4E31E7" w14:textId="77777777" w:rsidR="00201712" w:rsidRPr="00596D07" w:rsidRDefault="00201712"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4DD58C4" w14:textId="77777777" w:rsidR="00201712" w:rsidRPr="00596D07" w:rsidRDefault="00201712"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AA315C4" w14:textId="77777777" w:rsidR="00201712" w:rsidRPr="00596D07" w:rsidRDefault="00201712" w:rsidP="000F565A">
            <w:pPr>
              <w:keepNext/>
              <w:rPr>
                <w:rFonts w:ascii="Times New Roman" w:eastAsia="Times New Roman" w:hAnsi="Times New Roman" w:cs="Times New Roman"/>
                <w:bCs/>
                <w:sz w:val="24"/>
                <w:szCs w:val="24"/>
                <w:lang w:eastAsia="ru-RU"/>
              </w:rPr>
            </w:pPr>
          </w:p>
        </w:tc>
      </w:tr>
      <w:tr w:rsidR="00201712" w:rsidRPr="00596D07" w14:paraId="4D874E3E" w14:textId="77777777" w:rsidTr="000F565A">
        <w:trPr>
          <w:trHeight w:val="164"/>
          <w:tblHeader/>
        </w:trPr>
        <w:tc>
          <w:tcPr>
            <w:tcW w:w="710" w:type="dxa"/>
            <w:shd w:val="clear" w:color="auto" w:fill="F2F2F2" w:themeFill="background1" w:themeFillShade="F2"/>
            <w:noWrap/>
            <w:vAlign w:val="center"/>
          </w:tcPr>
          <w:p w14:paraId="7D419D4E"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593CBF02"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0A788B5E"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201712" w:rsidRPr="00596D07" w14:paraId="0B4EEE42" w14:textId="77777777" w:rsidTr="000F565A">
        <w:trPr>
          <w:trHeight w:val="196"/>
        </w:trPr>
        <w:tc>
          <w:tcPr>
            <w:tcW w:w="710" w:type="dxa"/>
            <w:shd w:val="clear" w:color="auto" w:fill="auto"/>
            <w:noWrap/>
            <w:vAlign w:val="center"/>
          </w:tcPr>
          <w:p w14:paraId="5AD18A19" w14:textId="77777777" w:rsidR="00201712" w:rsidRPr="00596D07" w:rsidRDefault="00201712"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3ABB84D"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DCA25EE"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2F1E1200"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2FA54B1D"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33F6B74"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630A2BC3"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183DC3F7" w14:textId="77777777" w:rsidR="00201712"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14939255"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исходно-</w:t>
            </w:r>
            <w:r w:rsidRPr="00596D07">
              <w:rPr>
                <w:rFonts w:ascii="Times New Roman" w:eastAsia="Times New Roman" w:hAnsi="Times New Roman" w:cs="Times New Roman"/>
                <w:sz w:val="24"/>
                <w:szCs w:val="24"/>
                <w:lang w:eastAsia="ru-RU"/>
              </w:rPr>
              <w:lastRenderedPageBreak/>
              <w:t>разрешительной документации, необходимой для выполнения работ по проектированию:</w:t>
            </w:r>
          </w:p>
          <w:p w14:paraId="7C6171CF"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41581579"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B3CA5C9"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xml:space="preserve">-справка </w:t>
            </w:r>
            <w:proofErr w:type="spellStart"/>
            <w:r w:rsidRPr="00596D07">
              <w:rPr>
                <w:rFonts w:ascii="Times New Roman" w:eastAsia="Times New Roman" w:hAnsi="Times New Roman" w:cs="Times New Roman"/>
                <w:sz w:val="24"/>
                <w:szCs w:val="24"/>
                <w:lang w:eastAsia="ru-RU"/>
              </w:rPr>
              <w:t>ресурсоснабжающей</w:t>
            </w:r>
            <w:proofErr w:type="spellEnd"/>
            <w:r w:rsidRPr="00596D07">
              <w:rPr>
                <w:rFonts w:ascii="Times New Roman" w:eastAsia="Times New Roman" w:hAnsi="Times New Roman" w:cs="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14:paraId="10B10044"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163E813"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0CB03A9"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27582D7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7CD4AAC8"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05A8AD3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30A333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295B4761"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2DCE26E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58B6935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F3FC912"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7D11AE86"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2A61359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6E52369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304993D"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 xml:space="preserve">Каменные и </w:t>
            </w:r>
            <w:r w:rsidRPr="00596D07">
              <w:rPr>
                <w:rFonts w:ascii="Times New Roman" w:hAnsi="Times New Roman" w:cs="Times New Roman"/>
                <w:sz w:val="24"/>
                <w:szCs w:val="24"/>
              </w:rPr>
              <w:lastRenderedPageBreak/>
              <w:t>армокаменные конструкции»;</w:t>
            </w:r>
          </w:p>
          <w:p w14:paraId="4277B278"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Стальные конструкции»;</w:t>
            </w:r>
          </w:p>
          <w:p w14:paraId="0506825C"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65C3B1F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w:t>
            </w:r>
            <w:proofErr w:type="gramStart"/>
            <w:r w:rsidRPr="00596D07">
              <w:rPr>
                <w:rFonts w:ascii="Times New Roman" w:hAnsi="Times New Roman" w:cs="Times New Roman"/>
                <w:sz w:val="24"/>
                <w:szCs w:val="24"/>
              </w:rPr>
              <w:t>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Нагрузки и воздействия»;</w:t>
            </w:r>
          </w:p>
          <w:p w14:paraId="1F8EAFC4"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w:t>
            </w:r>
            <w:proofErr w:type="gramStart"/>
            <w:r w:rsidRPr="00596D07">
              <w:rPr>
                <w:rFonts w:ascii="Times New Roman" w:hAnsi="Times New Roman" w:cs="Times New Roman"/>
                <w:sz w:val="24"/>
                <w:szCs w:val="24"/>
              </w:rPr>
              <w:t>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Основания зданий и сооружений»;</w:t>
            </w:r>
          </w:p>
          <w:p w14:paraId="3FF9A8AD"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67C8D0B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1DFBA41F"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СП13330.2012 «СНиП </w:t>
            </w:r>
            <w:proofErr w:type="gramStart"/>
            <w:r w:rsidRPr="00596D07">
              <w:rPr>
                <w:rFonts w:ascii="Times New Roman" w:hAnsi="Times New Roman" w:cs="Times New Roman"/>
                <w:sz w:val="24"/>
                <w:szCs w:val="24"/>
              </w:rPr>
              <w:t>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Внутренний водопровод и канализация зданий»;</w:t>
            </w:r>
          </w:p>
          <w:p w14:paraId="59D3F01C"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32AF3A8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0764935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8759C6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12FE7B9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47D8AEC4"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5EB57DA7"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73A25172"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w:t>
            </w:r>
            <w:proofErr w:type="gramStart"/>
            <w:r w:rsidRPr="00596D07">
              <w:rPr>
                <w:rFonts w:ascii="Times New Roman" w:hAnsi="Times New Roman" w:cs="Times New Roman"/>
                <w:sz w:val="24"/>
                <w:szCs w:val="24"/>
              </w:rPr>
              <w:t>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Строительная климатология».</w:t>
            </w:r>
          </w:p>
          <w:p w14:paraId="351B8431"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7BAB165A" w14:textId="77777777" w:rsidR="00201712"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6D8570A1" w14:textId="77777777" w:rsidR="00201712" w:rsidRPr="00596D07" w:rsidRDefault="00201712"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333ECD18"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201712" w:rsidRPr="001C2535" w14:paraId="2C8A509A" w14:textId="77777777" w:rsidTr="000F565A">
        <w:trPr>
          <w:trHeight w:val="196"/>
        </w:trPr>
        <w:tc>
          <w:tcPr>
            <w:tcW w:w="710" w:type="dxa"/>
            <w:shd w:val="clear" w:color="auto" w:fill="auto"/>
            <w:noWrap/>
            <w:vAlign w:val="center"/>
          </w:tcPr>
          <w:p w14:paraId="6E1719F6"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074BF73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w:t>
            </w:r>
            <w:r w:rsidRPr="001C2535">
              <w:rPr>
                <w:rFonts w:ascii="Times New Roman" w:eastAsia="Times New Roman" w:hAnsi="Times New Roman" w:cs="Times New Roman"/>
                <w:sz w:val="24"/>
                <w:szCs w:val="24"/>
                <w:lang w:eastAsia="ru-RU"/>
              </w:rPr>
              <w:lastRenderedPageBreak/>
              <w:t>проектно-сметной документации</w:t>
            </w:r>
          </w:p>
        </w:tc>
        <w:tc>
          <w:tcPr>
            <w:tcW w:w="6144" w:type="dxa"/>
            <w:shd w:val="clear" w:color="auto" w:fill="auto"/>
            <w:vAlign w:val="center"/>
          </w:tcPr>
          <w:p w14:paraId="0857D4C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lastRenderedPageBreak/>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 xml:space="preserve">постановлением </w:t>
            </w:r>
            <w:r w:rsidRPr="001C2535">
              <w:rPr>
                <w:rFonts w:ascii="Times New Roman" w:eastAsia="Times New Roman" w:hAnsi="Times New Roman" w:cs="Times New Roman"/>
                <w:bCs/>
                <w:kern w:val="36"/>
                <w:sz w:val="24"/>
                <w:szCs w:val="24"/>
                <w:lang w:eastAsia="ru-RU"/>
              </w:rPr>
              <w:lastRenderedPageBreak/>
              <w:t>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201712" w:rsidRPr="001C2535" w14:paraId="7998E13C" w14:textId="77777777" w:rsidTr="000F565A">
        <w:trPr>
          <w:trHeight w:val="196"/>
        </w:trPr>
        <w:tc>
          <w:tcPr>
            <w:tcW w:w="710" w:type="dxa"/>
            <w:shd w:val="clear" w:color="auto" w:fill="auto"/>
            <w:noWrap/>
            <w:vAlign w:val="center"/>
          </w:tcPr>
          <w:p w14:paraId="5142DEE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0D6E8EF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56FC9BC"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0C9B24FD" w14:textId="77777777" w:rsidR="00201712"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36E6C2C5" w14:textId="77777777" w:rsidR="00201712"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4DCAD6A2"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201712" w:rsidRPr="001C2535" w14:paraId="21FB99C7" w14:textId="77777777" w:rsidTr="000F565A">
        <w:trPr>
          <w:trHeight w:val="196"/>
        </w:trPr>
        <w:tc>
          <w:tcPr>
            <w:tcW w:w="710" w:type="dxa"/>
            <w:shd w:val="clear" w:color="auto" w:fill="auto"/>
            <w:noWrap/>
            <w:vAlign w:val="center"/>
          </w:tcPr>
          <w:p w14:paraId="7905B993"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6BAD232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6C298406"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0FBACEB2"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C984787"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8FCB6BF"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201712" w:rsidRPr="001C2535" w14:paraId="6E2FB598" w14:textId="77777777" w:rsidTr="000F565A">
        <w:trPr>
          <w:trHeight w:val="1586"/>
        </w:trPr>
        <w:tc>
          <w:tcPr>
            <w:tcW w:w="710" w:type="dxa"/>
            <w:shd w:val="clear" w:color="auto" w:fill="auto"/>
            <w:noWrap/>
            <w:vAlign w:val="center"/>
          </w:tcPr>
          <w:p w14:paraId="4C47195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5EA42BB2"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5B2D26A0"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3FF0C429" w14:textId="77777777" w:rsidTr="000F565A">
        <w:trPr>
          <w:trHeight w:val="196"/>
        </w:trPr>
        <w:tc>
          <w:tcPr>
            <w:tcW w:w="710" w:type="dxa"/>
            <w:shd w:val="clear" w:color="auto" w:fill="auto"/>
            <w:noWrap/>
            <w:vAlign w:val="center"/>
          </w:tcPr>
          <w:p w14:paraId="3756708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0A27722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2653728D" w14:textId="77777777" w:rsidR="00201712" w:rsidRPr="001C2535" w:rsidRDefault="00201712"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6A5E5506" w14:textId="77777777" w:rsidR="00201712" w:rsidRPr="001C2535" w:rsidRDefault="00201712"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201712" w:rsidRPr="001C2535" w14:paraId="645B56E9" w14:textId="77777777" w:rsidTr="000F565A">
        <w:trPr>
          <w:trHeight w:val="196"/>
        </w:trPr>
        <w:tc>
          <w:tcPr>
            <w:tcW w:w="710" w:type="dxa"/>
            <w:shd w:val="clear" w:color="auto" w:fill="auto"/>
            <w:noWrap/>
            <w:vAlign w:val="center"/>
          </w:tcPr>
          <w:p w14:paraId="12A231D6"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735EA98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119A37CC" w14:textId="77777777" w:rsidR="00201712" w:rsidRPr="001C2535" w:rsidRDefault="00201712"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ACB1744" w14:textId="77777777" w:rsidTr="000F565A">
        <w:trPr>
          <w:trHeight w:val="196"/>
        </w:trPr>
        <w:tc>
          <w:tcPr>
            <w:tcW w:w="710" w:type="dxa"/>
            <w:shd w:val="clear" w:color="auto" w:fill="auto"/>
            <w:noWrap/>
            <w:vAlign w:val="center"/>
          </w:tcPr>
          <w:p w14:paraId="1F2225A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7C0A441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w:t>
            </w:r>
            <w:r>
              <w:rPr>
                <w:rFonts w:ascii="Times New Roman" w:eastAsia="Times New Roman" w:hAnsi="Times New Roman" w:cs="Times New Roman"/>
                <w:sz w:val="24"/>
                <w:szCs w:val="24"/>
                <w:lang w:eastAsia="ru-RU"/>
              </w:rPr>
              <w:lastRenderedPageBreak/>
              <w:t>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30E20AF5" w14:textId="77777777" w:rsidR="00201712" w:rsidRPr="001C2535" w:rsidRDefault="00201712"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201712" w:rsidRPr="001C2535" w14:paraId="6E04F508" w14:textId="77777777" w:rsidTr="000F565A">
        <w:trPr>
          <w:trHeight w:val="196"/>
        </w:trPr>
        <w:tc>
          <w:tcPr>
            <w:tcW w:w="710" w:type="dxa"/>
            <w:shd w:val="clear" w:color="auto" w:fill="auto"/>
            <w:noWrap/>
            <w:vAlign w:val="center"/>
          </w:tcPr>
          <w:p w14:paraId="0C4889BC"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55D8B8D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76386EF0"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4205E312" w14:textId="77777777" w:rsidTr="000F565A">
        <w:trPr>
          <w:trHeight w:val="196"/>
        </w:trPr>
        <w:tc>
          <w:tcPr>
            <w:tcW w:w="710" w:type="dxa"/>
            <w:shd w:val="clear" w:color="auto" w:fill="auto"/>
            <w:noWrap/>
            <w:vAlign w:val="center"/>
          </w:tcPr>
          <w:p w14:paraId="4F3919E2"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5CA2D52E"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DD93CFF"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5F354DD" w14:textId="77777777" w:rsidTr="000F565A">
        <w:trPr>
          <w:trHeight w:val="196"/>
        </w:trPr>
        <w:tc>
          <w:tcPr>
            <w:tcW w:w="710" w:type="dxa"/>
            <w:shd w:val="clear" w:color="auto" w:fill="auto"/>
            <w:noWrap/>
            <w:vAlign w:val="center"/>
          </w:tcPr>
          <w:p w14:paraId="76E4FAAF"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97200E9"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3599D5DE" w14:textId="77777777" w:rsidR="00201712" w:rsidRPr="00523365" w:rsidRDefault="00201712"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9AE7CB7" w14:textId="77777777" w:rsidR="00201712" w:rsidRPr="001C2535" w:rsidRDefault="00201712"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201712" w:rsidRPr="001C2535" w14:paraId="46B61C30" w14:textId="77777777" w:rsidTr="000F565A">
        <w:trPr>
          <w:trHeight w:val="196"/>
        </w:trPr>
        <w:tc>
          <w:tcPr>
            <w:tcW w:w="710" w:type="dxa"/>
            <w:shd w:val="clear" w:color="auto" w:fill="auto"/>
            <w:noWrap/>
            <w:vAlign w:val="center"/>
          </w:tcPr>
          <w:p w14:paraId="430BA11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302EC98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0DF68E19" w14:textId="77777777" w:rsidR="00201712" w:rsidRPr="001C2535" w:rsidRDefault="00201712"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201712" w:rsidRPr="001C2535" w14:paraId="225F3F1F" w14:textId="77777777" w:rsidTr="000F565A">
        <w:trPr>
          <w:trHeight w:val="196"/>
        </w:trPr>
        <w:tc>
          <w:tcPr>
            <w:tcW w:w="710" w:type="dxa"/>
            <w:shd w:val="clear" w:color="auto" w:fill="auto"/>
            <w:noWrap/>
            <w:vAlign w:val="center"/>
          </w:tcPr>
          <w:p w14:paraId="536445BD"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48D4378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10623385" w14:textId="77777777" w:rsidR="00201712" w:rsidRPr="001C2535" w:rsidRDefault="00201712"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201712" w:rsidRPr="001C2535" w14:paraId="3788FD64" w14:textId="77777777" w:rsidTr="000F565A">
        <w:trPr>
          <w:trHeight w:val="196"/>
        </w:trPr>
        <w:tc>
          <w:tcPr>
            <w:tcW w:w="710" w:type="dxa"/>
            <w:shd w:val="clear" w:color="auto" w:fill="auto"/>
            <w:noWrap/>
            <w:vAlign w:val="center"/>
          </w:tcPr>
          <w:p w14:paraId="3B055EE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5815B6AD"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540DFBFD" w14:textId="77777777" w:rsidR="00201712" w:rsidRPr="001C2535" w:rsidRDefault="00201712"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201712" w:rsidRPr="001C2535" w14:paraId="760533D8" w14:textId="77777777" w:rsidTr="000F565A">
        <w:trPr>
          <w:trHeight w:val="196"/>
        </w:trPr>
        <w:tc>
          <w:tcPr>
            <w:tcW w:w="710" w:type="dxa"/>
            <w:shd w:val="clear" w:color="auto" w:fill="auto"/>
            <w:noWrap/>
            <w:vAlign w:val="center"/>
          </w:tcPr>
          <w:p w14:paraId="1D6DAF0F"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13E1A21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52147624" w14:textId="77777777" w:rsidR="00201712" w:rsidRPr="001C2535" w:rsidRDefault="00201712"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201712" w:rsidRPr="001C2535" w14:paraId="1044E678" w14:textId="77777777" w:rsidTr="000F565A">
        <w:trPr>
          <w:trHeight w:val="196"/>
        </w:trPr>
        <w:tc>
          <w:tcPr>
            <w:tcW w:w="710" w:type="dxa"/>
            <w:shd w:val="clear" w:color="auto" w:fill="auto"/>
            <w:noWrap/>
            <w:vAlign w:val="center"/>
          </w:tcPr>
          <w:p w14:paraId="40A2CD7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40B152EE"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w:t>
            </w:r>
            <w:r>
              <w:rPr>
                <w:rFonts w:ascii="Times New Roman" w:eastAsia="Times New Roman" w:hAnsi="Times New Roman" w:cs="Times New Roman"/>
                <w:sz w:val="24"/>
                <w:szCs w:val="24"/>
                <w:lang w:eastAsia="ru-RU"/>
              </w:rPr>
              <w:lastRenderedPageBreak/>
              <w:t>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6DC7423C" w14:textId="77777777" w:rsidR="00201712" w:rsidRPr="001C2535" w:rsidRDefault="00201712" w:rsidP="000F565A">
            <w:pPr>
              <w:pStyle w:val="a6"/>
              <w:spacing w:before="0" w:after="0"/>
              <w:rPr>
                <w:rFonts w:ascii="Times New Roman" w:hAnsi="Times New Roman"/>
                <w:kern w:val="36"/>
                <w:sz w:val="24"/>
              </w:rPr>
            </w:pPr>
            <w:r>
              <w:rPr>
                <w:rFonts w:ascii="Times New Roman" w:hAnsi="Times New Roman"/>
                <w:kern w:val="36"/>
                <w:sz w:val="24"/>
              </w:rPr>
              <w:lastRenderedPageBreak/>
              <w:t xml:space="preserve">Подрядной организацией должны быть получены </w:t>
            </w:r>
            <w:r w:rsidRPr="001C2535">
              <w:rPr>
                <w:rFonts w:ascii="Times New Roman" w:hAnsi="Times New Roman"/>
                <w:kern w:val="36"/>
                <w:sz w:val="24"/>
              </w:rPr>
              <w:t xml:space="preserve">все </w:t>
            </w:r>
            <w:r w:rsidRPr="001C2535">
              <w:rPr>
                <w:rFonts w:ascii="Times New Roman" w:hAnsi="Times New Roman"/>
                <w:kern w:val="36"/>
                <w:sz w:val="24"/>
              </w:rPr>
              <w:lastRenderedPageBreak/>
              <w:t xml:space="preserve">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42B95A54" w14:textId="0C995AC6" w:rsidR="00201712"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201712">
              <w:rPr>
                <w:rStyle w:val="a9"/>
                <w:rFonts w:ascii="Times New Roman" w:hAnsi="Times New Roman" w:cs="Times New Roman"/>
                <w:sz w:val="24"/>
                <w:szCs w:val="24"/>
              </w:rPr>
              <w:t xml:space="preserve"> </w:t>
            </w:r>
            <w:r w:rsidR="00201712" w:rsidRPr="00201712">
              <w:rPr>
                <w:rStyle w:val="a9"/>
                <w:rFonts w:ascii="Times New Roman" w:hAnsi="Times New Roman" w:cs="Times New Roman"/>
                <w:sz w:val="24"/>
                <w:szCs w:val="24"/>
              </w:rPr>
              <w:t>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14:paraId="1CB23A8F" w14:textId="77777777" w:rsidR="00201712" w:rsidRDefault="00201712" w:rsidP="009A64E9">
            <w:pPr>
              <w:jc w:val="both"/>
              <w:rPr>
                <w:rStyle w:val="a9"/>
                <w:rFonts w:ascii="Times New Roman" w:hAnsi="Times New Roman" w:cs="Times New Roman"/>
                <w:sz w:val="24"/>
                <w:szCs w:val="24"/>
              </w:rPr>
            </w:pPr>
          </w:p>
          <w:p w14:paraId="58258128" w14:textId="0F0798AB"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2C50A2">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68BFA939" w:rsidR="00290990" w:rsidRPr="008039AD" w:rsidRDefault="007E18F4" w:rsidP="00D23BC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2C50A2">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w:t>
            </w:r>
            <w:proofErr w:type="gramStart"/>
            <w:r w:rsidRPr="008039AD">
              <w:rPr>
                <w:rStyle w:val="a9"/>
                <w:rFonts w:ascii="Times New Roman" w:hAnsi="Times New Roman" w:cs="Times New Roman"/>
                <w:sz w:val="24"/>
                <w:szCs w:val="24"/>
              </w:rPr>
              <w:t>всего объема работ</w:t>
            </w:r>
            <w:proofErr w:type="gramEnd"/>
            <w:r w:rsidRPr="008039AD">
              <w:rPr>
                <w:rStyle w:val="a9"/>
                <w:rFonts w:ascii="Times New Roman" w:hAnsi="Times New Roman" w:cs="Times New Roman"/>
                <w:sz w:val="24"/>
                <w:szCs w:val="24"/>
              </w:rPr>
              <w:t xml:space="preserve">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w:t>
            </w:r>
            <w:r w:rsidRPr="008039AD">
              <w:rPr>
                <w:rStyle w:val="a9"/>
                <w:rFonts w:ascii="Times New Roman" w:hAnsi="Times New Roman" w:cs="Times New Roman"/>
                <w:sz w:val="24"/>
                <w:szCs w:val="24"/>
              </w:rPr>
              <w:lastRenderedPageBreak/>
              <w:t xml:space="preserve">дефектов, выявленных при приемке выполненных </w:t>
            </w:r>
            <w:r w:rsidR="000E54BF"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w:t>
            </w:r>
            <w:r w:rsidR="00D84A1A" w:rsidRPr="008039AD">
              <w:rPr>
                <w:rFonts w:ascii="Times New Roman" w:hAnsi="Times New Roman" w:cs="Times New Roman"/>
                <w:sz w:val="24"/>
                <w:szCs w:val="24"/>
              </w:rPr>
              <w:lastRenderedPageBreak/>
              <w:t xml:space="preserve">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6613F145"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8039AD">
              <w:rPr>
                <w:rFonts w:ascii="Times New Roman" w:hAnsi="Times New Roman" w:cs="Times New Roman"/>
                <w:i/>
                <w:sz w:val="24"/>
                <w:szCs w:val="24"/>
              </w:rPr>
              <w:t>)</w:t>
            </w:r>
            <w:r w:rsidRPr="008039AD">
              <w:rPr>
                <w:rFonts w:ascii="Times New Roman" w:hAnsi="Times New Roman" w:cs="Times New Roman"/>
                <w:sz w:val="24"/>
                <w:szCs w:val="24"/>
              </w:rPr>
              <w:t>:</w:t>
            </w:r>
          </w:p>
          <w:p w14:paraId="2F34C454" w14:textId="77777777" w:rsidR="00935E3F" w:rsidRPr="008039AD" w:rsidRDefault="00935E3F" w:rsidP="00935E3F">
            <w:pPr>
              <w:pStyle w:val="ConsPlusNormal"/>
              <w:tabs>
                <w:tab w:val="left" w:pos="600"/>
              </w:tabs>
              <w:ind w:left="317"/>
              <w:jc w:val="both"/>
              <w:rPr>
                <w:rFonts w:ascii="Times New Roman" w:hAnsi="Times New Roman" w:cs="Times New Roman"/>
                <w:sz w:val="24"/>
                <w:szCs w:val="24"/>
              </w:rPr>
            </w:pPr>
          </w:p>
          <w:p w14:paraId="112676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BAB55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470A5ECC"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7A9A2C0E" w14:textId="77777777" w:rsidR="002D342A"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6051CB1" w14:textId="261BDE80" w:rsidR="005574C4"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xml:space="preserve">)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w:t>
            </w:r>
            <w:r w:rsidRPr="008039AD">
              <w:rPr>
                <w:rFonts w:ascii="Times New Roman" w:hAnsi="Times New Roman" w:cs="Times New Roman"/>
                <w:sz w:val="24"/>
                <w:szCs w:val="24"/>
              </w:rPr>
              <w:lastRenderedPageBreak/>
              <w:t>банковской гарантии подрядной организации в письменной форме).</w:t>
            </w:r>
            <w:r w:rsidR="000D69C2">
              <w:rPr>
                <w:rFonts w:ascii="Times New Roman" w:hAnsi="Times New Roman" w:cs="Times New Roman"/>
                <w:sz w:val="24"/>
                <w:szCs w:val="24"/>
              </w:rPr>
              <w:t xml:space="preserve"> </w:t>
            </w:r>
            <w:r w:rsidR="005574C4"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005574C4"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w:t>
            </w:r>
            <w:r w:rsidRPr="008039AD">
              <w:rPr>
                <w:rFonts w:ascii="Times New Roman" w:hAnsi="Times New Roman" w:cs="Times New Roman"/>
                <w:sz w:val="24"/>
                <w:szCs w:val="24"/>
              </w:rPr>
              <w:lastRenderedPageBreak/>
              <w:t>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C20B7B1" w14:textId="3CA2687A"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00E142DC"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2E6F3BEE"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00E142DC"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46F2B121"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00E142DC"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0521CD24" w:rsidR="005A31BB" w:rsidRPr="008039AD" w:rsidRDefault="00C02B8C" w:rsidP="00E15D80">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00DE0025" w:rsidRPr="008039AD">
              <w:rPr>
                <w:rFonts w:ascii="Times New Roman" w:hAnsi="Times New Roman" w:cs="Times New Roman"/>
                <w:sz w:val="24"/>
                <w:szCs w:val="24"/>
              </w:rPr>
              <w:t>)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03BB3D6D" w:rsidR="00DD24E1" w:rsidRPr="004010F8" w:rsidRDefault="00DD24E1" w:rsidP="0013790E">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4010F8">
        <w:rPr>
          <w:rFonts w:ascii="Times New Roman" w:hAnsi="Times New Roman" w:cs="Times New Roman"/>
          <w:sz w:val="24"/>
          <w:szCs w:val="24"/>
        </w:rPr>
        <w:t>на о</w:t>
      </w:r>
      <w:r w:rsidR="004010F8" w:rsidRPr="00E14C72">
        <w:rPr>
          <w:rFonts w:ascii="Times New Roman" w:eastAsia="Times New Roman" w:hAnsi="Times New Roman" w:cs="Times New Roman"/>
          <w:bCs/>
          <w:i/>
          <w:sz w:val="24"/>
          <w:szCs w:val="24"/>
          <w:lang w:eastAsia="ru-RU"/>
        </w:rPr>
        <w:t xml:space="preserve">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w:t>
      </w:r>
      <w:r w:rsidR="004010F8" w:rsidRPr="004010F8">
        <w:rPr>
          <w:rFonts w:ascii="Times New Roman" w:eastAsia="Times New Roman" w:hAnsi="Times New Roman" w:cs="Times New Roman"/>
          <w:bCs/>
          <w:i/>
          <w:sz w:val="24"/>
          <w:szCs w:val="24"/>
          <w:lang w:eastAsia="ru-RU"/>
        </w:rPr>
        <w:t>оборудования</w:t>
      </w:r>
      <w:r w:rsidR="0013790E" w:rsidRPr="004010F8">
        <w:rPr>
          <w:rFonts w:ascii="Times New Roman" w:hAnsi="Times New Roman" w:cs="Times New Roman"/>
          <w:sz w:val="24"/>
          <w:szCs w:val="24"/>
        </w:rPr>
        <w:t xml:space="preserve">, признанного непригодным </w:t>
      </w:r>
      <w:r w:rsidR="000E54BF" w:rsidRPr="004010F8">
        <w:rPr>
          <w:rFonts w:ascii="Times New Roman" w:hAnsi="Times New Roman" w:cs="Times New Roman"/>
          <w:sz w:val="24"/>
          <w:szCs w:val="24"/>
        </w:rPr>
        <w:t>для эксплуатации,</w:t>
      </w:r>
      <w:r w:rsidR="0013790E" w:rsidRPr="004010F8">
        <w:rPr>
          <w:rFonts w:ascii="Times New Roman" w:hAnsi="Times New Roman" w:cs="Times New Roman"/>
          <w:sz w:val="24"/>
          <w:szCs w:val="24"/>
        </w:rPr>
        <w:t xml:space="preserve"> </w:t>
      </w:r>
      <w:r w:rsidRPr="004010F8">
        <w:rPr>
          <w:rFonts w:ascii="Times New Roman" w:hAnsi="Times New Roman" w:cs="Times New Roman"/>
          <w:sz w:val="24"/>
          <w:szCs w:val="24"/>
        </w:rPr>
        <w:t xml:space="preserve">устанавливаются следующие требования к </w:t>
      </w:r>
      <w:r w:rsidR="00E670A7" w:rsidRPr="004010F8">
        <w:rPr>
          <w:rFonts w:ascii="Times New Roman" w:hAnsi="Times New Roman" w:cs="Times New Roman"/>
          <w:sz w:val="24"/>
          <w:szCs w:val="24"/>
        </w:rPr>
        <w:t xml:space="preserve">его </w:t>
      </w:r>
      <w:r w:rsidRPr="004010F8">
        <w:rPr>
          <w:rFonts w:ascii="Times New Roman" w:hAnsi="Times New Roman" w:cs="Times New Roman"/>
          <w:sz w:val="24"/>
          <w:szCs w:val="24"/>
        </w:rPr>
        <w:t>участникам</w:t>
      </w:r>
      <w:r w:rsidR="008E0C87" w:rsidRPr="004010F8">
        <w:rPr>
          <w:rFonts w:ascii="Times New Roman" w:hAnsi="Times New Roman" w:cs="Times New Roman"/>
          <w:sz w:val="24"/>
          <w:szCs w:val="24"/>
        </w:rPr>
        <w:t>:</w:t>
      </w:r>
    </w:p>
    <w:p w14:paraId="05F4D517" w14:textId="7E5FE7E5" w:rsidR="000D69C2" w:rsidRDefault="000D69C2" w:rsidP="000D69C2">
      <w:pPr>
        <w:autoSpaceDE w:val="0"/>
        <w:autoSpaceDN w:val="0"/>
        <w:adjustRightInd w:val="0"/>
        <w:spacing w:after="0" w:line="240" w:lineRule="auto"/>
        <w:ind w:firstLine="540"/>
        <w:jc w:val="both"/>
        <w:rPr>
          <w:rFonts w:ascii="Times New Roman" w:hAnsi="Times New Roman" w:cs="Times New Roman"/>
          <w:sz w:val="24"/>
          <w:szCs w:val="24"/>
        </w:rPr>
      </w:pPr>
      <w:r w:rsidRPr="004010F8">
        <w:rPr>
          <w:rFonts w:ascii="Times New Roman" w:hAnsi="Times New Roman" w:cs="Times New Roman"/>
          <w:sz w:val="24"/>
          <w:szCs w:val="24"/>
        </w:rPr>
        <w:t>а) членство в саморегулируемых организациях в области архитектурно</w:t>
      </w:r>
      <w:r>
        <w:rPr>
          <w:rFonts w:ascii="Times New Roman" w:hAnsi="Times New Roman" w:cs="Times New Roman"/>
          <w:sz w:val="24"/>
          <w:szCs w:val="24"/>
        </w:rPr>
        <w:t>-строительного проектирования</w:t>
      </w:r>
      <w:r w:rsidR="00700EAF">
        <w:rPr>
          <w:rFonts w:ascii="Times New Roman" w:hAnsi="Times New Roman" w:cs="Times New Roman"/>
          <w:sz w:val="24"/>
          <w:szCs w:val="24"/>
        </w:rPr>
        <w:t>;</w:t>
      </w:r>
    </w:p>
    <w:p w14:paraId="32243852" w14:textId="405044A3" w:rsidR="00DD24E1" w:rsidRPr="008039AD" w:rsidRDefault="0012043A" w:rsidP="00332E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w:t>
      </w:r>
      <w:r w:rsidR="00700EAF">
        <w:rPr>
          <w:rFonts w:ascii="Times New Roman" w:hAnsi="Times New Roman" w:cs="Times New Roman"/>
          <w:sz w:val="24"/>
          <w:szCs w:val="24"/>
        </w:rPr>
        <w:t xml:space="preserve">предварительного отбора </w:t>
      </w:r>
      <w:r w:rsidR="00DD24E1" w:rsidRPr="008039AD">
        <w:rPr>
          <w:rFonts w:ascii="Times New Roman" w:hAnsi="Times New Roman" w:cs="Times New Roman"/>
          <w:sz w:val="24"/>
          <w:szCs w:val="24"/>
        </w:rPr>
        <w:t xml:space="preserve">задолженности по уплате налогов, сборов и иных обязательных платежей в бюджеты бюджетной системы Российской Федерации </w:t>
      </w:r>
      <w:r w:rsidR="00DD24E1" w:rsidRPr="00700EAF">
        <w:rPr>
          <w:rFonts w:ascii="Times New Roman" w:hAnsi="Times New Roman" w:cs="Times New Roman"/>
          <w:b/>
          <w:sz w:val="24"/>
          <w:szCs w:val="24"/>
        </w:rPr>
        <w:t>за прошедший календарный год</w:t>
      </w:r>
      <w:r w:rsidR="00DD24E1" w:rsidRPr="008039AD">
        <w:rPr>
          <w:rFonts w:ascii="Times New Roman" w:hAnsi="Times New Roman" w:cs="Times New Roman"/>
          <w:sz w:val="24"/>
          <w:szCs w:val="24"/>
        </w:rPr>
        <w:t>,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36F347A9" w14:textId="77777777" w:rsidR="000E54BF" w:rsidRDefault="0012043A" w:rsidP="000E54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w:t>
      </w:r>
      <w:r w:rsidR="000D69C2">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0D69C2"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0D69C2">
        <w:rPr>
          <w:rFonts w:ascii="Times New Roman" w:hAnsi="Times New Roman" w:cs="Times New Roman"/>
          <w:sz w:val="24"/>
          <w:szCs w:val="24"/>
        </w:rPr>
        <w:t xml:space="preserve">, </w:t>
      </w:r>
      <w:r w:rsidR="000E54BF">
        <w:rPr>
          <w:rFonts w:ascii="Times New Roman" w:hAnsi="Times New Roman" w:cs="Times New Roman"/>
          <w:sz w:val="24"/>
          <w:szCs w:val="24"/>
        </w:rPr>
        <w:t>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1029F938" w14:textId="72F4DDF0" w:rsidR="00DD24E1" w:rsidRPr="008039AD" w:rsidRDefault="0012043A" w:rsidP="000E54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отсутствие процедуры проведения ликвидации в отношении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w:t>
      </w:r>
      <w:r w:rsidR="00700EAF">
        <w:rPr>
          <w:rFonts w:ascii="Times New Roman" w:hAnsi="Times New Roman" w:cs="Times New Roman"/>
          <w:sz w:val="24"/>
          <w:szCs w:val="24"/>
        </w:rPr>
        <w:t xml:space="preserve">предварительного отбора </w:t>
      </w:r>
      <w:r w:rsidR="00DD24E1" w:rsidRPr="008039AD">
        <w:rPr>
          <w:rFonts w:ascii="Times New Roman" w:hAnsi="Times New Roman" w:cs="Times New Roman"/>
          <w:sz w:val="24"/>
          <w:szCs w:val="24"/>
        </w:rPr>
        <w:t xml:space="preserve">или отсутствие решения арбитражного суда о признании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w:t>
      </w:r>
      <w:r w:rsidR="00700EAF">
        <w:rPr>
          <w:rFonts w:ascii="Times New Roman" w:hAnsi="Times New Roman" w:cs="Times New Roman"/>
          <w:sz w:val="24"/>
          <w:szCs w:val="24"/>
        </w:rPr>
        <w:t xml:space="preserve">предварительного отбора </w:t>
      </w:r>
      <w:r w:rsidR="00DD24E1" w:rsidRPr="008039AD">
        <w:rPr>
          <w:rFonts w:ascii="Times New Roman" w:hAnsi="Times New Roman" w:cs="Times New Roman"/>
          <w:sz w:val="24"/>
          <w:szCs w:val="24"/>
        </w:rPr>
        <w:t>банкротом и об открытии конкурсного производства;</w:t>
      </w:r>
    </w:p>
    <w:p w14:paraId="354A8B9F" w14:textId="2E10E175"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DD24E1" w:rsidRPr="008039AD">
        <w:rPr>
          <w:rFonts w:ascii="Times New Roman" w:hAnsi="Times New Roman" w:cs="Times New Roman"/>
          <w:sz w:val="24"/>
          <w:szCs w:val="24"/>
        </w:rPr>
        <w:t xml:space="preserve">) </w:t>
      </w:r>
      <w:proofErr w:type="spellStart"/>
      <w:r w:rsidR="00DD24E1" w:rsidRPr="008039AD">
        <w:rPr>
          <w:rFonts w:ascii="Times New Roman" w:hAnsi="Times New Roman" w:cs="Times New Roman"/>
          <w:sz w:val="24"/>
          <w:szCs w:val="24"/>
        </w:rPr>
        <w:t>неприостановление</w:t>
      </w:r>
      <w:proofErr w:type="spellEnd"/>
      <w:r w:rsidR="00DD24E1" w:rsidRPr="008039AD">
        <w:rPr>
          <w:rFonts w:ascii="Times New Roman" w:hAnsi="Times New Roman" w:cs="Times New Roman"/>
          <w:sz w:val="24"/>
          <w:szCs w:val="24"/>
        </w:rPr>
        <w:t xml:space="preserve"> деятельности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w:t>
      </w:r>
      <w:r w:rsidR="00700EAF">
        <w:rPr>
          <w:rFonts w:ascii="Times New Roman" w:hAnsi="Times New Roman" w:cs="Times New Roman"/>
          <w:sz w:val="24"/>
          <w:szCs w:val="24"/>
        </w:rPr>
        <w:t xml:space="preserve">предварительного отбора </w:t>
      </w:r>
      <w:r w:rsidR="00DD24E1" w:rsidRPr="008039AD">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2EB6302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отсутствие конфликта интересов</w:t>
      </w:r>
      <w:r w:rsidR="002D342A">
        <w:rPr>
          <w:rFonts w:ascii="Times New Roman" w:hAnsi="Times New Roman" w:cs="Times New Roman"/>
          <w:sz w:val="24"/>
          <w:szCs w:val="24"/>
        </w:rPr>
        <w:t>;</w:t>
      </w:r>
    </w:p>
    <w:p w14:paraId="7D9B8981" w14:textId="19004D40"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неприменение в отношении </w:t>
      </w:r>
      <w:r w:rsidR="00571664" w:rsidRPr="008039AD">
        <w:rPr>
          <w:rFonts w:ascii="Times New Roman" w:hAnsi="Times New Roman" w:cs="Times New Roman"/>
          <w:sz w:val="24"/>
          <w:szCs w:val="24"/>
        </w:rPr>
        <w:t xml:space="preserve">Участника </w:t>
      </w:r>
      <w:r w:rsidR="00700EAF">
        <w:rPr>
          <w:rFonts w:ascii="Times New Roman" w:hAnsi="Times New Roman" w:cs="Times New Roman"/>
          <w:sz w:val="24"/>
          <w:szCs w:val="24"/>
        </w:rPr>
        <w:t xml:space="preserve">предварительного отбора </w:t>
      </w:r>
      <w:r w:rsidR="00571664" w:rsidRPr="008039AD">
        <w:rPr>
          <w:rFonts w:ascii="Times New Roman" w:hAnsi="Times New Roman" w:cs="Times New Roman"/>
          <w:sz w:val="24"/>
          <w:szCs w:val="24"/>
        </w:rPr>
        <w:t xml:space="preserve">– физического лица либо </w:t>
      </w:r>
      <w:r w:rsidR="00DD24E1" w:rsidRPr="008039AD">
        <w:rPr>
          <w:rFonts w:ascii="Times New Roman" w:hAnsi="Times New Roman" w:cs="Times New Roman"/>
          <w:sz w:val="24"/>
          <w:szCs w:val="24"/>
        </w:rPr>
        <w:t>руководителя, членов коллегиального исполнительного</w:t>
      </w:r>
      <w:r w:rsidR="00700EAF">
        <w:rPr>
          <w:rFonts w:ascii="Times New Roman" w:hAnsi="Times New Roman" w:cs="Times New Roman"/>
          <w:sz w:val="24"/>
          <w:szCs w:val="24"/>
        </w:rPr>
        <w:t xml:space="preserve"> органа или главного бухгалтера</w:t>
      </w:r>
      <w:r w:rsidR="00571664" w:rsidRPr="008039AD">
        <w:rPr>
          <w:rFonts w:ascii="Times New Roman" w:hAnsi="Times New Roman" w:cs="Times New Roman"/>
          <w:sz w:val="24"/>
          <w:szCs w:val="24"/>
        </w:rPr>
        <w:t xml:space="preserve"> </w:t>
      </w:r>
      <w:r w:rsidR="00DD24E1" w:rsidRPr="008039AD">
        <w:rPr>
          <w:rFonts w:ascii="Times New Roman" w:hAnsi="Times New Roman" w:cs="Times New Roman"/>
          <w:sz w:val="24"/>
          <w:szCs w:val="24"/>
        </w:rPr>
        <w:t xml:space="preserve">юридического лица </w:t>
      </w:r>
      <w:r w:rsidR="00700EAF">
        <w:rPr>
          <w:rFonts w:ascii="Times New Roman" w:hAnsi="Times New Roman" w:cs="Times New Roman"/>
          <w:sz w:val="24"/>
          <w:szCs w:val="24"/>
        </w:rPr>
        <w:t xml:space="preserve">- </w:t>
      </w:r>
      <w:r w:rsidR="00700EAF" w:rsidRPr="008039AD">
        <w:rPr>
          <w:rFonts w:ascii="Times New Roman" w:hAnsi="Times New Roman" w:cs="Times New Roman"/>
          <w:sz w:val="24"/>
          <w:szCs w:val="24"/>
        </w:rPr>
        <w:t xml:space="preserve">Участника </w:t>
      </w:r>
      <w:r w:rsidR="00700EAF">
        <w:rPr>
          <w:rFonts w:ascii="Times New Roman" w:hAnsi="Times New Roman" w:cs="Times New Roman"/>
          <w:sz w:val="24"/>
          <w:szCs w:val="24"/>
        </w:rPr>
        <w:t xml:space="preserve">предварительного отбора </w:t>
      </w:r>
      <w:r w:rsidR="00DD24E1" w:rsidRPr="008039AD">
        <w:rPr>
          <w:rFonts w:ascii="Times New Roman" w:hAnsi="Times New Roman" w:cs="Times New Roman"/>
          <w:sz w:val="24"/>
          <w:szCs w:val="24"/>
        </w:rPr>
        <w:t>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0D5333C1"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отсутствие сведений об У</w:t>
      </w:r>
      <w:r w:rsidR="00DD24E1" w:rsidRPr="008039AD">
        <w:rPr>
          <w:rFonts w:ascii="Times New Roman" w:hAnsi="Times New Roman" w:cs="Times New Roman"/>
          <w:sz w:val="24"/>
          <w:szCs w:val="24"/>
        </w:rPr>
        <w:t xml:space="preserve">частнике </w:t>
      </w:r>
      <w:r w:rsidR="00700EAF">
        <w:rPr>
          <w:rFonts w:ascii="Times New Roman" w:hAnsi="Times New Roman" w:cs="Times New Roman"/>
          <w:sz w:val="24"/>
          <w:szCs w:val="24"/>
        </w:rPr>
        <w:t xml:space="preserve">предварительного отбора </w:t>
      </w:r>
      <w:r w:rsidR="00DD24E1" w:rsidRPr="008039AD">
        <w:rPr>
          <w:rFonts w:ascii="Times New Roman" w:hAnsi="Times New Roman" w:cs="Times New Roman"/>
          <w:sz w:val="24"/>
          <w:szCs w:val="24"/>
        </w:rPr>
        <w:t>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0C4E3D" w14:textId="5955FD87"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отсутствие сведений об </w:t>
      </w:r>
      <w:r w:rsidR="00571664" w:rsidRPr="008039AD">
        <w:rPr>
          <w:rFonts w:ascii="Times New Roman" w:hAnsi="Times New Roman" w:cs="Times New Roman"/>
          <w:sz w:val="24"/>
          <w:szCs w:val="24"/>
        </w:rPr>
        <w:t>У</w:t>
      </w:r>
      <w:r w:rsidR="00700EAF">
        <w:rPr>
          <w:rFonts w:ascii="Times New Roman" w:hAnsi="Times New Roman" w:cs="Times New Roman"/>
          <w:sz w:val="24"/>
          <w:szCs w:val="24"/>
        </w:rPr>
        <w:t xml:space="preserve">частнике предварительного отбора </w:t>
      </w:r>
      <w:r w:rsidR="00DD24E1" w:rsidRPr="008039AD">
        <w:rPr>
          <w:rFonts w:ascii="Times New Roman" w:hAnsi="Times New Roman" w:cs="Times New Roman"/>
          <w:sz w:val="24"/>
          <w:szCs w:val="24"/>
        </w:rPr>
        <w:t xml:space="preserve">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8039AD">
        <w:rPr>
          <w:rFonts w:ascii="Times New Roman" w:hAnsi="Times New Roman" w:cs="Times New Roman"/>
          <w:sz w:val="24"/>
          <w:szCs w:val="24"/>
        </w:rPr>
        <w:t>Положением</w:t>
      </w:r>
      <w:r w:rsidR="00DD24E1" w:rsidRPr="008039AD">
        <w:rPr>
          <w:rFonts w:ascii="Times New Roman" w:hAnsi="Times New Roman" w:cs="Times New Roman"/>
          <w:sz w:val="24"/>
          <w:szCs w:val="24"/>
        </w:rPr>
        <w:t>;</w:t>
      </w:r>
    </w:p>
    <w:p w14:paraId="75225CEA" w14:textId="41890382"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невозможность для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w:t>
      </w:r>
      <w:r w:rsidR="00700EAF">
        <w:rPr>
          <w:rFonts w:ascii="Times New Roman" w:hAnsi="Times New Roman" w:cs="Times New Roman"/>
          <w:sz w:val="24"/>
          <w:szCs w:val="24"/>
        </w:rPr>
        <w:t xml:space="preserve">предварительного отбора </w:t>
      </w:r>
      <w:r w:rsidR="00DD24E1" w:rsidRPr="008039AD">
        <w:rPr>
          <w:rFonts w:ascii="Times New Roman" w:hAnsi="Times New Roman" w:cs="Times New Roman"/>
          <w:sz w:val="24"/>
          <w:szCs w:val="24"/>
        </w:rPr>
        <w:t>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19D62693" w14:textId="052D0847" w:rsidR="00700EAF" w:rsidRPr="000D317F" w:rsidRDefault="0012043A" w:rsidP="000E54BF">
      <w:pPr>
        <w:autoSpaceDE w:val="0"/>
        <w:autoSpaceDN w:val="0"/>
        <w:adjustRightInd w:val="0"/>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w:t>
      </w:r>
      <w:r w:rsidR="00700EAF">
        <w:rPr>
          <w:rFonts w:ascii="Times New Roman" w:hAnsi="Times New Roman" w:cs="Times New Roman"/>
          <w:sz w:val="24"/>
          <w:szCs w:val="24"/>
        </w:rPr>
        <w:t xml:space="preserve">наличие в штате участника предварительного отбора работников, соответствующих установленным </w:t>
      </w:r>
      <w:hyperlink r:id="rId10" w:history="1">
        <w:r w:rsidR="00700EAF">
          <w:rPr>
            <w:rFonts w:ascii="Times New Roman" w:hAnsi="Times New Roman" w:cs="Times New Roman"/>
            <w:color w:val="0000FF"/>
            <w:sz w:val="24"/>
            <w:szCs w:val="24"/>
          </w:rPr>
          <w:t>пунктом 1 части 6 статьи 55.5</w:t>
        </w:r>
      </w:hyperlink>
      <w:r w:rsidR="00700EAF">
        <w:rPr>
          <w:rFonts w:ascii="Times New Roman" w:hAnsi="Times New Roman" w:cs="Times New Roman"/>
          <w:sz w:val="24"/>
          <w:szCs w:val="24"/>
        </w:rPr>
        <w:t xml:space="preserve"> Градостроительного кодекса Российской Федерации квалификационным требованиям (</w:t>
      </w:r>
      <w:r w:rsidR="00700EAF" w:rsidRPr="004C2027">
        <w:rPr>
          <w:rFonts w:ascii="Times New Roman" w:hAnsi="Times New Roman" w:cs="Times New Roman"/>
          <w:sz w:val="24"/>
          <w:szCs w:val="24"/>
          <w:highlight w:val="yellow"/>
        </w:rPr>
        <w:t xml:space="preserve">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w:t>
      </w:r>
      <w:r w:rsidR="00700EAF" w:rsidRPr="004C2027">
        <w:rPr>
          <w:rFonts w:ascii="Times New Roman" w:hAnsi="Times New Roman" w:cs="Times New Roman"/>
          <w:sz w:val="24"/>
          <w:szCs w:val="24"/>
          <w:highlight w:val="yellow"/>
        </w:rPr>
        <w:lastRenderedPageBreak/>
        <w:t>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w:t>
      </w:r>
      <w:r w:rsidR="00700EAF">
        <w:rPr>
          <w:rFonts w:ascii="Times New Roman" w:hAnsi="Times New Roman" w:cs="Times New Roman"/>
          <w:sz w:val="24"/>
          <w:szCs w:val="24"/>
          <w:highlight w:val="yellow"/>
        </w:rPr>
        <w:t>иальности не менее чем пять лет)</w:t>
      </w:r>
      <w:r w:rsidR="00700EAF">
        <w:rPr>
          <w:rFonts w:ascii="Times New Roman" w:hAnsi="Times New Roman" w:cs="Times New Roman"/>
          <w:sz w:val="24"/>
          <w:szCs w:val="24"/>
        </w:rPr>
        <w:t xml:space="preserve">,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1" w:history="1">
        <w:r w:rsidR="00700EAF">
          <w:rPr>
            <w:rFonts w:ascii="Times New Roman" w:hAnsi="Times New Roman" w:cs="Times New Roman"/>
            <w:color w:val="0000FF"/>
            <w:sz w:val="24"/>
            <w:szCs w:val="24"/>
          </w:rPr>
          <w:t>пунктом 2 части 6 статьи 55.5</w:t>
        </w:r>
      </w:hyperlink>
      <w:r w:rsidR="00700EAF">
        <w:rPr>
          <w:rFonts w:ascii="Times New Roman" w:hAnsi="Times New Roman" w:cs="Times New Roman"/>
          <w:sz w:val="24"/>
          <w:szCs w:val="24"/>
        </w:rPr>
        <w:t xml:space="preserve"> Градостроительного кодекса Российской Федерации (</w:t>
      </w:r>
      <w:r w:rsidR="00700EAF" w:rsidRPr="0027411B">
        <w:rPr>
          <w:rFonts w:ascii="Times New Roman" w:hAnsi="Times New Roman" w:cs="Times New Roman"/>
          <w:sz w:val="24"/>
          <w:szCs w:val="24"/>
          <w:highlight w:val="yellow"/>
        </w:rPr>
        <w:t xml:space="preserve">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2" w:history="1">
        <w:r w:rsidR="00700EAF" w:rsidRPr="0027411B">
          <w:rPr>
            <w:rFonts w:ascii="Times New Roman" w:hAnsi="Times New Roman" w:cs="Times New Roman"/>
            <w:color w:val="0000FF"/>
            <w:sz w:val="24"/>
            <w:szCs w:val="24"/>
            <w:highlight w:val="yellow"/>
          </w:rPr>
          <w:t>статьей 55.5-1</w:t>
        </w:r>
      </w:hyperlink>
      <w:r w:rsidR="00700EAF" w:rsidRPr="0027411B">
        <w:rPr>
          <w:rFonts w:ascii="Times New Roman" w:hAnsi="Times New Roman" w:cs="Times New Roman"/>
          <w:sz w:val="24"/>
          <w:szCs w:val="24"/>
          <w:highlight w:val="yellow"/>
        </w:rPr>
        <w:t xml:space="preserve"> настоящего Кодек</w:t>
      </w:r>
      <w:r w:rsidR="0027411B">
        <w:rPr>
          <w:rFonts w:ascii="Times New Roman" w:hAnsi="Times New Roman" w:cs="Times New Roman"/>
          <w:sz w:val="24"/>
          <w:szCs w:val="24"/>
          <w:highlight w:val="yellow"/>
        </w:rPr>
        <w:t>са):</w:t>
      </w:r>
    </w:p>
    <w:p w14:paraId="47928E33" w14:textId="77777777" w:rsidR="00700EAF" w:rsidRDefault="00700EAF" w:rsidP="00700E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менее чем два специалиста по месту основной работы.</w:t>
      </w:r>
    </w:p>
    <w:p w14:paraId="1D0B3D43" w14:textId="68BC45FF" w:rsidR="00BB700C" w:rsidRDefault="00BB700C" w:rsidP="00700EAF">
      <w:pPr>
        <w:spacing w:after="0" w:line="240" w:lineRule="auto"/>
        <w:ind w:firstLine="709"/>
        <w:jc w:val="both"/>
        <w:rPr>
          <w:rFonts w:ascii="Times New Roman" w:hAnsi="Times New Roman" w:cs="Times New Roman"/>
          <w:sz w:val="24"/>
          <w:szCs w:val="24"/>
        </w:rPr>
      </w:pPr>
    </w:p>
    <w:p w14:paraId="1D49388D" w14:textId="7F948106" w:rsidR="00BB700C" w:rsidRPr="00A73593" w:rsidRDefault="0012043A" w:rsidP="00BB70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BB700C">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являлась разработка проектной документации, в том числе по договорам, заключенным в соответствии с По</w:t>
      </w:r>
      <w:r w:rsidR="00BB700C" w:rsidRPr="00A73593">
        <w:rPr>
          <w:rFonts w:ascii="Times New Roman" w:hAnsi="Times New Roman" w:cs="Times New Roman"/>
          <w:sz w:val="24"/>
          <w:szCs w:val="24"/>
        </w:rPr>
        <w:t>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07D73668" w14:textId="373F9664" w:rsidR="00BB700C" w:rsidRDefault="00166B81" w:rsidP="00BB700C">
      <w:pPr>
        <w:autoSpaceDE w:val="0"/>
        <w:autoSpaceDN w:val="0"/>
        <w:adjustRightInd w:val="0"/>
        <w:spacing w:after="0" w:line="240" w:lineRule="auto"/>
        <w:ind w:firstLine="540"/>
        <w:jc w:val="both"/>
        <w:rPr>
          <w:rFonts w:ascii="Times New Roman" w:hAnsi="Times New Roman" w:cs="Times New Roman"/>
          <w:sz w:val="24"/>
          <w:szCs w:val="24"/>
        </w:rPr>
      </w:pPr>
      <w:r w:rsidRPr="00B9256D">
        <w:rPr>
          <w:rFonts w:ascii="Times New Roman" w:hAnsi="Times New Roman" w:cs="Times New Roman"/>
          <w:b/>
          <w:sz w:val="24"/>
          <w:szCs w:val="24"/>
        </w:rPr>
        <w:t>5</w:t>
      </w:r>
      <w:r w:rsidR="00BB700C" w:rsidRPr="00B9256D">
        <w:rPr>
          <w:rFonts w:ascii="Times New Roman" w:hAnsi="Times New Roman" w:cs="Times New Roman"/>
          <w:b/>
          <w:sz w:val="24"/>
          <w:szCs w:val="24"/>
        </w:rPr>
        <w:t xml:space="preserve"> процентов</w:t>
      </w:r>
      <w:r w:rsidR="00BB700C" w:rsidRPr="00A73593">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w:t>
      </w:r>
      <w:r w:rsidR="0027411B">
        <w:rPr>
          <w:rFonts w:ascii="Times New Roman" w:hAnsi="Times New Roman" w:cs="Times New Roman"/>
          <w:sz w:val="24"/>
          <w:szCs w:val="24"/>
        </w:rPr>
        <w:t>, сформированный в соответствии с частью 2 статьи 55.16 Градостроительного кодекса Российской Федерации</w:t>
      </w:r>
      <w:r w:rsidR="00BB700C" w:rsidRPr="00A73593">
        <w:rPr>
          <w:rFonts w:ascii="Times New Roman" w:hAnsi="Times New Roman" w:cs="Times New Roman"/>
          <w:sz w:val="24"/>
          <w:szCs w:val="24"/>
        </w:rPr>
        <w:t>.</w:t>
      </w:r>
    </w:p>
    <w:p w14:paraId="1CF993A8" w14:textId="77777777" w:rsidR="0027411B" w:rsidRDefault="0027411B" w:rsidP="00274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01AE7849"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lastRenderedPageBreak/>
        <w:t>а) следующие сведения и документы об участнике предварительного отбора, подавшем заявку:</w:t>
      </w:r>
    </w:p>
    <w:p w14:paraId="5FF4638E" w14:textId="3C059D59"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D9C1880" w14:textId="77777777" w:rsidR="008C20FA" w:rsidRDefault="008C20FA" w:rsidP="008C20FA">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2864BF24" w14:textId="77777777" w:rsidR="008C20FA" w:rsidRDefault="008C20FA" w:rsidP="008C20FA">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0B9FBB0C"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3D58F20E"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1CF08FD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5FC41F8C"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учредительных документов участника предварительного отбора - для юридического лица;</w:t>
      </w:r>
    </w:p>
    <w:p w14:paraId="01FB336D" w14:textId="77777777" w:rsidR="008C20FA" w:rsidRDefault="008C20FA" w:rsidP="008C20FA">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74A56BA8"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3B6D8C20"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документ, подтверждающий полномочия лица на осуществление действий от имени участника предварительного отбора;</w:t>
      </w:r>
    </w:p>
    <w:p w14:paraId="0920098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73E66FC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529876AD" w14:textId="77777777" w:rsidR="008C20FA" w:rsidRP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sidRPr="008C20FA">
        <w:rPr>
          <w:rFonts w:ascii="Times New Roman" w:hAnsi="Times New Roman" w:cs="Times New Roman"/>
          <w:i/>
          <w:i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3E9DBC89"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sidRPr="008C20FA">
        <w:rPr>
          <w:rFonts w:ascii="Times New Roman" w:hAnsi="Times New Roman" w:cs="Times New Roman"/>
          <w:i/>
          <w:iCs/>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sidRPr="008C20FA">
        <w:rPr>
          <w:rFonts w:ascii="Times New Roman" w:hAnsi="Times New Roman" w:cs="Times New Roman"/>
          <w:b/>
          <w:i/>
          <w:iCs/>
          <w:sz w:val="24"/>
          <w:szCs w:val="24"/>
        </w:rPr>
        <w:t>составленного за последний отчетный перио</w:t>
      </w:r>
      <w:r w:rsidRPr="008C20FA">
        <w:rPr>
          <w:rFonts w:ascii="Times New Roman" w:hAnsi="Times New Roman" w:cs="Times New Roman"/>
          <w:i/>
          <w:iCs/>
          <w:sz w:val="24"/>
          <w:szCs w:val="24"/>
        </w:rPr>
        <w:t xml:space="preserve">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4D26A1A5"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sidRPr="008C20FA">
        <w:rPr>
          <w:rFonts w:ascii="Times New Roman" w:hAnsi="Times New Roman" w:cs="Times New Roman"/>
          <w:i/>
          <w:iCs/>
          <w:sz w:val="24"/>
          <w:szCs w:val="24"/>
        </w:rPr>
        <w:t>копия штатного расписания,</w:t>
      </w:r>
    </w:p>
    <w:p w14:paraId="426FFEDB"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sidRPr="008C20FA">
        <w:rPr>
          <w:rFonts w:ascii="Times New Roman" w:hAnsi="Times New Roman" w:cs="Times New Roman"/>
          <w:i/>
          <w:iCs/>
          <w:sz w:val="24"/>
          <w:szCs w:val="24"/>
        </w:rPr>
        <w:t xml:space="preserve"> штатно-списочный состав сотрудников, </w:t>
      </w:r>
    </w:p>
    <w:p w14:paraId="1F0149BB" w14:textId="5D90E7BB" w:rsidR="008C20FA" w:rsidRP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sidRPr="008C20FA">
        <w:rPr>
          <w:rFonts w:ascii="Times New Roman" w:hAnsi="Times New Roman" w:cs="Times New Roman"/>
          <w:i/>
          <w:iCs/>
          <w:sz w:val="24"/>
          <w:szCs w:val="24"/>
        </w:rPr>
        <w:lastRenderedPageBreak/>
        <w:t>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639AEEF8" w14:textId="77777777" w:rsidR="00BE748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p>
    <w:p w14:paraId="7C37386F" w14:textId="49CE8BB1"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13D1D8D9" w14:textId="77777777" w:rsidR="00BE748A" w:rsidRDefault="00BE748A" w:rsidP="00166B81">
      <w:pPr>
        <w:autoSpaceDE w:val="0"/>
        <w:autoSpaceDN w:val="0"/>
        <w:adjustRightInd w:val="0"/>
        <w:spacing w:after="0" w:line="240" w:lineRule="auto"/>
        <w:ind w:firstLine="540"/>
        <w:jc w:val="both"/>
        <w:rPr>
          <w:rFonts w:ascii="Times New Roman" w:hAnsi="Times New Roman" w:cs="Times New Roman"/>
          <w:sz w:val="24"/>
          <w:szCs w:val="24"/>
        </w:rPr>
      </w:pPr>
    </w:p>
    <w:p w14:paraId="2497517A" w14:textId="1D795A77" w:rsidR="00BE748A" w:rsidRDefault="007669BF" w:rsidP="00BE748A">
      <w:pPr>
        <w:autoSpaceDE w:val="0"/>
        <w:autoSpaceDN w:val="0"/>
        <w:adjustRightInd w:val="0"/>
        <w:spacing w:after="0" w:line="240" w:lineRule="auto"/>
        <w:ind w:firstLine="540"/>
        <w:jc w:val="both"/>
        <w:rPr>
          <w:rFonts w:ascii="Times New Roman" w:hAnsi="Times New Roman" w:cs="Times New Roman"/>
          <w:sz w:val="24"/>
          <w:szCs w:val="24"/>
        </w:rPr>
      </w:pPr>
      <w:r w:rsidRPr="007669BF">
        <w:rPr>
          <w:rFonts w:ascii="Times New Roman" w:eastAsia="Calibri" w:hAnsi="Times New Roman" w:cs="Times New Roman"/>
          <w:sz w:val="24"/>
          <w:szCs w:val="24"/>
        </w:rPr>
        <w:t xml:space="preserve">При этом минимальный размер стоимости ранее выполненных работ у должен </w:t>
      </w:r>
      <w:r w:rsidRPr="00B9256D">
        <w:rPr>
          <w:rFonts w:ascii="Times New Roman" w:eastAsia="Calibri" w:hAnsi="Times New Roman" w:cs="Times New Roman"/>
          <w:sz w:val="24"/>
          <w:szCs w:val="24"/>
        </w:rPr>
        <w:t xml:space="preserve">составлять </w:t>
      </w:r>
      <w:bookmarkStart w:id="0" w:name="_GoBack"/>
      <w:bookmarkEnd w:id="0"/>
      <w:r w:rsidR="00BE748A" w:rsidRPr="00B9256D">
        <w:rPr>
          <w:rFonts w:ascii="Times New Roman" w:hAnsi="Times New Roman" w:cs="Times New Roman"/>
          <w:b/>
          <w:sz w:val="24"/>
          <w:szCs w:val="24"/>
        </w:rPr>
        <w:t>5 процентов</w:t>
      </w:r>
      <w:r w:rsidR="00BE748A" w:rsidRPr="00A73593">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w:t>
      </w:r>
      <w:r w:rsidR="00BE748A">
        <w:rPr>
          <w:rFonts w:ascii="Times New Roman" w:hAnsi="Times New Roman" w:cs="Times New Roman"/>
          <w:sz w:val="24"/>
          <w:szCs w:val="24"/>
        </w:rPr>
        <w:t>, сформированный в соответствии с частью 2 статьи 55.16 Градостроительного кодекса Российской Федерации</w:t>
      </w:r>
      <w:r w:rsidR="00BE748A" w:rsidRPr="00A73593">
        <w:rPr>
          <w:rFonts w:ascii="Times New Roman" w:hAnsi="Times New Roman" w:cs="Times New Roman"/>
          <w:sz w:val="24"/>
          <w:szCs w:val="24"/>
        </w:rPr>
        <w:t>.</w:t>
      </w:r>
    </w:p>
    <w:p w14:paraId="4746C9CF" w14:textId="77777777" w:rsidR="00B9256D" w:rsidRDefault="00B9256D" w:rsidP="00B925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7C63808F" w:rsidR="00AF12E9" w:rsidRPr="008039AD" w:rsidRDefault="00AF12E9" w:rsidP="00166B81">
      <w:pPr>
        <w:widowControl w:val="0"/>
        <w:autoSpaceDE w:val="0"/>
        <w:autoSpaceDN w:val="0"/>
        <w:spacing w:after="0" w:line="240" w:lineRule="auto"/>
        <w:ind w:left="30" w:firstLine="143"/>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1A032698"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w:t>
      </w:r>
      <w:r w:rsidR="00360BC1">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 квалифицированных подрядных организаций.</w:t>
      </w:r>
    </w:p>
    <w:p w14:paraId="5E8AB760" w14:textId="05EC67F2"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r w:rsidR="00360BC1">
        <w:rPr>
          <w:rFonts w:ascii="Times New Roman" w:hAnsi="Times New Roman" w:cs="Times New Roman"/>
          <w:sz w:val="24"/>
          <w:szCs w:val="24"/>
        </w:rPr>
        <w:t xml:space="preserve"> или отозвать</w:t>
      </w:r>
      <w:r w:rsidRPr="008039AD">
        <w:rPr>
          <w:rFonts w:ascii="Times New Roman" w:hAnsi="Times New Roman" w:cs="Times New Roman"/>
          <w:sz w:val="24"/>
          <w:szCs w:val="24"/>
        </w:rPr>
        <w:t>.</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w:t>
      </w:r>
      <w:r w:rsidRPr="008039AD">
        <w:rPr>
          <w:rFonts w:ascii="Times New Roman" w:hAnsi="Times New Roman" w:cs="Times New Roman"/>
          <w:sz w:val="24"/>
          <w:szCs w:val="24"/>
        </w:rPr>
        <w:lastRenderedPageBreak/>
        <w:t>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4970320C" w:rsidR="005537D6" w:rsidRPr="008039AD" w:rsidRDefault="00CE650E" w:rsidP="005537D6">
      <w:pPr>
        <w:pStyle w:val="ConsPlusNormal"/>
        <w:tabs>
          <w:tab w:val="left" w:pos="993"/>
        </w:tabs>
        <w:ind w:left="709"/>
        <w:jc w:val="both"/>
        <w:rPr>
          <w:rFonts w:ascii="Times New Roman" w:hAnsi="Times New Roman" w:cs="Times New Roman"/>
          <w:sz w:val="24"/>
          <w:szCs w:val="24"/>
        </w:rPr>
      </w:pPr>
      <w:r w:rsidRPr="00CE650E">
        <w:rPr>
          <w:rFonts w:ascii="Times New Roman" w:hAnsi="Times New Roman" w:cs="Times New Roman"/>
          <w:b/>
          <w:bCs/>
          <w:sz w:val="24"/>
          <w:szCs w:val="24"/>
        </w:rPr>
        <w:t>28 сентября</w:t>
      </w:r>
      <w:r w:rsidR="005537D6" w:rsidRPr="00CE650E">
        <w:rPr>
          <w:rFonts w:ascii="Times New Roman" w:hAnsi="Times New Roman" w:cs="Times New Roman"/>
          <w:b/>
          <w:bCs/>
          <w:sz w:val="24"/>
          <w:szCs w:val="24"/>
        </w:rPr>
        <w:t xml:space="preserve"> 201</w:t>
      </w:r>
      <w:r w:rsidR="00BE748A" w:rsidRPr="00CE650E">
        <w:rPr>
          <w:rFonts w:ascii="Times New Roman" w:hAnsi="Times New Roman" w:cs="Times New Roman"/>
          <w:b/>
          <w:bCs/>
          <w:sz w:val="24"/>
          <w:szCs w:val="24"/>
        </w:rPr>
        <w:t>8</w:t>
      </w:r>
      <w:r w:rsidR="005537D6" w:rsidRPr="00CE650E">
        <w:rPr>
          <w:rFonts w:ascii="Times New Roman" w:hAnsi="Times New Roman" w:cs="Times New Roman"/>
          <w:b/>
          <w:bCs/>
          <w:sz w:val="24"/>
          <w:szCs w:val="24"/>
        </w:rPr>
        <w:t xml:space="preserve"> года в </w:t>
      </w:r>
      <w:r w:rsidRPr="00CE650E">
        <w:rPr>
          <w:rFonts w:ascii="Times New Roman" w:hAnsi="Times New Roman" w:cs="Times New Roman"/>
          <w:b/>
          <w:bCs/>
          <w:sz w:val="24"/>
          <w:szCs w:val="24"/>
        </w:rPr>
        <w:t>9</w:t>
      </w:r>
      <w:r w:rsidR="005537D6" w:rsidRPr="00CE650E">
        <w:rPr>
          <w:rFonts w:ascii="Times New Roman" w:hAnsi="Times New Roman" w:cs="Times New Roman"/>
          <w:b/>
          <w:bCs/>
          <w:sz w:val="24"/>
          <w:szCs w:val="24"/>
        </w:rPr>
        <w:t xml:space="preserve"> часов 00 минут (время московское)</w:t>
      </w:r>
      <w:r w:rsidR="005537D6" w:rsidRPr="00CE650E">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69707629" w:rsidR="005537D6" w:rsidRPr="00CE650E" w:rsidRDefault="00360BC1"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CE650E">
        <w:rPr>
          <w:rFonts w:ascii="Times New Roman" w:hAnsi="Times New Roman" w:cs="Times New Roman"/>
          <w:sz w:val="24"/>
          <w:szCs w:val="24"/>
        </w:rPr>
        <w:t xml:space="preserve">Запросы, поступившие позднее, </w:t>
      </w:r>
      <w:r w:rsidRPr="00CE650E">
        <w:rPr>
          <w:rFonts w:ascii="Times New Roman" w:hAnsi="Times New Roman" w:cs="Times New Roman"/>
          <w:b/>
          <w:sz w:val="24"/>
          <w:szCs w:val="24"/>
        </w:rPr>
        <w:t>чем за 5 рабочих дней</w:t>
      </w:r>
      <w:r w:rsidRPr="00CE650E">
        <w:rPr>
          <w:rFonts w:ascii="Times New Roman" w:hAnsi="Times New Roman" w:cs="Times New Roman"/>
          <w:sz w:val="24"/>
          <w:szCs w:val="24"/>
        </w:rPr>
        <w:t xml:space="preserve"> до даты окончания срока подачи заявок на участие в предварительном отборе, не принимаются оператором электронной площадки.</w:t>
      </w:r>
      <w:r w:rsidRPr="00CE650E">
        <w:rPr>
          <w:rFonts w:ascii="Times New Roman" w:hAnsi="Times New Roman" w:cs="Times New Roman"/>
          <w:b/>
          <w:sz w:val="24"/>
          <w:szCs w:val="24"/>
        </w:rPr>
        <w:t xml:space="preserve"> </w:t>
      </w:r>
      <w:r w:rsidR="003C67F8" w:rsidRPr="00CE650E">
        <w:rPr>
          <w:rFonts w:ascii="Times New Roman" w:hAnsi="Times New Roman" w:cs="Times New Roman"/>
          <w:b/>
          <w:sz w:val="24"/>
          <w:szCs w:val="24"/>
        </w:rPr>
        <w:t>Запрос</w:t>
      </w:r>
      <w:r w:rsidR="00894CC4" w:rsidRPr="00CE650E">
        <w:rPr>
          <w:rFonts w:ascii="Times New Roman" w:hAnsi="Times New Roman" w:cs="Times New Roman"/>
          <w:b/>
          <w:sz w:val="24"/>
          <w:szCs w:val="24"/>
        </w:rPr>
        <w:t xml:space="preserve">ы принимаются до </w:t>
      </w:r>
      <w:r w:rsidR="00CE650E" w:rsidRPr="00CE650E">
        <w:rPr>
          <w:rFonts w:ascii="Times New Roman" w:hAnsi="Times New Roman" w:cs="Times New Roman"/>
          <w:b/>
          <w:sz w:val="24"/>
          <w:szCs w:val="24"/>
        </w:rPr>
        <w:t>21 сентября</w:t>
      </w:r>
      <w:r w:rsidR="005537D6" w:rsidRPr="00CE650E">
        <w:rPr>
          <w:rFonts w:ascii="Times New Roman" w:hAnsi="Times New Roman" w:cs="Times New Roman"/>
          <w:b/>
          <w:sz w:val="24"/>
          <w:szCs w:val="24"/>
        </w:rPr>
        <w:t xml:space="preserve"> 201</w:t>
      </w:r>
      <w:r w:rsidR="00BE748A" w:rsidRPr="00CE650E">
        <w:rPr>
          <w:rFonts w:ascii="Times New Roman" w:hAnsi="Times New Roman" w:cs="Times New Roman"/>
          <w:b/>
          <w:sz w:val="24"/>
          <w:szCs w:val="24"/>
        </w:rPr>
        <w:t>8</w:t>
      </w:r>
      <w:r w:rsidR="005537D6" w:rsidRPr="00CE650E">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w:t>
      </w:r>
      <w:r w:rsidRPr="008039AD">
        <w:rPr>
          <w:rFonts w:ascii="Times New Roman" w:hAnsi="Times New Roman" w:cs="Times New Roman"/>
          <w:sz w:val="24"/>
          <w:szCs w:val="24"/>
        </w:rPr>
        <w:lastRenderedPageBreak/>
        <w:t>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proofErr w:type="spellStart"/>
      <w:r w:rsidRPr="008039AD">
        <w:rPr>
          <w:rFonts w:ascii="Times New Roman" w:hAnsi="Times New Roman" w:cs="Times New Roman"/>
          <w:sz w:val="24"/>
          <w:szCs w:val="24"/>
        </w:rPr>
        <w:t>Невключение</w:t>
      </w:r>
      <w:proofErr w:type="spellEnd"/>
      <w:r w:rsidRPr="008039AD">
        <w:rPr>
          <w:rFonts w:ascii="Times New Roman" w:hAnsi="Times New Roman" w:cs="Times New Roman"/>
          <w:sz w:val="24"/>
          <w:szCs w:val="24"/>
        </w:rPr>
        <w:t xml:space="preserve">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w:t>
      </w:r>
      <w:r w:rsidRPr="008039AD">
        <w:rPr>
          <w:rFonts w:ascii="Times New Roman" w:hAnsi="Times New Roman" w:cs="Times New Roman"/>
          <w:i/>
          <w:sz w:val="24"/>
          <w:szCs w:val="24"/>
          <w:u w:val="single"/>
        </w:rPr>
        <w:lastRenderedPageBreak/>
        <w:t>(указывается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25DB6B9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w:t>
      </w:r>
      <w:r w:rsidR="00CE650E">
        <w:rPr>
          <w:rFonts w:ascii="Times New Roman" w:hAnsi="Times New Roman" w:cs="Times New Roman"/>
          <w:i/>
          <w:sz w:val="24"/>
          <w:szCs w:val="24"/>
          <w:u w:val="single"/>
        </w:rPr>
        <w:t xml:space="preserve">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proofErr w:type="gramStart"/>
      <w:r w:rsidRPr="008039AD">
        <w:rPr>
          <w:rFonts w:ascii="Times New Roman" w:hAnsi="Times New Roman" w:cs="Times New Roman"/>
          <w:sz w:val="24"/>
          <w:szCs w:val="24"/>
        </w:rPr>
        <w:t>Телефон:_</w:t>
      </w:r>
      <w:proofErr w:type="gramEnd"/>
      <w:r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Учредители - полное наименование юридического лица и его организационно правовая форма (или ФИО для учредителя – физического </w:t>
      </w:r>
      <w:proofErr w:type="gramStart"/>
      <w:r w:rsidRPr="008039AD">
        <w:rPr>
          <w:rFonts w:ascii="Times New Roman" w:hAnsi="Times New Roman" w:cs="Times New Roman"/>
          <w:sz w:val="24"/>
          <w:szCs w:val="24"/>
        </w:rPr>
        <w:t>лица)/</w:t>
      </w:r>
      <w:proofErr w:type="gramEnd"/>
      <w:r w:rsidRPr="008039AD">
        <w:rPr>
          <w:rFonts w:ascii="Times New Roman" w:hAnsi="Times New Roman" w:cs="Times New Roman"/>
          <w:sz w:val="24"/>
          <w:szCs w:val="24"/>
        </w:rPr>
        <w:t xml:space="preserve">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w:t>
      </w:r>
      <w:r w:rsidRPr="008039AD">
        <w:rPr>
          <w:rFonts w:ascii="Times New Roman" w:hAnsi="Times New Roman" w:cs="Times New Roman"/>
          <w:i/>
          <w:sz w:val="24"/>
          <w:szCs w:val="24"/>
          <w:u w:val="single"/>
        </w:rPr>
        <w:lastRenderedPageBreak/>
        <w:t xml:space="preserve">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2B01C9E3"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w:t>
      </w:r>
      <w:r w:rsidR="00E9226C">
        <w:rPr>
          <w:rFonts w:ascii="Times New Roman" w:eastAsia="Times New Roman" w:hAnsi="Times New Roman" w:cs="Times New Roman"/>
          <w:bCs/>
          <w:i/>
          <w:sz w:val="20"/>
          <w:szCs w:val="20"/>
          <w:u w:val="single"/>
          <w:lang w:eastAsia="ru-RU"/>
        </w:rPr>
        <w:t>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73B2295" w14:textId="1C598F7A" w:rsidR="00AD149A" w:rsidRPr="00AD149A" w:rsidRDefault="00AD149A" w:rsidP="00B74DCC">
      <w:pPr>
        <w:widowControl w:val="0"/>
        <w:autoSpaceDE w:val="0"/>
        <w:autoSpaceDN w:val="0"/>
        <w:adjustRightInd w:val="0"/>
        <w:spacing w:after="0" w:line="240" w:lineRule="auto"/>
        <w:ind w:left="-426"/>
        <w:jc w:val="both"/>
        <w:rPr>
          <w:rFonts w:ascii="Times New Roman" w:eastAsiaTheme="minorEastAsia" w:hAnsi="Times New Roman" w:cs="Times New Roman"/>
          <w:i/>
          <w:sz w:val="28"/>
          <w:szCs w:val="28"/>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29A7" w14:textId="77777777" w:rsidR="00460235" w:rsidRDefault="00460235" w:rsidP="009E4821">
      <w:pPr>
        <w:spacing w:after="0" w:line="240" w:lineRule="auto"/>
      </w:pPr>
      <w:r>
        <w:separator/>
      </w:r>
    </w:p>
  </w:endnote>
  <w:endnote w:type="continuationSeparator" w:id="0">
    <w:p w14:paraId="25342B8D" w14:textId="77777777" w:rsidR="00460235" w:rsidRDefault="0046023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21779" w14:textId="77777777" w:rsidR="00460235" w:rsidRDefault="00460235" w:rsidP="009E4821">
      <w:pPr>
        <w:spacing w:after="0" w:line="240" w:lineRule="auto"/>
      </w:pPr>
      <w:r>
        <w:separator/>
      </w:r>
    </w:p>
  </w:footnote>
  <w:footnote w:type="continuationSeparator" w:id="0">
    <w:p w14:paraId="318E249C" w14:textId="77777777" w:rsidR="00460235" w:rsidRDefault="00460235"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752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E248764C"/>
    <w:lvl w:ilvl="0" w:tplc="B87E33A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713F0"/>
    <w:rsid w:val="000B03A3"/>
    <w:rsid w:val="000B589E"/>
    <w:rsid w:val="000B6D93"/>
    <w:rsid w:val="000C1235"/>
    <w:rsid w:val="000D69C2"/>
    <w:rsid w:val="000E04AA"/>
    <w:rsid w:val="000E54BF"/>
    <w:rsid w:val="000F57A1"/>
    <w:rsid w:val="000F72C6"/>
    <w:rsid w:val="00102715"/>
    <w:rsid w:val="0010455B"/>
    <w:rsid w:val="00115390"/>
    <w:rsid w:val="0012043A"/>
    <w:rsid w:val="00131B55"/>
    <w:rsid w:val="0013483D"/>
    <w:rsid w:val="0013790E"/>
    <w:rsid w:val="0014438E"/>
    <w:rsid w:val="00144A75"/>
    <w:rsid w:val="00147F12"/>
    <w:rsid w:val="00152B5B"/>
    <w:rsid w:val="001608A9"/>
    <w:rsid w:val="00166B81"/>
    <w:rsid w:val="00197D1E"/>
    <w:rsid w:val="001B7599"/>
    <w:rsid w:val="001C2535"/>
    <w:rsid w:val="001D141F"/>
    <w:rsid w:val="001E0AA3"/>
    <w:rsid w:val="001E2B29"/>
    <w:rsid w:val="001F4302"/>
    <w:rsid w:val="00201712"/>
    <w:rsid w:val="0020544E"/>
    <w:rsid w:val="00207A81"/>
    <w:rsid w:val="00210641"/>
    <w:rsid w:val="002248E8"/>
    <w:rsid w:val="002347E2"/>
    <w:rsid w:val="00234F4A"/>
    <w:rsid w:val="002412B3"/>
    <w:rsid w:val="002457D5"/>
    <w:rsid w:val="002545C0"/>
    <w:rsid w:val="0027411B"/>
    <w:rsid w:val="0028092B"/>
    <w:rsid w:val="00283FAE"/>
    <w:rsid w:val="002870C9"/>
    <w:rsid w:val="00287B0F"/>
    <w:rsid w:val="00290990"/>
    <w:rsid w:val="002A4012"/>
    <w:rsid w:val="002A69C4"/>
    <w:rsid w:val="002B0C64"/>
    <w:rsid w:val="002C1888"/>
    <w:rsid w:val="002C50A2"/>
    <w:rsid w:val="002C6B86"/>
    <w:rsid w:val="002C7AA0"/>
    <w:rsid w:val="002D342A"/>
    <w:rsid w:val="002D575F"/>
    <w:rsid w:val="002E521A"/>
    <w:rsid w:val="00302095"/>
    <w:rsid w:val="00322680"/>
    <w:rsid w:val="003250E6"/>
    <w:rsid w:val="003314C7"/>
    <w:rsid w:val="00332678"/>
    <w:rsid w:val="00332E5A"/>
    <w:rsid w:val="00337C8E"/>
    <w:rsid w:val="00347876"/>
    <w:rsid w:val="00360BC1"/>
    <w:rsid w:val="003716B7"/>
    <w:rsid w:val="0037604D"/>
    <w:rsid w:val="003803CD"/>
    <w:rsid w:val="00384362"/>
    <w:rsid w:val="0038742A"/>
    <w:rsid w:val="003A4E26"/>
    <w:rsid w:val="003B5555"/>
    <w:rsid w:val="003C40FF"/>
    <w:rsid w:val="003C53CE"/>
    <w:rsid w:val="003C67F8"/>
    <w:rsid w:val="003D6C67"/>
    <w:rsid w:val="003E4B4C"/>
    <w:rsid w:val="004010F8"/>
    <w:rsid w:val="00406F4E"/>
    <w:rsid w:val="004076D5"/>
    <w:rsid w:val="00423B22"/>
    <w:rsid w:val="00426364"/>
    <w:rsid w:val="004326A1"/>
    <w:rsid w:val="00434B65"/>
    <w:rsid w:val="004461D2"/>
    <w:rsid w:val="00447A6C"/>
    <w:rsid w:val="00447DD5"/>
    <w:rsid w:val="00456D91"/>
    <w:rsid w:val="00460235"/>
    <w:rsid w:val="00463C67"/>
    <w:rsid w:val="0046433D"/>
    <w:rsid w:val="00471F85"/>
    <w:rsid w:val="00472EAA"/>
    <w:rsid w:val="00480038"/>
    <w:rsid w:val="00480630"/>
    <w:rsid w:val="004907C1"/>
    <w:rsid w:val="00493503"/>
    <w:rsid w:val="004A4A46"/>
    <w:rsid w:val="004B4ED0"/>
    <w:rsid w:val="004C0527"/>
    <w:rsid w:val="004E0C82"/>
    <w:rsid w:val="004F1A64"/>
    <w:rsid w:val="004F3A78"/>
    <w:rsid w:val="0050341B"/>
    <w:rsid w:val="00510680"/>
    <w:rsid w:val="00523365"/>
    <w:rsid w:val="00525527"/>
    <w:rsid w:val="00530D85"/>
    <w:rsid w:val="00536F47"/>
    <w:rsid w:val="005520A8"/>
    <w:rsid w:val="005537D6"/>
    <w:rsid w:val="00555F5F"/>
    <w:rsid w:val="005574C4"/>
    <w:rsid w:val="0056384B"/>
    <w:rsid w:val="00565956"/>
    <w:rsid w:val="00571664"/>
    <w:rsid w:val="00596D07"/>
    <w:rsid w:val="005A31BB"/>
    <w:rsid w:val="005F2F03"/>
    <w:rsid w:val="006009FF"/>
    <w:rsid w:val="0063318E"/>
    <w:rsid w:val="0064132A"/>
    <w:rsid w:val="00643014"/>
    <w:rsid w:val="00644426"/>
    <w:rsid w:val="00644EE5"/>
    <w:rsid w:val="006461C0"/>
    <w:rsid w:val="00656FB2"/>
    <w:rsid w:val="006648C6"/>
    <w:rsid w:val="00673BE4"/>
    <w:rsid w:val="006750EF"/>
    <w:rsid w:val="006B47CC"/>
    <w:rsid w:val="006C1B30"/>
    <w:rsid w:val="00700EAF"/>
    <w:rsid w:val="007070DC"/>
    <w:rsid w:val="00723C4F"/>
    <w:rsid w:val="00723E3D"/>
    <w:rsid w:val="00733D3F"/>
    <w:rsid w:val="00747529"/>
    <w:rsid w:val="0075224E"/>
    <w:rsid w:val="007669BF"/>
    <w:rsid w:val="00773C1A"/>
    <w:rsid w:val="0077518C"/>
    <w:rsid w:val="0077735D"/>
    <w:rsid w:val="0078378F"/>
    <w:rsid w:val="0079132B"/>
    <w:rsid w:val="007973FC"/>
    <w:rsid w:val="007A191C"/>
    <w:rsid w:val="007C2C8D"/>
    <w:rsid w:val="007E18F4"/>
    <w:rsid w:val="007E439A"/>
    <w:rsid w:val="007F16A8"/>
    <w:rsid w:val="007F2566"/>
    <w:rsid w:val="008039AD"/>
    <w:rsid w:val="00806A66"/>
    <w:rsid w:val="00811F3E"/>
    <w:rsid w:val="00814707"/>
    <w:rsid w:val="00822C56"/>
    <w:rsid w:val="008240B2"/>
    <w:rsid w:val="00824DF6"/>
    <w:rsid w:val="00857C24"/>
    <w:rsid w:val="00863FD0"/>
    <w:rsid w:val="008709A1"/>
    <w:rsid w:val="00885B56"/>
    <w:rsid w:val="00894CC4"/>
    <w:rsid w:val="008C20FA"/>
    <w:rsid w:val="008D1543"/>
    <w:rsid w:val="008E0C87"/>
    <w:rsid w:val="008F4D33"/>
    <w:rsid w:val="00902315"/>
    <w:rsid w:val="00905414"/>
    <w:rsid w:val="009136B0"/>
    <w:rsid w:val="00922F89"/>
    <w:rsid w:val="00927235"/>
    <w:rsid w:val="00935E3F"/>
    <w:rsid w:val="0097388C"/>
    <w:rsid w:val="00977B75"/>
    <w:rsid w:val="009927FE"/>
    <w:rsid w:val="009946A2"/>
    <w:rsid w:val="009A4B2B"/>
    <w:rsid w:val="009A64E9"/>
    <w:rsid w:val="009C09CF"/>
    <w:rsid w:val="009C25BF"/>
    <w:rsid w:val="009D37DB"/>
    <w:rsid w:val="009D45F3"/>
    <w:rsid w:val="009E4821"/>
    <w:rsid w:val="009F6928"/>
    <w:rsid w:val="009F6C5C"/>
    <w:rsid w:val="00A157B9"/>
    <w:rsid w:val="00A3382A"/>
    <w:rsid w:val="00A44538"/>
    <w:rsid w:val="00A53AD1"/>
    <w:rsid w:val="00A56793"/>
    <w:rsid w:val="00A6380D"/>
    <w:rsid w:val="00A73593"/>
    <w:rsid w:val="00A77DFB"/>
    <w:rsid w:val="00A85623"/>
    <w:rsid w:val="00AB71BB"/>
    <w:rsid w:val="00AC10A2"/>
    <w:rsid w:val="00AC6BFE"/>
    <w:rsid w:val="00AD149A"/>
    <w:rsid w:val="00AE1A7F"/>
    <w:rsid w:val="00AE2388"/>
    <w:rsid w:val="00AE7D4F"/>
    <w:rsid w:val="00AF12E9"/>
    <w:rsid w:val="00AF6C6A"/>
    <w:rsid w:val="00AF6F59"/>
    <w:rsid w:val="00B13478"/>
    <w:rsid w:val="00B32771"/>
    <w:rsid w:val="00B403E2"/>
    <w:rsid w:val="00B60540"/>
    <w:rsid w:val="00B712A0"/>
    <w:rsid w:val="00B74DCC"/>
    <w:rsid w:val="00B9256D"/>
    <w:rsid w:val="00B946C6"/>
    <w:rsid w:val="00BA5816"/>
    <w:rsid w:val="00BB3504"/>
    <w:rsid w:val="00BB5131"/>
    <w:rsid w:val="00BB700C"/>
    <w:rsid w:val="00BC039E"/>
    <w:rsid w:val="00BC7661"/>
    <w:rsid w:val="00BD2FA1"/>
    <w:rsid w:val="00BE748A"/>
    <w:rsid w:val="00BF0EAC"/>
    <w:rsid w:val="00BF617F"/>
    <w:rsid w:val="00C02B8C"/>
    <w:rsid w:val="00C14015"/>
    <w:rsid w:val="00C21933"/>
    <w:rsid w:val="00C35E9F"/>
    <w:rsid w:val="00C555B0"/>
    <w:rsid w:val="00C63767"/>
    <w:rsid w:val="00C709B4"/>
    <w:rsid w:val="00C838A7"/>
    <w:rsid w:val="00C97715"/>
    <w:rsid w:val="00CB2A0F"/>
    <w:rsid w:val="00CC61CD"/>
    <w:rsid w:val="00CD5325"/>
    <w:rsid w:val="00CE650E"/>
    <w:rsid w:val="00CF2B55"/>
    <w:rsid w:val="00CF33E3"/>
    <w:rsid w:val="00D12237"/>
    <w:rsid w:val="00D20F98"/>
    <w:rsid w:val="00D23BC9"/>
    <w:rsid w:val="00D36F54"/>
    <w:rsid w:val="00D37FAF"/>
    <w:rsid w:val="00D41BAF"/>
    <w:rsid w:val="00D7236C"/>
    <w:rsid w:val="00D84A1A"/>
    <w:rsid w:val="00D90A50"/>
    <w:rsid w:val="00DB5CE1"/>
    <w:rsid w:val="00DD0ABB"/>
    <w:rsid w:val="00DD24E1"/>
    <w:rsid w:val="00DE0025"/>
    <w:rsid w:val="00DE11E5"/>
    <w:rsid w:val="00E07357"/>
    <w:rsid w:val="00E142DC"/>
    <w:rsid w:val="00E14C72"/>
    <w:rsid w:val="00E15D80"/>
    <w:rsid w:val="00E41476"/>
    <w:rsid w:val="00E47DDF"/>
    <w:rsid w:val="00E572FC"/>
    <w:rsid w:val="00E60ADB"/>
    <w:rsid w:val="00E670A7"/>
    <w:rsid w:val="00E67A95"/>
    <w:rsid w:val="00E856FC"/>
    <w:rsid w:val="00E877FA"/>
    <w:rsid w:val="00E9226C"/>
    <w:rsid w:val="00E94A4F"/>
    <w:rsid w:val="00E972E3"/>
    <w:rsid w:val="00EB20EF"/>
    <w:rsid w:val="00EB768F"/>
    <w:rsid w:val="00EC57A9"/>
    <w:rsid w:val="00EC6524"/>
    <w:rsid w:val="00EE1E26"/>
    <w:rsid w:val="00EE4B09"/>
    <w:rsid w:val="00EF0697"/>
    <w:rsid w:val="00EF3B3E"/>
    <w:rsid w:val="00F018BB"/>
    <w:rsid w:val="00F2121C"/>
    <w:rsid w:val="00F302D1"/>
    <w:rsid w:val="00F561B1"/>
    <w:rsid w:val="00F5660B"/>
    <w:rsid w:val="00F62B79"/>
    <w:rsid w:val="00F64B45"/>
    <w:rsid w:val="00F725BC"/>
    <w:rsid w:val="00F84753"/>
    <w:rsid w:val="00F977CF"/>
    <w:rsid w:val="00FB3957"/>
    <w:rsid w:val="00FC3BED"/>
    <w:rsid w:val="00FC5A61"/>
    <w:rsid w:val="00FD040F"/>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FC3E13F8-939A-452A-9E08-FEE8FCC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602785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9216675E347FF5530D1DFC19EA6ECA69D6E77EAEA5FBA87BCCB89689A315BB8688EEFEF0C2C5y2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DB0DDBEC8BA9C270AE8797E4601F84C665FF1CDA3C475586FE9378FFFB9812F9F412360DB1P3N4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ABDB0DDBEC8BA9C270AE8797E4601F84C665FF1CDA3C475586FE9378FFFB9812F9F412360DB1P3N5G" TargetMode="Externa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_x041e__x043f__x0438__x0441__x0430__x043d__x0438__x0435_>
    <_dlc_DocId xmlns="57504d04-691e-4fc4-8f09-4f19fdbe90f6">XXJ7TYMEEKJ2-6187-64</_dlc_DocId>
    <_dlc_DocIdUrl xmlns="57504d04-691e-4fc4-8f09-4f19fdbe90f6">
      <Url>https://vip.gov.mari.ru/minstroy/_layouts/DocIdRedir.aspx?ID=XXJ7TYMEEKJ2-6187-64</Url>
      <Description>XXJ7TYMEEKJ2-6187-64</Description>
    </_dlc_DocIdUrl>
  </documentManagement>
</p:properties>
</file>

<file path=customXml/itemProps1.xml><?xml version="1.0" encoding="utf-8"?>
<ds:datastoreItem xmlns:ds="http://schemas.openxmlformats.org/officeDocument/2006/customXml" ds:itemID="{737DD16F-7B6F-421F-B817-861D7A148E05}"/>
</file>

<file path=customXml/itemProps2.xml><?xml version="1.0" encoding="utf-8"?>
<ds:datastoreItem xmlns:ds="http://schemas.openxmlformats.org/officeDocument/2006/customXml" ds:itemID="{1A226695-19E5-4F53-B3A1-D29754956D8F}"/>
</file>

<file path=customXml/itemProps3.xml><?xml version="1.0" encoding="utf-8"?>
<ds:datastoreItem xmlns:ds="http://schemas.openxmlformats.org/officeDocument/2006/customXml" ds:itemID="{0BAF7D29-BF35-4541-AFF0-18370352B1C3}"/>
</file>

<file path=customXml/itemProps4.xml><?xml version="1.0" encoding="utf-8"?>
<ds:datastoreItem xmlns:ds="http://schemas.openxmlformats.org/officeDocument/2006/customXml" ds:itemID="{CC271DFD-9D38-421E-89BF-099871014B75}"/>
</file>

<file path=customXml/itemProps5.xml><?xml version="1.0" encoding="utf-8"?>
<ds:datastoreItem xmlns:ds="http://schemas.openxmlformats.org/officeDocument/2006/customXml" ds:itemID="{A4F0AF83-29D6-43A2-923E-4351BF4C4F25}"/>
</file>

<file path=docProps/app.xml><?xml version="1.0" encoding="utf-8"?>
<Properties xmlns="http://schemas.openxmlformats.org/officeDocument/2006/extended-properties" xmlns:vt="http://schemas.openxmlformats.org/officeDocument/2006/docPropsVTypes">
  <Template>Normal</Template>
  <TotalTime>2649</TotalTime>
  <Pages>19</Pages>
  <Words>7242</Words>
  <Characters>41283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30</cp:revision>
  <cp:lastPrinted>2017-10-17T07:13:00Z</cp:lastPrinted>
  <dcterms:created xsi:type="dcterms:W3CDTF">2016-09-07T04:44:00Z</dcterms:created>
  <dcterms:modified xsi:type="dcterms:W3CDTF">2018-09-07T06:02:00Z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ff4d54c7-b71c-4ee7-adb0-4ad8eb796bce</vt:lpwstr>
  </property>
</Properties>
</file>