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6A" w:rsidRDefault="00DA1A6A" w:rsidP="00B16438">
      <w:pPr>
        <w:autoSpaceDE w:val="0"/>
        <w:autoSpaceDN w:val="0"/>
        <w:adjustRightInd w:val="0"/>
        <w:spacing w:line="240" w:lineRule="atLeast"/>
        <w:ind w:left="4111"/>
        <w:jc w:val="center"/>
        <w:rPr>
          <w:szCs w:val="28"/>
        </w:rPr>
      </w:pPr>
      <w:r>
        <w:rPr>
          <w:szCs w:val="28"/>
        </w:rPr>
        <w:t>УТВЕРЖДЕН</w:t>
      </w:r>
    </w:p>
    <w:p w:rsidR="009A28DA" w:rsidRDefault="00DA1A6A" w:rsidP="00B16438">
      <w:pPr>
        <w:autoSpaceDE w:val="0"/>
        <w:autoSpaceDN w:val="0"/>
        <w:adjustRightInd w:val="0"/>
        <w:spacing w:line="240" w:lineRule="atLeast"/>
        <w:ind w:left="4111"/>
        <w:jc w:val="center"/>
        <w:rPr>
          <w:szCs w:val="28"/>
        </w:rPr>
      </w:pPr>
      <w:r>
        <w:rPr>
          <w:szCs w:val="28"/>
        </w:rPr>
        <w:t xml:space="preserve">приказом </w:t>
      </w:r>
      <w:r w:rsidR="004966CB">
        <w:rPr>
          <w:szCs w:val="28"/>
        </w:rPr>
        <w:t xml:space="preserve">Министерства культуры, </w:t>
      </w:r>
    </w:p>
    <w:p w:rsidR="009A28DA" w:rsidRDefault="004966CB" w:rsidP="00B16438">
      <w:pPr>
        <w:autoSpaceDE w:val="0"/>
        <w:autoSpaceDN w:val="0"/>
        <w:adjustRightInd w:val="0"/>
        <w:spacing w:line="240" w:lineRule="atLeast"/>
        <w:ind w:left="4111"/>
        <w:jc w:val="center"/>
        <w:rPr>
          <w:szCs w:val="28"/>
        </w:rPr>
      </w:pPr>
      <w:r>
        <w:rPr>
          <w:szCs w:val="28"/>
        </w:rPr>
        <w:t xml:space="preserve">печати и по делам национальностей </w:t>
      </w:r>
    </w:p>
    <w:p w:rsidR="009A28DA" w:rsidRDefault="004966CB" w:rsidP="00B16438">
      <w:pPr>
        <w:autoSpaceDE w:val="0"/>
        <w:autoSpaceDN w:val="0"/>
        <w:adjustRightInd w:val="0"/>
        <w:spacing w:line="240" w:lineRule="atLeast"/>
        <w:ind w:left="4111"/>
        <w:jc w:val="center"/>
        <w:rPr>
          <w:szCs w:val="28"/>
        </w:rPr>
      </w:pPr>
      <w:r>
        <w:rPr>
          <w:szCs w:val="28"/>
        </w:rPr>
        <w:t>Республики Марий Эл</w:t>
      </w:r>
      <w:r w:rsidR="00DA1A6A">
        <w:rPr>
          <w:szCs w:val="28"/>
        </w:rPr>
        <w:t xml:space="preserve"> </w:t>
      </w:r>
    </w:p>
    <w:p w:rsidR="00C846B8" w:rsidRDefault="00C846B8" w:rsidP="00B16438">
      <w:pPr>
        <w:autoSpaceDE w:val="0"/>
        <w:autoSpaceDN w:val="0"/>
        <w:adjustRightInd w:val="0"/>
        <w:spacing w:line="240" w:lineRule="atLeast"/>
        <w:ind w:left="4111"/>
        <w:jc w:val="center"/>
        <w:rPr>
          <w:szCs w:val="28"/>
        </w:rPr>
      </w:pPr>
      <w:r>
        <w:rPr>
          <w:szCs w:val="28"/>
        </w:rPr>
        <w:t>от 8 июля 2015 г. № 166</w:t>
      </w:r>
    </w:p>
    <w:p w:rsidR="00C846B8" w:rsidRDefault="00C846B8" w:rsidP="00316790">
      <w:pPr>
        <w:autoSpaceDE w:val="0"/>
        <w:autoSpaceDN w:val="0"/>
        <w:adjustRightInd w:val="0"/>
        <w:spacing w:line="240" w:lineRule="atLeast"/>
        <w:ind w:left="4111"/>
        <w:jc w:val="center"/>
        <w:rPr>
          <w:szCs w:val="28"/>
        </w:rPr>
      </w:pPr>
      <w:proofErr w:type="gramStart"/>
      <w:r>
        <w:rPr>
          <w:szCs w:val="28"/>
        </w:rPr>
        <w:t>(в редакции приказ</w:t>
      </w:r>
      <w:r w:rsidR="00E411B2">
        <w:rPr>
          <w:szCs w:val="28"/>
        </w:rPr>
        <w:t>ов</w:t>
      </w:r>
      <w:r>
        <w:rPr>
          <w:szCs w:val="28"/>
        </w:rPr>
        <w:t xml:space="preserve"> </w:t>
      </w:r>
      <w:proofErr w:type="gramEnd"/>
    </w:p>
    <w:p w:rsidR="00DA1A6A" w:rsidRPr="00E54C7F" w:rsidRDefault="00DA1A6A" w:rsidP="00B16438">
      <w:pPr>
        <w:autoSpaceDE w:val="0"/>
        <w:autoSpaceDN w:val="0"/>
        <w:adjustRightInd w:val="0"/>
        <w:spacing w:line="240" w:lineRule="atLeast"/>
        <w:ind w:left="4111"/>
        <w:jc w:val="center"/>
        <w:rPr>
          <w:szCs w:val="28"/>
        </w:rPr>
      </w:pPr>
      <w:r w:rsidRPr="00E54C7F">
        <w:rPr>
          <w:szCs w:val="28"/>
        </w:rPr>
        <w:t xml:space="preserve">от </w:t>
      </w:r>
      <w:r w:rsidR="000D161F" w:rsidRPr="00E54C7F">
        <w:rPr>
          <w:szCs w:val="28"/>
        </w:rPr>
        <w:t>19 августа</w:t>
      </w:r>
      <w:r w:rsidRPr="00E54C7F">
        <w:rPr>
          <w:szCs w:val="28"/>
        </w:rPr>
        <w:t xml:space="preserve"> 201</w:t>
      </w:r>
      <w:r w:rsidR="00294666" w:rsidRPr="00E54C7F">
        <w:rPr>
          <w:szCs w:val="28"/>
        </w:rPr>
        <w:t>5</w:t>
      </w:r>
      <w:r w:rsidR="000D161F" w:rsidRPr="00E54C7F">
        <w:rPr>
          <w:szCs w:val="28"/>
        </w:rPr>
        <w:t xml:space="preserve"> </w:t>
      </w:r>
      <w:r w:rsidRPr="00E54C7F">
        <w:rPr>
          <w:szCs w:val="28"/>
        </w:rPr>
        <w:t xml:space="preserve">г. № </w:t>
      </w:r>
      <w:r w:rsidR="000D161F" w:rsidRPr="00E54C7F">
        <w:rPr>
          <w:szCs w:val="28"/>
        </w:rPr>
        <w:t>187</w:t>
      </w:r>
      <w:r w:rsidR="00E411B2" w:rsidRPr="00E54C7F">
        <w:rPr>
          <w:szCs w:val="28"/>
        </w:rPr>
        <w:t>,</w:t>
      </w:r>
    </w:p>
    <w:p w:rsidR="00E411B2" w:rsidRDefault="00E411B2" w:rsidP="00B16438">
      <w:pPr>
        <w:autoSpaceDE w:val="0"/>
        <w:autoSpaceDN w:val="0"/>
        <w:adjustRightInd w:val="0"/>
        <w:spacing w:line="240" w:lineRule="atLeast"/>
        <w:ind w:left="4111"/>
        <w:jc w:val="center"/>
        <w:rPr>
          <w:szCs w:val="28"/>
        </w:rPr>
      </w:pPr>
      <w:r w:rsidRPr="00E54C7F">
        <w:rPr>
          <w:szCs w:val="28"/>
        </w:rPr>
        <w:t>от 15 июля 2016 г. № 171</w:t>
      </w:r>
      <w:r w:rsidR="00E54C7F" w:rsidRPr="00E54C7F">
        <w:rPr>
          <w:szCs w:val="28"/>
        </w:rPr>
        <w:t>,</w:t>
      </w:r>
    </w:p>
    <w:p w:rsidR="00624152" w:rsidRDefault="00E54C7F" w:rsidP="00B16438">
      <w:pPr>
        <w:autoSpaceDE w:val="0"/>
        <w:autoSpaceDN w:val="0"/>
        <w:adjustRightInd w:val="0"/>
        <w:spacing w:line="240" w:lineRule="atLeast"/>
        <w:ind w:left="4111"/>
        <w:jc w:val="center"/>
        <w:rPr>
          <w:szCs w:val="28"/>
        </w:rPr>
      </w:pPr>
      <w:r>
        <w:rPr>
          <w:szCs w:val="28"/>
        </w:rPr>
        <w:t>от</w:t>
      </w:r>
      <w:r w:rsidR="001E1BB9">
        <w:rPr>
          <w:szCs w:val="28"/>
        </w:rPr>
        <w:t xml:space="preserve"> </w:t>
      </w:r>
      <w:r w:rsidR="003449E4">
        <w:rPr>
          <w:szCs w:val="28"/>
        </w:rPr>
        <w:t xml:space="preserve">13 </w:t>
      </w:r>
      <w:r w:rsidR="008572B0">
        <w:rPr>
          <w:szCs w:val="28"/>
        </w:rPr>
        <w:t>ноября</w:t>
      </w:r>
      <w:r w:rsidR="003B2BCC">
        <w:rPr>
          <w:szCs w:val="28"/>
        </w:rPr>
        <w:t xml:space="preserve"> </w:t>
      </w:r>
      <w:r>
        <w:rPr>
          <w:szCs w:val="28"/>
        </w:rPr>
        <w:t>2018 г. №</w:t>
      </w:r>
      <w:r w:rsidR="001D5466">
        <w:rPr>
          <w:szCs w:val="28"/>
        </w:rPr>
        <w:t xml:space="preserve"> </w:t>
      </w:r>
      <w:r w:rsidR="003449E4">
        <w:rPr>
          <w:szCs w:val="28"/>
        </w:rPr>
        <w:t>299</w:t>
      </w:r>
      <w:r w:rsidR="00624152">
        <w:rPr>
          <w:szCs w:val="28"/>
        </w:rPr>
        <w:t>,</w:t>
      </w:r>
    </w:p>
    <w:p w:rsidR="00316790" w:rsidRDefault="00134C4E" w:rsidP="00B16438">
      <w:pPr>
        <w:autoSpaceDE w:val="0"/>
        <w:autoSpaceDN w:val="0"/>
        <w:adjustRightInd w:val="0"/>
        <w:spacing w:line="240" w:lineRule="atLeast"/>
        <w:ind w:left="4111"/>
        <w:jc w:val="center"/>
        <w:rPr>
          <w:szCs w:val="28"/>
        </w:rPr>
      </w:pPr>
      <w:r>
        <w:rPr>
          <w:szCs w:val="28"/>
        </w:rPr>
        <w:t>от 5 сентября 2019 г.</w:t>
      </w:r>
      <w:r w:rsidR="00012D0B">
        <w:rPr>
          <w:szCs w:val="28"/>
        </w:rPr>
        <w:t xml:space="preserve">  № </w:t>
      </w:r>
      <w:r>
        <w:rPr>
          <w:szCs w:val="28"/>
        </w:rPr>
        <w:t>194</w:t>
      </w:r>
      <w:r w:rsidR="00316790">
        <w:rPr>
          <w:szCs w:val="28"/>
        </w:rPr>
        <w:t>,</w:t>
      </w:r>
    </w:p>
    <w:p w:rsidR="00E54C7F" w:rsidRPr="00E54C7F" w:rsidRDefault="00316790" w:rsidP="00B16438">
      <w:pPr>
        <w:autoSpaceDE w:val="0"/>
        <w:autoSpaceDN w:val="0"/>
        <w:adjustRightInd w:val="0"/>
        <w:spacing w:line="240" w:lineRule="atLeast"/>
        <w:ind w:left="4111"/>
        <w:jc w:val="center"/>
        <w:rPr>
          <w:szCs w:val="28"/>
        </w:rPr>
      </w:pPr>
      <w:r>
        <w:rPr>
          <w:szCs w:val="28"/>
        </w:rPr>
        <w:t>от 10 декабря 2019 г. № 267)</w:t>
      </w:r>
    </w:p>
    <w:p w:rsidR="00E54C7F" w:rsidRPr="000D161F" w:rsidRDefault="00E54C7F" w:rsidP="00A87854">
      <w:pPr>
        <w:autoSpaceDE w:val="0"/>
        <w:autoSpaceDN w:val="0"/>
        <w:adjustRightInd w:val="0"/>
        <w:spacing w:line="240" w:lineRule="atLeast"/>
        <w:ind w:left="3402"/>
        <w:jc w:val="center"/>
        <w:rPr>
          <w:szCs w:val="28"/>
          <w:u w:val="single"/>
        </w:rPr>
      </w:pPr>
    </w:p>
    <w:p w:rsidR="00DA1A6A" w:rsidRDefault="00DA1A6A" w:rsidP="00A87854">
      <w:pPr>
        <w:autoSpaceDE w:val="0"/>
        <w:autoSpaceDN w:val="0"/>
        <w:adjustRightInd w:val="0"/>
        <w:spacing w:line="240" w:lineRule="atLeast"/>
        <w:jc w:val="center"/>
        <w:rPr>
          <w:sz w:val="16"/>
          <w:szCs w:val="16"/>
        </w:rPr>
      </w:pPr>
    </w:p>
    <w:p w:rsidR="00624152" w:rsidRDefault="00624152" w:rsidP="00A87854">
      <w:pPr>
        <w:autoSpaceDE w:val="0"/>
        <w:autoSpaceDN w:val="0"/>
        <w:adjustRightInd w:val="0"/>
        <w:spacing w:line="240" w:lineRule="atLeast"/>
        <w:jc w:val="center"/>
        <w:rPr>
          <w:sz w:val="16"/>
          <w:szCs w:val="16"/>
        </w:rPr>
      </w:pPr>
    </w:p>
    <w:p w:rsidR="00DA1A6A" w:rsidRPr="0080277F" w:rsidRDefault="00DA1A6A" w:rsidP="00A87854">
      <w:pPr>
        <w:autoSpaceDE w:val="0"/>
        <w:autoSpaceDN w:val="0"/>
        <w:adjustRightInd w:val="0"/>
        <w:spacing w:line="240" w:lineRule="atLeast"/>
        <w:jc w:val="center"/>
        <w:rPr>
          <w:b/>
          <w:szCs w:val="28"/>
        </w:rPr>
      </w:pPr>
      <w:r w:rsidRPr="0080277F">
        <w:rPr>
          <w:b/>
          <w:szCs w:val="28"/>
        </w:rPr>
        <w:t>АДМИНИСТРАТИВНЫЙ РЕГЛАМЕНТ</w:t>
      </w:r>
    </w:p>
    <w:p w:rsidR="00DA1A6A" w:rsidRPr="007D1991" w:rsidRDefault="00DA1A6A" w:rsidP="00A87854">
      <w:pPr>
        <w:autoSpaceDE w:val="0"/>
        <w:autoSpaceDN w:val="0"/>
        <w:adjustRightInd w:val="0"/>
        <w:spacing w:line="240" w:lineRule="atLeast"/>
        <w:ind w:firstLine="720"/>
        <w:jc w:val="center"/>
        <w:rPr>
          <w:b/>
          <w:sz w:val="20"/>
        </w:rPr>
      </w:pPr>
    </w:p>
    <w:p w:rsidR="00624152" w:rsidRPr="00624152" w:rsidRDefault="00624152" w:rsidP="00A87854">
      <w:pPr>
        <w:pStyle w:val="a3"/>
        <w:spacing w:line="240" w:lineRule="atLeast"/>
        <w:ind w:firstLine="0"/>
        <w:jc w:val="center"/>
        <w:rPr>
          <w:b/>
          <w:szCs w:val="28"/>
        </w:rPr>
      </w:pPr>
      <w:r w:rsidRPr="00624152">
        <w:rPr>
          <w:b/>
          <w:szCs w:val="28"/>
        </w:rPr>
        <w:t xml:space="preserve">осуществления Министерством культуры, печати и по делам национальностей Республики Марий Эл регионального государственного </w:t>
      </w:r>
      <w:proofErr w:type="gramStart"/>
      <w:r w:rsidRPr="00624152">
        <w:rPr>
          <w:b/>
          <w:szCs w:val="28"/>
        </w:rPr>
        <w:t>контроля за</w:t>
      </w:r>
      <w:proofErr w:type="gramEnd"/>
      <w:r w:rsidRPr="00624152">
        <w:rPr>
          <w:b/>
          <w:szCs w:val="28"/>
        </w:rPr>
        <w:t xml:space="preserve"> соблюдением законодательства </w:t>
      </w:r>
    </w:p>
    <w:p w:rsidR="005B4FAE" w:rsidRPr="00624152" w:rsidRDefault="00624152" w:rsidP="00A87854">
      <w:pPr>
        <w:pStyle w:val="a3"/>
        <w:spacing w:line="240" w:lineRule="atLeast"/>
        <w:ind w:firstLine="0"/>
        <w:jc w:val="center"/>
        <w:rPr>
          <w:b/>
        </w:rPr>
      </w:pPr>
      <w:r w:rsidRPr="00624152">
        <w:rPr>
          <w:b/>
          <w:szCs w:val="28"/>
        </w:rPr>
        <w:t>об архивном деле в Российской Федерации</w:t>
      </w:r>
    </w:p>
    <w:p w:rsidR="009A28DA" w:rsidRPr="002E73D0" w:rsidRDefault="009A28DA" w:rsidP="00A87854">
      <w:pPr>
        <w:pStyle w:val="a3"/>
        <w:spacing w:line="240" w:lineRule="atLeast"/>
        <w:ind w:firstLine="0"/>
        <w:jc w:val="center"/>
        <w:rPr>
          <w:b/>
        </w:rPr>
      </w:pPr>
    </w:p>
    <w:p w:rsidR="006B2102" w:rsidRPr="002E73D0" w:rsidRDefault="006B2102" w:rsidP="00A87854">
      <w:pPr>
        <w:pStyle w:val="a3"/>
        <w:spacing w:line="240" w:lineRule="atLeast"/>
        <w:ind w:firstLine="0"/>
        <w:jc w:val="center"/>
        <w:rPr>
          <w:b/>
        </w:rPr>
      </w:pPr>
      <w:r w:rsidRPr="002E73D0">
        <w:rPr>
          <w:b/>
          <w:lang w:val="en-US"/>
        </w:rPr>
        <w:t>I</w:t>
      </w:r>
      <w:r w:rsidRPr="002E73D0">
        <w:rPr>
          <w:b/>
        </w:rPr>
        <w:t>. Общие положения</w:t>
      </w:r>
    </w:p>
    <w:p w:rsidR="007725A9" w:rsidRPr="007D1991" w:rsidRDefault="007725A9" w:rsidP="00A87854">
      <w:pPr>
        <w:pStyle w:val="a3"/>
        <w:spacing w:line="240" w:lineRule="atLeast"/>
        <w:ind w:firstLine="0"/>
        <w:jc w:val="center"/>
        <w:rPr>
          <w:b/>
          <w:sz w:val="20"/>
        </w:rPr>
      </w:pPr>
    </w:p>
    <w:p w:rsidR="006B2102" w:rsidRDefault="006B2102" w:rsidP="00A87854">
      <w:pPr>
        <w:pStyle w:val="a3"/>
        <w:spacing w:line="240" w:lineRule="atLeast"/>
        <w:ind w:firstLine="0"/>
        <w:jc w:val="center"/>
        <w:rPr>
          <w:b/>
        </w:rPr>
      </w:pPr>
      <w:r w:rsidRPr="002E73D0">
        <w:rPr>
          <w:b/>
        </w:rPr>
        <w:t>Наименование функции</w:t>
      </w:r>
    </w:p>
    <w:p w:rsidR="009A28DA" w:rsidRPr="002E73D0" w:rsidRDefault="009A28DA" w:rsidP="00A87854">
      <w:pPr>
        <w:pStyle w:val="a3"/>
        <w:spacing w:line="240" w:lineRule="atLeast"/>
        <w:ind w:firstLine="0"/>
        <w:jc w:val="center"/>
        <w:rPr>
          <w:b/>
        </w:rPr>
      </w:pPr>
    </w:p>
    <w:p w:rsidR="00DA1A6A" w:rsidRDefault="00DA1A6A" w:rsidP="00A87854">
      <w:pPr>
        <w:autoSpaceDE w:val="0"/>
        <w:autoSpaceDN w:val="0"/>
        <w:adjustRightInd w:val="0"/>
        <w:spacing w:line="240" w:lineRule="atLeast"/>
        <w:ind w:firstLine="720"/>
        <w:jc w:val="both"/>
        <w:rPr>
          <w:szCs w:val="28"/>
        </w:rPr>
      </w:pPr>
      <w:r w:rsidRPr="00165BC5">
        <w:rPr>
          <w:szCs w:val="28"/>
        </w:rPr>
        <w:t>1.</w:t>
      </w:r>
      <w:r w:rsidR="00DD4F54">
        <w:rPr>
          <w:szCs w:val="28"/>
        </w:rPr>
        <w:t xml:space="preserve"> </w:t>
      </w:r>
      <w:r w:rsidRPr="00165BC5">
        <w:rPr>
          <w:szCs w:val="28"/>
        </w:rPr>
        <w:t xml:space="preserve">Наименование государственной функции - осуществление </w:t>
      </w:r>
      <w:r w:rsidR="00215BF6">
        <w:rPr>
          <w:szCs w:val="28"/>
        </w:rPr>
        <w:t xml:space="preserve">регионального государственного </w:t>
      </w:r>
      <w:proofErr w:type="gramStart"/>
      <w:r w:rsidRPr="00165BC5">
        <w:rPr>
          <w:szCs w:val="28"/>
        </w:rPr>
        <w:t>контроля за</w:t>
      </w:r>
      <w:proofErr w:type="gramEnd"/>
      <w:r w:rsidRPr="00165BC5">
        <w:rPr>
          <w:szCs w:val="28"/>
        </w:rPr>
        <w:t xml:space="preserve"> соблюдением законодательства об архивном деле в Российской Федерации (далее - </w:t>
      </w:r>
      <w:r w:rsidR="00624152">
        <w:rPr>
          <w:szCs w:val="28"/>
        </w:rPr>
        <w:t>региональный государственный контроль</w:t>
      </w:r>
      <w:r w:rsidRPr="00165BC5">
        <w:rPr>
          <w:szCs w:val="28"/>
        </w:rPr>
        <w:t>).</w:t>
      </w:r>
    </w:p>
    <w:p w:rsidR="0094747A" w:rsidRPr="00DD4F54" w:rsidRDefault="0094747A" w:rsidP="00A87854">
      <w:pPr>
        <w:pStyle w:val="a9"/>
        <w:spacing w:before="0" w:beforeAutospacing="0" w:after="0" w:afterAutospacing="0" w:line="240" w:lineRule="atLeast"/>
        <w:ind w:firstLine="720"/>
        <w:jc w:val="both"/>
        <w:rPr>
          <w:rFonts w:ascii="Times New Roman" w:hAnsi="Times New Roman"/>
          <w:color w:val="auto"/>
          <w:sz w:val="28"/>
          <w:szCs w:val="28"/>
        </w:rPr>
      </w:pPr>
      <w:r>
        <w:rPr>
          <w:rFonts w:ascii="Times New Roman" w:hAnsi="Times New Roman"/>
          <w:color w:val="auto"/>
          <w:sz w:val="28"/>
          <w:szCs w:val="28"/>
        </w:rPr>
        <w:t xml:space="preserve">Министерство культуры, печати и по делам национальностей Республики Марий Эл </w:t>
      </w:r>
      <w:r w:rsidR="00624152">
        <w:rPr>
          <w:rFonts w:ascii="Times New Roman" w:hAnsi="Times New Roman"/>
          <w:color w:val="auto"/>
          <w:sz w:val="28"/>
          <w:szCs w:val="28"/>
        </w:rPr>
        <w:t xml:space="preserve">осуществляет региональный государственный контроль </w:t>
      </w:r>
      <w:r w:rsidRPr="00DD4F54">
        <w:rPr>
          <w:rFonts w:ascii="Times New Roman" w:hAnsi="Times New Roman"/>
          <w:color w:val="auto"/>
          <w:sz w:val="28"/>
          <w:szCs w:val="28"/>
        </w:rPr>
        <w:t>в отношении</w:t>
      </w:r>
      <w:r w:rsidR="00215BF6">
        <w:rPr>
          <w:rFonts w:ascii="Times New Roman" w:hAnsi="Times New Roman"/>
          <w:color w:val="auto"/>
          <w:sz w:val="28"/>
          <w:szCs w:val="28"/>
        </w:rPr>
        <w:t xml:space="preserve"> юридических лиц, </w:t>
      </w:r>
      <w:r w:rsidRPr="00DD4F54">
        <w:rPr>
          <w:rFonts w:ascii="Times New Roman" w:hAnsi="Times New Roman"/>
          <w:color w:val="auto"/>
          <w:sz w:val="28"/>
          <w:szCs w:val="28"/>
        </w:rPr>
        <w:t xml:space="preserve">в деятельности которых образуются документы Архивного фонда Республики Марий Эл (далее </w:t>
      </w:r>
      <w:r w:rsidR="00B16438">
        <w:rPr>
          <w:rFonts w:ascii="Times New Roman" w:hAnsi="Times New Roman"/>
          <w:color w:val="auto"/>
          <w:sz w:val="28"/>
          <w:szCs w:val="28"/>
        </w:rPr>
        <w:t>-</w:t>
      </w:r>
      <w:r w:rsidRPr="00DD4F54">
        <w:rPr>
          <w:rFonts w:ascii="Times New Roman" w:hAnsi="Times New Roman"/>
          <w:color w:val="auto"/>
          <w:sz w:val="28"/>
          <w:szCs w:val="28"/>
        </w:rPr>
        <w:t xml:space="preserve"> юридические лица).</w:t>
      </w:r>
    </w:p>
    <w:p w:rsidR="00A87854" w:rsidRDefault="00A87854" w:rsidP="00A87854">
      <w:pPr>
        <w:autoSpaceDE w:val="0"/>
        <w:autoSpaceDN w:val="0"/>
        <w:adjustRightInd w:val="0"/>
        <w:spacing w:line="240" w:lineRule="atLeast"/>
        <w:ind w:firstLine="720"/>
        <w:jc w:val="both"/>
        <w:rPr>
          <w:szCs w:val="28"/>
        </w:rPr>
      </w:pPr>
    </w:p>
    <w:p w:rsidR="00624152" w:rsidRDefault="00DA1A6A" w:rsidP="00A87854">
      <w:pPr>
        <w:spacing w:line="240" w:lineRule="atLeast"/>
        <w:jc w:val="center"/>
        <w:rPr>
          <w:b/>
          <w:szCs w:val="28"/>
        </w:rPr>
      </w:pPr>
      <w:r w:rsidRPr="00165BC5">
        <w:rPr>
          <w:b/>
          <w:szCs w:val="28"/>
        </w:rPr>
        <w:t xml:space="preserve">Наименование органа исполнительной власти </w:t>
      </w:r>
    </w:p>
    <w:p w:rsidR="00DA1A6A" w:rsidRPr="00624152" w:rsidRDefault="00DA1A6A" w:rsidP="00A87854">
      <w:pPr>
        <w:spacing w:line="240" w:lineRule="atLeast"/>
        <w:jc w:val="center"/>
        <w:rPr>
          <w:b/>
          <w:szCs w:val="28"/>
        </w:rPr>
      </w:pPr>
      <w:r w:rsidRPr="00165BC5">
        <w:rPr>
          <w:b/>
          <w:szCs w:val="28"/>
        </w:rPr>
        <w:t xml:space="preserve">Республики Марий Эл, </w:t>
      </w:r>
      <w:r w:rsidR="00624152">
        <w:rPr>
          <w:b/>
          <w:szCs w:val="28"/>
        </w:rPr>
        <w:t xml:space="preserve">осуществляющего </w:t>
      </w:r>
      <w:r w:rsidR="00624152" w:rsidRPr="00624152">
        <w:rPr>
          <w:b/>
          <w:szCs w:val="28"/>
        </w:rPr>
        <w:t>региональный государственный контроль</w:t>
      </w:r>
    </w:p>
    <w:p w:rsidR="00DA1A6A" w:rsidRPr="00165BC5" w:rsidRDefault="00DA1A6A" w:rsidP="00DA1A6A">
      <w:pPr>
        <w:ind w:firstLine="720"/>
        <w:jc w:val="center"/>
        <w:rPr>
          <w:b/>
          <w:szCs w:val="28"/>
        </w:rPr>
      </w:pPr>
    </w:p>
    <w:p w:rsidR="00DA1A6A" w:rsidRDefault="00D90F5D" w:rsidP="00DA1A6A">
      <w:pPr>
        <w:pStyle w:val="a3"/>
        <w:rPr>
          <w:szCs w:val="28"/>
        </w:rPr>
      </w:pPr>
      <w:r>
        <w:t>2</w:t>
      </w:r>
      <w:r w:rsidR="00DA1A6A">
        <w:t xml:space="preserve">. </w:t>
      </w:r>
      <w:r w:rsidR="00624152">
        <w:t>Региональный государственный контроль осуществляет</w:t>
      </w:r>
      <w:r w:rsidR="00DA1A6A" w:rsidRPr="00D15315">
        <w:rPr>
          <w:szCs w:val="28"/>
        </w:rPr>
        <w:t xml:space="preserve"> </w:t>
      </w:r>
      <w:r w:rsidR="00BA1FB5">
        <w:rPr>
          <w:szCs w:val="28"/>
        </w:rPr>
        <w:t>Министерство культуры, печати и по делам наци</w:t>
      </w:r>
      <w:r w:rsidR="00B91B58">
        <w:rPr>
          <w:szCs w:val="28"/>
        </w:rPr>
        <w:t>ональностей Республики Марий Эл</w:t>
      </w:r>
      <w:r w:rsidR="00B16438">
        <w:rPr>
          <w:szCs w:val="28"/>
        </w:rPr>
        <w:t xml:space="preserve"> </w:t>
      </w:r>
      <w:r w:rsidR="00BA1FB5">
        <w:rPr>
          <w:szCs w:val="28"/>
        </w:rPr>
        <w:t xml:space="preserve">(далее </w:t>
      </w:r>
      <w:r w:rsidR="00512E8B">
        <w:rPr>
          <w:szCs w:val="28"/>
        </w:rPr>
        <w:t>-</w:t>
      </w:r>
      <w:r w:rsidR="00BA1FB5">
        <w:rPr>
          <w:szCs w:val="28"/>
        </w:rPr>
        <w:t xml:space="preserve"> Министерство)</w:t>
      </w:r>
      <w:r w:rsidR="00DA1A6A">
        <w:rPr>
          <w:szCs w:val="28"/>
        </w:rPr>
        <w:t>.</w:t>
      </w:r>
    </w:p>
    <w:p w:rsidR="00DA1A6A" w:rsidRDefault="00624152" w:rsidP="00DA1A6A">
      <w:pPr>
        <w:pStyle w:val="a3"/>
        <w:rPr>
          <w:szCs w:val="28"/>
        </w:rPr>
      </w:pPr>
      <w:r>
        <w:rPr>
          <w:szCs w:val="28"/>
        </w:rPr>
        <w:t>Полномочиями на осуществление регионального государственного контроля наделены</w:t>
      </w:r>
      <w:r w:rsidR="00DA1A6A">
        <w:rPr>
          <w:szCs w:val="28"/>
        </w:rPr>
        <w:t xml:space="preserve"> должностные лица </w:t>
      </w:r>
      <w:r w:rsidR="00141C09">
        <w:rPr>
          <w:szCs w:val="28"/>
        </w:rPr>
        <w:t>отдела</w:t>
      </w:r>
      <w:r w:rsidR="00BA1FB5">
        <w:rPr>
          <w:szCs w:val="28"/>
        </w:rPr>
        <w:t xml:space="preserve"> по делам архивов Министерства</w:t>
      </w:r>
      <w:r w:rsidR="00DA1A6A">
        <w:rPr>
          <w:szCs w:val="28"/>
        </w:rPr>
        <w:t xml:space="preserve">, </w:t>
      </w:r>
      <w:r w:rsidR="00B91B58">
        <w:rPr>
          <w:szCs w:val="28"/>
        </w:rPr>
        <w:t>указанные</w:t>
      </w:r>
      <w:r w:rsidR="00786487">
        <w:rPr>
          <w:szCs w:val="28"/>
        </w:rPr>
        <w:t xml:space="preserve"> </w:t>
      </w:r>
      <w:r w:rsidR="00DA1A6A">
        <w:rPr>
          <w:szCs w:val="28"/>
        </w:rPr>
        <w:t>в приложении № 1</w:t>
      </w:r>
      <w:r w:rsidR="001B3B5C">
        <w:rPr>
          <w:szCs w:val="28"/>
        </w:rPr>
        <w:t xml:space="preserve"> к</w:t>
      </w:r>
      <w:r w:rsidR="00DA1A6A">
        <w:rPr>
          <w:szCs w:val="28"/>
        </w:rPr>
        <w:t xml:space="preserve"> настояще</w:t>
      </w:r>
      <w:r w:rsidR="001B3B5C">
        <w:rPr>
          <w:szCs w:val="28"/>
        </w:rPr>
        <w:t>му</w:t>
      </w:r>
      <w:r w:rsidR="00BA5F53">
        <w:rPr>
          <w:szCs w:val="28"/>
        </w:rPr>
        <w:t xml:space="preserve"> </w:t>
      </w:r>
      <w:r w:rsidR="001B1461">
        <w:rPr>
          <w:szCs w:val="28"/>
        </w:rPr>
        <w:t xml:space="preserve">Административному </w:t>
      </w:r>
      <w:r w:rsidR="008C65A5">
        <w:rPr>
          <w:szCs w:val="28"/>
        </w:rPr>
        <w:t>р</w:t>
      </w:r>
      <w:r w:rsidR="00DA1A6A">
        <w:rPr>
          <w:szCs w:val="28"/>
        </w:rPr>
        <w:t>егламент</w:t>
      </w:r>
      <w:r w:rsidR="001B3B5C">
        <w:rPr>
          <w:szCs w:val="28"/>
        </w:rPr>
        <w:t>у</w:t>
      </w:r>
      <w:r w:rsidR="001B1461">
        <w:rPr>
          <w:szCs w:val="28"/>
        </w:rPr>
        <w:t xml:space="preserve">, в соответствии с </w:t>
      </w:r>
      <w:r w:rsidR="001B1461">
        <w:rPr>
          <w:szCs w:val="28"/>
        </w:rPr>
        <w:lastRenderedPageBreak/>
        <w:t xml:space="preserve">должностными регламентами </w:t>
      </w:r>
      <w:r w:rsidR="00DA1A6A">
        <w:rPr>
          <w:szCs w:val="28"/>
        </w:rPr>
        <w:t xml:space="preserve">(далее </w:t>
      </w:r>
      <w:r w:rsidR="00B16438">
        <w:rPr>
          <w:szCs w:val="28"/>
        </w:rPr>
        <w:t>-</w:t>
      </w:r>
      <w:r w:rsidR="00DA1A6A">
        <w:rPr>
          <w:szCs w:val="28"/>
        </w:rPr>
        <w:t xml:space="preserve"> должностные лица </w:t>
      </w:r>
      <w:r w:rsidR="00110457">
        <w:rPr>
          <w:szCs w:val="28"/>
        </w:rPr>
        <w:t>Министерства</w:t>
      </w:r>
      <w:r w:rsidR="00DA1A6A">
        <w:rPr>
          <w:szCs w:val="28"/>
        </w:rPr>
        <w:t>).</w:t>
      </w:r>
    </w:p>
    <w:p w:rsidR="00240787" w:rsidRDefault="00D90F5D" w:rsidP="006B2102">
      <w:pPr>
        <w:pStyle w:val="a3"/>
        <w:ind w:firstLine="700"/>
      </w:pPr>
      <w:r>
        <w:t xml:space="preserve">3. </w:t>
      </w:r>
      <w:r w:rsidR="003D6F30">
        <w:t xml:space="preserve">Межведомственного информационного взаимодействия с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при </w:t>
      </w:r>
      <w:r w:rsidR="008C0C96" w:rsidRPr="00165BC5">
        <w:rPr>
          <w:szCs w:val="28"/>
        </w:rPr>
        <w:t>осуществлени</w:t>
      </w:r>
      <w:r w:rsidR="008C0C96">
        <w:rPr>
          <w:szCs w:val="28"/>
        </w:rPr>
        <w:t>и</w:t>
      </w:r>
      <w:r w:rsidR="008C0C96" w:rsidRPr="00165BC5">
        <w:rPr>
          <w:szCs w:val="28"/>
        </w:rPr>
        <w:t xml:space="preserve"> </w:t>
      </w:r>
      <w:r w:rsidR="008C0C96">
        <w:rPr>
          <w:szCs w:val="28"/>
        </w:rPr>
        <w:t xml:space="preserve">регионального государственного </w:t>
      </w:r>
      <w:r w:rsidR="008C0C96" w:rsidRPr="00165BC5">
        <w:rPr>
          <w:szCs w:val="28"/>
        </w:rPr>
        <w:t>контроля</w:t>
      </w:r>
      <w:r w:rsidR="003D6F30">
        <w:t xml:space="preserve"> Министерством не осуществляется.</w:t>
      </w:r>
    </w:p>
    <w:p w:rsidR="003D6F30" w:rsidRDefault="003D6F30" w:rsidP="006B2102">
      <w:pPr>
        <w:pStyle w:val="a3"/>
        <w:ind w:firstLine="700"/>
        <w:rPr>
          <w:sz w:val="20"/>
        </w:rPr>
      </w:pPr>
    </w:p>
    <w:p w:rsidR="00624152" w:rsidRDefault="00624152" w:rsidP="00624152">
      <w:pPr>
        <w:pStyle w:val="a3"/>
        <w:ind w:firstLine="700"/>
        <w:jc w:val="center"/>
        <w:rPr>
          <w:b/>
          <w:szCs w:val="28"/>
        </w:rPr>
      </w:pPr>
      <w:r>
        <w:rPr>
          <w:b/>
          <w:szCs w:val="28"/>
        </w:rPr>
        <w:t>Нормативные правовые</w:t>
      </w:r>
      <w:r w:rsidR="00062BFC" w:rsidRPr="002E73D0">
        <w:rPr>
          <w:b/>
          <w:szCs w:val="28"/>
        </w:rPr>
        <w:t xml:space="preserve"> акт</w:t>
      </w:r>
      <w:r>
        <w:rPr>
          <w:b/>
          <w:szCs w:val="28"/>
        </w:rPr>
        <w:t>ы</w:t>
      </w:r>
      <w:r w:rsidR="00062BFC" w:rsidRPr="002E73D0">
        <w:rPr>
          <w:b/>
          <w:szCs w:val="28"/>
        </w:rPr>
        <w:t xml:space="preserve">, </w:t>
      </w:r>
      <w:r w:rsidR="00536867" w:rsidRPr="002E73D0">
        <w:rPr>
          <w:b/>
          <w:szCs w:val="28"/>
        </w:rPr>
        <w:br/>
      </w:r>
      <w:r w:rsidR="00062BFC" w:rsidRPr="002E73D0">
        <w:rPr>
          <w:b/>
          <w:szCs w:val="28"/>
        </w:rPr>
        <w:t>регулирующи</w:t>
      </w:r>
      <w:r>
        <w:rPr>
          <w:b/>
          <w:szCs w:val="28"/>
        </w:rPr>
        <w:t>е</w:t>
      </w:r>
      <w:r w:rsidR="00062BFC" w:rsidRPr="002E73D0">
        <w:rPr>
          <w:b/>
          <w:szCs w:val="28"/>
        </w:rPr>
        <w:t xml:space="preserve"> </w:t>
      </w:r>
      <w:r>
        <w:rPr>
          <w:b/>
          <w:szCs w:val="28"/>
        </w:rPr>
        <w:t xml:space="preserve">осуществление </w:t>
      </w:r>
      <w:proofErr w:type="gramStart"/>
      <w:r>
        <w:rPr>
          <w:b/>
          <w:szCs w:val="28"/>
        </w:rPr>
        <w:t>регионального</w:t>
      </w:r>
      <w:proofErr w:type="gramEnd"/>
      <w:r w:rsidR="00062BFC" w:rsidRPr="002E73D0">
        <w:rPr>
          <w:b/>
          <w:szCs w:val="28"/>
        </w:rPr>
        <w:t xml:space="preserve"> </w:t>
      </w:r>
    </w:p>
    <w:p w:rsidR="00240787" w:rsidRDefault="00062BFC" w:rsidP="00624152">
      <w:pPr>
        <w:pStyle w:val="a3"/>
        <w:ind w:firstLine="700"/>
        <w:jc w:val="center"/>
        <w:rPr>
          <w:b/>
          <w:szCs w:val="28"/>
        </w:rPr>
      </w:pPr>
      <w:r w:rsidRPr="002E73D0">
        <w:rPr>
          <w:b/>
          <w:szCs w:val="28"/>
        </w:rPr>
        <w:t>государственно</w:t>
      </w:r>
      <w:r w:rsidR="00624152">
        <w:rPr>
          <w:b/>
          <w:szCs w:val="28"/>
        </w:rPr>
        <w:t>го</w:t>
      </w:r>
      <w:r w:rsidRPr="002E73D0">
        <w:rPr>
          <w:b/>
          <w:szCs w:val="28"/>
        </w:rPr>
        <w:t xml:space="preserve"> </w:t>
      </w:r>
      <w:r w:rsidR="00624152">
        <w:rPr>
          <w:b/>
          <w:szCs w:val="28"/>
        </w:rPr>
        <w:t>контроля</w:t>
      </w:r>
    </w:p>
    <w:p w:rsidR="00624152" w:rsidRPr="002E73D0" w:rsidRDefault="00624152" w:rsidP="00624152">
      <w:pPr>
        <w:pStyle w:val="a3"/>
        <w:ind w:firstLine="700"/>
        <w:jc w:val="center"/>
        <w:rPr>
          <w:szCs w:val="28"/>
        </w:rPr>
      </w:pPr>
    </w:p>
    <w:p w:rsidR="00624152" w:rsidRDefault="00D90F5D" w:rsidP="00624152">
      <w:pPr>
        <w:widowControl w:val="0"/>
        <w:autoSpaceDE w:val="0"/>
        <w:autoSpaceDN w:val="0"/>
        <w:adjustRightInd w:val="0"/>
        <w:ind w:firstLine="720"/>
        <w:jc w:val="both"/>
        <w:rPr>
          <w:szCs w:val="28"/>
        </w:rPr>
      </w:pPr>
      <w:r>
        <w:rPr>
          <w:szCs w:val="28"/>
        </w:rPr>
        <w:t xml:space="preserve">4. </w:t>
      </w:r>
      <w:proofErr w:type="gramStart"/>
      <w:r w:rsidR="00624152">
        <w:rPr>
          <w:szCs w:val="28"/>
        </w:rPr>
        <w:t xml:space="preserve">Перечень нормативных правовых актов, </w:t>
      </w:r>
      <w:r w:rsidR="00624152">
        <w:rPr>
          <w:bCs/>
          <w:szCs w:val="28"/>
        </w:rPr>
        <w:t xml:space="preserve">регулирующих </w:t>
      </w:r>
      <w:r w:rsidR="00624152" w:rsidRPr="008D7628">
        <w:rPr>
          <w:bCs/>
          <w:szCs w:val="28"/>
        </w:rPr>
        <w:t xml:space="preserve">осуществление регионального государственного контроля, </w:t>
      </w:r>
      <w:r w:rsidR="00624152">
        <w:rPr>
          <w:szCs w:val="28"/>
        </w:rPr>
        <w:t xml:space="preserve">размещен на официальном сайте Министерства в структуре официального интернет-портала Республики Марий Эл </w:t>
      </w:r>
      <w:r w:rsidR="00B748AD">
        <w:rPr>
          <w:szCs w:val="28"/>
        </w:rPr>
        <w:t>по адресу</w:t>
      </w:r>
      <w:r w:rsidR="00624152">
        <w:rPr>
          <w:szCs w:val="28"/>
        </w:rPr>
        <w:t xml:space="preserve">: </w:t>
      </w:r>
      <w:hyperlink r:id="rId14" w:history="1">
        <w:r w:rsidR="00B748AD" w:rsidRPr="00D86C70">
          <w:rPr>
            <w:rStyle w:val="af"/>
            <w:szCs w:val="28"/>
          </w:rPr>
          <w:t>http://www.portal.mari.ru/mincult</w:t>
        </w:r>
      </w:hyperlink>
      <w:r w:rsidR="00B748AD">
        <w:rPr>
          <w:szCs w:val="28"/>
        </w:rPr>
        <w:t xml:space="preserve"> (далее - официальный сайт Министерства)</w:t>
      </w:r>
      <w:r w:rsidR="00624152">
        <w:rPr>
          <w:szCs w:val="28"/>
        </w:rPr>
        <w:t xml:space="preserve">, </w:t>
      </w:r>
      <w:r w:rsidR="003265EB">
        <w:rPr>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w:t>
      </w:r>
      <w:r w:rsidR="00624152">
        <w:rPr>
          <w:szCs w:val="28"/>
        </w:rPr>
        <w:t xml:space="preserve">в </w:t>
      </w:r>
      <w:r w:rsidR="00424918">
        <w:rPr>
          <w:szCs w:val="28"/>
        </w:rPr>
        <w:t xml:space="preserve">государственной информационной </w:t>
      </w:r>
      <w:r w:rsidR="00624152">
        <w:rPr>
          <w:szCs w:val="28"/>
        </w:rPr>
        <w:t xml:space="preserve">системе </w:t>
      </w:r>
      <w:r w:rsidR="00424918">
        <w:rPr>
          <w:szCs w:val="28"/>
        </w:rPr>
        <w:t>Республики Марий</w:t>
      </w:r>
      <w:proofErr w:type="gramEnd"/>
      <w:r w:rsidR="00424918">
        <w:rPr>
          <w:szCs w:val="28"/>
        </w:rPr>
        <w:t xml:space="preserve"> Эл </w:t>
      </w:r>
      <w:r w:rsidR="00624152">
        <w:rPr>
          <w:szCs w:val="28"/>
        </w:rPr>
        <w:t xml:space="preserve">«Портал государственных </w:t>
      </w:r>
      <w:r w:rsidR="00424918">
        <w:rPr>
          <w:szCs w:val="28"/>
        </w:rPr>
        <w:t xml:space="preserve">и муниципальных </w:t>
      </w:r>
      <w:r w:rsidR="00624152">
        <w:rPr>
          <w:szCs w:val="28"/>
        </w:rPr>
        <w:t xml:space="preserve">услуг </w:t>
      </w:r>
      <w:r w:rsidR="00424918">
        <w:rPr>
          <w:szCs w:val="28"/>
        </w:rPr>
        <w:t xml:space="preserve">(функций) </w:t>
      </w:r>
      <w:r w:rsidR="00624152">
        <w:rPr>
          <w:szCs w:val="28"/>
        </w:rPr>
        <w:t>Республики Марий Эл» (далее - Портал государственных услуг Республики Марий Эл)</w:t>
      </w:r>
      <w:r w:rsidR="00B748AD">
        <w:rPr>
          <w:szCs w:val="28"/>
        </w:rPr>
        <w:t>.</w:t>
      </w:r>
    </w:p>
    <w:p w:rsidR="00624152" w:rsidRDefault="00624152" w:rsidP="00624152">
      <w:pPr>
        <w:widowControl w:val="0"/>
        <w:autoSpaceDE w:val="0"/>
        <w:autoSpaceDN w:val="0"/>
        <w:adjustRightInd w:val="0"/>
        <w:ind w:firstLine="720"/>
        <w:jc w:val="both"/>
        <w:rPr>
          <w:szCs w:val="28"/>
        </w:rPr>
      </w:pPr>
      <w:r>
        <w:rPr>
          <w:szCs w:val="28"/>
        </w:rPr>
        <w:t xml:space="preserve">Министерство обеспечивает размещение и актуализацию перечня нормативных правовых актов, регулирующих осуществление </w:t>
      </w:r>
      <w:r w:rsidR="00B748AD">
        <w:rPr>
          <w:szCs w:val="28"/>
        </w:rPr>
        <w:t xml:space="preserve">регионального </w:t>
      </w:r>
      <w:r>
        <w:rPr>
          <w:szCs w:val="28"/>
        </w:rPr>
        <w:t>государственного контроля, на официальном сайте Министерства,</w:t>
      </w:r>
      <w:r w:rsidR="00B748AD">
        <w:rPr>
          <w:szCs w:val="28"/>
        </w:rPr>
        <w:t xml:space="preserve"> </w:t>
      </w:r>
      <w:r>
        <w:rPr>
          <w:szCs w:val="28"/>
        </w:rPr>
        <w:t>на Едином портале государственных и муниципальных услуг (функций)</w:t>
      </w:r>
      <w:r w:rsidR="00B748AD">
        <w:rPr>
          <w:szCs w:val="28"/>
        </w:rPr>
        <w:t xml:space="preserve"> </w:t>
      </w:r>
      <w:r>
        <w:rPr>
          <w:szCs w:val="28"/>
        </w:rPr>
        <w:t>и на Портале государственных услуг Республики Марий Эл.</w:t>
      </w:r>
    </w:p>
    <w:p w:rsidR="00BA1FB5" w:rsidRPr="002E73D0" w:rsidRDefault="00BA1FB5" w:rsidP="00BA1FB5">
      <w:pPr>
        <w:ind w:firstLine="720"/>
        <w:jc w:val="both"/>
        <w:rPr>
          <w:highlight w:val="yellow"/>
        </w:rPr>
      </w:pPr>
    </w:p>
    <w:p w:rsidR="00AB73E4" w:rsidRPr="002E73D0" w:rsidRDefault="00AB73E4" w:rsidP="00AB73E4">
      <w:pPr>
        <w:jc w:val="center"/>
        <w:rPr>
          <w:b/>
        </w:rPr>
      </w:pPr>
      <w:r w:rsidRPr="002E73D0">
        <w:rPr>
          <w:b/>
        </w:rPr>
        <w:t>Предмет</w:t>
      </w:r>
      <w:r w:rsidR="00920220">
        <w:rPr>
          <w:b/>
        </w:rPr>
        <w:t xml:space="preserve"> </w:t>
      </w:r>
      <w:r w:rsidR="00801A1D">
        <w:rPr>
          <w:b/>
        </w:rPr>
        <w:t xml:space="preserve">регионального государственного </w:t>
      </w:r>
      <w:r w:rsidRPr="002E73D0">
        <w:rPr>
          <w:b/>
        </w:rPr>
        <w:t>контроля</w:t>
      </w:r>
    </w:p>
    <w:p w:rsidR="00062BFC" w:rsidRPr="002E73D0" w:rsidRDefault="00062BFC" w:rsidP="00062BFC">
      <w:pPr>
        <w:jc w:val="center"/>
        <w:rPr>
          <w:szCs w:val="28"/>
          <w:highlight w:val="yellow"/>
        </w:rPr>
      </w:pPr>
    </w:p>
    <w:p w:rsidR="00DD4F54" w:rsidRDefault="00062BFC" w:rsidP="00DD4F54">
      <w:pPr>
        <w:ind w:firstLine="720"/>
        <w:jc w:val="both"/>
      </w:pPr>
      <w:r w:rsidRPr="002E73D0">
        <w:rPr>
          <w:highlight w:val="yellow"/>
        </w:rPr>
        <w:tab/>
      </w:r>
      <w:r w:rsidR="0094747A">
        <w:rPr>
          <w:szCs w:val="28"/>
        </w:rPr>
        <w:t>5</w:t>
      </w:r>
      <w:r w:rsidR="00DD4F54">
        <w:rPr>
          <w:szCs w:val="28"/>
        </w:rPr>
        <w:t xml:space="preserve">. </w:t>
      </w:r>
      <w:r w:rsidR="00920220">
        <w:rPr>
          <w:szCs w:val="28"/>
        </w:rPr>
        <w:t>Предметом регионального государственного контроля является соблюдение юридическими лицами обязательных требований законодательства об архивном деле в Российской Федерации (далее - обязательные требования)</w:t>
      </w:r>
      <w:r w:rsidR="00E44A7E">
        <w:t xml:space="preserve">. </w:t>
      </w:r>
    </w:p>
    <w:p w:rsidR="000316CA" w:rsidRPr="00DD4F54" w:rsidRDefault="0094747A" w:rsidP="00DD4F54">
      <w:pPr>
        <w:pStyle w:val="a9"/>
        <w:spacing w:before="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6</w:t>
      </w:r>
      <w:r w:rsidR="0093742E" w:rsidRPr="00DD4F54">
        <w:rPr>
          <w:rFonts w:ascii="Times New Roman" w:hAnsi="Times New Roman"/>
          <w:color w:val="auto"/>
          <w:sz w:val="28"/>
          <w:szCs w:val="28"/>
        </w:rPr>
        <w:t>.</w:t>
      </w:r>
      <w:r w:rsidR="000316CA" w:rsidRPr="00DD4F54">
        <w:rPr>
          <w:rFonts w:ascii="Times New Roman" w:hAnsi="Times New Roman"/>
          <w:color w:val="auto"/>
          <w:sz w:val="28"/>
          <w:szCs w:val="28"/>
        </w:rPr>
        <w:t> </w:t>
      </w:r>
      <w:r w:rsidR="00801A1D">
        <w:rPr>
          <w:rFonts w:ascii="Times New Roman" w:hAnsi="Times New Roman"/>
          <w:color w:val="auto"/>
          <w:sz w:val="28"/>
          <w:szCs w:val="28"/>
        </w:rPr>
        <w:t>Региональный г</w:t>
      </w:r>
      <w:r w:rsidR="000D38B2" w:rsidRPr="00DD4F54">
        <w:rPr>
          <w:rFonts w:ascii="Times New Roman" w:hAnsi="Times New Roman"/>
          <w:color w:val="auto"/>
          <w:sz w:val="28"/>
          <w:szCs w:val="28"/>
        </w:rPr>
        <w:t>осударственн</w:t>
      </w:r>
      <w:r w:rsidR="00801A1D">
        <w:rPr>
          <w:rFonts w:ascii="Times New Roman" w:hAnsi="Times New Roman"/>
          <w:color w:val="auto"/>
          <w:sz w:val="28"/>
          <w:szCs w:val="28"/>
        </w:rPr>
        <w:t>ый</w:t>
      </w:r>
      <w:r w:rsidR="000D38B2" w:rsidRPr="00DD4F54">
        <w:rPr>
          <w:rFonts w:ascii="Times New Roman" w:hAnsi="Times New Roman"/>
          <w:color w:val="auto"/>
          <w:sz w:val="28"/>
          <w:szCs w:val="28"/>
        </w:rPr>
        <w:t xml:space="preserve"> </w:t>
      </w:r>
      <w:r w:rsidR="00801A1D">
        <w:rPr>
          <w:rFonts w:ascii="Times New Roman" w:hAnsi="Times New Roman"/>
          <w:color w:val="auto"/>
          <w:sz w:val="28"/>
          <w:szCs w:val="28"/>
        </w:rPr>
        <w:t>контроль</w:t>
      </w:r>
      <w:r w:rsidR="000D38B2" w:rsidRPr="00DD4F54">
        <w:rPr>
          <w:rFonts w:ascii="Times New Roman" w:hAnsi="Times New Roman"/>
          <w:color w:val="auto"/>
          <w:sz w:val="28"/>
          <w:szCs w:val="28"/>
        </w:rPr>
        <w:t xml:space="preserve"> </w:t>
      </w:r>
      <w:r w:rsidR="00CC50CB" w:rsidRPr="00DD4F54">
        <w:rPr>
          <w:rFonts w:ascii="Times New Roman" w:hAnsi="Times New Roman"/>
          <w:color w:val="auto"/>
          <w:sz w:val="28"/>
          <w:szCs w:val="28"/>
        </w:rPr>
        <w:t xml:space="preserve">осуществляется в </w:t>
      </w:r>
      <w:r w:rsidR="000316CA" w:rsidRPr="00DD4F54">
        <w:rPr>
          <w:rFonts w:ascii="Times New Roman" w:hAnsi="Times New Roman"/>
          <w:color w:val="auto"/>
          <w:sz w:val="28"/>
          <w:szCs w:val="28"/>
        </w:rPr>
        <w:t>форме плановых</w:t>
      </w:r>
      <w:r w:rsidR="00801A1D">
        <w:rPr>
          <w:rFonts w:ascii="Times New Roman" w:hAnsi="Times New Roman"/>
          <w:color w:val="auto"/>
          <w:sz w:val="28"/>
          <w:szCs w:val="28"/>
        </w:rPr>
        <w:t xml:space="preserve"> </w:t>
      </w:r>
      <w:r w:rsidR="000316CA" w:rsidRPr="00DD4F54">
        <w:rPr>
          <w:rFonts w:ascii="Times New Roman" w:hAnsi="Times New Roman"/>
          <w:color w:val="auto"/>
          <w:sz w:val="28"/>
          <w:szCs w:val="28"/>
        </w:rPr>
        <w:t>и внеплановых проверок.</w:t>
      </w:r>
    </w:p>
    <w:p w:rsidR="00494A6D" w:rsidRDefault="000316CA" w:rsidP="000316CA">
      <w:pPr>
        <w:autoSpaceDE w:val="0"/>
        <w:autoSpaceDN w:val="0"/>
        <w:adjustRightInd w:val="0"/>
        <w:ind w:firstLine="720"/>
        <w:jc w:val="both"/>
        <w:rPr>
          <w:szCs w:val="28"/>
        </w:rPr>
      </w:pPr>
      <w:bookmarkStart w:id="0" w:name="sub_4"/>
      <w:r w:rsidRPr="002E73D0">
        <w:rPr>
          <w:szCs w:val="28"/>
        </w:rPr>
        <w:t xml:space="preserve">Предметом плановой проверки является соблюдение юридическим лицом в процессе осуществления деятельности </w:t>
      </w:r>
      <w:r w:rsidR="00957FD7">
        <w:rPr>
          <w:szCs w:val="28"/>
        </w:rPr>
        <w:t xml:space="preserve">совокупности </w:t>
      </w:r>
      <w:r w:rsidR="00DF4695">
        <w:rPr>
          <w:szCs w:val="28"/>
        </w:rPr>
        <w:t xml:space="preserve">предъявляемых </w:t>
      </w:r>
      <w:r w:rsidRPr="002E73D0">
        <w:rPr>
          <w:szCs w:val="28"/>
        </w:rPr>
        <w:t>обязательных требований</w:t>
      </w:r>
      <w:r w:rsidR="00494A6D">
        <w:rPr>
          <w:szCs w:val="28"/>
        </w:rPr>
        <w:t>.</w:t>
      </w:r>
      <w:bookmarkStart w:id="1" w:name="sub_7"/>
      <w:bookmarkEnd w:id="0"/>
    </w:p>
    <w:p w:rsidR="00DF4695" w:rsidRDefault="00E411B2" w:rsidP="000316CA">
      <w:pPr>
        <w:autoSpaceDE w:val="0"/>
        <w:autoSpaceDN w:val="0"/>
        <w:adjustRightInd w:val="0"/>
        <w:ind w:firstLine="720"/>
        <w:jc w:val="both"/>
        <w:rPr>
          <w:szCs w:val="28"/>
        </w:rPr>
      </w:pPr>
      <w:bookmarkStart w:id="2" w:name="sub_9"/>
      <w:bookmarkEnd w:id="1"/>
      <w:r>
        <w:rPr>
          <w:szCs w:val="28"/>
        </w:rPr>
        <w:t xml:space="preserve">Предметом внеплановой проверки является соблюдение юридическим лицом в процессе осуществления деятельности обязательных требований, выполнение предписаний Министерства, </w:t>
      </w:r>
      <w:r>
        <w:rPr>
          <w:szCs w:val="28"/>
        </w:rPr>
        <w:lastRenderedPageBreak/>
        <w:t>проведение мероприятий по предотвращению причинения вреда особо ценным, в том числе уникальным, документам Архив</w:t>
      </w:r>
      <w:r w:rsidR="00920220">
        <w:rPr>
          <w:szCs w:val="28"/>
        </w:rPr>
        <w:t>ного фонда Российской Федерации</w:t>
      </w:r>
      <w:r>
        <w:rPr>
          <w:szCs w:val="28"/>
        </w:rPr>
        <w:t>.</w:t>
      </w:r>
    </w:p>
    <w:p w:rsidR="000316CA" w:rsidRPr="002E73D0" w:rsidRDefault="000316CA" w:rsidP="000316CA">
      <w:pPr>
        <w:autoSpaceDE w:val="0"/>
        <w:autoSpaceDN w:val="0"/>
        <w:adjustRightInd w:val="0"/>
        <w:ind w:firstLine="720"/>
        <w:jc w:val="both"/>
        <w:rPr>
          <w:szCs w:val="28"/>
        </w:rPr>
      </w:pPr>
      <w:r w:rsidRPr="002E73D0">
        <w:rPr>
          <w:szCs w:val="28"/>
        </w:rPr>
        <w:t>Внеплановая проверка проводится в форме документарной проверки и (или) выездной проверки.</w:t>
      </w:r>
    </w:p>
    <w:p w:rsidR="0093742E" w:rsidRDefault="000316CA" w:rsidP="002B2ADA">
      <w:pPr>
        <w:ind w:firstLine="720"/>
        <w:jc w:val="both"/>
        <w:rPr>
          <w:szCs w:val="28"/>
        </w:rPr>
      </w:pPr>
      <w:bookmarkStart w:id="3" w:name="sub_10"/>
      <w:bookmarkEnd w:id="2"/>
      <w:r w:rsidRPr="002E73D0">
        <w:rPr>
          <w:szCs w:val="28"/>
        </w:rPr>
        <w:t xml:space="preserve">Предметом документарной проверки являются </w:t>
      </w:r>
      <w:r w:rsidR="002B2ADA">
        <w:t>сведения, содержащиеся в документах юридическ</w:t>
      </w:r>
      <w:r w:rsidR="006A0112">
        <w:t>ого</w:t>
      </w:r>
      <w:r w:rsidR="002B2ADA">
        <w:t xml:space="preserve"> лиц</w:t>
      </w:r>
      <w:r w:rsidR="006A0112">
        <w:t>а</w:t>
      </w:r>
      <w:r w:rsidR="002B2ADA">
        <w:t xml:space="preserve">, устанавливающих </w:t>
      </w:r>
      <w:r w:rsidR="006A0112">
        <w:t>его</w:t>
      </w:r>
      <w:r w:rsidR="002B2ADA">
        <w:t xml:space="preserve"> организационно-правовую форму, права и обязанности, документы, используемые при осуществлении </w:t>
      </w:r>
      <w:r w:rsidR="006A0112">
        <w:t>его</w:t>
      </w:r>
      <w:r w:rsidR="002B2ADA">
        <w:t xml:space="preserve"> деятельности и связанные с исполнением им обязательных требований, </w:t>
      </w:r>
      <w:r w:rsidR="00957FD7">
        <w:t>ис</w:t>
      </w:r>
      <w:r w:rsidR="0093742E" w:rsidRPr="002E73D0">
        <w:rPr>
          <w:szCs w:val="28"/>
        </w:rPr>
        <w:t xml:space="preserve">полнение предписаний </w:t>
      </w:r>
      <w:r w:rsidR="00123567">
        <w:rPr>
          <w:szCs w:val="28"/>
        </w:rPr>
        <w:t>Министерства</w:t>
      </w:r>
      <w:r w:rsidR="0093742E">
        <w:rPr>
          <w:szCs w:val="28"/>
        </w:rPr>
        <w:t>.</w:t>
      </w:r>
      <w:bookmarkStart w:id="4" w:name="sub_13"/>
      <w:bookmarkEnd w:id="3"/>
    </w:p>
    <w:p w:rsidR="000316CA" w:rsidRPr="00EA1B98" w:rsidRDefault="000316CA" w:rsidP="0093742E">
      <w:pPr>
        <w:autoSpaceDE w:val="0"/>
        <w:autoSpaceDN w:val="0"/>
        <w:adjustRightInd w:val="0"/>
        <w:ind w:firstLine="709"/>
        <w:jc w:val="both"/>
        <w:rPr>
          <w:szCs w:val="28"/>
        </w:rPr>
      </w:pPr>
      <w:proofErr w:type="gramStart"/>
      <w:r w:rsidRPr="00EA1B98">
        <w:rPr>
          <w:szCs w:val="28"/>
        </w:rPr>
        <w:t xml:space="preserve">Предметом выездной проверки являются </w:t>
      </w:r>
      <w:r w:rsidR="00540C8C" w:rsidRPr="00EA1B98">
        <w:rPr>
          <w:szCs w:val="28"/>
        </w:rPr>
        <w:t xml:space="preserve">содержащиеся в документах </w:t>
      </w:r>
      <w:r w:rsidRPr="00EA1B98">
        <w:rPr>
          <w:szCs w:val="28"/>
        </w:rPr>
        <w:t xml:space="preserve">юридического лица </w:t>
      </w:r>
      <w:r w:rsidR="00540C8C" w:rsidRPr="00EA1B98">
        <w:rPr>
          <w:szCs w:val="28"/>
        </w:rPr>
        <w:t xml:space="preserve">сведения, </w:t>
      </w:r>
      <w:r w:rsidR="0080606C" w:rsidRPr="00EA1B98">
        <w:rPr>
          <w:szCs w:val="28"/>
        </w:rPr>
        <w:t>связанные с исполнением обязательных требований</w:t>
      </w:r>
      <w:r w:rsidR="00540C8C" w:rsidRPr="00EA1B98">
        <w:rPr>
          <w:szCs w:val="28"/>
        </w:rPr>
        <w:t xml:space="preserve">, состояние находящихся на хранении документов Архивного фонда Республики Марий Эл, </w:t>
      </w:r>
      <w:r w:rsidR="00920220">
        <w:rPr>
          <w:szCs w:val="28"/>
        </w:rPr>
        <w:t xml:space="preserve">состояние используемых юридическим лицом при осуществлении деятельности </w:t>
      </w:r>
      <w:r w:rsidR="00EA1B98" w:rsidRPr="00EA1B98">
        <w:rPr>
          <w:szCs w:val="28"/>
        </w:rPr>
        <w:t>помещени</w:t>
      </w:r>
      <w:r w:rsidR="00EA1B98">
        <w:rPr>
          <w:szCs w:val="28"/>
        </w:rPr>
        <w:t>й</w:t>
      </w:r>
      <w:r w:rsidR="00EA1B98" w:rsidRPr="00EA1B98">
        <w:rPr>
          <w:szCs w:val="28"/>
        </w:rPr>
        <w:t xml:space="preserve"> архива и ины</w:t>
      </w:r>
      <w:r w:rsidR="00EA1B98">
        <w:rPr>
          <w:szCs w:val="28"/>
        </w:rPr>
        <w:t>х</w:t>
      </w:r>
      <w:r w:rsidR="00EA1B98" w:rsidRPr="00EA1B98">
        <w:rPr>
          <w:szCs w:val="28"/>
        </w:rPr>
        <w:t xml:space="preserve"> помещени</w:t>
      </w:r>
      <w:r w:rsidR="00EA1B98">
        <w:rPr>
          <w:szCs w:val="28"/>
        </w:rPr>
        <w:t>й, связанных</w:t>
      </w:r>
      <w:r w:rsidR="00EA1B98" w:rsidRPr="00EA1B98">
        <w:rPr>
          <w:szCs w:val="28"/>
        </w:rPr>
        <w:t xml:space="preserve"> с целями, задачами и предметом выездной проверки</w:t>
      </w:r>
      <w:r w:rsidR="00110457">
        <w:rPr>
          <w:szCs w:val="28"/>
        </w:rPr>
        <w:t>,</w:t>
      </w:r>
      <w:r w:rsidR="00EA1B98" w:rsidRPr="00EA1B98">
        <w:rPr>
          <w:szCs w:val="28"/>
        </w:rPr>
        <w:t xml:space="preserve"> </w:t>
      </w:r>
      <w:r w:rsidR="00540C8C" w:rsidRPr="00EA1B98">
        <w:rPr>
          <w:szCs w:val="28"/>
        </w:rPr>
        <w:t xml:space="preserve">и принимаемые </w:t>
      </w:r>
      <w:r w:rsidR="00C50FB4">
        <w:rPr>
          <w:szCs w:val="28"/>
        </w:rPr>
        <w:t xml:space="preserve">юридическим лицом </w:t>
      </w:r>
      <w:r w:rsidR="00540C8C" w:rsidRPr="00EA1B98">
        <w:rPr>
          <w:szCs w:val="28"/>
        </w:rPr>
        <w:t>меры по исполнению обязательных требований.</w:t>
      </w:r>
      <w:proofErr w:type="gramEnd"/>
    </w:p>
    <w:bookmarkEnd w:id="4"/>
    <w:p w:rsidR="005B24D6" w:rsidRDefault="005B24D6" w:rsidP="001933A6">
      <w:pPr>
        <w:pStyle w:val="a3"/>
        <w:ind w:left="2" w:hanging="2"/>
        <w:jc w:val="center"/>
        <w:rPr>
          <w:b/>
        </w:rPr>
      </w:pPr>
    </w:p>
    <w:p w:rsidR="00536867" w:rsidRPr="002E73D0" w:rsidRDefault="001933A6" w:rsidP="001933A6">
      <w:pPr>
        <w:pStyle w:val="a3"/>
        <w:ind w:left="2" w:hanging="2"/>
        <w:jc w:val="center"/>
        <w:rPr>
          <w:b/>
        </w:rPr>
      </w:pPr>
      <w:r w:rsidRPr="002E73D0">
        <w:rPr>
          <w:b/>
        </w:rPr>
        <w:t>Права и обязанности должностных лиц</w:t>
      </w:r>
    </w:p>
    <w:p w:rsidR="001933A6" w:rsidRPr="002E73D0" w:rsidRDefault="001933A6" w:rsidP="001933A6">
      <w:pPr>
        <w:pStyle w:val="a3"/>
        <w:ind w:left="2" w:hanging="2"/>
        <w:jc w:val="center"/>
        <w:rPr>
          <w:b/>
        </w:rPr>
      </w:pPr>
      <w:r w:rsidRPr="002E73D0">
        <w:rPr>
          <w:b/>
        </w:rPr>
        <w:t xml:space="preserve">при </w:t>
      </w:r>
      <w:r w:rsidR="00F94624" w:rsidRPr="002E73D0">
        <w:rPr>
          <w:b/>
        </w:rPr>
        <w:t xml:space="preserve">осуществлении </w:t>
      </w:r>
      <w:r w:rsidR="00801A1D">
        <w:rPr>
          <w:b/>
        </w:rPr>
        <w:t xml:space="preserve">регионального государственного </w:t>
      </w:r>
      <w:r w:rsidR="00F94624" w:rsidRPr="002E73D0">
        <w:rPr>
          <w:b/>
        </w:rPr>
        <w:t>контроля</w:t>
      </w:r>
    </w:p>
    <w:p w:rsidR="00952CBB" w:rsidRPr="002E73D0" w:rsidRDefault="00952CBB" w:rsidP="00AB73E4"/>
    <w:p w:rsidR="00961A63" w:rsidRPr="00D47B35" w:rsidRDefault="00DD4F54" w:rsidP="00D47B35">
      <w:pPr>
        <w:pStyle w:val="a3"/>
        <w:ind w:firstLine="707"/>
        <w:rPr>
          <w:szCs w:val="28"/>
        </w:rPr>
      </w:pPr>
      <w:r>
        <w:t>7</w:t>
      </w:r>
      <w:r w:rsidR="00064497">
        <w:t>.</w:t>
      </w:r>
      <w:r w:rsidR="00961A63" w:rsidRPr="002E73D0">
        <w:t xml:space="preserve"> Должностные лица </w:t>
      </w:r>
      <w:r w:rsidR="00110457">
        <w:t>Министерства</w:t>
      </w:r>
      <w:r w:rsidR="00961A63" w:rsidRPr="002E73D0">
        <w:t xml:space="preserve"> </w:t>
      </w:r>
      <w:r w:rsidR="00801A1D" w:rsidRPr="00801A1D">
        <w:t xml:space="preserve">при осуществлении регионального государственного контроля </w:t>
      </w:r>
      <w:r w:rsidR="00961A63" w:rsidRPr="00D47B35">
        <w:rPr>
          <w:szCs w:val="28"/>
        </w:rPr>
        <w:t>вправе:</w:t>
      </w:r>
    </w:p>
    <w:p w:rsidR="007E5DF2" w:rsidRDefault="007E5DF2" w:rsidP="00D47B35">
      <w:pPr>
        <w:ind w:firstLine="720"/>
        <w:jc w:val="both"/>
      </w:pPr>
      <w:r w:rsidRPr="00D47B35">
        <w:rPr>
          <w:szCs w:val="28"/>
        </w:rPr>
        <w:t>запрашивать и получать документы</w:t>
      </w:r>
      <w:r w:rsidR="00DF4695" w:rsidRPr="00D47B35">
        <w:rPr>
          <w:szCs w:val="28"/>
        </w:rPr>
        <w:t>,</w:t>
      </w:r>
      <w:r w:rsidRPr="00D47B35">
        <w:rPr>
          <w:szCs w:val="28"/>
        </w:rPr>
        <w:t xml:space="preserve"> </w:t>
      </w:r>
      <w:r w:rsidR="00124103">
        <w:t xml:space="preserve">представление которых юридическим лицом необходимо для достижения целей и задач проведения </w:t>
      </w:r>
      <w:r>
        <w:t>мероприятия по контролю;</w:t>
      </w:r>
    </w:p>
    <w:p w:rsidR="007E5DF2" w:rsidRDefault="007E5DF2" w:rsidP="007E5DF2">
      <w:pPr>
        <w:ind w:firstLine="720"/>
        <w:jc w:val="both"/>
      </w:pPr>
      <w:r>
        <w:t>проводить выборочную проверку наличия и состояния архивных документов;</w:t>
      </w:r>
    </w:p>
    <w:p w:rsidR="007E5DF2" w:rsidRDefault="00EA1B98" w:rsidP="007E5DF2">
      <w:pPr>
        <w:ind w:firstLine="720"/>
        <w:jc w:val="both"/>
        <w:rPr>
          <w:i/>
          <w:szCs w:val="28"/>
        </w:rPr>
      </w:pPr>
      <w:r>
        <w:rPr>
          <w:szCs w:val="28"/>
        </w:rPr>
        <w:t xml:space="preserve">осматривать </w:t>
      </w:r>
      <w:r w:rsidRPr="00EA1B98">
        <w:rPr>
          <w:szCs w:val="28"/>
        </w:rPr>
        <w:t>помещения архива и иные помещения, связанные с целями, задачами</w:t>
      </w:r>
      <w:r>
        <w:rPr>
          <w:szCs w:val="28"/>
        </w:rPr>
        <w:t xml:space="preserve"> </w:t>
      </w:r>
      <w:r w:rsidRPr="00EA1B98">
        <w:rPr>
          <w:szCs w:val="28"/>
        </w:rPr>
        <w:t>и предметом выездной проверки</w:t>
      </w:r>
      <w:r w:rsidR="009355DF">
        <w:rPr>
          <w:i/>
          <w:szCs w:val="28"/>
        </w:rPr>
        <w:t>.</w:t>
      </w:r>
    </w:p>
    <w:p w:rsidR="009355DF" w:rsidRPr="009355DF" w:rsidRDefault="009355DF" w:rsidP="007E5DF2">
      <w:pPr>
        <w:ind w:firstLine="720"/>
        <w:jc w:val="both"/>
        <w:rPr>
          <w:szCs w:val="28"/>
        </w:rPr>
      </w:pPr>
      <w:r>
        <w:t>Должностные лица Министерства при проведении проверок соблюдают ограничения, установленные статьей 15 Федерального закона</w:t>
      </w:r>
      <w:r w:rsidR="00124103">
        <w:t xml:space="preserve"> </w:t>
      </w:r>
      <w:r>
        <w:t>№ 294-ФЗ.</w:t>
      </w:r>
    </w:p>
    <w:p w:rsidR="00472EA6" w:rsidRPr="002E73D0" w:rsidRDefault="00DD4F54" w:rsidP="007E5776">
      <w:pPr>
        <w:pStyle w:val="a3"/>
        <w:ind w:left="2" w:firstLine="707"/>
      </w:pPr>
      <w:r>
        <w:t>8</w:t>
      </w:r>
      <w:r w:rsidR="00A65228">
        <w:t>.</w:t>
      </w:r>
      <w:r w:rsidR="00472EA6" w:rsidRPr="002E73D0">
        <w:t xml:space="preserve"> Должностные лица </w:t>
      </w:r>
      <w:r w:rsidR="00110457">
        <w:t>Министерства</w:t>
      </w:r>
      <w:r w:rsidR="00472EA6" w:rsidRPr="002E73D0">
        <w:t xml:space="preserve"> </w:t>
      </w:r>
      <w:r w:rsidR="00801A1D" w:rsidRPr="00801A1D">
        <w:t>при осуществлении регионального государственного контроля</w:t>
      </w:r>
      <w:r w:rsidR="00472EA6" w:rsidRPr="002E73D0">
        <w:t xml:space="preserve"> обязаны:</w:t>
      </w:r>
    </w:p>
    <w:p w:rsidR="002A0A60" w:rsidRPr="002E73D0" w:rsidRDefault="002A0A60" w:rsidP="002A0A60">
      <w:pPr>
        <w:pStyle w:val="a3"/>
        <w:ind w:left="2" w:firstLine="707"/>
      </w:pPr>
      <w:bookmarkStart w:id="5" w:name="sub_182"/>
      <w:r w:rsidRPr="002E73D0">
        <w:t xml:space="preserve">своевременно и в полной мере исполнять предоставленные </w:t>
      </w:r>
      <w:r w:rsidRPr="002E73D0">
        <w:br/>
        <w:t xml:space="preserve">в соответствии с законодательством Российской Федерации полномочия </w:t>
      </w:r>
      <w:r w:rsidR="00B16E8E" w:rsidRPr="002E73D0">
        <w:br/>
      </w:r>
      <w:r w:rsidRPr="002E73D0">
        <w:t>по предупреждению, выявлению и пресечению нарушений обязательных требований;</w:t>
      </w:r>
    </w:p>
    <w:p w:rsidR="002A0A60" w:rsidRPr="002E73D0" w:rsidRDefault="002A0A60" w:rsidP="002A0A60">
      <w:pPr>
        <w:pStyle w:val="a3"/>
        <w:ind w:left="2" w:firstLine="707"/>
      </w:pPr>
      <w:r w:rsidRPr="002E73D0">
        <w:t xml:space="preserve">соблюдать законодательство Российской Федерации, права </w:t>
      </w:r>
      <w:r w:rsidRPr="002E73D0">
        <w:br/>
        <w:t>и законные интересы юридического лица</w:t>
      </w:r>
      <w:r w:rsidR="006A0112">
        <w:t>,</w:t>
      </w:r>
      <w:r w:rsidRPr="002E73D0">
        <w:t xml:space="preserve"> проверка котор</w:t>
      </w:r>
      <w:r w:rsidR="007E5DF2">
        <w:t>ого</w:t>
      </w:r>
      <w:r w:rsidRPr="002E73D0">
        <w:t xml:space="preserve"> проводится;</w:t>
      </w:r>
    </w:p>
    <w:p w:rsidR="002A0A60" w:rsidRPr="002E73D0" w:rsidRDefault="002A0A60" w:rsidP="002A0A60">
      <w:pPr>
        <w:pStyle w:val="a3"/>
        <w:ind w:left="2" w:firstLine="707"/>
      </w:pPr>
      <w:bookmarkStart w:id="6" w:name="sub_183"/>
      <w:r w:rsidRPr="002E73D0">
        <w:lastRenderedPageBreak/>
        <w:t xml:space="preserve">проводить проверку на основании приказа </w:t>
      </w:r>
      <w:r w:rsidR="00756C26">
        <w:t xml:space="preserve">министра культуры, печати и по делам национальностей Республики Марий Эл (далее </w:t>
      </w:r>
      <w:r w:rsidR="00D83F14">
        <w:t>-</w:t>
      </w:r>
      <w:r w:rsidR="00756C26">
        <w:t xml:space="preserve"> министр), заместителя министра</w:t>
      </w:r>
      <w:r w:rsidR="005D3DC2">
        <w:t xml:space="preserve">, </w:t>
      </w:r>
      <w:r w:rsidR="005D3DC2">
        <w:rPr>
          <w:szCs w:val="28"/>
        </w:rPr>
        <w:t xml:space="preserve">координирующего деятельность </w:t>
      </w:r>
      <w:r w:rsidR="00C21911">
        <w:rPr>
          <w:szCs w:val="28"/>
        </w:rPr>
        <w:t>отдела</w:t>
      </w:r>
      <w:r w:rsidR="00AE76BB">
        <w:rPr>
          <w:szCs w:val="28"/>
        </w:rPr>
        <w:t xml:space="preserve"> по делам архивов Министерства</w:t>
      </w:r>
      <w:r w:rsidR="005D3DC2">
        <w:rPr>
          <w:szCs w:val="28"/>
        </w:rPr>
        <w:t xml:space="preserve"> в соответстви</w:t>
      </w:r>
      <w:r w:rsidR="00D83F14">
        <w:rPr>
          <w:szCs w:val="28"/>
        </w:rPr>
        <w:t xml:space="preserve">и с распределением обязанностей </w:t>
      </w:r>
      <w:r w:rsidR="005D3DC2">
        <w:rPr>
          <w:szCs w:val="28"/>
        </w:rPr>
        <w:t xml:space="preserve">(далее </w:t>
      </w:r>
      <w:r w:rsidR="00C21911">
        <w:rPr>
          <w:szCs w:val="28"/>
        </w:rPr>
        <w:t>-</w:t>
      </w:r>
      <w:r w:rsidR="005D3DC2">
        <w:rPr>
          <w:szCs w:val="28"/>
        </w:rPr>
        <w:t xml:space="preserve"> заместитель министра),</w:t>
      </w:r>
      <w:r w:rsidR="006A0112">
        <w:t xml:space="preserve"> </w:t>
      </w:r>
      <w:r w:rsidRPr="002E73D0">
        <w:t>о ее проведении в соответствии с ее назначением;</w:t>
      </w:r>
    </w:p>
    <w:p w:rsidR="002A0A60" w:rsidRPr="002E73D0" w:rsidRDefault="002A0A60" w:rsidP="002A0A60">
      <w:pPr>
        <w:pStyle w:val="a3"/>
        <w:ind w:left="2" w:firstLine="707"/>
      </w:pPr>
      <w:bookmarkStart w:id="7" w:name="sub_184"/>
      <w:bookmarkEnd w:id="6"/>
      <w:r w:rsidRPr="002E73D0">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897C2C" w:rsidRPr="002E73D0">
        <w:t xml:space="preserve">приказа </w:t>
      </w:r>
      <w:r w:rsidR="005D3DC2">
        <w:t>министра, заместителя министра</w:t>
      </w:r>
      <w:r w:rsidR="007E5DF2">
        <w:t xml:space="preserve"> </w:t>
      </w:r>
      <w:r w:rsidRPr="002E73D0">
        <w:t>и в случа</w:t>
      </w:r>
      <w:r w:rsidR="000C68A0">
        <w:t>ях</w:t>
      </w:r>
      <w:r w:rsidRPr="002E73D0">
        <w:t>, предусмотренн</w:t>
      </w:r>
      <w:r w:rsidR="000C68A0">
        <w:t>ых</w:t>
      </w:r>
      <w:r w:rsidRPr="002E73D0">
        <w:t xml:space="preserve"> </w:t>
      </w:r>
      <w:r w:rsidR="00424918">
        <w:t>пунктом 2 части 2 статьи 10 Федерального закона № 294-ФЗ</w:t>
      </w:r>
      <w:r w:rsidRPr="002E73D0">
        <w:t xml:space="preserve">, копии документа о согласовании </w:t>
      </w:r>
      <w:r w:rsidR="00F01DB0">
        <w:t xml:space="preserve">(извещение) с органами </w:t>
      </w:r>
      <w:proofErr w:type="gramStart"/>
      <w:r w:rsidR="00F01DB0">
        <w:t xml:space="preserve">прокуратуры </w:t>
      </w:r>
      <w:r w:rsidRPr="002E73D0">
        <w:t xml:space="preserve">проведения </w:t>
      </w:r>
      <w:r w:rsidR="00F01DB0">
        <w:t xml:space="preserve">внеплановой выездной проверки юридического лица </w:t>
      </w:r>
      <w:r w:rsidRPr="002E73D0">
        <w:t>проверки</w:t>
      </w:r>
      <w:proofErr w:type="gramEnd"/>
      <w:r w:rsidRPr="002E73D0">
        <w:t>;</w:t>
      </w:r>
    </w:p>
    <w:p w:rsidR="002A0A60" w:rsidRPr="002E73D0" w:rsidRDefault="002A0A60" w:rsidP="002A0A60">
      <w:pPr>
        <w:pStyle w:val="a3"/>
        <w:ind w:left="2" w:firstLine="707"/>
      </w:pPr>
      <w:bookmarkStart w:id="8" w:name="sub_185"/>
      <w:bookmarkEnd w:id="7"/>
      <w:r w:rsidRPr="002E73D0">
        <w:t xml:space="preserve">не препятствовать руководителю, иному должностному лицу </w:t>
      </w:r>
      <w:r w:rsidR="005E2B1B" w:rsidRPr="002E73D0">
        <w:br/>
      </w:r>
      <w:r w:rsidRPr="002E73D0">
        <w:t>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A0A60" w:rsidRPr="002E73D0" w:rsidRDefault="002A0A60" w:rsidP="002A0A60">
      <w:pPr>
        <w:pStyle w:val="a3"/>
        <w:ind w:left="2" w:firstLine="707"/>
      </w:pPr>
      <w:bookmarkStart w:id="9" w:name="sub_186"/>
      <w:bookmarkEnd w:id="8"/>
      <w:r w:rsidRPr="002E73D0">
        <w:t xml:space="preserve">предоставлять руководителю, иному должностному лицу </w:t>
      </w:r>
      <w:r w:rsidR="005E2B1B" w:rsidRPr="002E73D0">
        <w:br/>
      </w:r>
      <w:r w:rsidRPr="002E73D0">
        <w:t>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A0A60" w:rsidRPr="002E73D0" w:rsidRDefault="002A0A60" w:rsidP="002A0A60">
      <w:pPr>
        <w:pStyle w:val="a3"/>
        <w:ind w:left="2" w:firstLine="707"/>
      </w:pPr>
      <w:bookmarkStart w:id="10" w:name="sub_187"/>
      <w:bookmarkEnd w:id="9"/>
      <w:r w:rsidRPr="002E73D0">
        <w:t>знакомить руководителя, ино</w:t>
      </w:r>
      <w:r w:rsidR="00897C2C" w:rsidRPr="002E73D0">
        <w:t>е</w:t>
      </w:r>
      <w:r w:rsidRPr="002E73D0">
        <w:t xml:space="preserve"> должностно</w:t>
      </w:r>
      <w:r w:rsidR="00897C2C" w:rsidRPr="002E73D0">
        <w:t>е</w:t>
      </w:r>
      <w:r w:rsidRPr="002E73D0">
        <w:t xml:space="preserve"> лиц</w:t>
      </w:r>
      <w:r w:rsidR="00897C2C" w:rsidRPr="002E73D0">
        <w:t>о</w:t>
      </w:r>
      <w:r w:rsidR="005E2B1B" w:rsidRPr="002E73D0">
        <w:br/>
      </w:r>
      <w:r w:rsidRPr="002E73D0">
        <w:t>или уполномоченного представителя юридического лица с результатами проверки;</w:t>
      </w:r>
    </w:p>
    <w:p w:rsidR="00897C2C" w:rsidRPr="002E73D0" w:rsidRDefault="00E411B2" w:rsidP="00897C2C">
      <w:pPr>
        <w:autoSpaceDE w:val="0"/>
        <w:autoSpaceDN w:val="0"/>
        <w:adjustRightInd w:val="0"/>
        <w:ind w:firstLine="720"/>
        <w:jc w:val="both"/>
        <w:rPr>
          <w:szCs w:val="28"/>
        </w:rPr>
      </w:pPr>
      <w:bookmarkStart w:id="11" w:name="sub_188"/>
      <w:bookmarkEnd w:id="10"/>
      <w:r>
        <w:rPr>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810F07">
        <w:rPr>
          <w:szCs w:val="28"/>
        </w:rPr>
        <w:t>особо ценных</w:t>
      </w:r>
      <w:r>
        <w:rPr>
          <w:szCs w:val="28"/>
        </w:rPr>
        <w:t>, в том числе уникальны</w:t>
      </w:r>
      <w:r w:rsidR="00810F07">
        <w:rPr>
          <w:szCs w:val="28"/>
        </w:rPr>
        <w:t>х, документов</w:t>
      </w:r>
      <w:r>
        <w:rPr>
          <w:szCs w:val="28"/>
        </w:rPr>
        <w:t xml:space="preserve"> Архивн</w:t>
      </w:r>
      <w:r w:rsidR="00810F07">
        <w:rPr>
          <w:szCs w:val="28"/>
        </w:rPr>
        <w:t>ого фонда Российской Федерации</w:t>
      </w:r>
      <w:r>
        <w:rPr>
          <w:szCs w:val="28"/>
        </w:rPr>
        <w:t>,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0A60" w:rsidRDefault="002A0A60" w:rsidP="002A0A60">
      <w:pPr>
        <w:pStyle w:val="a3"/>
        <w:ind w:left="2" w:firstLine="707"/>
      </w:pPr>
      <w:bookmarkStart w:id="12" w:name="sub_189"/>
      <w:bookmarkEnd w:id="11"/>
      <w:r w:rsidRPr="002E73D0">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5D3DC2" w:rsidRPr="005D3DC2" w:rsidRDefault="005D3DC2" w:rsidP="005D3DC2">
      <w:pPr>
        <w:pStyle w:val="a3"/>
        <w:ind w:left="2" w:firstLine="707"/>
      </w:pPr>
      <w:bookmarkStart w:id="13" w:name="sub_1810"/>
      <w:r w:rsidRPr="005D3DC2">
        <w:t xml:space="preserve">соблюдать сроки проведения проверки, установленные  </w:t>
      </w:r>
      <w:r w:rsidRPr="005D3DC2">
        <w:rPr>
          <w:szCs w:val="28"/>
        </w:rPr>
        <w:t>Федеральным законом</w:t>
      </w:r>
      <w:r w:rsidR="003979C5">
        <w:rPr>
          <w:szCs w:val="28"/>
        </w:rPr>
        <w:t xml:space="preserve"> № 294-ФЗ</w:t>
      </w:r>
      <w:r w:rsidRPr="005D3DC2">
        <w:t>;</w:t>
      </w:r>
    </w:p>
    <w:p w:rsidR="005D3DC2" w:rsidRDefault="005D3DC2" w:rsidP="005D3DC2">
      <w:pPr>
        <w:pStyle w:val="a3"/>
        <w:ind w:left="2" w:firstLine="707"/>
      </w:pPr>
      <w:bookmarkStart w:id="14" w:name="sub_1811"/>
      <w:bookmarkEnd w:id="13"/>
      <w:r w:rsidRPr="005D3DC2">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5D3DC2" w:rsidRPr="005D3DC2" w:rsidRDefault="005D3DC2" w:rsidP="005D3DC2">
      <w:pPr>
        <w:pStyle w:val="a3"/>
        <w:ind w:left="2" w:firstLine="707"/>
      </w:pPr>
      <w:r w:rsidRPr="005D3DC2">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w:t>
      </w:r>
      <w:r>
        <w:t>настоящего А</w:t>
      </w:r>
      <w:r w:rsidRPr="005D3DC2">
        <w:t>дминистративного регламента</w:t>
      </w:r>
      <w:r w:rsidR="00917094">
        <w:t>, в соответствии с которым проводится проверка</w:t>
      </w:r>
      <w:r>
        <w:t xml:space="preserve">; </w:t>
      </w:r>
    </w:p>
    <w:p w:rsidR="003255D0" w:rsidRDefault="002A0A60" w:rsidP="003255D0">
      <w:pPr>
        <w:pStyle w:val="a3"/>
        <w:ind w:left="2" w:firstLine="707"/>
        <w:rPr>
          <w:bCs/>
          <w:szCs w:val="28"/>
        </w:rPr>
      </w:pPr>
      <w:bookmarkStart w:id="15" w:name="sub_1813"/>
      <w:bookmarkEnd w:id="12"/>
      <w:bookmarkEnd w:id="14"/>
      <w:r w:rsidRPr="002E73D0">
        <w:lastRenderedPageBreak/>
        <w:t xml:space="preserve">осуществлять запись о проведенной проверке в </w:t>
      </w:r>
      <w:r w:rsidR="00B96E94" w:rsidRPr="002E73D0">
        <w:t>ж</w:t>
      </w:r>
      <w:r w:rsidRPr="002E73D0">
        <w:t>урнале учета проверок</w:t>
      </w:r>
      <w:bookmarkEnd w:id="15"/>
      <w:r w:rsidR="003255D0" w:rsidRPr="002E73D0">
        <w:t xml:space="preserve"> юридического лица</w:t>
      </w:r>
      <w:r w:rsidR="00EA3B8E">
        <w:t>,</w:t>
      </w:r>
      <w:r w:rsidR="003255D0" w:rsidRPr="002E73D0">
        <w:t xml:space="preserve"> проводимых органами государственного </w:t>
      </w:r>
      <w:r w:rsidR="003255D0" w:rsidRPr="002E73D0">
        <w:rPr>
          <w:bCs/>
          <w:szCs w:val="28"/>
        </w:rPr>
        <w:t>контроля (надзора), органами муниципального контроля</w:t>
      </w:r>
      <w:r w:rsidR="00810F07">
        <w:rPr>
          <w:bCs/>
          <w:szCs w:val="28"/>
        </w:rPr>
        <w:t xml:space="preserve"> (при его наличии)</w:t>
      </w:r>
      <w:r w:rsidR="003255D0" w:rsidRPr="002E73D0">
        <w:rPr>
          <w:bCs/>
          <w:szCs w:val="28"/>
        </w:rPr>
        <w:t>.</w:t>
      </w:r>
    </w:p>
    <w:p w:rsidR="009355DF" w:rsidRDefault="009355DF" w:rsidP="009355DF">
      <w:pPr>
        <w:ind w:firstLine="720"/>
        <w:jc w:val="both"/>
      </w:pPr>
      <w:r>
        <w:t>В случае выявления при проведении проверки нарушений юридическим лицом обязательных требований должностные лица Министерства, проводившие проверку, обязаны принять меры, установленные статьей</w:t>
      </w:r>
      <w:r>
        <w:tab/>
        <w:t xml:space="preserve"> 17 Федерального закона  № 294-ФЗ.</w:t>
      </w:r>
    </w:p>
    <w:p w:rsidR="00B157B5" w:rsidRDefault="00B157B5" w:rsidP="00B157B5">
      <w:pPr>
        <w:ind w:firstLine="720"/>
        <w:jc w:val="both"/>
      </w:pPr>
      <w:r>
        <w:t xml:space="preserve">Должностные лица Министерства осуществляют </w:t>
      </w:r>
      <w:r w:rsidR="00801A1D" w:rsidRPr="00801A1D">
        <w:t>региональн</w:t>
      </w:r>
      <w:r w:rsidR="00801A1D">
        <w:t>ый</w:t>
      </w:r>
      <w:r w:rsidR="00801A1D" w:rsidRPr="00801A1D">
        <w:t xml:space="preserve"> государственн</w:t>
      </w:r>
      <w:r w:rsidR="00801A1D">
        <w:t xml:space="preserve">ый </w:t>
      </w:r>
      <w:r w:rsidR="00801A1D" w:rsidRPr="00801A1D">
        <w:t>контрол</w:t>
      </w:r>
      <w:r w:rsidR="00801A1D">
        <w:t>ь</w:t>
      </w:r>
      <w:r>
        <w:t xml:space="preserve"> в отношении органов государственной власти и органов местного самоуправления с учетом положений статьи 29.2 Федерального закона № 184-ФЗ, статьи 77 Федерального закона </w:t>
      </w:r>
      <w:r w:rsidR="00801A1D">
        <w:t xml:space="preserve">               </w:t>
      </w:r>
      <w:r>
        <w:t>№ 131-ФЗ.</w:t>
      </w:r>
    </w:p>
    <w:p w:rsidR="008C0145" w:rsidRDefault="009355DF" w:rsidP="00B157B5">
      <w:pPr>
        <w:ind w:firstLine="720"/>
        <w:jc w:val="both"/>
        <w:rPr>
          <w:szCs w:val="28"/>
          <w:highlight w:val="yellow"/>
        </w:rPr>
      </w:pPr>
      <w:r>
        <w:rPr>
          <w:szCs w:val="28"/>
          <w:highlight w:val="yellow"/>
        </w:rPr>
        <w:tab/>
      </w:r>
      <w:r>
        <w:rPr>
          <w:szCs w:val="28"/>
          <w:highlight w:val="yellow"/>
        </w:rPr>
        <w:tab/>
      </w:r>
    </w:p>
    <w:bookmarkEnd w:id="5"/>
    <w:p w:rsidR="00801A1D" w:rsidRDefault="00986893" w:rsidP="00986893">
      <w:pPr>
        <w:pStyle w:val="a3"/>
        <w:ind w:left="2" w:hanging="2"/>
        <w:jc w:val="center"/>
        <w:rPr>
          <w:b/>
        </w:rPr>
      </w:pPr>
      <w:r w:rsidRPr="002E73D0">
        <w:rPr>
          <w:b/>
        </w:rPr>
        <w:t>Права и обязанности лиц, в отношении которых</w:t>
      </w:r>
      <w:r w:rsidR="008C0145" w:rsidRPr="002E73D0">
        <w:rPr>
          <w:b/>
        </w:rPr>
        <w:br/>
        <w:t>осуществляются мероприятия</w:t>
      </w:r>
      <w:r w:rsidR="00FE4A5B">
        <w:rPr>
          <w:b/>
        </w:rPr>
        <w:t xml:space="preserve"> </w:t>
      </w:r>
      <w:r w:rsidR="008C0145" w:rsidRPr="002E73D0">
        <w:rPr>
          <w:b/>
        </w:rPr>
        <w:t xml:space="preserve">по </w:t>
      </w:r>
      <w:proofErr w:type="gramStart"/>
      <w:r w:rsidR="00801A1D">
        <w:rPr>
          <w:b/>
        </w:rPr>
        <w:t>региональному</w:t>
      </w:r>
      <w:proofErr w:type="gramEnd"/>
      <w:r w:rsidR="00801A1D">
        <w:rPr>
          <w:b/>
        </w:rPr>
        <w:t xml:space="preserve"> </w:t>
      </w:r>
    </w:p>
    <w:p w:rsidR="00986893" w:rsidRPr="002E73D0" w:rsidRDefault="00801A1D" w:rsidP="00986893">
      <w:pPr>
        <w:pStyle w:val="a3"/>
        <w:ind w:left="2" w:hanging="2"/>
        <w:jc w:val="center"/>
        <w:rPr>
          <w:b/>
        </w:rPr>
      </w:pPr>
      <w:r>
        <w:rPr>
          <w:b/>
        </w:rPr>
        <w:t xml:space="preserve">государственному </w:t>
      </w:r>
      <w:r w:rsidR="008C0145" w:rsidRPr="002E73D0">
        <w:rPr>
          <w:b/>
        </w:rPr>
        <w:t>контролю</w:t>
      </w:r>
    </w:p>
    <w:p w:rsidR="001933A6" w:rsidRPr="002E73D0" w:rsidRDefault="001933A6" w:rsidP="00AB73E4">
      <w:pPr>
        <w:rPr>
          <w:highlight w:val="yellow"/>
        </w:rPr>
      </w:pPr>
    </w:p>
    <w:p w:rsidR="00EA3B8E" w:rsidRDefault="00DD4F54" w:rsidP="009A2354">
      <w:pPr>
        <w:pStyle w:val="a3"/>
        <w:rPr>
          <w:szCs w:val="28"/>
        </w:rPr>
      </w:pPr>
      <w:r>
        <w:t>9</w:t>
      </w:r>
      <w:r w:rsidR="00371735" w:rsidRPr="002E73D0">
        <w:t xml:space="preserve">. При </w:t>
      </w:r>
      <w:r w:rsidR="00887D9E" w:rsidRPr="00801A1D">
        <w:t xml:space="preserve">осуществлении регионального государственного контроля </w:t>
      </w:r>
      <w:r w:rsidR="00371735" w:rsidRPr="002E73D0">
        <w:t>интересы</w:t>
      </w:r>
      <w:r w:rsidR="005E2B1B" w:rsidRPr="002E73D0">
        <w:t xml:space="preserve"> юридического лица </w:t>
      </w:r>
      <w:r w:rsidR="00371735" w:rsidRPr="002E73D0">
        <w:t xml:space="preserve">вправе представлять руководитель, </w:t>
      </w:r>
      <w:r w:rsidR="00371735" w:rsidRPr="002E73D0">
        <w:rPr>
          <w:szCs w:val="28"/>
        </w:rPr>
        <w:t>иное должностное лицо или</w:t>
      </w:r>
      <w:r w:rsidR="00371735" w:rsidRPr="002E73D0">
        <w:t xml:space="preserve"> уполномоченный представитель</w:t>
      </w:r>
      <w:r w:rsidR="001C7F13">
        <w:t xml:space="preserve"> </w:t>
      </w:r>
      <w:r w:rsidR="009A2354" w:rsidRPr="002E73D0">
        <w:rPr>
          <w:szCs w:val="28"/>
        </w:rPr>
        <w:t>юридического лица</w:t>
      </w:r>
      <w:r w:rsidR="00EA3B8E">
        <w:rPr>
          <w:szCs w:val="28"/>
        </w:rPr>
        <w:t>.</w:t>
      </w:r>
    </w:p>
    <w:p w:rsidR="00371735" w:rsidRPr="002E73D0" w:rsidRDefault="00DD4F54" w:rsidP="009A2354">
      <w:pPr>
        <w:pStyle w:val="a3"/>
      </w:pPr>
      <w:r>
        <w:rPr>
          <w:szCs w:val="28"/>
        </w:rPr>
        <w:t>10</w:t>
      </w:r>
      <w:r w:rsidR="009A2354" w:rsidRPr="002E73D0">
        <w:t>.</w:t>
      </w:r>
      <w:r w:rsidR="00206B6B" w:rsidRPr="002E73D0">
        <w:t> </w:t>
      </w:r>
      <w:r w:rsidR="009A2354" w:rsidRPr="002E73D0">
        <w:t xml:space="preserve">Руководитель, </w:t>
      </w:r>
      <w:r w:rsidR="009A2354" w:rsidRPr="002E73D0">
        <w:rPr>
          <w:szCs w:val="28"/>
        </w:rPr>
        <w:t>иное должностное лицо или</w:t>
      </w:r>
      <w:r w:rsidR="009A2354" w:rsidRPr="002E73D0">
        <w:t xml:space="preserve"> уполномоченный представитель </w:t>
      </w:r>
      <w:r w:rsidR="009A2354" w:rsidRPr="002E73D0">
        <w:rPr>
          <w:szCs w:val="28"/>
        </w:rPr>
        <w:t xml:space="preserve">юридического лица </w:t>
      </w:r>
      <w:r w:rsidR="00371735" w:rsidRPr="002E73D0">
        <w:t>при проведении проверки име</w:t>
      </w:r>
      <w:r w:rsidR="007E5776" w:rsidRPr="002E73D0">
        <w:t>ю</w:t>
      </w:r>
      <w:r w:rsidR="00371735" w:rsidRPr="002E73D0">
        <w:t>т право:</w:t>
      </w:r>
    </w:p>
    <w:p w:rsidR="00371735" w:rsidRPr="002E73D0" w:rsidRDefault="00371735" w:rsidP="007E5776">
      <w:pPr>
        <w:autoSpaceDE w:val="0"/>
        <w:autoSpaceDN w:val="0"/>
        <w:adjustRightInd w:val="0"/>
        <w:ind w:firstLine="720"/>
        <w:jc w:val="both"/>
        <w:rPr>
          <w:szCs w:val="28"/>
        </w:rPr>
      </w:pPr>
      <w:bookmarkStart w:id="16" w:name="sub_211"/>
      <w:r w:rsidRPr="002E73D0">
        <w:rPr>
          <w:szCs w:val="28"/>
        </w:rPr>
        <w:t>непосредственно присутствовать при проведении проверки, давать объяснения по вопросам, относящимся к предмету проверки;</w:t>
      </w:r>
    </w:p>
    <w:p w:rsidR="00371735" w:rsidRPr="002E73D0" w:rsidRDefault="00371735" w:rsidP="00536867">
      <w:pPr>
        <w:autoSpaceDE w:val="0"/>
        <w:autoSpaceDN w:val="0"/>
        <w:adjustRightInd w:val="0"/>
        <w:ind w:firstLine="720"/>
        <w:jc w:val="both"/>
        <w:rPr>
          <w:szCs w:val="28"/>
        </w:rPr>
      </w:pPr>
      <w:bookmarkStart w:id="17" w:name="sub_212"/>
      <w:bookmarkEnd w:id="16"/>
      <w:r w:rsidRPr="002E73D0">
        <w:rPr>
          <w:szCs w:val="28"/>
        </w:rPr>
        <w:t xml:space="preserve">получать от </w:t>
      </w:r>
      <w:r w:rsidR="00BD7F0E">
        <w:rPr>
          <w:szCs w:val="28"/>
        </w:rPr>
        <w:t>Министерства</w:t>
      </w:r>
      <w:r w:rsidRPr="002E73D0">
        <w:rPr>
          <w:szCs w:val="28"/>
        </w:rPr>
        <w:t xml:space="preserve">, должностных лиц </w:t>
      </w:r>
      <w:r w:rsidR="00110457">
        <w:rPr>
          <w:szCs w:val="28"/>
        </w:rPr>
        <w:t>Министерства</w:t>
      </w:r>
      <w:r w:rsidRPr="002E73D0">
        <w:rPr>
          <w:szCs w:val="28"/>
        </w:rPr>
        <w:t xml:space="preserve"> информацию, которая относится к предмету проверки и предоставление которой предусмотрено Федеральным законом</w:t>
      </w:r>
      <w:r w:rsidR="003979C5">
        <w:rPr>
          <w:szCs w:val="28"/>
        </w:rPr>
        <w:t xml:space="preserve"> № 294-ФЗ</w:t>
      </w:r>
      <w:r w:rsidRPr="002E73D0">
        <w:rPr>
          <w:szCs w:val="28"/>
        </w:rPr>
        <w:t>;</w:t>
      </w:r>
    </w:p>
    <w:p w:rsidR="00371735" w:rsidRPr="002E73D0" w:rsidRDefault="00371735" w:rsidP="007E5776">
      <w:pPr>
        <w:autoSpaceDE w:val="0"/>
        <w:autoSpaceDN w:val="0"/>
        <w:adjustRightInd w:val="0"/>
        <w:ind w:firstLine="720"/>
        <w:jc w:val="both"/>
        <w:rPr>
          <w:szCs w:val="28"/>
        </w:rPr>
      </w:pPr>
      <w:bookmarkStart w:id="18" w:name="sub_213"/>
      <w:bookmarkEnd w:id="17"/>
      <w:r w:rsidRPr="002E73D0">
        <w:rPr>
          <w:szCs w:val="28"/>
        </w:rPr>
        <w:t xml:space="preserve">знакомиться с результатами проверки и указывать в акте проверки </w:t>
      </w:r>
      <w:r w:rsidR="00B16E8E" w:rsidRPr="002E73D0">
        <w:rPr>
          <w:szCs w:val="28"/>
        </w:rPr>
        <w:br/>
      </w:r>
      <w:r w:rsidRPr="002E73D0">
        <w:rPr>
          <w:szCs w:val="28"/>
        </w:rPr>
        <w:t xml:space="preserve">о своем ознакомлении с результатами проверки, согласии </w:t>
      </w:r>
      <w:r w:rsidR="001031F1" w:rsidRPr="002E73D0">
        <w:rPr>
          <w:szCs w:val="28"/>
        </w:rPr>
        <w:br/>
      </w:r>
      <w:r w:rsidRPr="002E73D0">
        <w:rPr>
          <w:szCs w:val="28"/>
        </w:rPr>
        <w:t xml:space="preserve">или несогласии с ними, а также с отдельными действиями должностных лиц </w:t>
      </w:r>
      <w:r w:rsidR="00110457">
        <w:rPr>
          <w:szCs w:val="28"/>
        </w:rPr>
        <w:t>Министерства</w:t>
      </w:r>
      <w:r w:rsidRPr="002E73D0">
        <w:rPr>
          <w:szCs w:val="28"/>
        </w:rPr>
        <w:t>;</w:t>
      </w:r>
    </w:p>
    <w:p w:rsidR="00371735" w:rsidRDefault="00371735" w:rsidP="007E5776">
      <w:pPr>
        <w:autoSpaceDE w:val="0"/>
        <w:autoSpaceDN w:val="0"/>
        <w:adjustRightInd w:val="0"/>
        <w:ind w:firstLine="720"/>
        <w:jc w:val="both"/>
        <w:rPr>
          <w:szCs w:val="28"/>
        </w:rPr>
      </w:pPr>
      <w:bookmarkStart w:id="19" w:name="sub_214"/>
      <w:bookmarkEnd w:id="18"/>
      <w:r w:rsidRPr="002E73D0">
        <w:rPr>
          <w:szCs w:val="28"/>
        </w:rPr>
        <w:t xml:space="preserve">обжаловать действия (бездействие) должностных лиц </w:t>
      </w:r>
      <w:r w:rsidR="00151656">
        <w:rPr>
          <w:szCs w:val="28"/>
        </w:rPr>
        <w:t>Министерства</w:t>
      </w:r>
      <w:r w:rsidRPr="002E73D0">
        <w:rPr>
          <w:szCs w:val="28"/>
        </w:rPr>
        <w:t xml:space="preserve">, повлекшие за собой нарушение прав </w:t>
      </w:r>
      <w:r w:rsidR="00EA3B8E">
        <w:rPr>
          <w:szCs w:val="28"/>
        </w:rPr>
        <w:t>юридического лица</w:t>
      </w:r>
      <w:r w:rsidR="001C7F13">
        <w:rPr>
          <w:szCs w:val="28"/>
        </w:rPr>
        <w:t xml:space="preserve"> </w:t>
      </w:r>
      <w:r w:rsidRPr="002E73D0">
        <w:rPr>
          <w:szCs w:val="28"/>
        </w:rPr>
        <w:t>при проведе</w:t>
      </w:r>
      <w:r w:rsidR="00EA3B8E">
        <w:rPr>
          <w:szCs w:val="28"/>
        </w:rPr>
        <w:t xml:space="preserve">нии проверки в административном </w:t>
      </w:r>
      <w:r w:rsidRPr="002E73D0">
        <w:rPr>
          <w:szCs w:val="28"/>
        </w:rPr>
        <w:t>и (или) судебном порядке в соответствии с законод</w:t>
      </w:r>
      <w:r w:rsidR="003A0140" w:rsidRPr="002E73D0">
        <w:rPr>
          <w:szCs w:val="28"/>
        </w:rPr>
        <w:t>ательством Российской Федерации;</w:t>
      </w:r>
    </w:p>
    <w:p w:rsidR="009B02EA" w:rsidRDefault="009B02EA" w:rsidP="009B02EA">
      <w:pPr>
        <w:autoSpaceDE w:val="0"/>
        <w:autoSpaceDN w:val="0"/>
        <w:adjustRightInd w:val="0"/>
        <w:spacing w:line="238" w:lineRule="auto"/>
        <w:ind w:left="7" w:firstLine="1"/>
        <w:jc w:val="both"/>
        <w:rPr>
          <w:szCs w:val="28"/>
        </w:rPr>
      </w:pPr>
      <w:r>
        <w:rPr>
          <w:szCs w:val="28"/>
        </w:rPr>
        <w:t xml:space="preserve">       привлекать Уполномоченного </w:t>
      </w:r>
      <w:r w:rsidR="00F87719">
        <w:rPr>
          <w:szCs w:val="28"/>
        </w:rPr>
        <w:t xml:space="preserve">при Президенте Российской Федерации по защите прав предпринимателей либо Уполномоченного </w:t>
      </w:r>
      <w:r>
        <w:rPr>
          <w:szCs w:val="28"/>
        </w:rPr>
        <w:t>по защите прав предпринимателей в Республике Марий Эл к участию в проверке.</w:t>
      </w:r>
    </w:p>
    <w:bookmarkEnd w:id="19"/>
    <w:p w:rsidR="007447A1" w:rsidRPr="002E73D0" w:rsidRDefault="00EA3B8E" w:rsidP="009B02EA">
      <w:pPr>
        <w:autoSpaceDE w:val="0"/>
        <w:autoSpaceDN w:val="0"/>
        <w:adjustRightInd w:val="0"/>
        <w:spacing w:line="238" w:lineRule="auto"/>
        <w:ind w:firstLine="567"/>
        <w:jc w:val="both"/>
        <w:rPr>
          <w:szCs w:val="28"/>
        </w:rPr>
      </w:pPr>
      <w:r>
        <w:t>1</w:t>
      </w:r>
      <w:r w:rsidR="00DD4F54">
        <w:t>1</w:t>
      </w:r>
      <w:r w:rsidR="007447A1" w:rsidRPr="002E73D0">
        <w:t>.</w:t>
      </w:r>
      <w:r w:rsidR="00206B6B" w:rsidRPr="002E73D0">
        <w:t> </w:t>
      </w:r>
      <w:r w:rsidR="007D4C5D">
        <w:t>Ю</w:t>
      </w:r>
      <w:r w:rsidR="007447A1" w:rsidRPr="002E73D0">
        <w:rPr>
          <w:szCs w:val="28"/>
        </w:rPr>
        <w:t>ридическ</w:t>
      </w:r>
      <w:r w:rsidR="007D4C5D">
        <w:rPr>
          <w:szCs w:val="28"/>
        </w:rPr>
        <w:t>ие</w:t>
      </w:r>
      <w:r w:rsidR="007447A1" w:rsidRPr="002E73D0">
        <w:rPr>
          <w:szCs w:val="28"/>
        </w:rPr>
        <w:t xml:space="preserve"> лица при проведении проверки обязаны:</w:t>
      </w:r>
    </w:p>
    <w:p w:rsidR="007447A1" w:rsidRPr="002E73D0" w:rsidRDefault="007447A1" w:rsidP="009B02EA">
      <w:pPr>
        <w:autoSpaceDE w:val="0"/>
        <w:autoSpaceDN w:val="0"/>
        <w:adjustRightInd w:val="0"/>
        <w:spacing w:line="238" w:lineRule="auto"/>
        <w:ind w:firstLine="567"/>
        <w:jc w:val="both"/>
        <w:rPr>
          <w:szCs w:val="28"/>
          <w:highlight w:val="yellow"/>
        </w:rPr>
      </w:pPr>
      <w:r w:rsidRPr="002E73D0">
        <w:rPr>
          <w:szCs w:val="28"/>
        </w:rPr>
        <w:lastRenderedPageBreak/>
        <w:t>обеспечить присутствие руководител</w:t>
      </w:r>
      <w:r w:rsidR="003558E9" w:rsidRPr="002E73D0">
        <w:rPr>
          <w:szCs w:val="28"/>
        </w:rPr>
        <w:t>я</w:t>
      </w:r>
      <w:r w:rsidRPr="002E73D0">
        <w:rPr>
          <w:szCs w:val="28"/>
        </w:rPr>
        <w:t>, ин</w:t>
      </w:r>
      <w:r w:rsidR="003558E9" w:rsidRPr="002E73D0">
        <w:rPr>
          <w:szCs w:val="28"/>
        </w:rPr>
        <w:t>ого</w:t>
      </w:r>
      <w:r w:rsidRPr="002E73D0">
        <w:rPr>
          <w:szCs w:val="28"/>
        </w:rPr>
        <w:t xml:space="preserve"> должностн</w:t>
      </w:r>
      <w:r w:rsidR="003558E9" w:rsidRPr="002E73D0">
        <w:rPr>
          <w:szCs w:val="28"/>
        </w:rPr>
        <w:t>ого</w:t>
      </w:r>
      <w:r w:rsidRPr="002E73D0">
        <w:rPr>
          <w:szCs w:val="28"/>
        </w:rPr>
        <w:t xml:space="preserve"> лиц</w:t>
      </w:r>
      <w:r w:rsidR="003558E9" w:rsidRPr="002E73D0">
        <w:rPr>
          <w:szCs w:val="28"/>
        </w:rPr>
        <w:t>а</w:t>
      </w:r>
      <w:r w:rsidRPr="002E73D0">
        <w:rPr>
          <w:szCs w:val="28"/>
        </w:rPr>
        <w:t xml:space="preserve"> или уполномоченн</w:t>
      </w:r>
      <w:r w:rsidR="003558E9" w:rsidRPr="002E73D0">
        <w:rPr>
          <w:szCs w:val="28"/>
        </w:rPr>
        <w:t>ого</w:t>
      </w:r>
      <w:r w:rsidRPr="002E73D0">
        <w:rPr>
          <w:szCs w:val="28"/>
        </w:rPr>
        <w:t xml:space="preserve"> представител</w:t>
      </w:r>
      <w:r w:rsidR="003558E9" w:rsidRPr="002E73D0">
        <w:rPr>
          <w:szCs w:val="28"/>
        </w:rPr>
        <w:t>я</w:t>
      </w:r>
      <w:r w:rsidRPr="002E73D0">
        <w:rPr>
          <w:szCs w:val="28"/>
        </w:rPr>
        <w:t xml:space="preserve"> юридическ</w:t>
      </w:r>
      <w:r w:rsidR="003558E9" w:rsidRPr="002E73D0">
        <w:rPr>
          <w:szCs w:val="28"/>
        </w:rPr>
        <w:t>ого</w:t>
      </w:r>
      <w:r w:rsidRPr="002E73D0">
        <w:rPr>
          <w:szCs w:val="28"/>
        </w:rPr>
        <w:t xml:space="preserve"> лиц</w:t>
      </w:r>
      <w:r w:rsidR="003558E9" w:rsidRPr="002E73D0">
        <w:rPr>
          <w:szCs w:val="28"/>
        </w:rPr>
        <w:t>а</w:t>
      </w:r>
      <w:r w:rsidR="00E926B9">
        <w:rPr>
          <w:szCs w:val="28"/>
        </w:rPr>
        <w:t xml:space="preserve">, </w:t>
      </w:r>
      <w:r w:rsidRPr="002E73D0">
        <w:rPr>
          <w:szCs w:val="28"/>
        </w:rPr>
        <w:t>ответственн</w:t>
      </w:r>
      <w:r w:rsidR="00901BEE" w:rsidRPr="002E73D0">
        <w:rPr>
          <w:szCs w:val="28"/>
        </w:rPr>
        <w:t>ого</w:t>
      </w:r>
      <w:r w:rsidR="001C7F13">
        <w:rPr>
          <w:szCs w:val="28"/>
        </w:rPr>
        <w:t xml:space="preserve"> </w:t>
      </w:r>
      <w:r w:rsidRPr="002E73D0">
        <w:rPr>
          <w:szCs w:val="28"/>
        </w:rPr>
        <w:t>за организацию и проведение мероприятий по выполнению обязательных требований</w:t>
      </w:r>
      <w:r w:rsidR="00536867" w:rsidRPr="002E73D0">
        <w:rPr>
          <w:szCs w:val="28"/>
        </w:rPr>
        <w:t>;</w:t>
      </w:r>
    </w:p>
    <w:p w:rsidR="00371735" w:rsidRPr="002E73D0" w:rsidRDefault="00371735" w:rsidP="009B02EA">
      <w:pPr>
        <w:pStyle w:val="a3"/>
        <w:spacing w:line="238" w:lineRule="auto"/>
        <w:ind w:firstLine="567"/>
      </w:pPr>
      <w:r w:rsidRPr="002E73D0">
        <w:t>при проведении документарной проверки:</w:t>
      </w:r>
    </w:p>
    <w:p w:rsidR="00371735" w:rsidRPr="002E73D0" w:rsidRDefault="00371735" w:rsidP="009B02EA">
      <w:pPr>
        <w:pStyle w:val="a3"/>
        <w:spacing w:line="238" w:lineRule="auto"/>
        <w:ind w:firstLine="567"/>
      </w:pPr>
      <w:r w:rsidRPr="002E73D0">
        <w:t xml:space="preserve">направить в </w:t>
      </w:r>
      <w:r w:rsidR="00BD7F0E">
        <w:t>Министерство</w:t>
      </w:r>
      <w:r w:rsidRPr="002E73D0">
        <w:t xml:space="preserve"> в течение десяти рабочих </w:t>
      </w:r>
      <w:r w:rsidR="00901BEE" w:rsidRPr="002E73D0">
        <w:br/>
      </w:r>
      <w:r w:rsidRPr="002E73D0">
        <w:t xml:space="preserve">дней со дня получения мотивированного запроса, предусмотренного </w:t>
      </w:r>
      <w:r w:rsidR="008420F6">
        <w:t xml:space="preserve">                            </w:t>
      </w:r>
      <w:r w:rsidRPr="002E73D0">
        <w:t>частью 4 статьи 11 Федерального закона</w:t>
      </w:r>
      <w:r w:rsidR="003979C5">
        <w:t xml:space="preserve"> № 294-ФЗ</w:t>
      </w:r>
      <w:r w:rsidRPr="002E73D0">
        <w:t>, указанные в запросе документы;</w:t>
      </w:r>
    </w:p>
    <w:p w:rsidR="00371735" w:rsidRPr="002E73D0" w:rsidRDefault="00371735" w:rsidP="009B02EA">
      <w:pPr>
        <w:pStyle w:val="a3"/>
        <w:spacing w:line="238" w:lineRule="auto"/>
        <w:ind w:firstLine="567"/>
      </w:pPr>
      <w:r w:rsidRPr="002E73D0">
        <w:t xml:space="preserve">представить в </w:t>
      </w:r>
      <w:r w:rsidR="00BD7F0E">
        <w:t>Министерство</w:t>
      </w:r>
      <w:r w:rsidRPr="002E73D0">
        <w:t xml:space="preserve"> в течение десяти рабочих </w:t>
      </w:r>
      <w:r w:rsidR="00901BEE" w:rsidRPr="002E73D0">
        <w:br/>
      </w:r>
      <w:r w:rsidRPr="002E73D0">
        <w:t>дней со дня получения информации, предусмотренной частью</w:t>
      </w:r>
      <w:r w:rsidR="001C7F13">
        <w:t xml:space="preserve"> </w:t>
      </w:r>
      <w:r w:rsidRPr="002E73D0">
        <w:t xml:space="preserve">8 </w:t>
      </w:r>
      <w:r w:rsidR="00762EE4">
        <w:t xml:space="preserve">                    </w:t>
      </w:r>
      <w:r w:rsidRPr="002E73D0">
        <w:t xml:space="preserve">статьи 11 </w:t>
      </w:r>
      <w:r w:rsidR="006E3C4B">
        <w:rPr>
          <w:szCs w:val="28"/>
        </w:rPr>
        <w:t>Федерального закона</w:t>
      </w:r>
      <w:r w:rsidR="003979C5">
        <w:rPr>
          <w:szCs w:val="28"/>
        </w:rPr>
        <w:t xml:space="preserve"> № 294-ФЗ</w:t>
      </w:r>
      <w:r w:rsidRPr="002E73D0">
        <w:t>, необходимые пояснения в письменной форме;</w:t>
      </w:r>
    </w:p>
    <w:p w:rsidR="00371735" w:rsidRPr="002E73D0" w:rsidRDefault="00371735" w:rsidP="009B02EA">
      <w:pPr>
        <w:autoSpaceDE w:val="0"/>
        <w:autoSpaceDN w:val="0"/>
        <w:adjustRightInd w:val="0"/>
        <w:spacing w:line="238" w:lineRule="auto"/>
        <w:ind w:firstLine="567"/>
        <w:jc w:val="both"/>
        <w:rPr>
          <w:szCs w:val="28"/>
        </w:rPr>
      </w:pPr>
      <w:r w:rsidRPr="002E73D0">
        <w:rPr>
          <w:szCs w:val="28"/>
        </w:rPr>
        <w:t>при проведении выездной проверки:</w:t>
      </w:r>
    </w:p>
    <w:p w:rsidR="00567415" w:rsidRDefault="00371735" w:rsidP="009B02EA">
      <w:pPr>
        <w:autoSpaceDE w:val="0"/>
        <w:autoSpaceDN w:val="0"/>
        <w:adjustRightInd w:val="0"/>
        <w:spacing w:line="238" w:lineRule="auto"/>
        <w:ind w:firstLine="567"/>
        <w:jc w:val="both"/>
        <w:rPr>
          <w:szCs w:val="28"/>
        </w:rPr>
      </w:pPr>
      <w:proofErr w:type="gramStart"/>
      <w:r w:rsidRPr="002E73D0">
        <w:t xml:space="preserve">предоставить должностным лицам </w:t>
      </w:r>
      <w:r w:rsidR="00110457">
        <w:t>Министерства</w:t>
      </w:r>
      <w:r w:rsidRPr="002E73D0">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r w:rsidR="00D83F14">
        <w:t xml:space="preserve"> </w:t>
      </w:r>
      <w:r w:rsidRPr="002E73D0">
        <w:t xml:space="preserve">а также обеспечить доступ проводящих выездную проверку должностных лиц </w:t>
      </w:r>
      <w:r w:rsidR="00110457">
        <w:t>Министерства</w:t>
      </w:r>
      <w:r w:rsidR="003241C4" w:rsidRPr="002E73D0">
        <w:t xml:space="preserve"> и участвующи</w:t>
      </w:r>
      <w:r w:rsidR="00D115E4">
        <w:t>х в выездной проверке экспертов</w:t>
      </w:r>
      <w:r w:rsidR="001C7F13">
        <w:t xml:space="preserve"> </w:t>
      </w:r>
      <w:r w:rsidRPr="002E73D0">
        <w:t xml:space="preserve">в </w:t>
      </w:r>
      <w:r w:rsidR="00EA1B98" w:rsidRPr="00EA1B98">
        <w:rPr>
          <w:szCs w:val="28"/>
        </w:rPr>
        <w:t>помещения архива и иные помещения, связанные с целями, задачами</w:t>
      </w:r>
      <w:r w:rsidR="00EA1B98">
        <w:rPr>
          <w:szCs w:val="28"/>
        </w:rPr>
        <w:t xml:space="preserve"> </w:t>
      </w:r>
      <w:r w:rsidR="00EA1B98" w:rsidRPr="00EA1B98">
        <w:rPr>
          <w:szCs w:val="28"/>
        </w:rPr>
        <w:t>и предметом выездной проверки</w:t>
      </w:r>
      <w:r w:rsidR="00481D93">
        <w:rPr>
          <w:szCs w:val="28"/>
        </w:rPr>
        <w:t>;</w:t>
      </w:r>
      <w:proofErr w:type="gramEnd"/>
    </w:p>
    <w:p w:rsidR="00481D93" w:rsidRPr="003979C5" w:rsidRDefault="005E0BA0" w:rsidP="009B02EA">
      <w:pPr>
        <w:autoSpaceDE w:val="0"/>
        <w:autoSpaceDN w:val="0"/>
        <w:adjustRightInd w:val="0"/>
        <w:spacing w:line="238" w:lineRule="auto"/>
        <w:ind w:firstLine="567"/>
        <w:jc w:val="both"/>
        <w:rPr>
          <w:szCs w:val="28"/>
        </w:rPr>
      </w:pPr>
      <w:r w:rsidRPr="003979C5">
        <w:rPr>
          <w:szCs w:val="28"/>
        </w:rPr>
        <w:t xml:space="preserve">при отсутствии возражений направить </w:t>
      </w:r>
      <w:proofErr w:type="gramStart"/>
      <w:r w:rsidRPr="003979C5">
        <w:rPr>
          <w:szCs w:val="28"/>
        </w:rPr>
        <w:t xml:space="preserve">в Министерство уведомление об исполнении предостережения </w:t>
      </w:r>
      <w:r w:rsidRPr="003979C5">
        <w:t>о недопустимости нарушения обязательных требований</w:t>
      </w:r>
      <w:r w:rsidRPr="003979C5">
        <w:rPr>
          <w:szCs w:val="28"/>
        </w:rPr>
        <w:t xml:space="preserve"> в указанный в предостережении</w:t>
      </w:r>
      <w:proofErr w:type="gramEnd"/>
      <w:r w:rsidRPr="003979C5">
        <w:rPr>
          <w:szCs w:val="28"/>
        </w:rPr>
        <w:t xml:space="preserve"> срок</w:t>
      </w:r>
      <w:r w:rsidR="00D83F14">
        <w:rPr>
          <w:szCs w:val="28"/>
        </w:rPr>
        <w:t xml:space="preserve"> (приложение № 10 к </w:t>
      </w:r>
      <w:r w:rsidR="00AF7A88" w:rsidRPr="003979C5">
        <w:rPr>
          <w:szCs w:val="28"/>
        </w:rPr>
        <w:t>настоящему Административному регламенту).</w:t>
      </w:r>
    </w:p>
    <w:p w:rsidR="00D115E4" w:rsidRDefault="003979C5" w:rsidP="009B02EA">
      <w:pPr>
        <w:autoSpaceDE w:val="0"/>
        <w:autoSpaceDN w:val="0"/>
        <w:adjustRightInd w:val="0"/>
        <w:spacing w:line="238" w:lineRule="auto"/>
        <w:ind w:firstLine="720"/>
        <w:jc w:val="both"/>
      </w:pPr>
      <w:r>
        <w:t>Органы государственной власти и органы местного самоуправления, в отношении которых проводятся проверки, имеют права и обязанности, установленные Федеральным законом № 184-ФЗ и Федеральным законом №131-ФЗ.</w:t>
      </w:r>
    </w:p>
    <w:p w:rsidR="003979C5" w:rsidRDefault="003979C5" w:rsidP="009B02EA">
      <w:pPr>
        <w:autoSpaceDE w:val="0"/>
        <w:autoSpaceDN w:val="0"/>
        <w:adjustRightInd w:val="0"/>
        <w:spacing w:line="238" w:lineRule="auto"/>
        <w:ind w:firstLine="720"/>
        <w:jc w:val="both"/>
        <w:rPr>
          <w:highlight w:val="yellow"/>
        </w:rPr>
      </w:pPr>
    </w:p>
    <w:p w:rsidR="00887D9E" w:rsidRPr="00887D9E" w:rsidRDefault="00534033" w:rsidP="009B02EA">
      <w:pPr>
        <w:pStyle w:val="a3"/>
        <w:spacing w:line="238" w:lineRule="auto"/>
        <w:ind w:firstLine="0"/>
        <w:jc w:val="center"/>
        <w:rPr>
          <w:b/>
        </w:rPr>
      </w:pPr>
      <w:r w:rsidRPr="002E73D0">
        <w:rPr>
          <w:b/>
        </w:rPr>
        <w:t>Описание р</w:t>
      </w:r>
      <w:r w:rsidR="00986893" w:rsidRPr="002E73D0">
        <w:rPr>
          <w:b/>
        </w:rPr>
        <w:t>езультат</w:t>
      </w:r>
      <w:r w:rsidRPr="002E73D0">
        <w:rPr>
          <w:b/>
        </w:rPr>
        <w:t>а</w:t>
      </w:r>
      <w:r w:rsidR="00986893" w:rsidRPr="002E73D0">
        <w:rPr>
          <w:b/>
        </w:rPr>
        <w:t xml:space="preserve"> </w:t>
      </w:r>
      <w:r w:rsidR="00887D9E" w:rsidRPr="00887D9E">
        <w:rPr>
          <w:b/>
        </w:rPr>
        <w:t xml:space="preserve">осуществления регионального </w:t>
      </w:r>
    </w:p>
    <w:p w:rsidR="00986893" w:rsidRPr="00887D9E" w:rsidRDefault="00887D9E" w:rsidP="009B02EA">
      <w:pPr>
        <w:pStyle w:val="a3"/>
        <w:spacing w:line="238" w:lineRule="auto"/>
        <w:ind w:firstLine="0"/>
        <w:jc w:val="center"/>
        <w:rPr>
          <w:b/>
        </w:rPr>
      </w:pPr>
      <w:r w:rsidRPr="00887D9E">
        <w:rPr>
          <w:b/>
        </w:rPr>
        <w:t>государственного контроля</w:t>
      </w:r>
    </w:p>
    <w:p w:rsidR="004C1FDC" w:rsidRPr="002E73D0" w:rsidRDefault="004C1FDC" w:rsidP="009B02EA">
      <w:pPr>
        <w:pStyle w:val="a3"/>
        <w:spacing w:line="238" w:lineRule="auto"/>
        <w:ind w:firstLine="0"/>
        <w:jc w:val="center"/>
        <w:rPr>
          <w:b/>
        </w:rPr>
      </w:pPr>
    </w:p>
    <w:p w:rsidR="00887D9E" w:rsidRDefault="00E21E22" w:rsidP="009B02EA">
      <w:pPr>
        <w:spacing w:line="238" w:lineRule="auto"/>
        <w:ind w:left="1" w:firstLine="708"/>
        <w:jc w:val="both"/>
      </w:pPr>
      <w:r w:rsidRPr="002E73D0">
        <w:t>1</w:t>
      </w:r>
      <w:r w:rsidR="00DD4F54">
        <w:t>2</w:t>
      </w:r>
      <w:r w:rsidR="00206B6B" w:rsidRPr="002E73D0">
        <w:t>. </w:t>
      </w:r>
      <w:r w:rsidR="009C6BE7">
        <w:t xml:space="preserve">Конечным результатом </w:t>
      </w:r>
      <w:r w:rsidR="00887D9E" w:rsidRPr="00801A1D">
        <w:t>осуществлени</w:t>
      </w:r>
      <w:r w:rsidR="00887D9E">
        <w:t>я</w:t>
      </w:r>
      <w:r w:rsidR="00887D9E" w:rsidRPr="00801A1D">
        <w:t xml:space="preserve"> регионального государственного контроля </w:t>
      </w:r>
      <w:r w:rsidR="009C6BE7">
        <w:t>является</w:t>
      </w:r>
      <w:r w:rsidR="00205257">
        <w:t>:</w:t>
      </w:r>
      <w:r w:rsidR="009C6BE7">
        <w:t xml:space="preserve"> </w:t>
      </w:r>
    </w:p>
    <w:p w:rsidR="009C6BE7" w:rsidRDefault="009D1D33" w:rsidP="009B02EA">
      <w:pPr>
        <w:spacing w:line="238" w:lineRule="auto"/>
        <w:ind w:left="1" w:firstLine="708"/>
        <w:jc w:val="both"/>
      </w:pPr>
      <w:r>
        <w:t>установление факта</w:t>
      </w:r>
      <w:r w:rsidR="009C6BE7">
        <w:t xml:space="preserve"> соблюдения</w:t>
      </w:r>
      <w:r>
        <w:t xml:space="preserve"> (несоблюдения)</w:t>
      </w:r>
      <w:r w:rsidR="009C6BE7">
        <w:t xml:space="preserve"> юридическим лиц</w:t>
      </w:r>
      <w:r w:rsidR="001C7F13">
        <w:t>о</w:t>
      </w:r>
      <w:r w:rsidR="009C6BE7">
        <w:t>м обязательных требований</w:t>
      </w:r>
      <w:r w:rsidR="00205257">
        <w:t>;</w:t>
      </w:r>
      <w:r w:rsidR="009C6BE7">
        <w:t xml:space="preserve"> </w:t>
      </w:r>
    </w:p>
    <w:p w:rsidR="00205257" w:rsidRDefault="00205257" w:rsidP="009B02EA">
      <w:pPr>
        <w:autoSpaceDE w:val="0"/>
        <w:autoSpaceDN w:val="0"/>
        <w:adjustRightInd w:val="0"/>
        <w:spacing w:line="238" w:lineRule="auto"/>
        <w:ind w:firstLine="708"/>
        <w:jc w:val="both"/>
        <w:rPr>
          <w:szCs w:val="28"/>
        </w:rPr>
      </w:pPr>
      <w:r>
        <w:rPr>
          <w:szCs w:val="28"/>
        </w:rPr>
        <w:t>принятие мер по привлечению лиц</w:t>
      </w:r>
      <w:r>
        <w:rPr>
          <w:szCs w:val="28"/>
          <w:u w:val="single"/>
        </w:rPr>
        <w:t>,</w:t>
      </w:r>
      <w:r>
        <w:rPr>
          <w:szCs w:val="28"/>
        </w:rPr>
        <w:t xml:space="preserve"> допустивших нарушения обязательных требований, к административной ответственности в порядке, установленном КоАП РФ;</w:t>
      </w:r>
    </w:p>
    <w:p w:rsidR="00205257" w:rsidRDefault="00205257" w:rsidP="00205257">
      <w:pPr>
        <w:ind w:left="1" w:firstLine="708"/>
        <w:jc w:val="both"/>
      </w:pPr>
      <w:r>
        <w:rPr>
          <w:szCs w:val="28"/>
        </w:rPr>
        <w:t xml:space="preserve">принятие соответствующих мер по </w:t>
      </w:r>
      <w:proofErr w:type="gramStart"/>
      <w:r>
        <w:rPr>
          <w:szCs w:val="28"/>
        </w:rPr>
        <w:t>контролю за</w:t>
      </w:r>
      <w:proofErr w:type="gramEnd"/>
      <w:r>
        <w:rPr>
          <w:szCs w:val="28"/>
        </w:rPr>
        <w:t xml:space="preserve"> устранением выявленных нарушений.</w:t>
      </w:r>
    </w:p>
    <w:p w:rsidR="009C6BE7" w:rsidRDefault="009C6BE7" w:rsidP="009C6BE7">
      <w:pPr>
        <w:ind w:firstLine="709"/>
        <w:jc w:val="both"/>
      </w:pPr>
      <w:r>
        <w:t>1</w:t>
      </w:r>
      <w:r w:rsidR="009D1D33">
        <w:t>3</w:t>
      </w:r>
      <w:r>
        <w:t xml:space="preserve">. Юридическими фактами завершения </w:t>
      </w:r>
      <w:r w:rsidR="00887D9E" w:rsidRPr="00801A1D">
        <w:t>осуществлени</w:t>
      </w:r>
      <w:r w:rsidR="00887D9E">
        <w:t>я</w:t>
      </w:r>
      <w:r w:rsidR="00887D9E" w:rsidRPr="00801A1D">
        <w:t xml:space="preserve"> регионального государственного контроля </w:t>
      </w:r>
      <w:r>
        <w:t>являются:</w:t>
      </w:r>
    </w:p>
    <w:p w:rsidR="009C6BE7" w:rsidRDefault="00536867" w:rsidP="00E21E22">
      <w:pPr>
        <w:ind w:firstLine="709"/>
        <w:jc w:val="both"/>
      </w:pPr>
      <w:r w:rsidRPr="002E73D0">
        <w:lastRenderedPageBreak/>
        <w:t xml:space="preserve">составление </w:t>
      </w:r>
      <w:r w:rsidR="00E21E22" w:rsidRPr="002E73D0">
        <w:rPr>
          <w:szCs w:val="28"/>
        </w:rPr>
        <w:t>акт</w:t>
      </w:r>
      <w:r w:rsidRPr="002E73D0">
        <w:rPr>
          <w:szCs w:val="28"/>
        </w:rPr>
        <w:t>а</w:t>
      </w:r>
      <w:r w:rsidR="00E21E22" w:rsidRPr="002E73D0">
        <w:rPr>
          <w:szCs w:val="28"/>
        </w:rPr>
        <w:t xml:space="preserve"> проверки </w:t>
      </w:r>
      <w:r w:rsidR="00762EE4">
        <w:rPr>
          <w:szCs w:val="28"/>
        </w:rPr>
        <w:t xml:space="preserve">в двух экземплярах </w:t>
      </w:r>
      <w:r w:rsidR="00E21E22" w:rsidRPr="002E73D0">
        <w:rPr>
          <w:szCs w:val="28"/>
        </w:rPr>
        <w:t>по форме</w:t>
      </w:r>
      <w:r w:rsidR="00DA394D">
        <w:rPr>
          <w:szCs w:val="28"/>
        </w:rPr>
        <w:t xml:space="preserve"> согласно </w:t>
      </w:r>
      <w:r w:rsidR="00A65228">
        <w:rPr>
          <w:szCs w:val="28"/>
        </w:rPr>
        <w:t>п</w:t>
      </w:r>
      <w:r w:rsidR="00DA394D">
        <w:rPr>
          <w:szCs w:val="28"/>
        </w:rPr>
        <w:t xml:space="preserve">риложению № </w:t>
      </w:r>
      <w:r w:rsidR="00A65228">
        <w:rPr>
          <w:szCs w:val="28"/>
        </w:rPr>
        <w:t>5</w:t>
      </w:r>
      <w:r w:rsidR="00DA394D">
        <w:rPr>
          <w:szCs w:val="28"/>
        </w:rPr>
        <w:t xml:space="preserve"> </w:t>
      </w:r>
      <w:r w:rsidR="007D4C5D">
        <w:rPr>
          <w:szCs w:val="28"/>
        </w:rPr>
        <w:t xml:space="preserve">к </w:t>
      </w:r>
      <w:r w:rsidR="00DA394D">
        <w:rPr>
          <w:szCs w:val="28"/>
        </w:rPr>
        <w:t>настояще</w:t>
      </w:r>
      <w:r w:rsidR="007D4C5D">
        <w:rPr>
          <w:szCs w:val="28"/>
        </w:rPr>
        <w:t>му</w:t>
      </w:r>
      <w:r w:rsidR="00DA394D">
        <w:rPr>
          <w:szCs w:val="28"/>
        </w:rPr>
        <w:t xml:space="preserve"> </w:t>
      </w:r>
      <w:r w:rsidR="00110457">
        <w:rPr>
          <w:szCs w:val="28"/>
        </w:rPr>
        <w:t>Административному р</w:t>
      </w:r>
      <w:r w:rsidR="00DA394D">
        <w:rPr>
          <w:szCs w:val="28"/>
        </w:rPr>
        <w:t>егламент</w:t>
      </w:r>
      <w:r w:rsidR="007D4C5D">
        <w:rPr>
          <w:szCs w:val="28"/>
        </w:rPr>
        <w:t>у</w:t>
      </w:r>
      <w:r w:rsidR="009C6BE7">
        <w:rPr>
          <w:szCs w:val="28"/>
        </w:rPr>
        <w:t xml:space="preserve"> </w:t>
      </w:r>
      <w:r w:rsidR="001D682E">
        <w:rPr>
          <w:szCs w:val="28"/>
        </w:rPr>
        <w:t xml:space="preserve">с приложением предписания </w:t>
      </w:r>
      <w:r w:rsidR="001D682E" w:rsidRPr="002E73D0">
        <w:t>об устранении выявленных нарушений обязательных требований</w:t>
      </w:r>
      <w:r w:rsidR="001D682E">
        <w:t xml:space="preserve"> по форме согласно приложению № 6 к настоящему </w:t>
      </w:r>
      <w:r w:rsidR="001D682E">
        <w:rPr>
          <w:szCs w:val="28"/>
        </w:rPr>
        <w:t>Административному</w:t>
      </w:r>
      <w:r w:rsidR="001D682E">
        <w:t xml:space="preserve"> регламенту в случае выявления при проведении проверки нарушений обязательных требований </w:t>
      </w:r>
      <w:r w:rsidR="009C6BE7">
        <w:t>и вручение его юридическому</w:t>
      </w:r>
      <w:r w:rsidR="001C7F13">
        <w:t xml:space="preserve"> лицу</w:t>
      </w:r>
      <w:r w:rsidR="00127557">
        <w:t>;</w:t>
      </w:r>
      <w:r w:rsidRPr="002E73D0">
        <w:t xml:space="preserve"> </w:t>
      </w:r>
    </w:p>
    <w:p w:rsidR="00203F0B" w:rsidRDefault="00205257" w:rsidP="009C6BE7">
      <w:pPr>
        <w:ind w:left="1" w:firstLine="708"/>
        <w:jc w:val="both"/>
      </w:pPr>
      <w:r>
        <w:rPr>
          <w:szCs w:val="28"/>
        </w:rPr>
        <w:t xml:space="preserve">составление </w:t>
      </w:r>
      <w:r>
        <w:rPr>
          <w:szCs w:val="28"/>
          <w:lang w:eastAsia="ar-SA"/>
        </w:rPr>
        <w:t>протокола об административном правонарушении в порядке и сроки, предусмотренные КоАП Российской Федерации, в случае выявления административного правонарушения.</w:t>
      </w:r>
    </w:p>
    <w:p w:rsidR="00203F0B" w:rsidRDefault="00203F0B" w:rsidP="009C6BE7">
      <w:pPr>
        <w:ind w:left="1" w:firstLine="708"/>
        <w:jc w:val="both"/>
      </w:pPr>
    </w:p>
    <w:p w:rsidR="00887D9E" w:rsidRDefault="00887D9E" w:rsidP="00887D9E">
      <w:pPr>
        <w:pStyle w:val="ConsPlusNormal"/>
        <w:jc w:val="center"/>
        <w:rPr>
          <w:rFonts w:ascii="Times New Roman" w:hAnsi="Times New Roman" w:cs="Times New Roman"/>
          <w:b/>
          <w:sz w:val="28"/>
          <w:szCs w:val="28"/>
        </w:rPr>
      </w:pPr>
      <w:r w:rsidRPr="00887D9E">
        <w:rPr>
          <w:rFonts w:ascii="Times New Roman" w:hAnsi="Times New Roman" w:cs="Times New Roman"/>
          <w:b/>
          <w:sz w:val="28"/>
          <w:szCs w:val="28"/>
        </w:rPr>
        <w:t xml:space="preserve">Исчерпывающий перечень документов и (или) информации, необходимых для осуществления </w:t>
      </w:r>
      <w:r>
        <w:rPr>
          <w:rFonts w:ascii="Times New Roman" w:hAnsi="Times New Roman" w:cs="Times New Roman"/>
          <w:b/>
          <w:sz w:val="28"/>
          <w:szCs w:val="28"/>
        </w:rPr>
        <w:t xml:space="preserve">регионального </w:t>
      </w:r>
      <w:r w:rsidRPr="00887D9E">
        <w:rPr>
          <w:rFonts w:ascii="Times New Roman" w:hAnsi="Times New Roman" w:cs="Times New Roman"/>
          <w:b/>
          <w:sz w:val="28"/>
          <w:szCs w:val="28"/>
        </w:rPr>
        <w:t>государственного контроля и достижения целей и задач его проведения</w:t>
      </w:r>
    </w:p>
    <w:p w:rsidR="00887D9E" w:rsidRDefault="00887D9E" w:rsidP="00887D9E">
      <w:pPr>
        <w:pStyle w:val="ConsPlusNormal"/>
        <w:rPr>
          <w:rFonts w:ascii="Times New Roman" w:hAnsi="Times New Roman" w:cs="Times New Roman"/>
          <w:b/>
          <w:sz w:val="28"/>
          <w:szCs w:val="28"/>
        </w:rPr>
      </w:pPr>
    </w:p>
    <w:p w:rsidR="00887D9E" w:rsidRPr="00887D9E" w:rsidRDefault="00887D9E" w:rsidP="00887D9E">
      <w:pPr>
        <w:spacing w:before="120"/>
        <w:ind w:firstLine="708"/>
        <w:jc w:val="both"/>
        <w:rPr>
          <w:szCs w:val="28"/>
        </w:rPr>
      </w:pPr>
      <w:r w:rsidRPr="00887D9E">
        <w:rPr>
          <w:szCs w:val="28"/>
        </w:rPr>
        <w:t>1</w:t>
      </w:r>
      <w:r w:rsidR="000D2B90">
        <w:rPr>
          <w:szCs w:val="28"/>
        </w:rPr>
        <w:t>4</w:t>
      </w:r>
      <w:r w:rsidRPr="00887D9E">
        <w:rPr>
          <w:szCs w:val="28"/>
        </w:rPr>
        <w:t>. Перечень документов, представление которых необходим</w:t>
      </w:r>
      <w:r w:rsidR="003B0B5C">
        <w:rPr>
          <w:szCs w:val="28"/>
        </w:rPr>
        <w:t>о</w:t>
      </w:r>
      <w:r w:rsidRPr="00887D9E">
        <w:rPr>
          <w:szCs w:val="28"/>
        </w:rPr>
        <w:t xml:space="preserve"> для достижения целей</w:t>
      </w:r>
      <w:r w:rsidR="003B0B5C">
        <w:rPr>
          <w:szCs w:val="28"/>
        </w:rPr>
        <w:t xml:space="preserve"> </w:t>
      </w:r>
      <w:r w:rsidRPr="00887D9E">
        <w:rPr>
          <w:szCs w:val="28"/>
        </w:rPr>
        <w:t>и задач проведения проверки</w:t>
      </w:r>
      <w:r w:rsidR="000D2B90">
        <w:rPr>
          <w:szCs w:val="28"/>
        </w:rPr>
        <w:t xml:space="preserve"> в отношении </w:t>
      </w:r>
      <w:r w:rsidR="000D2B90" w:rsidRPr="00887D9E">
        <w:rPr>
          <w:szCs w:val="28"/>
        </w:rPr>
        <w:t>юридически</w:t>
      </w:r>
      <w:r w:rsidR="000D2B90">
        <w:rPr>
          <w:szCs w:val="28"/>
        </w:rPr>
        <w:t>х</w:t>
      </w:r>
      <w:r w:rsidR="000D2B90" w:rsidRPr="00887D9E">
        <w:rPr>
          <w:szCs w:val="28"/>
        </w:rPr>
        <w:t xml:space="preserve"> лиц</w:t>
      </w:r>
      <w:r w:rsidRPr="00887D9E">
        <w:rPr>
          <w:szCs w:val="28"/>
        </w:rPr>
        <w:t xml:space="preserve">: </w:t>
      </w:r>
    </w:p>
    <w:p w:rsidR="00887D9E" w:rsidRPr="00887D9E" w:rsidRDefault="00887D9E" w:rsidP="00887D9E">
      <w:pPr>
        <w:ind w:firstLine="708"/>
        <w:jc w:val="both"/>
        <w:rPr>
          <w:szCs w:val="28"/>
        </w:rPr>
      </w:pPr>
      <w:r w:rsidRPr="00887D9E">
        <w:rPr>
          <w:szCs w:val="28"/>
        </w:rPr>
        <w:t>должностные инструкции работника, ответственного за архив;</w:t>
      </w:r>
    </w:p>
    <w:p w:rsidR="00887D9E" w:rsidRPr="00887D9E" w:rsidRDefault="00887D9E" w:rsidP="00887D9E">
      <w:pPr>
        <w:ind w:firstLine="708"/>
        <w:jc w:val="both"/>
        <w:rPr>
          <w:szCs w:val="28"/>
        </w:rPr>
      </w:pPr>
      <w:r w:rsidRPr="00887D9E">
        <w:rPr>
          <w:szCs w:val="28"/>
        </w:rPr>
        <w:t>инструкция по делопроизводству;</w:t>
      </w:r>
    </w:p>
    <w:p w:rsidR="00887D9E" w:rsidRPr="00887D9E" w:rsidRDefault="00887D9E" w:rsidP="00887D9E">
      <w:pPr>
        <w:ind w:firstLine="708"/>
        <w:jc w:val="both"/>
        <w:rPr>
          <w:szCs w:val="28"/>
        </w:rPr>
      </w:pPr>
      <w:r w:rsidRPr="00887D9E">
        <w:rPr>
          <w:szCs w:val="28"/>
        </w:rPr>
        <w:t xml:space="preserve">положение об архиве; </w:t>
      </w:r>
    </w:p>
    <w:p w:rsidR="00887D9E" w:rsidRPr="00887D9E" w:rsidRDefault="00887D9E" w:rsidP="00887D9E">
      <w:pPr>
        <w:ind w:firstLine="708"/>
        <w:jc w:val="both"/>
        <w:rPr>
          <w:szCs w:val="28"/>
        </w:rPr>
      </w:pPr>
      <w:r w:rsidRPr="00887D9E">
        <w:rPr>
          <w:szCs w:val="28"/>
        </w:rPr>
        <w:t>положение об экспертной комиссии;</w:t>
      </w:r>
    </w:p>
    <w:p w:rsidR="00887D9E" w:rsidRPr="00887D9E" w:rsidRDefault="00887D9E" w:rsidP="00887D9E">
      <w:pPr>
        <w:ind w:firstLine="708"/>
        <w:jc w:val="both"/>
        <w:rPr>
          <w:szCs w:val="28"/>
        </w:rPr>
      </w:pPr>
      <w:r w:rsidRPr="00887D9E">
        <w:rPr>
          <w:szCs w:val="28"/>
        </w:rPr>
        <w:t xml:space="preserve">учетные документы архива (книга учета поступления и выбытия документов, список фондов, описи дел, лист фонда, паспорт архива организации, реестр описей); </w:t>
      </w:r>
    </w:p>
    <w:p w:rsidR="00887D9E" w:rsidRPr="00887D9E" w:rsidRDefault="00887D9E" w:rsidP="00887D9E">
      <w:pPr>
        <w:ind w:firstLine="708"/>
        <w:jc w:val="both"/>
        <w:rPr>
          <w:szCs w:val="28"/>
        </w:rPr>
      </w:pPr>
      <w:r w:rsidRPr="00887D9E">
        <w:rPr>
          <w:szCs w:val="28"/>
        </w:rPr>
        <w:t>книга выдачи дел из хранилища;</w:t>
      </w:r>
    </w:p>
    <w:p w:rsidR="00887D9E" w:rsidRPr="00887D9E" w:rsidRDefault="00887D9E" w:rsidP="00887D9E">
      <w:pPr>
        <w:ind w:firstLine="708"/>
        <w:jc w:val="both"/>
        <w:rPr>
          <w:szCs w:val="28"/>
        </w:rPr>
      </w:pPr>
      <w:r w:rsidRPr="00887D9E">
        <w:rPr>
          <w:szCs w:val="28"/>
        </w:rPr>
        <w:t>акты о выдаче дел во временное пользование;</w:t>
      </w:r>
    </w:p>
    <w:p w:rsidR="00887D9E" w:rsidRPr="00887D9E" w:rsidRDefault="00887D9E" w:rsidP="00887D9E">
      <w:pPr>
        <w:ind w:firstLine="708"/>
        <w:jc w:val="both"/>
        <w:rPr>
          <w:szCs w:val="28"/>
        </w:rPr>
      </w:pPr>
      <w:r w:rsidRPr="00887D9E">
        <w:rPr>
          <w:szCs w:val="28"/>
        </w:rPr>
        <w:t xml:space="preserve">акты проверки наличия и состояния дел; </w:t>
      </w:r>
    </w:p>
    <w:p w:rsidR="00887D9E" w:rsidRPr="00887D9E" w:rsidRDefault="00887D9E" w:rsidP="00887D9E">
      <w:pPr>
        <w:ind w:firstLine="708"/>
        <w:jc w:val="both"/>
        <w:rPr>
          <w:szCs w:val="28"/>
        </w:rPr>
      </w:pPr>
      <w:r w:rsidRPr="00887D9E">
        <w:rPr>
          <w:szCs w:val="28"/>
        </w:rPr>
        <w:t xml:space="preserve">журнал регистрации показаний контрольно-измерительных приборов; </w:t>
      </w:r>
    </w:p>
    <w:p w:rsidR="00887D9E" w:rsidRPr="00887D9E" w:rsidRDefault="00887D9E" w:rsidP="00887D9E">
      <w:pPr>
        <w:ind w:firstLine="720"/>
        <w:jc w:val="both"/>
        <w:rPr>
          <w:szCs w:val="28"/>
        </w:rPr>
      </w:pPr>
      <w:r w:rsidRPr="00887D9E">
        <w:rPr>
          <w:szCs w:val="28"/>
        </w:rPr>
        <w:t>архивные документы.</w:t>
      </w:r>
    </w:p>
    <w:p w:rsidR="003B0B5C" w:rsidRDefault="000D2B90" w:rsidP="000D2B90">
      <w:pPr>
        <w:ind w:firstLine="720"/>
        <w:jc w:val="both"/>
        <w:rPr>
          <w:szCs w:val="28"/>
        </w:rPr>
      </w:pPr>
      <w:r>
        <w:rPr>
          <w:szCs w:val="28"/>
        </w:rPr>
        <w:t xml:space="preserve">15. </w:t>
      </w:r>
      <w:r w:rsidRPr="00887D9E">
        <w:rPr>
          <w:szCs w:val="28"/>
        </w:rPr>
        <w:t>Перечень документов, представление которых необходим</w:t>
      </w:r>
      <w:r>
        <w:rPr>
          <w:szCs w:val="28"/>
        </w:rPr>
        <w:t>о</w:t>
      </w:r>
      <w:r w:rsidRPr="00887D9E">
        <w:rPr>
          <w:szCs w:val="28"/>
        </w:rPr>
        <w:t xml:space="preserve"> для достижения целей</w:t>
      </w:r>
      <w:r>
        <w:rPr>
          <w:szCs w:val="28"/>
        </w:rPr>
        <w:t xml:space="preserve"> </w:t>
      </w:r>
      <w:r w:rsidRPr="00887D9E">
        <w:rPr>
          <w:szCs w:val="28"/>
        </w:rPr>
        <w:t>и задач проведения проверки</w:t>
      </w:r>
      <w:r>
        <w:rPr>
          <w:szCs w:val="28"/>
        </w:rPr>
        <w:t xml:space="preserve"> в отношении </w:t>
      </w:r>
      <w:r>
        <w:t>органов местного самоуправления:</w:t>
      </w:r>
    </w:p>
    <w:p w:rsidR="00887D9E" w:rsidRPr="00887D9E" w:rsidRDefault="00887D9E" w:rsidP="00887D9E">
      <w:pPr>
        <w:ind w:firstLine="708"/>
        <w:jc w:val="both"/>
        <w:rPr>
          <w:szCs w:val="28"/>
        </w:rPr>
      </w:pPr>
      <w:r w:rsidRPr="00887D9E">
        <w:rPr>
          <w:szCs w:val="28"/>
        </w:rPr>
        <w:t>должностная инструкция руководителя архивного отдела;</w:t>
      </w:r>
    </w:p>
    <w:p w:rsidR="00887D9E" w:rsidRPr="00887D9E" w:rsidRDefault="00887D9E" w:rsidP="00887D9E">
      <w:pPr>
        <w:ind w:firstLine="708"/>
        <w:jc w:val="both"/>
        <w:rPr>
          <w:szCs w:val="28"/>
        </w:rPr>
      </w:pPr>
      <w:r w:rsidRPr="00887D9E">
        <w:rPr>
          <w:szCs w:val="28"/>
        </w:rPr>
        <w:t>акты по итогам экспертизы здания (помещений) архива;</w:t>
      </w:r>
    </w:p>
    <w:p w:rsidR="00887D9E" w:rsidRPr="00887D9E" w:rsidRDefault="00887D9E" w:rsidP="00887D9E">
      <w:pPr>
        <w:ind w:firstLine="708"/>
        <w:jc w:val="both"/>
        <w:rPr>
          <w:szCs w:val="28"/>
        </w:rPr>
      </w:pPr>
      <w:r w:rsidRPr="00887D9E">
        <w:rPr>
          <w:szCs w:val="28"/>
        </w:rPr>
        <w:t xml:space="preserve">положение об архивном отделе администрации муниципального образования; </w:t>
      </w:r>
    </w:p>
    <w:p w:rsidR="00887D9E" w:rsidRPr="00887D9E" w:rsidRDefault="00887D9E" w:rsidP="00887D9E">
      <w:pPr>
        <w:ind w:firstLine="708"/>
        <w:jc w:val="both"/>
        <w:rPr>
          <w:szCs w:val="28"/>
        </w:rPr>
      </w:pPr>
      <w:r w:rsidRPr="00887D9E">
        <w:rPr>
          <w:szCs w:val="28"/>
        </w:rPr>
        <w:t xml:space="preserve">учетные документы архивного отдела (книга учета поступления и выбытия документов, список фондов, описи дел, дела фондов, листы фондов, паспорта архивохранилищ, список фондов, содержащих особо ценные документы, реестр описей особо ценных дел, описи особо ценных дел); </w:t>
      </w:r>
    </w:p>
    <w:p w:rsidR="00887D9E" w:rsidRPr="00887D9E" w:rsidRDefault="00887D9E" w:rsidP="00887D9E">
      <w:pPr>
        <w:ind w:firstLine="708"/>
        <w:jc w:val="both"/>
        <w:rPr>
          <w:szCs w:val="28"/>
        </w:rPr>
      </w:pPr>
      <w:r w:rsidRPr="00887D9E">
        <w:rPr>
          <w:szCs w:val="28"/>
        </w:rPr>
        <w:t>книга выдачи архивных документов из хранилищ;</w:t>
      </w:r>
    </w:p>
    <w:p w:rsidR="00887D9E" w:rsidRPr="00887D9E" w:rsidRDefault="00887D9E" w:rsidP="00887D9E">
      <w:pPr>
        <w:ind w:firstLine="708"/>
        <w:jc w:val="both"/>
        <w:rPr>
          <w:szCs w:val="28"/>
        </w:rPr>
      </w:pPr>
      <w:r w:rsidRPr="00887D9E">
        <w:rPr>
          <w:szCs w:val="28"/>
        </w:rPr>
        <w:lastRenderedPageBreak/>
        <w:t xml:space="preserve">журнал регистрации показаний контрольно-измерительных приборов; </w:t>
      </w:r>
    </w:p>
    <w:p w:rsidR="00887D9E" w:rsidRPr="00887D9E" w:rsidRDefault="00887D9E" w:rsidP="00887D9E">
      <w:pPr>
        <w:ind w:firstLine="720"/>
        <w:jc w:val="both"/>
        <w:rPr>
          <w:szCs w:val="28"/>
        </w:rPr>
      </w:pPr>
      <w:r w:rsidRPr="00887D9E">
        <w:rPr>
          <w:szCs w:val="28"/>
        </w:rPr>
        <w:t>документы Архивного фонда Республики Марий Эл.</w:t>
      </w:r>
    </w:p>
    <w:p w:rsidR="00887D9E" w:rsidRPr="00887D9E" w:rsidRDefault="00887D9E" w:rsidP="00887D9E">
      <w:pPr>
        <w:pStyle w:val="ConsPlusNormal"/>
        <w:rPr>
          <w:rFonts w:ascii="Times New Roman" w:hAnsi="Times New Roman" w:cs="Times New Roman"/>
          <w:b/>
          <w:sz w:val="28"/>
          <w:szCs w:val="28"/>
        </w:rPr>
      </w:pPr>
    </w:p>
    <w:p w:rsidR="00A618FC" w:rsidRPr="005E5F49" w:rsidRDefault="00A618FC" w:rsidP="00A618FC">
      <w:pPr>
        <w:pStyle w:val="a3"/>
        <w:ind w:firstLine="0"/>
        <w:jc w:val="center"/>
      </w:pPr>
      <w:r w:rsidRPr="005E5F49">
        <w:rPr>
          <w:b/>
          <w:lang w:val="en-US"/>
        </w:rPr>
        <w:t>II</w:t>
      </w:r>
      <w:r w:rsidRPr="005E5F49">
        <w:rPr>
          <w:b/>
        </w:rPr>
        <w:t xml:space="preserve">. Требования к порядку </w:t>
      </w:r>
      <w:r w:rsidR="009B71EC">
        <w:rPr>
          <w:b/>
        </w:rPr>
        <w:t>осуществления регионального государственного контроля</w:t>
      </w:r>
      <w:r w:rsidRPr="005E5F49">
        <w:rPr>
          <w:b/>
        </w:rPr>
        <w:t xml:space="preserve"> </w:t>
      </w:r>
    </w:p>
    <w:p w:rsidR="00A618FC" w:rsidRPr="005E5F49" w:rsidRDefault="00A618FC" w:rsidP="00A618FC">
      <w:pPr>
        <w:pStyle w:val="a3"/>
        <w:rPr>
          <w:szCs w:val="28"/>
        </w:rPr>
      </w:pPr>
    </w:p>
    <w:p w:rsidR="00A618FC" w:rsidRPr="005E5F49" w:rsidRDefault="00A618FC" w:rsidP="00A618FC">
      <w:pPr>
        <w:pStyle w:val="a3"/>
        <w:ind w:firstLine="0"/>
        <w:jc w:val="center"/>
        <w:rPr>
          <w:b/>
        </w:rPr>
      </w:pPr>
      <w:r w:rsidRPr="005E5F49">
        <w:rPr>
          <w:b/>
        </w:rPr>
        <w:t xml:space="preserve">Порядок информирования об </w:t>
      </w:r>
      <w:r w:rsidR="001430AC">
        <w:rPr>
          <w:b/>
        </w:rPr>
        <w:t>осуществлении регионального</w:t>
      </w:r>
      <w:r w:rsidRPr="005E5F49">
        <w:rPr>
          <w:b/>
        </w:rPr>
        <w:t xml:space="preserve"> </w:t>
      </w:r>
    </w:p>
    <w:p w:rsidR="00A618FC" w:rsidRPr="005E5F49" w:rsidRDefault="00A618FC" w:rsidP="00A618FC">
      <w:pPr>
        <w:pStyle w:val="a3"/>
        <w:ind w:firstLine="0"/>
        <w:jc w:val="center"/>
        <w:rPr>
          <w:b/>
        </w:rPr>
      </w:pPr>
      <w:r w:rsidRPr="005E5F49">
        <w:rPr>
          <w:b/>
        </w:rPr>
        <w:t>государственно</w:t>
      </w:r>
      <w:r w:rsidR="001430AC">
        <w:rPr>
          <w:b/>
        </w:rPr>
        <w:t>го</w:t>
      </w:r>
      <w:r w:rsidRPr="005E5F49">
        <w:rPr>
          <w:b/>
        </w:rPr>
        <w:t xml:space="preserve"> </w:t>
      </w:r>
      <w:r w:rsidR="001430AC">
        <w:rPr>
          <w:b/>
        </w:rPr>
        <w:t>контроля</w:t>
      </w:r>
    </w:p>
    <w:p w:rsidR="00A618FC" w:rsidRPr="005E5F49" w:rsidRDefault="00A618FC" w:rsidP="00A618FC">
      <w:pPr>
        <w:pStyle w:val="a3"/>
        <w:jc w:val="center"/>
        <w:rPr>
          <w:b/>
          <w:szCs w:val="28"/>
        </w:rPr>
      </w:pPr>
    </w:p>
    <w:p w:rsidR="00EE3AA0" w:rsidRDefault="00A65228" w:rsidP="00EE3AA0">
      <w:pPr>
        <w:widowControl w:val="0"/>
        <w:autoSpaceDE w:val="0"/>
        <w:autoSpaceDN w:val="0"/>
        <w:adjustRightInd w:val="0"/>
        <w:ind w:firstLine="709"/>
        <w:jc w:val="both"/>
        <w:rPr>
          <w:rFonts w:eastAsia="Calibri"/>
          <w:szCs w:val="28"/>
          <w:lang w:eastAsia="en-US"/>
        </w:rPr>
      </w:pPr>
      <w:r>
        <w:t>1</w:t>
      </w:r>
      <w:r w:rsidR="009B71EC">
        <w:t>6</w:t>
      </w:r>
      <w:r w:rsidR="00BC7872" w:rsidRPr="002E73D0">
        <w:t>. </w:t>
      </w:r>
      <w:bookmarkStart w:id="20" w:name="sub_1012"/>
      <w:r w:rsidR="00EE3AA0">
        <w:rPr>
          <w:rFonts w:eastAsia="Calibri"/>
          <w:szCs w:val="28"/>
          <w:lang w:eastAsia="en-US"/>
        </w:rPr>
        <w:t xml:space="preserve">Информацию по вопросам </w:t>
      </w:r>
      <w:r w:rsidR="001430AC">
        <w:rPr>
          <w:rFonts w:eastAsia="Calibri"/>
          <w:szCs w:val="28"/>
          <w:lang w:eastAsia="en-US"/>
        </w:rPr>
        <w:t xml:space="preserve">осуществления регионального </w:t>
      </w:r>
      <w:r w:rsidR="00EE3AA0">
        <w:rPr>
          <w:rFonts w:eastAsia="Calibri"/>
          <w:szCs w:val="28"/>
          <w:lang w:eastAsia="en-US"/>
        </w:rPr>
        <w:t xml:space="preserve"> государственно</w:t>
      </w:r>
      <w:r w:rsidR="001430AC">
        <w:rPr>
          <w:rFonts w:eastAsia="Calibri"/>
          <w:szCs w:val="28"/>
          <w:lang w:eastAsia="en-US"/>
        </w:rPr>
        <w:t>го</w:t>
      </w:r>
      <w:r w:rsidR="00EE3AA0">
        <w:rPr>
          <w:rFonts w:eastAsia="Calibri"/>
          <w:szCs w:val="28"/>
          <w:lang w:eastAsia="en-US"/>
        </w:rPr>
        <w:t xml:space="preserve"> </w:t>
      </w:r>
      <w:r w:rsidR="001430AC">
        <w:rPr>
          <w:rFonts w:eastAsia="Calibri"/>
          <w:szCs w:val="28"/>
          <w:lang w:eastAsia="en-US"/>
        </w:rPr>
        <w:t>контроля</w:t>
      </w:r>
      <w:r w:rsidR="00EE3AA0">
        <w:rPr>
          <w:rFonts w:eastAsia="Calibri"/>
          <w:szCs w:val="28"/>
          <w:lang w:eastAsia="en-US"/>
        </w:rPr>
        <w:t xml:space="preserve">, сведения о ходе </w:t>
      </w:r>
      <w:r w:rsidR="001430AC">
        <w:rPr>
          <w:rFonts w:eastAsia="Calibri"/>
          <w:szCs w:val="28"/>
          <w:lang w:eastAsia="en-US"/>
        </w:rPr>
        <w:t xml:space="preserve">осуществления регионального  государственного контроля </w:t>
      </w:r>
      <w:r w:rsidR="00EE3AA0">
        <w:rPr>
          <w:rFonts w:eastAsia="Calibri"/>
          <w:szCs w:val="28"/>
          <w:lang w:eastAsia="en-US"/>
        </w:rPr>
        <w:t>можно получить непосредственно в Министерстве путем личного обращения, с использованием средств телефонной связи, электронной почты, на официальном сайте Министерства, на Едином портале государственных и муниципальных услуг (функций) и на Портале государственных услуг Республики Марий Эл.</w:t>
      </w:r>
    </w:p>
    <w:p w:rsidR="00BF0AE2" w:rsidRDefault="00BF0AE2" w:rsidP="00BF0AE2">
      <w:pPr>
        <w:ind w:firstLine="709"/>
        <w:jc w:val="both"/>
        <w:rPr>
          <w:szCs w:val="28"/>
        </w:rPr>
      </w:pPr>
      <w:r>
        <w:rPr>
          <w:szCs w:val="28"/>
        </w:rPr>
        <w:t>17</w:t>
      </w:r>
      <w:r w:rsidRPr="00C86975">
        <w:rPr>
          <w:szCs w:val="28"/>
        </w:rPr>
        <w:t xml:space="preserve">. </w:t>
      </w:r>
      <w:r>
        <w:rPr>
          <w:szCs w:val="28"/>
        </w:rPr>
        <w:t xml:space="preserve">Информирование лиц, обращающихся в Министерство по вопросам </w:t>
      </w:r>
      <w:r w:rsidR="00C37D77">
        <w:rPr>
          <w:rFonts w:eastAsia="Calibri"/>
          <w:szCs w:val="28"/>
          <w:lang w:eastAsia="en-US"/>
        </w:rPr>
        <w:t>осуществления регионального  государственного контроля</w:t>
      </w:r>
      <w:r w:rsidR="00C37D77">
        <w:rPr>
          <w:szCs w:val="28"/>
        </w:rPr>
        <w:t xml:space="preserve"> </w:t>
      </w:r>
      <w:r>
        <w:rPr>
          <w:szCs w:val="28"/>
        </w:rPr>
        <w:t xml:space="preserve">(далее - заявитель), осуществляется: </w:t>
      </w:r>
    </w:p>
    <w:p w:rsidR="00BF0AE2" w:rsidRDefault="00BF0AE2" w:rsidP="00BF0AE2">
      <w:pPr>
        <w:autoSpaceDE w:val="0"/>
        <w:autoSpaceDN w:val="0"/>
        <w:adjustRightInd w:val="0"/>
        <w:ind w:firstLine="720"/>
        <w:jc w:val="both"/>
        <w:rPr>
          <w:szCs w:val="28"/>
        </w:rPr>
      </w:pPr>
      <w:proofErr w:type="gramStart"/>
      <w:r>
        <w:rPr>
          <w:szCs w:val="28"/>
        </w:rPr>
        <w:t>на личном приеме у должностного лица Министерства при личном обращении заявителя непосредственно в отделе по делам</w:t>
      </w:r>
      <w:proofErr w:type="gramEnd"/>
      <w:r>
        <w:rPr>
          <w:szCs w:val="28"/>
        </w:rPr>
        <w:t xml:space="preserve"> архивов;</w:t>
      </w:r>
    </w:p>
    <w:p w:rsidR="00BF0AE2" w:rsidRDefault="00BF0AE2" w:rsidP="00BF0AE2">
      <w:pPr>
        <w:autoSpaceDE w:val="0"/>
        <w:autoSpaceDN w:val="0"/>
        <w:adjustRightInd w:val="0"/>
        <w:ind w:firstLine="720"/>
        <w:jc w:val="both"/>
        <w:rPr>
          <w:szCs w:val="28"/>
        </w:rPr>
      </w:pPr>
      <w:r>
        <w:rPr>
          <w:szCs w:val="28"/>
        </w:rPr>
        <w:t>по письменным обращениям заявителей, направленным п</w:t>
      </w:r>
      <w:r w:rsidR="001430AC">
        <w:rPr>
          <w:szCs w:val="28"/>
        </w:rPr>
        <w:t>о почтовому адресу Министерства</w:t>
      </w:r>
      <w:r>
        <w:rPr>
          <w:szCs w:val="28"/>
        </w:rPr>
        <w:t>;</w:t>
      </w:r>
    </w:p>
    <w:p w:rsidR="00BF0AE2" w:rsidRDefault="00BF0AE2" w:rsidP="00BF0AE2">
      <w:pPr>
        <w:autoSpaceDE w:val="0"/>
        <w:autoSpaceDN w:val="0"/>
        <w:adjustRightInd w:val="0"/>
        <w:ind w:firstLine="720"/>
        <w:jc w:val="both"/>
        <w:rPr>
          <w:szCs w:val="28"/>
        </w:rPr>
      </w:pPr>
      <w:r>
        <w:rPr>
          <w:szCs w:val="28"/>
        </w:rPr>
        <w:t>посредством использ</w:t>
      </w:r>
      <w:r w:rsidR="001430AC">
        <w:rPr>
          <w:szCs w:val="28"/>
        </w:rPr>
        <w:t>ования средств телефонной связи</w:t>
      </w:r>
      <w:r>
        <w:rPr>
          <w:szCs w:val="28"/>
        </w:rPr>
        <w:t>;</w:t>
      </w:r>
    </w:p>
    <w:p w:rsidR="00BF0AE2" w:rsidRDefault="00BF0AE2" w:rsidP="00BF0AE2">
      <w:pPr>
        <w:autoSpaceDE w:val="0"/>
        <w:autoSpaceDN w:val="0"/>
        <w:adjustRightInd w:val="0"/>
        <w:ind w:firstLine="720"/>
        <w:jc w:val="both"/>
        <w:rPr>
          <w:szCs w:val="28"/>
        </w:rPr>
      </w:pPr>
      <w:r>
        <w:rPr>
          <w:szCs w:val="28"/>
        </w:rPr>
        <w:t xml:space="preserve">по обращениям заявителей в электронном виде, направленным на адрес электронной почты Министерства. </w:t>
      </w:r>
    </w:p>
    <w:p w:rsidR="00BF0AE2" w:rsidRDefault="00BF0AE2" w:rsidP="00BF0AE2">
      <w:pPr>
        <w:autoSpaceDE w:val="0"/>
        <w:autoSpaceDN w:val="0"/>
        <w:adjustRightInd w:val="0"/>
        <w:ind w:firstLine="709"/>
        <w:jc w:val="both"/>
        <w:rPr>
          <w:szCs w:val="28"/>
        </w:rPr>
      </w:pPr>
      <w:r>
        <w:rPr>
          <w:szCs w:val="28"/>
        </w:rPr>
        <w:t xml:space="preserve">Информирование заявителя по вопросам </w:t>
      </w:r>
      <w:r w:rsidR="00C37D77">
        <w:rPr>
          <w:rFonts w:eastAsia="Calibri"/>
          <w:szCs w:val="28"/>
          <w:lang w:eastAsia="en-US"/>
        </w:rPr>
        <w:t>осуществления регионального  государственного контроля</w:t>
      </w:r>
      <w:r w:rsidR="00C37D77">
        <w:rPr>
          <w:szCs w:val="28"/>
        </w:rPr>
        <w:t xml:space="preserve"> </w:t>
      </w:r>
      <w:r>
        <w:rPr>
          <w:szCs w:val="28"/>
        </w:rPr>
        <w:t xml:space="preserve">осуществляется в устной, письменной форме, в электронном виде в зависимости от способа обращения заявителя за информацией или способа доставки. 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BF0AE2" w:rsidRDefault="00BF0AE2" w:rsidP="00BF0AE2">
      <w:pPr>
        <w:autoSpaceDE w:val="0"/>
        <w:autoSpaceDN w:val="0"/>
        <w:adjustRightInd w:val="0"/>
        <w:ind w:firstLine="709"/>
        <w:jc w:val="both"/>
        <w:rPr>
          <w:szCs w:val="28"/>
        </w:rPr>
      </w:pPr>
      <w:r>
        <w:rPr>
          <w:szCs w:val="28"/>
        </w:rPr>
        <w:t>Основными требованиями к информированию являются достоверность и полнота предоставляемой информации, четкость в изложении информации, удобство и доступность получения информации, наглядность форм предоставляемой информации, оперативность.</w:t>
      </w:r>
    </w:p>
    <w:p w:rsidR="00BF0AE2" w:rsidRDefault="00BF0AE2" w:rsidP="00BF0AE2">
      <w:pPr>
        <w:autoSpaceDE w:val="0"/>
        <w:autoSpaceDN w:val="0"/>
        <w:adjustRightInd w:val="0"/>
        <w:ind w:firstLine="720"/>
        <w:jc w:val="both"/>
        <w:rPr>
          <w:szCs w:val="28"/>
        </w:rPr>
      </w:pPr>
      <w:r>
        <w:rPr>
          <w:szCs w:val="28"/>
        </w:rPr>
        <w:t xml:space="preserve">При ответах на устные обращения, поступившие на личном приеме или посредством телефонной связи, должностные лица Министерства подробно и в вежливой (корректной) форме </w:t>
      </w:r>
      <w:r>
        <w:rPr>
          <w:szCs w:val="28"/>
        </w:rPr>
        <w:lastRenderedPageBreak/>
        <w:t>информируют заявителей по интересующим их вопросам. Ответ при личном обращении заявителя или обращении заявителя по телефону должен начинаться с информации о фамилии, имени, отчестве (при наличии) и должности должностного лица Министерства, соответственно осуществляющего личный прием или принявшего телефонный звонок.</w:t>
      </w:r>
    </w:p>
    <w:p w:rsidR="00BF0AE2" w:rsidRDefault="00BF0AE2" w:rsidP="00BF0AE2">
      <w:pPr>
        <w:autoSpaceDE w:val="0"/>
        <w:autoSpaceDN w:val="0"/>
        <w:adjustRightInd w:val="0"/>
        <w:ind w:firstLine="709"/>
        <w:jc w:val="both"/>
        <w:outlineLvl w:val="2"/>
        <w:rPr>
          <w:szCs w:val="28"/>
        </w:rPr>
      </w:pPr>
      <w:r>
        <w:rPr>
          <w:szCs w:val="28"/>
        </w:rPr>
        <w:t>Ответы на письменные обращения и обращения в форме электронного документа даются в простой, понятной форме и должны содержать ответы на поставленные заявителем вопросы.</w:t>
      </w:r>
    </w:p>
    <w:p w:rsidR="00BF0AE2" w:rsidRDefault="00BF0AE2" w:rsidP="00BF0AE2">
      <w:pPr>
        <w:autoSpaceDE w:val="0"/>
        <w:autoSpaceDN w:val="0"/>
        <w:adjustRightInd w:val="0"/>
        <w:ind w:firstLine="709"/>
        <w:jc w:val="both"/>
        <w:outlineLvl w:val="2"/>
        <w:rPr>
          <w:szCs w:val="28"/>
        </w:rPr>
      </w:pPr>
      <w:r>
        <w:rPr>
          <w:szCs w:val="28"/>
        </w:rPr>
        <w:t xml:space="preserve">18. Личный прием при личном обращении заявителя в отдел по делам архивов осуществляется должностными лицами Министерства на их рабочих местах. Информирование заявителя на личном приеме у должностного лица Министерства осуществляется в устной форме. </w:t>
      </w:r>
    </w:p>
    <w:p w:rsidR="00BF0AE2" w:rsidRDefault="00BF0AE2" w:rsidP="00BF0AE2">
      <w:pPr>
        <w:autoSpaceDE w:val="0"/>
        <w:autoSpaceDN w:val="0"/>
        <w:adjustRightInd w:val="0"/>
        <w:ind w:firstLine="709"/>
        <w:jc w:val="both"/>
        <w:outlineLvl w:val="2"/>
        <w:rPr>
          <w:szCs w:val="28"/>
        </w:rPr>
      </w:pPr>
      <w:r>
        <w:rPr>
          <w:szCs w:val="28"/>
        </w:rPr>
        <w:t>Информирование заявителя посредством использования средств телефонной связи осуществляется в устной форме, в процессе информирования даются ответы на поставленные заявителем вопросы.</w:t>
      </w:r>
    </w:p>
    <w:p w:rsidR="00BF0AE2" w:rsidRDefault="00BF0AE2" w:rsidP="00BF0AE2">
      <w:pPr>
        <w:autoSpaceDE w:val="0"/>
        <w:autoSpaceDN w:val="0"/>
        <w:adjustRightInd w:val="0"/>
        <w:ind w:firstLine="709"/>
        <w:jc w:val="both"/>
        <w:rPr>
          <w:szCs w:val="28"/>
        </w:rPr>
      </w:pPr>
      <w:r>
        <w:rPr>
          <w:szCs w:val="28"/>
        </w:rPr>
        <w:t>Информирование по письменному обращению заявителя осуществляется в виде письменного ответа за подписью министра, заместителя министра, который готовит должностное лицо Министерства.</w:t>
      </w:r>
    </w:p>
    <w:p w:rsidR="00BF0AE2" w:rsidRDefault="00BF0AE2" w:rsidP="00BF0AE2">
      <w:pPr>
        <w:autoSpaceDE w:val="0"/>
        <w:autoSpaceDN w:val="0"/>
        <w:adjustRightInd w:val="0"/>
        <w:ind w:firstLine="709"/>
        <w:jc w:val="both"/>
        <w:rPr>
          <w:szCs w:val="28"/>
        </w:rPr>
      </w:pPr>
      <w:r>
        <w:rPr>
          <w:szCs w:val="28"/>
        </w:rPr>
        <w:t>Информирование по обращению заявителя в форме электронного документа, направленному по электронной почте, осуществляется в форме электронного документа за подписью министра, заместителя министра, который готовит должностное лицо Министерства.</w:t>
      </w:r>
    </w:p>
    <w:p w:rsidR="00BF0AE2" w:rsidRDefault="00BF0AE2" w:rsidP="00BF0AE2">
      <w:pPr>
        <w:autoSpaceDE w:val="0"/>
        <w:autoSpaceDN w:val="0"/>
        <w:adjustRightInd w:val="0"/>
        <w:ind w:firstLine="720"/>
        <w:jc w:val="both"/>
        <w:rPr>
          <w:szCs w:val="28"/>
        </w:rPr>
      </w:pPr>
      <w:r>
        <w:rPr>
          <w:szCs w:val="28"/>
        </w:rPr>
        <w:t>Ответы на письменные обращения и обращения в форме электронного документа направляются должностным лицом Министерства, ответственным за делопроизводство, по адресу, указанному заявителем в обращении.</w:t>
      </w:r>
    </w:p>
    <w:p w:rsidR="00BF0AE2" w:rsidRDefault="00BF0AE2" w:rsidP="00BF0AE2">
      <w:pPr>
        <w:autoSpaceDE w:val="0"/>
        <w:autoSpaceDN w:val="0"/>
        <w:adjustRightInd w:val="0"/>
        <w:ind w:firstLine="720"/>
        <w:jc w:val="both"/>
        <w:rPr>
          <w:szCs w:val="28"/>
        </w:rPr>
      </w:pPr>
      <w:r>
        <w:rPr>
          <w:szCs w:val="28"/>
        </w:rPr>
        <w:t xml:space="preserve">19. Информирование по вопросам </w:t>
      </w:r>
      <w:r w:rsidR="00780118">
        <w:rPr>
          <w:rFonts w:eastAsia="Calibri"/>
          <w:szCs w:val="28"/>
          <w:lang w:eastAsia="en-US"/>
        </w:rPr>
        <w:t>осуществления регионального  государственного контроля</w:t>
      </w:r>
      <w:r>
        <w:rPr>
          <w:szCs w:val="28"/>
        </w:rPr>
        <w:t>, предусмотренное пунктами 1</w:t>
      </w:r>
      <w:r w:rsidR="001430AC">
        <w:rPr>
          <w:szCs w:val="28"/>
        </w:rPr>
        <w:t>7</w:t>
      </w:r>
      <w:r>
        <w:rPr>
          <w:szCs w:val="28"/>
        </w:rPr>
        <w:t> - 18 настоящего Административного регламента, осуществляется в следующие сроки:</w:t>
      </w:r>
    </w:p>
    <w:p w:rsidR="00BF0AE2" w:rsidRDefault="00BF0AE2" w:rsidP="00BF0AE2">
      <w:pPr>
        <w:autoSpaceDE w:val="0"/>
        <w:autoSpaceDN w:val="0"/>
        <w:adjustRightInd w:val="0"/>
        <w:ind w:firstLine="720"/>
        <w:jc w:val="both"/>
        <w:rPr>
          <w:szCs w:val="28"/>
        </w:rPr>
      </w:pPr>
      <w:r>
        <w:rPr>
          <w:szCs w:val="28"/>
        </w:rPr>
        <w:t>на личном приеме при личном обращении заявителя - непосредственно в процессе личного приема, продолжительность которого не должна превышать 30 минут;</w:t>
      </w:r>
    </w:p>
    <w:p w:rsidR="00BF0AE2" w:rsidRDefault="00BF0AE2" w:rsidP="00BF0AE2">
      <w:pPr>
        <w:autoSpaceDE w:val="0"/>
        <w:autoSpaceDN w:val="0"/>
        <w:adjustRightInd w:val="0"/>
        <w:ind w:firstLine="720"/>
        <w:jc w:val="both"/>
        <w:rPr>
          <w:szCs w:val="28"/>
        </w:rPr>
      </w:pPr>
      <w:r>
        <w:rPr>
          <w:szCs w:val="28"/>
        </w:rPr>
        <w:t>при обращении заявителя посредством использования средств телефонной связи - в процессе телефонного разговора, продолжительность которого не должна превышать 30 минут;</w:t>
      </w:r>
    </w:p>
    <w:p w:rsidR="00BF0AE2" w:rsidRDefault="00BF0AE2" w:rsidP="00BF0AE2">
      <w:pPr>
        <w:ind w:firstLine="709"/>
        <w:jc w:val="both"/>
        <w:rPr>
          <w:szCs w:val="28"/>
        </w:rPr>
      </w:pPr>
      <w:r>
        <w:rPr>
          <w:szCs w:val="28"/>
        </w:rPr>
        <w:t xml:space="preserve">по письменным обращениям и обращениям, направленным посредством электронной почты, - в срок, не превышающий                              30 календарных дней со дня регистрации обращения в Министерстве. </w:t>
      </w:r>
    </w:p>
    <w:p w:rsidR="00BF0AE2" w:rsidRDefault="00BF0AE2" w:rsidP="0051724B">
      <w:pPr>
        <w:autoSpaceDE w:val="0"/>
        <w:autoSpaceDN w:val="0"/>
        <w:adjustRightInd w:val="0"/>
        <w:ind w:firstLine="709"/>
        <w:jc w:val="both"/>
        <w:rPr>
          <w:szCs w:val="28"/>
        </w:rPr>
      </w:pPr>
      <w:r>
        <w:rPr>
          <w:szCs w:val="28"/>
        </w:rPr>
        <w:t xml:space="preserve">20. </w:t>
      </w:r>
      <w:proofErr w:type="gramStart"/>
      <w:r>
        <w:rPr>
          <w:szCs w:val="28"/>
        </w:rPr>
        <w:t xml:space="preserve">Сведения о порядке получения заявителями                         информации по вопросам </w:t>
      </w:r>
      <w:r w:rsidR="0051724B">
        <w:rPr>
          <w:rFonts w:eastAsia="Calibri"/>
          <w:szCs w:val="28"/>
          <w:lang w:eastAsia="en-US"/>
        </w:rPr>
        <w:t>осуществления регионального  государственного контроля</w:t>
      </w:r>
      <w:r>
        <w:rPr>
          <w:szCs w:val="28"/>
        </w:rPr>
        <w:t xml:space="preserve">, </w:t>
      </w:r>
      <w:r w:rsidR="0051724B">
        <w:rPr>
          <w:szCs w:val="28"/>
        </w:rPr>
        <w:t xml:space="preserve">сведений о ходе </w:t>
      </w:r>
      <w:r w:rsidR="0051724B">
        <w:rPr>
          <w:rFonts w:eastAsia="Calibri"/>
          <w:szCs w:val="28"/>
          <w:lang w:eastAsia="en-US"/>
        </w:rPr>
        <w:t xml:space="preserve">осуществления </w:t>
      </w:r>
      <w:r w:rsidR="0051724B">
        <w:rPr>
          <w:rFonts w:eastAsia="Calibri"/>
          <w:szCs w:val="28"/>
          <w:lang w:eastAsia="en-US"/>
        </w:rPr>
        <w:lastRenderedPageBreak/>
        <w:t xml:space="preserve">регионального  государственного контроля </w:t>
      </w:r>
      <w:r w:rsidR="0051724B">
        <w:rPr>
          <w:szCs w:val="28"/>
        </w:rPr>
        <w:t xml:space="preserve">размещаются </w:t>
      </w:r>
      <w:r>
        <w:rPr>
          <w:szCs w:val="28"/>
        </w:rPr>
        <w:t>на официальном сайте</w:t>
      </w:r>
      <w:r w:rsidR="0051724B">
        <w:rPr>
          <w:szCs w:val="28"/>
        </w:rPr>
        <w:t xml:space="preserve"> </w:t>
      </w:r>
      <w:r w:rsidR="0051724B">
        <w:rPr>
          <w:rFonts w:eastAsia="Calibri"/>
          <w:szCs w:val="28"/>
          <w:lang w:eastAsia="en-US"/>
        </w:rPr>
        <w:t>Министерства, на Едином портале государственных и муниципальных услуг (функций), на Портале государственных услуг Республики Марий Эл, а также на информационном стенде Министерства</w:t>
      </w:r>
      <w:r w:rsidR="0051724B">
        <w:rPr>
          <w:szCs w:val="28"/>
        </w:rPr>
        <w:t xml:space="preserve"> </w:t>
      </w:r>
      <w:r>
        <w:rPr>
          <w:szCs w:val="28"/>
        </w:rPr>
        <w:t>в помещении отдела по делам архивов.</w:t>
      </w:r>
      <w:proofErr w:type="gramEnd"/>
    </w:p>
    <w:p w:rsidR="00EE3AA0" w:rsidRDefault="00BF0AE2" w:rsidP="00EE3AA0">
      <w:pPr>
        <w:widowControl w:val="0"/>
        <w:autoSpaceDE w:val="0"/>
        <w:autoSpaceDN w:val="0"/>
        <w:adjustRightInd w:val="0"/>
        <w:ind w:firstLine="709"/>
        <w:jc w:val="both"/>
        <w:rPr>
          <w:rFonts w:eastAsia="Calibri"/>
          <w:szCs w:val="28"/>
          <w:lang w:eastAsia="en-US"/>
        </w:rPr>
      </w:pPr>
      <w:r>
        <w:rPr>
          <w:szCs w:val="28"/>
        </w:rPr>
        <w:t>21</w:t>
      </w:r>
      <w:r w:rsidR="00724D2E" w:rsidRPr="00C86975">
        <w:rPr>
          <w:szCs w:val="28"/>
        </w:rPr>
        <w:t xml:space="preserve">. </w:t>
      </w:r>
      <w:bookmarkStart w:id="21" w:name="sub_1013"/>
      <w:bookmarkEnd w:id="20"/>
      <w:proofErr w:type="gramStart"/>
      <w:r w:rsidR="00EE3AA0">
        <w:rPr>
          <w:rFonts w:eastAsia="Calibri"/>
          <w:szCs w:val="28"/>
          <w:lang w:eastAsia="en-US"/>
        </w:rPr>
        <w:t xml:space="preserve">Справочная информация о месте нахождения, графике работы Министерства, отдела по делам архивов, справочных телефонах, адресе официального сайта Министерства, электронной почты Министерства </w:t>
      </w:r>
      <w:r w:rsidR="00EE3AA0">
        <w:rPr>
          <w:rFonts w:eastAsia="Calibri"/>
          <w:szCs w:val="28"/>
          <w:lang w:eastAsia="en-US"/>
        </w:rPr>
        <w:br/>
        <w:t>и (или) формах обратной связи Министерства в информационно-телекоммуникационн</w:t>
      </w:r>
      <w:r w:rsidR="00957FD7">
        <w:rPr>
          <w:rFonts w:eastAsia="Calibri"/>
          <w:szCs w:val="28"/>
          <w:lang w:eastAsia="en-US"/>
        </w:rPr>
        <w:t>ой сети «Интерне</w:t>
      </w:r>
      <w:r w:rsidR="00C92EAD">
        <w:rPr>
          <w:rFonts w:eastAsia="Calibri"/>
          <w:szCs w:val="28"/>
          <w:lang w:eastAsia="en-US"/>
        </w:rPr>
        <w:t>т»</w:t>
      </w:r>
      <w:r w:rsidR="00957FD7">
        <w:rPr>
          <w:rFonts w:eastAsia="Calibri"/>
          <w:szCs w:val="28"/>
          <w:lang w:eastAsia="en-US"/>
        </w:rPr>
        <w:t xml:space="preserve"> не приводится в тексте настоящего Административного регламента и подлежит обязательному размещению </w:t>
      </w:r>
      <w:r w:rsidR="00EE3AA0">
        <w:rPr>
          <w:rFonts w:eastAsia="Calibri"/>
          <w:szCs w:val="28"/>
          <w:lang w:eastAsia="en-US"/>
        </w:rPr>
        <w:t>на официальном сайте Министерства, на Едином портале государственных и муниципальных услуг (функций), на Портале государственных услуг Республики Марий</w:t>
      </w:r>
      <w:proofErr w:type="gramEnd"/>
      <w:r w:rsidR="00EE3AA0">
        <w:rPr>
          <w:rFonts w:eastAsia="Calibri"/>
          <w:szCs w:val="28"/>
          <w:lang w:eastAsia="en-US"/>
        </w:rPr>
        <w:t xml:space="preserve"> Эл, а также </w:t>
      </w:r>
      <w:r w:rsidR="00EE3AA0">
        <w:rPr>
          <w:rFonts w:eastAsia="Calibri"/>
          <w:szCs w:val="28"/>
          <w:lang w:eastAsia="en-US"/>
        </w:rPr>
        <w:br/>
        <w:t>на информационном стенде Министерства.</w:t>
      </w:r>
    </w:p>
    <w:p w:rsidR="00EE3AA0" w:rsidRDefault="001A0DD8" w:rsidP="00EE3AA0">
      <w:pPr>
        <w:widowControl w:val="0"/>
        <w:autoSpaceDE w:val="0"/>
        <w:autoSpaceDN w:val="0"/>
        <w:adjustRightInd w:val="0"/>
        <w:ind w:firstLine="709"/>
        <w:jc w:val="both"/>
        <w:rPr>
          <w:rFonts w:eastAsia="Calibri"/>
          <w:szCs w:val="28"/>
          <w:lang w:eastAsia="en-US"/>
        </w:rPr>
      </w:pPr>
      <w:r>
        <w:rPr>
          <w:rFonts w:eastAsia="Calibri"/>
          <w:szCs w:val="28"/>
          <w:lang w:eastAsia="en-US"/>
        </w:rPr>
        <w:t xml:space="preserve">22. </w:t>
      </w:r>
      <w:r w:rsidR="00EE3AA0">
        <w:rPr>
          <w:rFonts w:eastAsia="Calibri"/>
          <w:szCs w:val="28"/>
          <w:lang w:eastAsia="en-US"/>
        </w:rPr>
        <w:t>Министерство обеспечивает размещение и актуализацию справочной информации на своем официальном сайте, на Портале государственных услуг Республики Марий Эл, на Едином портале государственных и муниципальных услуг (функций), а также на информационном стенде Министерства.</w:t>
      </w:r>
    </w:p>
    <w:bookmarkEnd w:id="21"/>
    <w:p w:rsidR="00724D2E" w:rsidRPr="006F45F3" w:rsidRDefault="00724D2E" w:rsidP="00724D2E">
      <w:pPr>
        <w:ind w:firstLine="709"/>
        <w:jc w:val="both"/>
        <w:rPr>
          <w:rFonts w:ascii="Courier New" w:hAnsi="Courier New" w:cs="Courier New"/>
          <w:sz w:val="20"/>
        </w:rPr>
      </w:pPr>
      <w:r>
        <w:rPr>
          <w:rFonts w:ascii="Courier New" w:hAnsi="Courier New" w:cs="Courier New"/>
          <w:sz w:val="20"/>
        </w:rPr>
        <w:t xml:space="preserve"> </w:t>
      </w:r>
    </w:p>
    <w:p w:rsidR="00986893" w:rsidRDefault="00A618FC" w:rsidP="001A0DD8">
      <w:pPr>
        <w:pStyle w:val="a3"/>
        <w:ind w:firstLine="0"/>
        <w:jc w:val="center"/>
        <w:rPr>
          <w:rFonts w:eastAsia="Calibri"/>
          <w:szCs w:val="28"/>
          <w:lang w:eastAsia="en-US"/>
        </w:rPr>
      </w:pPr>
      <w:r w:rsidRPr="002E73D0">
        <w:rPr>
          <w:b/>
        </w:rPr>
        <w:t xml:space="preserve">Срок </w:t>
      </w:r>
      <w:r w:rsidR="001A0DD8" w:rsidRPr="001A0DD8">
        <w:rPr>
          <w:rFonts w:eastAsia="Calibri"/>
          <w:b/>
          <w:szCs w:val="28"/>
          <w:lang w:eastAsia="en-US"/>
        </w:rPr>
        <w:t>осуществления рег</w:t>
      </w:r>
      <w:r w:rsidR="001A0DD8">
        <w:rPr>
          <w:rFonts w:eastAsia="Calibri"/>
          <w:b/>
          <w:szCs w:val="28"/>
          <w:lang w:eastAsia="en-US"/>
        </w:rPr>
        <w:t xml:space="preserve">ионального </w:t>
      </w:r>
      <w:r w:rsidR="001A0DD8" w:rsidRPr="001A0DD8">
        <w:rPr>
          <w:rFonts w:eastAsia="Calibri"/>
          <w:b/>
          <w:szCs w:val="28"/>
          <w:lang w:eastAsia="en-US"/>
        </w:rPr>
        <w:t>государственного контроля</w:t>
      </w:r>
    </w:p>
    <w:p w:rsidR="001A0DD8" w:rsidRPr="002E73D0" w:rsidRDefault="001A0DD8" w:rsidP="001A0DD8">
      <w:pPr>
        <w:pStyle w:val="a3"/>
        <w:ind w:firstLine="0"/>
        <w:jc w:val="center"/>
        <w:rPr>
          <w:szCs w:val="28"/>
          <w:highlight w:val="yellow"/>
        </w:rPr>
      </w:pPr>
    </w:p>
    <w:p w:rsidR="00977CE2" w:rsidRDefault="009857A9" w:rsidP="00F9383D">
      <w:pPr>
        <w:ind w:firstLine="720"/>
        <w:jc w:val="both"/>
      </w:pPr>
      <w:r>
        <w:t>23</w:t>
      </w:r>
      <w:r w:rsidR="005007B9">
        <w:t>.</w:t>
      </w:r>
      <w:r w:rsidR="00060F05" w:rsidRPr="002E73D0">
        <w:t> </w:t>
      </w:r>
      <w:r w:rsidR="00A618FC" w:rsidRPr="002E73D0">
        <w:t xml:space="preserve">Срок </w:t>
      </w:r>
      <w:r w:rsidR="00C10D02">
        <w:rPr>
          <w:rFonts w:eastAsia="Calibri"/>
          <w:szCs w:val="28"/>
          <w:lang w:eastAsia="en-US"/>
        </w:rPr>
        <w:t xml:space="preserve">осуществления регионального </w:t>
      </w:r>
      <w:r w:rsidR="001A0DD8">
        <w:rPr>
          <w:rFonts w:eastAsia="Calibri"/>
          <w:szCs w:val="28"/>
          <w:lang w:eastAsia="en-US"/>
        </w:rPr>
        <w:t>государственного контроля</w:t>
      </w:r>
      <w:r w:rsidR="001A0DD8" w:rsidRPr="002E73D0">
        <w:t xml:space="preserve"> </w:t>
      </w:r>
      <w:r w:rsidR="00060F05" w:rsidRPr="002E73D0">
        <w:t xml:space="preserve">не может превышать </w:t>
      </w:r>
      <w:r w:rsidR="00A4151A">
        <w:t>двадцати</w:t>
      </w:r>
      <w:r w:rsidR="004404A6" w:rsidRPr="002E73D0">
        <w:t xml:space="preserve"> рабочих дней.</w:t>
      </w:r>
    </w:p>
    <w:p w:rsidR="000849A7" w:rsidRDefault="00F9383D" w:rsidP="00F9383D">
      <w:pPr>
        <w:ind w:firstLine="720"/>
        <w:jc w:val="both"/>
      </w:pPr>
      <w:bookmarkStart w:id="22" w:name="sub_133"/>
      <w:r w:rsidRPr="002E73D0">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C52A4A">
        <w:t>Министерства</w:t>
      </w:r>
      <w:r w:rsidR="00D96CD2">
        <w:t>,</w:t>
      </w:r>
      <w:r w:rsidRPr="002E73D0">
        <w:t xml:space="preserve"> проводящих </w:t>
      </w:r>
      <w:r w:rsidR="00632F82">
        <w:t xml:space="preserve">выездную </w:t>
      </w:r>
      <w:r w:rsidRPr="002E73D0">
        <w:t xml:space="preserve">плановую проверку, срок проведения плановой </w:t>
      </w:r>
      <w:r w:rsidR="00880DA4">
        <w:t xml:space="preserve">выездной </w:t>
      </w:r>
      <w:r w:rsidRPr="002E73D0">
        <w:t xml:space="preserve">проверки может быть продлен </w:t>
      </w:r>
      <w:r w:rsidR="009857A9">
        <w:t>министром</w:t>
      </w:r>
      <w:r w:rsidR="00063150">
        <w:t>,</w:t>
      </w:r>
      <w:r w:rsidRPr="002E73D0">
        <w:t xml:space="preserve"> но не более чем на двадцать рабочих дней</w:t>
      </w:r>
      <w:r w:rsidR="005007B9">
        <w:t>.</w:t>
      </w:r>
    </w:p>
    <w:p w:rsidR="001A0DD8" w:rsidRDefault="001A0DD8" w:rsidP="00F9383D">
      <w:pPr>
        <w:ind w:firstLine="720"/>
        <w:jc w:val="both"/>
      </w:pPr>
    </w:p>
    <w:bookmarkEnd w:id="22"/>
    <w:p w:rsidR="0013023C" w:rsidRPr="002E73D0" w:rsidRDefault="0013023C" w:rsidP="0013023C">
      <w:pPr>
        <w:pStyle w:val="a3"/>
        <w:ind w:firstLine="0"/>
        <w:jc w:val="center"/>
        <w:rPr>
          <w:b/>
        </w:rPr>
      </w:pPr>
      <w:r w:rsidRPr="002E73D0">
        <w:rPr>
          <w:b/>
          <w:lang w:val="en-US"/>
        </w:rPr>
        <w:t>III</w:t>
      </w:r>
      <w:r w:rsidRPr="002E73D0">
        <w:rPr>
          <w:b/>
        </w:rPr>
        <w:t xml:space="preserve">. Состав, последовательность и сроки выполнения административных процедур (действий), требования к порядку </w:t>
      </w:r>
      <w:r w:rsidRPr="002E73D0">
        <w:rPr>
          <w:b/>
        </w:rPr>
        <w:br/>
        <w:t>их выполнения, в том числе особенности выполнения административных процедур (действий) в электронной форме</w:t>
      </w:r>
    </w:p>
    <w:p w:rsidR="0013023C" w:rsidRPr="002E73D0" w:rsidRDefault="0013023C" w:rsidP="0013023C">
      <w:pPr>
        <w:ind w:firstLine="709"/>
        <w:jc w:val="both"/>
        <w:rPr>
          <w:sz w:val="22"/>
          <w:szCs w:val="22"/>
          <w:highlight w:val="yellow"/>
        </w:rPr>
      </w:pPr>
    </w:p>
    <w:p w:rsidR="0013023C" w:rsidRDefault="00D31DB3" w:rsidP="0013023C">
      <w:pPr>
        <w:ind w:firstLine="709"/>
        <w:jc w:val="both"/>
      </w:pPr>
      <w:r>
        <w:t>2</w:t>
      </w:r>
      <w:r w:rsidR="009857A9">
        <w:t>4</w:t>
      </w:r>
      <w:r w:rsidR="005007B9">
        <w:t>.</w:t>
      </w:r>
      <w:r w:rsidR="0013023C" w:rsidRPr="002E73D0">
        <w:t> </w:t>
      </w:r>
      <w:r w:rsidR="006A3E10">
        <w:t>О</w:t>
      </w:r>
      <w:r w:rsidR="006A3E10">
        <w:rPr>
          <w:rFonts w:eastAsia="Calibri"/>
          <w:szCs w:val="28"/>
          <w:lang w:eastAsia="en-US"/>
        </w:rPr>
        <w:t>существление регионального государственного контроля</w:t>
      </w:r>
      <w:r w:rsidR="006A3E10" w:rsidRPr="002E73D0">
        <w:t xml:space="preserve"> </w:t>
      </w:r>
      <w:r w:rsidR="0013023C" w:rsidRPr="002E73D0">
        <w:t>предусматривает выполнение следующ</w:t>
      </w:r>
      <w:r w:rsidR="0095378D" w:rsidRPr="002E73D0">
        <w:t>их</w:t>
      </w:r>
      <w:r w:rsidR="0013023C" w:rsidRPr="002E73D0">
        <w:t xml:space="preserve"> административных процедур:</w:t>
      </w:r>
    </w:p>
    <w:p w:rsidR="0013023C" w:rsidRPr="002E73D0" w:rsidRDefault="008A3CEF" w:rsidP="0013023C">
      <w:pPr>
        <w:ind w:firstLine="709"/>
        <w:jc w:val="both"/>
      </w:pPr>
      <w:r>
        <w:t>организация проведения проверки;</w:t>
      </w:r>
    </w:p>
    <w:p w:rsidR="0013023C" w:rsidRPr="002E73D0" w:rsidRDefault="0013023C" w:rsidP="0013023C">
      <w:pPr>
        <w:ind w:firstLine="709"/>
        <w:jc w:val="both"/>
      </w:pPr>
      <w:r w:rsidRPr="002E73D0">
        <w:t>проведение проверки;</w:t>
      </w:r>
    </w:p>
    <w:p w:rsidR="0013023C" w:rsidRPr="002E73D0" w:rsidRDefault="00D17900" w:rsidP="0013023C">
      <w:pPr>
        <w:ind w:firstLine="709"/>
        <w:jc w:val="both"/>
      </w:pPr>
      <w:r w:rsidRPr="002E73D0">
        <w:t xml:space="preserve">оформление результатов </w:t>
      </w:r>
      <w:r w:rsidR="0013023C" w:rsidRPr="002E73D0">
        <w:t>проверки;</w:t>
      </w:r>
    </w:p>
    <w:p w:rsidR="00C36FCB" w:rsidRPr="00F87719" w:rsidRDefault="0013023C" w:rsidP="00F87719">
      <w:pPr>
        <w:pStyle w:val="a3"/>
        <w:ind w:firstLine="709"/>
      </w:pPr>
      <w:r w:rsidRPr="002E73D0">
        <w:t xml:space="preserve">принятие мер в случае выявления нарушений </w:t>
      </w:r>
      <w:r w:rsidR="004A6E77" w:rsidRPr="002E73D0">
        <w:rPr>
          <w:szCs w:val="28"/>
        </w:rPr>
        <w:t xml:space="preserve">обязательных требований </w:t>
      </w:r>
      <w:r w:rsidRPr="002E73D0">
        <w:t>по результатам проверки.</w:t>
      </w:r>
    </w:p>
    <w:p w:rsidR="0013023C" w:rsidRDefault="008A3CEF" w:rsidP="0013023C">
      <w:pPr>
        <w:jc w:val="center"/>
        <w:rPr>
          <w:b/>
        </w:rPr>
      </w:pPr>
      <w:r>
        <w:rPr>
          <w:b/>
        </w:rPr>
        <w:lastRenderedPageBreak/>
        <w:t>Организация</w:t>
      </w:r>
      <w:r w:rsidR="0013023C" w:rsidRPr="002E73D0">
        <w:rPr>
          <w:b/>
        </w:rPr>
        <w:t xml:space="preserve"> проведени</w:t>
      </w:r>
      <w:r>
        <w:rPr>
          <w:b/>
        </w:rPr>
        <w:t>я</w:t>
      </w:r>
      <w:r w:rsidR="0013023C" w:rsidRPr="002E73D0">
        <w:rPr>
          <w:b/>
        </w:rPr>
        <w:t xml:space="preserve"> проверки</w:t>
      </w:r>
    </w:p>
    <w:p w:rsidR="00C36FCB" w:rsidRPr="002E73D0" w:rsidRDefault="00C36FCB" w:rsidP="0013023C">
      <w:pPr>
        <w:jc w:val="center"/>
        <w:rPr>
          <w:b/>
        </w:rPr>
      </w:pPr>
    </w:p>
    <w:p w:rsidR="005B4C6D" w:rsidRDefault="00762552" w:rsidP="005B4C6D">
      <w:pPr>
        <w:jc w:val="center"/>
        <w:rPr>
          <w:b/>
        </w:rPr>
      </w:pPr>
      <w:r>
        <w:rPr>
          <w:b/>
        </w:rPr>
        <w:t>Организация</w:t>
      </w:r>
      <w:r w:rsidR="005B4C6D" w:rsidRPr="002E73D0">
        <w:rPr>
          <w:b/>
        </w:rPr>
        <w:t xml:space="preserve"> проведени</w:t>
      </w:r>
      <w:r>
        <w:rPr>
          <w:b/>
        </w:rPr>
        <w:t>я</w:t>
      </w:r>
      <w:r w:rsidR="005B4C6D" w:rsidRPr="002E73D0">
        <w:rPr>
          <w:b/>
        </w:rPr>
        <w:t xml:space="preserve"> плановой проверки</w:t>
      </w:r>
    </w:p>
    <w:p w:rsidR="00C36FCB" w:rsidRDefault="00C36FCB" w:rsidP="005B4C6D">
      <w:pPr>
        <w:jc w:val="center"/>
        <w:rPr>
          <w:b/>
        </w:rPr>
      </w:pPr>
    </w:p>
    <w:p w:rsidR="005B4C6D" w:rsidRDefault="00762552" w:rsidP="005B4C6D">
      <w:pPr>
        <w:ind w:firstLine="709"/>
        <w:jc w:val="both"/>
      </w:pPr>
      <w:r>
        <w:t>2</w:t>
      </w:r>
      <w:r w:rsidR="00687700">
        <w:t>5</w:t>
      </w:r>
      <w:r w:rsidR="005007B9">
        <w:t>.</w:t>
      </w:r>
      <w:r w:rsidR="005B4C6D" w:rsidRPr="002E73D0">
        <w:t> </w:t>
      </w:r>
      <w:r w:rsidR="0075048F">
        <w:t>О</w:t>
      </w:r>
      <w:r w:rsidR="005B4C6D" w:rsidRPr="002E73D0">
        <w:t xml:space="preserve">снованием </w:t>
      </w:r>
      <w:r w:rsidR="005B4C6D" w:rsidRPr="002E73D0">
        <w:rPr>
          <w:szCs w:val="28"/>
        </w:rPr>
        <w:t xml:space="preserve">для начала административной процедуры </w:t>
      </w:r>
      <w:r>
        <w:t xml:space="preserve">организации </w:t>
      </w:r>
      <w:r w:rsidR="005B4C6D" w:rsidRPr="002E73D0">
        <w:t>проведени</w:t>
      </w:r>
      <w:r>
        <w:t>я</w:t>
      </w:r>
      <w:r w:rsidR="005B4C6D" w:rsidRPr="002E73D0">
        <w:t xml:space="preserve"> плановой проверки, является ежегодн</w:t>
      </w:r>
      <w:r w:rsidR="00D3356E">
        <w:t>ый</w:t>
      </w:r>
      <w:r w:rsidR="005B4C6D" w:rsidRPr="002E73D0">
        <w:t xml:space="preserve"> план проведения плановых проверок.</w:t>
      </w:r>
    </w:p>
    <w:p w:rsidR="00762552" w:rsidRDefault="00C61EBA" w:rsidP="005B4C6D">
      <w:pPr>
        <w:ind w:firstLine="709"/>
        <w:jc w:val="both"/>
      </w:pPr>
      <w:r>
        <w:t xml:space="preserve">Ежегодный план проведения плановых проверок разрабатывается и утверждается в соответствии с постановлением Правительства Российской Федерации от 30 июня 2010 г. № 489, </w:t>
      </w:r>
      <w:r w:rsidR="00762552">
        <w:t xml:space="preserve">согласовывается с прокуратурой Республики Марий Эл в порядке, установленном статьей 9 </w:t>
      </w:r>
      <w:r w:rsidR="00762552" w:rsidRPr="002E73D0">
        <w:t xml:space="preserve">Федерального закона </w:t>
      </w:r>
      <w:r>
        <w:t xml:space="preserve">№ 294-ФЗ </w:t>
      </w:r>
      <w:r w:rsidR="00C20E12">
        <w:t>и утверждается министром</w:t>
      </w:r>
      <w:r w:rsidR="002E29AF">
        <w:t>.</w:t>
      </w:r>
    </w:p>
    <w:p w:rsidR="00C61EBA" w:rsidRDefault="00C61EBA" w:rsidP="005B4C6D">
      <w:pPr>
        <w:ind w:firstLine="709"/>
        <w:jc w:val="both"/>
      </w:pPr>
      <w:r>
        <w:t xml:space="preserve">Плановые проверки деятельности органов государственной власти проводятся в соответствии со ст. 29.2. Федерального закона № 184-ФЗ. При этом плановая проверка деятельности одного и того же органа государственной власти осуществляется не чаще одного раза в два года. </w:t>
      </w:r>
    </w:p>
    <w:p w:rsidR="00F5221A" w:rsidRDefault="00C61EBA" w:rsidP="005B4C6D">
      <w:pPr>
        <w:ind w:firstLine="709"/>
        <w:jc w:val="both"/>
      </w:pPr>
      <w:r>
        <w:t>Ежегодный план проведения проверок деятельности органов местного самоуправления и должностных лиц местного самоуправления разрабатывается и утверждается в соответствии с</w:t>
      </w:r>
      <w:r w:rsidR="00F5221A">
        <w:t>о</w:t>
      </w:r>
      <w:r>
        <w:t xml:space="preserve"> стать</w:t>
      </w:r>
      <w:r w:rsidR="00F5221A">
        <w:t>ей</w:t>
      </w:r>
      <w:r>
        <w:t xml:space="preserve"> 77 Федерального закона № 131-ФЗ.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 </w:t>
      </w:r>
    </w:p>
    <w:p w:rsidR="005B4C6D" w:rsidRPr="002E73D0" w:rsidRDefault="002E29AF" w:rsidP="005B4C6D">
      <w:pPr>
        <w:ind w:firstLine="709"/>
        <w:jc w:val="both"/>
        <w:rPr>
          <w:szCs w:val="28"/>
        </w:rPr>
      </w:pPr>
      <w:r>
        <w:rPr>
          <w:szCs w:val="28"/>
        </w:rPr>
        <w:t>2</w:t>
      </w:r>
      <w:r w:rsidR="00D009CD">
        <w:rPr>
          <w:szCs w:val="28"/>
        </w:rPr>
        <w:t>6</w:t>
      </w:r>
      <w:r w:rsidR="005B4C6D" w:rsidRPr="002E73D0">
        <w:rPr>
          <w:szCs w:val="28"/>
        </w:rPr>
        <w:t xml:space="preserve">. Должностными лицами </w:t>
      </w:r>
      <w:r w:rsidR="00110457">
        <w:rPr>
          <w:szCs w:val="28"/>
        </w:rPr>
        <w:t>Министерства</w:t>
      </w:r>
      <w:r w:rsidR="005B4C6D" w:rsidRPr="002E73D0">
        <w:rPr>
          <w:szCs w:val="28"/>
        </w:rPr>
        <w:t xml:space="preserve"> </w:t>
      </w:r>
      <w:r w:rsidR="00C46AA0">
        <w:rPr>
          <w:szCs w:val="28"/>
        </w:rPr>
        <w:t xml:space="preserve">не позднее, чем за </w:t>
      </w:r>
      <w:r>
        <w:rPr>
          <w:szCs w:val="28"/>
        </w:rPr>
        <w:t xml:space="preserve">пять </w:t>
      </w:r>
      <w:r w:rsidR="00C46AA0">
        <w:rPr>
          <w:szCs w:val="28"/>
        </w:rPr>
        <w:t>рабочих дн</w:t>
      </w:r>
      <w:r w:rsidR="0067769A">
        <w:rPr>
          <w:szCs w:val="28"/>
        </w:rPr>
        <w:t>ей</w:t>
      </w:r>
      <w:r w:rsidR="00C46AA0">
        <w:rPr>
          <w:szCs w:val="28"/>
        </w:rPr>
        <w:t xml:space="preserve"> до наступления даты плановой проверки юридического лица согласно </w:t>
      </w:r>
      <w:r w:rsidR="005B4C6D" w:rsidRPr="002E73D0">
        <w:t>ежегодному плану проведения плановых проверок</w:t>
      </w:r>
      <w:r w:rsidR="00C46AA0">
        <w:t>,</w:t>
      </w:r>
      <w:r w:rsidR="005B4C6D" w:rsidRPr="002E73D0">
        <w:t xml:space="preserve"> </w:t>
      </w:r>
      <w:r w:rsidR="005B4C6D" w:rsidRPr="002E73D0">
        <w:rPr>
          <w:szCs w:val="28"/>
        </w:rPr>
        <w:t xml:space="preserve">готовится проект приказа </w:t>
      </w:r>
      <w:r w:rsidR="00B97A92">
        <w:rPr>
          <w:szCs w:val="28"/>
        </w:rPr>
        <w:t xml:space="preserve">министра, </w:t>
      </w:r>
      <w:r w:rsidR="0067769A">
        <w:t>заместителя министра</w:t>
      </w:r>
      <w:r w:rsidR="00925F1C">
        <w:t xml:space="preserve"> </w:t>
      </w:r>
      <w:r w:rsidR="005B4C6D" w:rsidRPr="002E73D0">
        <w:t xml:space="preserve">о проведении плановой проверки по </w:t>
      </w:r>
      <w:r w:rsidR="00D75083" w:rsidRPr="002E73D0">
        <w:rPr>
          <w:szCs w:val="28"/>
        </w:rPr>
        <w:t>форме</w:t>
      </w:r>
      <w:r w:rsidR="006C5323">
        <w:rPr>
          <w:szCs w:val="28"/>
        </w:rPr>
        <w:t xml:space="preserve"> согласно приложению № 2</w:t>
      </w:r>
      <w:r w:rsidR="00C46AA0">
        <w:rPr>
          <w:szCs w:val="28"/>
        </w:rPr>
        <w:t xml:space="preserve"> </w:t>
      </w:r>
      <w:r w:rsidR="006C5323">
        <w:rPr>
          <w:szCs w:val="28"/>
        </w:rPr>
        <w:t xml:space="preserve">к настоящему </w:t>
      </w:r>
      <w:r w:rsidR="008C65A5">
        <w:rPr>
          <w:szCs w:val="28"/>
        </w:rPr>
        <w:t>Административному р</w:t>
      </w:r>
      <w:r w:rsidR="006C5323">
        <w:rPr>
          <w:szCs w:val="28"/>
        </w:rPr>
        <w:t>егламенту</w:t>
      </w:r>
      <w:r w:rsidR="005B4C6D" w:rsidRPr="002E73D0">
        <w:rPr>
          <w:szCs w:val="28"/>
        </w:rPr>
        <w:t xml:space="preserve">, </w:t>
      </w:r>
      <w:r w:rsidR="006C0168">
        <w:rPr>
          <w:szCs w:val="28"/>
        </w:rPr>
        <w:t>и представляется</w:t>
      </w:r>
      <w:r w:rsidR="005B4C6D" w:rsidRPr="002E73D0">
        <w:rPr>
          <w:szCs w:val="28"/>
        </w:rPr>
        <w:t xml:space="preserve"> на подпись </w:t>
      </w:r>
      <w:r w:rsidR="00B97A92">
        <w:rPr>
          <w:szCs w:val="28"/>
        </w:rPr>
        <w:t xml:space="preserve">министру, </w:t>
      </w:r>
      <w:r w:rsidR="00687700">
        <w:rPr>
          <w:szCs w:val="28"/>
        </w:rPr>
        <w:t>заместителю министра</w:t>
      </w:r>
      <w:r w:rsidR="005B4C6D" w:rsidRPr="002E73D0">
        <w:rPr>
          <w:szCs w:val="28"/>
        </w:rPr>
        <w:t>.</w:t>
      </w:r>
    </w:p>
    <w:p w:rsidR="005B4C6D" w:rsidRPr="002E73D0" w:rsidRDefault="002E29AF" w:rsidP="005B4C6D">
      <w:pPr>
        <w:ind w:firstLine="720"/>
        <w:jc w:val="both"/>
        <w:rPr>
          <w:szCs w:val="28"/>
        </w:rPr>
      </w:pPr>
      <w:r>
        <w:t>2</w:t>
      </w:r>
      <w:r w:rsidR="00687700">
        <w:t>7</w:t>
      </w:r>
      <w:r w:rsidR="005B4C6D" w:rsidRPr="002E73D0">
        <w:t>. </w:t>
      </w:r>
      <w:r w:rsidR="005B4C6D" w:rsidRPr="002E73D0">
        <w:rPr>
          <w:szCs w:val="28"/>
        </w:rPr>
        <w:t xml:space="preserve">Результатом выполнения административной процедуры </w:t>
      </w:r>
      <w:r>
        <w:t xml:space="preserve">организации </w:t>
      </w:r>
      <w:r w:rsidR="005B4C6D" w:rsidRPr="002E73D0">
        <w:t>проведени</w:t>
      </w:r>
      <w:r>
        <w:t>я</w:t>
      </w:r>
      <w:r w:rsidR="005B4C6D" w:rsidRPr="002E73D0">
        <w:t xml:space="preserve"> плановой проверки</w:t>
      </w:r>
      <w:r w:rsidR="00892C83">
        <w:t xml:space="preserve"> </w:t>
      </w:r>
      <w:r w:rsidR="002367DD" w:rsidRPr="002E73D0">
        <w:rPr>
          <w:szCs w:val="28"/>
        </w:rPr>
        <w:t xml:space="preserve">является подписание </w:t>
      </w:r>
      <w:r w:rsidR="00D55AED">
        <w:rPr>
          <w:szCs w:val="28"/>
        </w:rPr>
        <w:t xml:space="preserve">министром, </w:t>
      </w:r>
      <w:r w:rsidR="00687700">
        <w:rPr>
          <w:szCs w:val="28"/>
        </w:rPr>
        <w:t>заместителем министра</w:t>
      </w:r>
      <w:r w:rsidR="002367DD" w:rsidRPr="002E73D0">
        <w:rPr>
          <w:szCs w:val="28"/>
        </w:rPr>
        <w:t xml:space="preserve"> приказа </w:t>
      </w:r>
      <w:r w:rsidR="00D55AED">
        <w:rPr>
          <w:szCs w:val="28"/>
        </w:rPr>
        <w:t xml:space="preserve">министра, </w:t>
      </w:r>
      <w:r w:rsidR="0067769A">
        <w:rPr>
          <w:szCs w:val="28"/>
        </w:rPr>
        <w:t>заместителя министра</w:t>
      </w:r>
      <w:r w:rsidR="006C5323">
        <w:rPr>
          <w:szCs w:val="28"/>
        </w:rPr>
        <w:t xml:space="preserve"> </w:t>
      </w:r>
      <w:r w:rsidR="005B4C6D" w:rsidRPr="002E73D0">
        <w:rPr>
          <w:szCs w:val="28"/>
        </w:rPr>
        <w:t xml:space="preserve">о проведении плановой проверки, способом его фиксации – регистрация приказа </w:t>
      </w:r>
      <w:r w:rsidR="00D55AED">
        <w:rPr>
          <w:szCs w:val="28"/>
        </w:rPr>
        <w:t xml:space="preserve">министра, </w:t>
      </w:r>
      <w:r w:rsidR="0067769A">
        <w:rPr>
          <w:szCs w:val="28"/>
        </w:rPr>
        <w:t>заместителя министра</w:t>
      </w:r>
      <w:r w:rsidR="00892C83">
        <w:rPr>
          <w:szCs w:val="28"/>
        </w:rPr>
        <w:t xml:space="preserve"> </w:t>
      </w:r>
      <w:r w:rsidR="005B4C6D" w:rsidRPr="002E73D0">
        <w:rPr>
          <w:szCs w:val="28"/>
        </w:rPr>
        <w:t>о проведении плановой проверки</w:t>
      </w:r>
      <w:r w:rsidR="00892C83">
        <w:rPr>
          <w:szCs w:val="28"/>
        </w:rPr>
        <w:t xml:space="preserve"> </w:t>
      </w:r>
      <w:r w:rsidR="002367DD" w:rsidRPr="002E73D0">
        <w:rPr>
          <w:szCs w:val="28"/>
        </w:rPr>
        <w:t xml:space="preserve">в </w:t>
      </w:r>
      <w:r w:rsidR="005B4C6D" w:rsidRPr="002E73D0">
        <w:rPr>
          <w:szCs w:val="28"/>
        </w:rPr>
        <w:t xml:space="preserve">отделе </w:t>
      </w:r>
      <w:r w:rsidR="00687700">
        <w:rPr>
          <w:szCs w:val="28"/>
        </w:rPr>
        <w:t>организационной работы</w:t>
      </w:r>
      <w:r w:rsidR="006C5323">
        <w:rPr>
          <w:szCs w:val="28"/>
        </w:rPr>
        <w:t xml:space="preserve"> </w:t>
      </w:r>
      <w:r w:rsidR="00687700">
        <w:rPr>
          <w:szCs w:val="28"/>
        </w:rPr>
        <w:t>Министерства</w:t>
      </w:r>
      <w:r w:rsidR="005B4C6D" w:rsidRPr="002E73D0">
        <w:rPr>
          <w:szCs w:val="28"/>
        </w:rPr>
        <w:t>.</w:t>
      </w:r>
    </w:p>
    <w:p w:rsidR="00055D9F" w:rsidRPr="002E73D0" w:rsidRDefault="00F87719" w:rsidP="00055D9F">
      <w:pPr>
        <w:autoSpaceDE w:val="0"/>
        <w:autoSpaceDN w:val="0"/>
        <w:adjustRightInd w:val="0"/>
        <w:ind w:firstLine="720"/>
        <w:jc w:val="both"/>
        <w:rPr>
          <w:szCs w:val="28"/>
        </w:rPr>
      </w:pPr>
      <w:proofErr w:type="gramStart"/>
      <w:r>
        <w:t>Министерством</w:t>
      </w:r>
      <w:r w:rsidR="005B4C6D" w:rsidRPr="002E73D0">
        <w:t xml:space="preserve"> </w:t>
      </w:r>
      <w:r w:rsidR="007E3B3B">
        <w:t>осуществляется</w:t>
      </w:r>
      <w:r w:rsidR="005B4C6D" w:rsidRPr="002E73D0">
        <w:t xml:space="preserve"> уведомление </w:t>
      </w:r>
      <w:r w:rsidR="005B4C6D" w:rsidRPr="002E73D0">
        <w:rPr>
          <w:szCs w:val="28"/>
        </w:rPr>
        <w:t xml:space="preserve">юридического лица </w:t>
      </w:r>
      <w:r w:rsidR="00055D9F" w:rsidRPr="002E73D0">
        <w:rPr>
          <w:szCs w:val="28"/>
        </w:rPr>
        <w:t>не позднее</w:t>
      </w:r>
      <w:r w:rsidR="0067769A">
        <w:rPr>
          <w:szCs w:val="28"/>
        </w:rPr>
        <w:t>,</w:t>
      </w:r>
      <w:r w:rsidR="00055D9F" w:rsidRPr="002E73D0">
        <w:rPr>
          <w:szCs w:val="28"/>
        </w:rPr>
        <w:t xml:space="preserve"> чем </w:t>
      </w:r>
      <w:r w:rsidR="0067769A">
        <w:rPr>
          <w:szCs w:val="28"/>
        </w:rPr>
        <w:t>за</w:t>
      </w:r>
      <w:r w:rsidR="00055D9F" w:rsidRPr="002E73D0">
        <w:rPr>
          <w:szCs w:val="28"/>
        </w:rPr>
        <w:t xml:space="preserve"> тр</w:t>
      </w:r>
      <w:r w:rsidR="0067769A">
        <w:rPr>
          <w:szCs w:val="28"/>
        </w:rPr>
        <w:t>и</w:t>
      </w:r>
      <w:r w:rsidR="00055D9F" w:rsidRPr="002E73D0">
        <w:rPr>
          <w:szCs w:val="28"/>
        </w:rPr>
        <w:t xml:space="preserve"> рабочих дн</w:t>
      </w:r>
      <w:r w:rsidR="0067769A">
        <w:rPr>
          <w:szCs w:val="28"/>
        </w:rPr>
        <w:t>я</w:t>
      </w:r>
      <w:r w:rsidR="00055D9F" w:rsidRPr="002E73D0">
        <w:rPr>
          <w:szCs w:val="28"/>
        </w:rPr>
        <w:t xml:space="preserve"> до начала проведения </w:t>
      </w:r>
      <w:r w:rsidR="00806C94" w:rsidRPr="002E73D0">
        <w:rPr>
          <w:szCs w:val="28"/>
        </w:rPr>
        <w:t xml:space="preserve">плановой проверки посредством </w:t>
      </w:r>
      <w:r w:rsidR="00055D9F" w:rsidRPr="002E73D0">
        <w:rPr>
          <w:szCs w:val="28"/>
        </w:rPr>
        <w:t xml:space="preserve">направления </w:t>
      </w:r>
      <w:r w:rsidR="00806C94" w:rsidRPr="002E73D0">
        <w:rPr>
          <w:szCs w:val="28"/>
        </w:rPr>
        <w:t xml:space="preserve">заказным почтовым отправлением с уведомлением о вручении </w:t>
      </w:r>
      <w:r w:rsidR="00E97977">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w:t>
      </w:r>
      <w:r>
        <w:t xml:space="preserve">содержится соответственно в едином государственном реестре юридических лиц, либо </w:t>
      </w:r>
      <w:r w:rsidR="00E97977">
        <w:t>ранее был представлен юридическим</w:t>
      </w:r>
      <w:proofErr w:type="gramEnd"/>
      <w:r w:rsidR="00E97977">
        <w:t xml:space="preserve"> </w:t>
      </w:r>
      <w:r w:rsidR="00E97977">
        <w:lastRenderedPageBreak/>
        <w:t xml:space="preserve">лицом в Министерство, </w:t>
      </w:r>
      <w:r w:rsidR="00806C94" w:rsidRPr="002E73D0">
        <w:rPr>
          <w:szCs w:val="28"/>
        </w:rPr>
        <w:t xml:space="preserve">или иным доступным способом </w:t>
      </w:r>
      <w:r w:rsidR="00055D9F" w:rsidRPr="002E73D0">
        <w:rPr>
          <w:szCs w:val="28"/>
        </w:rPr>
        <w:t xml:space="preserve">копии приказа </w:t>
      </w:r>
      <w:r w:rsidR="00D55AED">
        <w:rPr>
          <w:szCs w:val="28"/>
        </w:rPr>
        <w:t xml:space="preserve">министра, </w:t>
      </w:r>
      <w:r w:rsidR="0067769A">
        <w:rPr>
          <w:szCs w:val="28"/>
        </w:rPr>
        <w:t>заместителя министра</w:t>
      </w:r>
      <w:r w:rsidR="00F2158D">
        <w:rPr>
          <w:szCs w:val="28"/>
        </w:rPr>
        <w:t xml:space="preserve"> </w:t>
      </w:r>
      <w:r w:rsidR="00D75083" w:rsidRPr="002E73D0">
        <w:rPr>
          <w:szCs w:val="28"/>
        </w:rPr>
        <w:t>о проведении плановой проверки</w:t>
      </w:r>
      <w:r w:rsidR="00EF4F27">
        <w:rPr>
          <w:szCs w:val="28"/>
        </w:rPr>
        <w:t>.</w:t>
      </w:r>
    </w:p>
    <w:p w:rsidR="000C73CA" w:rsidRDefault="002E29AF" w:rsidP="005B4C6D">
      <w:pPr>
        <w:tabs>
          <w:tab w:val="left" w:pos="6521"/>
        </w:tabs>
        <w:ind w:firstLine="720"/>
        <w:jc w:val="both"/>
        <w:rPr>
          <w:szCs w:val="28"/>
        </w:rPr>
      </w:pPr>
      <w:r>
        <w:rPr>
          <w:szCs w:val="28"/>
        </w:rPr>
        <w:t>2</w:t>
      </w:r>
      <w:r w:rsidR="00CF299D">
        <w:rPr>
          <w:szCs w:val="28"/>
        </w:rPr>
        <w:t>8</w:t>
      </w:r>
      <w:r w:rsidR="005B4C6D" w:rsidRPr="002E73D0">
        <w:rPr>
          <w:szCs w:val="28"/>
        </w:rPr>
        <w:t xml:space="preserve">. Содержание, продолжительность и (или) максимальный срок  выполнения административных действий, входящих в состав административной процедуры </w:t>
      </w:r>
      <w:r>
        <w:t xml:space="preserve">организации </w:t>
      </w:r>
      <w:r w:rsidR="005B4C6D" w:rsidRPr="002E73D0">
        <w:t>проведени</w:t>
      </w:r>
      <w:r>
        <w:t>я</w:t>
      </w:r>
      <w:r w:rsidR="005B4C6D" w:rsidRPr="002E73D0">
        <w:t xml:space="preserve"> плановой проверки</w:t>
      </w:r>
      <w:r w:rsidR="005B4C6D" w:rsidRPr="002E73D0">
        <w:rPr>
          <w:szCs w:val="28"/>
        </w:rPr>
        <w:t xml:space="preserve">, сведения о должностном лице </w:t>
      </w:r>
      <w:r w:rsidR="00C52A4A">
        <w:rPr>
          <w:szCs w:val="28"/>
        </w:rPr>
        <w:t>Министерства</w:t>
      </w:r>
      <w:r w:rsidR="005B4C6D" w:rsidRPr="002E73D0">
        <w:rPr>
          <w:szCs w:val="28"/>
        </w:rPr>
        <w:t>, ответственном за его выполнение:</w:t>
      </w:r>
    </w:p>
    <w:p w:rsidR="008C65A5" w:rsidRDefault="008C65A5" w:rsidP="005B4C6D">
      <w:pPr>
        <w:tabs>
          <w:tab w:val="left" w:pos="6521"/>
        </w:tabs>
        <w:ind w:firstLine="720"/>
        <w:jc w:val="both"/>
        <w:rPr>
          <w:szCs w:val="28"/>
        </w:rPr>
      </w:pPr>
    </w:p>
    <w:tbl>
      <w:tblPr>
        <w:tblStyle w:val="af1"/>
        <w:tblW w:w="0" w:type="auto"/>
        <w:tblInd w:w="108" w:type="dxa"/>
        <w:tblLook w:val="01E0" w:firstRow="1" w:lastRow="1" w:firstColumn="1" w:lastColumn="1" w:noHBand="0" w:noVBand="0"/>
      </w:tblPr>
      <w:tblGrid>
        <w:gridCol w:w="2963"/>
        <w:gridCol w:w="2969"/>
        <w:gridCol w:w="2963"/>
      </w:tblGrid>
      <w:tr w:rsidR="00B16E8E" w:rsidRPr="002E73D0">
        <w:tc>
          <w:tcPr>
            <w:tcW w:w="3119" w:type="dxa"/>
          </w:tcPr>
          <w:p w:rsidR="00B16E8E" w:rsidRPr="002E73D0" w:rsidRDefault="00B16E8E" w:rsidP="00D36239">
            <w:pPr>
              <w:jc w:val="center"/>
              <w:rPr>
                <w:sz w:val="10"/>
                <w:szCs w:val="10"/>
              </w:rPr>
            </w:pPr>
          </w:p>
          <w:p w:rsidR="00B16E8E" w:rsidRPr="002E73D0" w:rsidRDefault="00B16E8E" w:rsidP="00D36239">
            <w:pPr>
              <w:jc w:val="center"/>
              <w:rPr>
                <w:sz w:val="20"/>
              </w:rPr>
            </w:pPr>
            <w:r w:rsidRPr="002E73D0">
              <w:rPr>
                <w:sz w:val="20"/>
              </w:rPr>
              <w:t>Содержание административного действия, входящего в состав административной процедуры</w:t>
            </w:r>
          </w:p>
          <w:p w:rsidR="00B16E8E" w:rsidRPr="002E73D0" w:rsidRDefault="00B16E8E" w:rsidP="00D36239">
            <w:pPr>
              <w:jc w:val="center"/>
              <w:rPr>
                <w:sz w:val="20"/>
              </w:rPr>
            </w:pPr>
          </w:p>
        </w:tc>
        <w:tc>
          <w:tcPr>
            <w:tcW w:w="3118" w:type="dxa"/>
          </w:tcPr>
          <w:p w:rsidR="00B16E8E" w:rsidRPr="002E73D0" w:rsidRDefault="00B16E8E" w:rsidP="00D36239">
            <w:pPr>
              <w:jc w:val="center"/>
              <w:rPr>
                <w:sz w:val="10"/>
                <w:szCs w:val="10"/>
              </w:rPr>
            </w:pPr>
          </w:p>
          <w:p w:rsidR="00B16E8E" w:rsidRPr="002E73D0" w:rsidRDefault="00B16E8E" w:rsidP="00D36239">
            <w:pPr>
              <w:jc w:val="center"/>
              <w:rPr>
                <w:sz w:val="20"/>
              </w:rPr>
            </w:pPr>
            <w:r w:rsidRPr="002E73D0">
              <w:rPr>
                <w:sz w:val="20"/>
              </w:rPr>
              <w:t>Продолжительность и (или) максимальный срок  выполнения</w:t>
            </w:r>
          </w:p>
          <w:p w:rsidR="00B16E8E" w:rsidRPr="002E73D0" w:rsidRDefault="00B16E8E" w:rsidP="00D36239">
            <w:pPr>
              <w:jc w:val="center"/>
              <w:rPr>
                <w:sz w:val="20"/>
              </w:rPr>
            </w:pPr>
            <w:r w:rsidRPr="002E73D0">
              <w:rPr>
                <w:sz w:val="20"/>
              </w:rPr>
              <w:t>административного действия</w:t>
            </w:r>
          </w:p>
        </w:tc>
        <w:tc>
          <w:tcPr>
            <w:tcW w:w="3119" w:type="dxa"/>
          </w:tcPr>
          <w:p w:rsidR="00B16E8E" w:rsidRPr="002E73D0" w:rsidRDefault="00B16E8E" w:rsidP="00D36239">
            <w:pPr>
              <w:autoSpaceDE w:val="0"/>
              <w:autoSpaceDN w:val="0"/>
              <w:adjustRightInd w:val="0"/>
              <w:jc w:val="center"/>
              <w:rPr>
                <w:sz w:val="10"/>
                <w:szCs w:val="10"/>
              </w:rPr>
            </w:pPr>
          </w:p>
          <w:p w:rsidR="00B16E8E" w:rsidRPr="002E73D0" w:rsidRDefault="00B16E8E" w:rsidP="00D36239">
            <w:pPr>
              <w:autoSpaceDE w:val="0"/>
              <w:autoSpaceDN w:val="0"/>
              <w:adjustRightInd w:val="0"/>
              <w:jc w:val="center"/>
              <w:rPr>
                <w:sz w:val="20"/>
              </w:rPr>
            </w:pPr>
            <w:r w:rsidRPr="002E73D0">
              <w:rPr>
                <w:sz w:val="20"/>
              </w:rPr>
              <w:t xml:space="preserve">Сведения о должностном лице </w:t>
            </w:r>
            <w:r w:rsidR="00CF299D">
              <w:rPr>
                <w:sz w:val="20"/>
              </w:rPr>
              <w:t>Министерства</w:t>
            </w:r>
            <w:r w:rsidRPr="002E73D0">
              <w:rPr>
                <w:sz w:val="20"/>
              </w:rPr>
              <w:t xml:space="preserve">, ответственном </w:t>
            </w:r>
            <w:r w:rsidRPr="002E73D0">
              <w:rPr>
                <w:sz w:val="20"/>
              </w:rPr>
              <w:br/>
              <w:t>за  выполнение административного действия</w:t>
            </w:r>
          </w:p>
          <w:p w:rsidR="002E73D0" w:rsidRPr="002E73D0" w:rsidRDefault="002E73D0" w:rsidP="00D36239">
            <w:pPr>
              <w:autoSpaceDE w:val="0"/>
              <w:autoSpaceDN w:val="0"/>
              <w:adjustRightInd w:val="0"/>
              <w:jc w:val="center"/>
              <w:rPr>
                <w:sz w:val="20"/>
              </w:rPr>
            </w:pPr>
          </w:p>
        </w:tc>
      </w:tr>
      <w:tr w:rsidR="00B16E8E" w:rsidRPr="002E73D0">
        <w:tc>
          <w:tcPr>
            <w:tcW w:w="9356" w:type="dxa"/>
            <w:gridSpan w:val="3"/>
          </w:tcPr>
          <w:p w:rsidR="00B16E8E" w:rsidRPr="002E73D0" w:rsidRDefault="00300E57" w:rsidP="00300E57">
            <w:pPr>
              <w:autoSpaceDE w:val="0"/>
              <w:autoSpaceDN w:val="0"/>
              <w:adjustRightInd w:val="0"/>
              <w:jc w:val="center"/>
              <w:rPr>
                <w:sz w:val="20"/>
              </w:rPr>
            </w:pPr>
            <w:r>
              <w:rPr>
                <w:b/>
                <w:sz w:val="20"/>
              </w:rPr>
              <w:t>Организация</w:t>
            </w:r>
            <w:r w:rsidR="00B16E8E" w:rsidRPr="002E73D0">
              <w:rPr>
                <w:b/>
                <w:sz w:val="20"/>
              </w:rPr>
              <w:t xml:space="preserve"> проведени</w:t>
            </w:r>
            <w:r>
              <w:rPr>
                <w:b/>
                <w:sz w:val="20"/>
              </w:rPr>
              <w:t>я</w:t>
            </w:r>
            <w:r w:rsidR="00B16E8E" w:rsidRPr="002E73D0">
              <w:rPr>
                <w:b/>
                <w:sz w:val="20"/>
              </w:rPr>
              <w:t xml:space="preserve"> плановой проверки</w:t>
            </w:r>
          </w:p>
        </w:tc>
      </w:tr>
      <w:tr w:rsidR="00B16E8E" w:rsidRPr="002E73D0">
        <w:tc>
          <w:tcPr>
            <w:tcW w:w="3119" w:type="dxa"/>
          </w:tcPr>
          <w:p w:rsidR="00B16E8E" w:rsidRPr="002E73D0" w:rsidRDefault="00B16E8E" w:rsidP="00D36239">
            <w:pPr>
              <w:rPr>
                <w:sz w:val="20"/>
              </w:rPr>
            </w:pPr>
            <w:r w:rsidRPr="002E73D0">
              <w:rPr>
                <w:sz w:val="20"/>
              </w:rPr>
              <w:t xml:space="preserve">Подготовка проекта приказа </w:t>
            </w:r>
            <w:r w:rsidRPr="002E73D0">
              <w:rPr>
                <w:sz w:val="20"/>
              </w:rPr>
              <w:br/>
            </w:r>
            <w:r w:rsidR="000068CA">
              <w:rPr>
                <w:sz w:val="20"/>
              </w:rPr>
              <w:t xml:space="preserve">министра, </w:t>
            </w:r>
            <w:r w:rsidR="0067769A">
              <w:rPr>
                <w:sz w:val="20"/>
              </w:rPr>
              <w:t>заместителя министра</w:t>
            </w:r>
            <w:r w:rsidR="00CF299D">
              <w:rPr>
                <w:sz w:val="20"/>
              </w:rPr>
              <w:t xml:space="preserve"> </w:t>
            </w:r>
            <w:r w:rsidRPr="002E73D0">
              <w:rPr>
                <w:sz w:val="20"/>
              </w:rPr>
              <w:t xml:space="preserve">о проведении  плановой  проверки и его направление </w:t>
            </w:r>
            <w:r w:rsidRPr="002E73D0">
              <w:rPr>
                <w:sz w:val="20"/>
              </w:rPr>
              <w:br/>
              <w:t>на подпись</w:t>
            </w:r>
            <w:r w:rsidR="00D009CD">
              <w:rPr>
                <w:sz w:val="20"/>
              </w:rPr>
              <w:t xml:space="preserve"> министру,</w:t>
            </w:r>
            <w:r w:rsidR="0067769A">
              <w:rPr>
                <w:sz w:val="20"/>
              </w:rPr>
              <w:t xml:space="preserve"> заместителю</w:t>
            </w:r>
            <w:r w:rsidRPr="002E73D0">
              <w:rPr>
                <w:sz w:val="20"/>
              </w:rPr>
              <w:t xml:space="preserve"> </w:t>
            </w:r>
            <w:r w:rsidR="00CF299D">
              <w:rPr>
                <w:sz w:val="20"/>
              </w:rPr>
              <w:t>министр</w:t>
            </w:r>
            <w:r w:rsidR="0067769A">
              <w:rPr>
                <w:sz w:val="20"/>
              </w:rPr>
              <w:t>а</w:t>
            </w:r>
          </w:p>
          <w:p w:rsidR="00B16E8E" w:rsidRPr="002E73D0" w:rsidRDefault="00B16E8E" w:rsidP="00D36239">
            <w:pPr>
              <w:rPr>
                <w:sz w:val="20"/>
              </w:rPr>
            </w:pPr>
          </w:p>
          <w:p w:rsidR="00B16E8E" w:rsidRPr="002E73D0" w:rsidRDefault="00B16E8E" w:rsidP="00D36239">
            <w:pPr>
              <w:rPr>
                <w:sz w:val="20"/>
              </w:rPr>
            </w:pPr>
            <w:r w:rsidRPr="002E73D0">
              <w:rPr>
                <w:sz w:val="20"/>
              </w:rPr>
              <w:t xml:space="preserve">Регистрация приказа </w:t>
            </w:r>
          </w:p>
          <w:p w:rsidR="00B16E8E" w:rsidRPr="002E73D0" w:rsidRDefault="000068CA" w:rsidP="00D36239">
            <w:pPr>
              <w:rPr>
                <w:sz w:val="20"/>
              </w:rPr>
            </w:pPr>
            <w:r>
              <w:rPr>
                <w:sz w:val="20"/>
              </w:rPr>
              <w:t>министра, з</w:t>
            </w:r>
            <w:r w:rsidR="0067769A">
              <w:rPr>
                <w:sz w:val="20"/>
              </w:rPr>
              <w:t>аместителя министра</w:t>
            </w:r>
            <w:r w:rsidR="008335D9">
              <w:rPr>
                <w:sz w:val="20"/>
              </w:rPr>
              <w:t xml:space="preserve"> </w:t>
            </w:r>
            <w:r w:rsidR="00B16E8E" w:rsidRPr="002E73D0">
              <w:rPr>
                <w:sz w:val="20"/>
              </w:rPr>
              <w:t xml:space="preserve">о проведении  плановой  проверки в отделе </w:t>
            </w:r>
            <w:r w:rsidR="00CF299D">
              <w:rPr>
                <w:sz w:val="20"/>
              </w:rPr>
              <w:t>организационной работы Министерства</w:t>
            </w:r>
          </w:p>
          <w:p w:rsidR="00B16E8E" w:rsidRPr="002E73D0" w:rsidRDefault="00B16E8E" w:rsidP="00D36239">
            <w:pPr>
              <w:rPr>
                <w:sz w:val="20"/>
              </w:rPr>
            </w:pPr>
          </w:p>
          <w:p w:rsidR="00B16E8E" w:rsidRPr="002E73D0" w:rsidRDefault="00B16E8E" w:rsidP="00DD2319">
            <w:pPr>
              <w:rPr>
                <w:sz w:val="20"/>
              </w:rPr>
            </w:pPr>
            <w:r w:rsidRPr="002E73D0">
              <w:rPr>
                <w:sz w:val="20"/>
              </w:rPr>
              <w:t>Уведомление юридического лица о проведении плановой  проверки</w:t>
            </w:r>
          </w:p>
        </w:tc>
        <w:tc>
          <w:tcPr>
            <w:tcW w:w="3118" w:type="dxa"/>
          </w:tcPr>
          <w:p w:rsidR="00B16E8E" w:rsidRPr="002E73D0" w:rsidRDefault="00B16E8E" w:rsidP="00D36239">
            <w:pPr>
              <w:jc w:val="center"/>
              <w:rPr>
                <w:sz w:val="20"/>
              </w:rPr>
            </w:pPr>
            <w:r w:rsidRPr="002E73D0">
              <w:rPr>
                <w:sz w:val="20"/>
              </w:rPr>
              <w:t>не позднее</w:t>
            </w:r>
            <w:r w:rsidR="005F673F">
              <w:rPr>
                <w:sz w:val="20"/>
              </w:rPr>
              <w:t>,</w:t>
            </w:r>
            <w:r w:rsidRPr="002E73D0">
              <w:rPr>
                <w:sz w:val="20"/>
              </w:rPr>
              <w:t xml:space="preserve"> чем </w:t>
            </w:r>
            <w:r w:rsidRPr="002E73D0">
              <w:rPr>
                <w:sz w:val="20"/>
              </w:rPr>
              <w:br/>
              <w:t xml:space="preserve">за </w:t>
            </w:r>
            <w:r w:rsidR="002E29AF">
              <w:rPr>
                <w:sz w:val="20"/>
              </w:rPr>
              <w:t>пять</w:t>
            </w:r>
            <w:r w:rsidRPr="002E73D0">
              <w:rPr>
                <w:sz w:val="20"/>
              </w:rPr>
              <w:t xml:space="preserve"> рабочих дн</w:t>
            </w:r>
            <w:r w:rsidR="0067769A">
              <w:rPr>
                <w:sz w:val="20"/>
              </w:rPr>
              <w:t>ей</w:t>
            </w:r>
            <w:r w:rsidRPr="002E73D0">
              <w:rPr>
                <w:sz w:val="20"/>
              </w:rPr>
              <w:br/>
              <w:t>до наступления даты плановой проверки юридического лица согласно ежегодному плану проведения плановых проверок</w:t>
            </w:r>
          </w:p>
          <w:p w:rsidR="002C1218" w:rsidRPr="002E73D0" w:rsidRDefault="002C1218" w:rsidP="00D36239">
            <w:pPr>
              <w:jc w:val="center"/>
              <w:rPr>
                <w:sz w:val="20"/>
              </w:rPr>
            </w:pPr>
          </w:p>
          <w:p w:rsidR="00493200" w:rsidRDefault="00493200" w:rsidP="00D36239">
            <w:pPr>
              <w:jc w:val="center"/>
              <w:rPr>
                <w:sz w:val="20"/>
              </w:rPr>
            </w:pPr>
          </w:p>
          <w:p w:rsidR="00B16E8E" w:rsidRPr="002E73D0" w:rsidRDefault="00B16E8E" w:rsidP="00D36239">
            <w:pPr>
              <w:jc w:val="center"/>
              <w:rPr>
                <w:sz w:val="20"/>
              </w:rPr>
            </w:pPr>
            <w:r w:rsidRPr="002E73D0">
              <w:rPr>
                <w:sz w:val="20"/>
              </w:rPr>
              <w:t xml:space="preserve">в день подписания приказа </w:t>
            </w:r>
            <w:r w:rsidR="00D009CD">
              <w:rPr>
                <w:sz w:val="20"/>
              </w:rPr>
              <w:t xml:space="preserve">министра, </w:t>
            </w:r>
            <w:r w:rsidR="0067769A">
              <w:rPr>
                <w:sz w:val="20"/>
              </w:rPr>
              <w:t>заместителя министра</w:t>
            </w:r>
            <w:r w:rsidR="008335D9">
              <w:rPr>
                <w:sz w:val="20"/>
              </w:rPr>
              <w:t xml:space="preserve"> </w:t>
            </w:r>
            <w:r w:rsidRPr="002E73D0">
              <w:rPr>
                <w:sz w:val="20"/>
              </w:rPr>
              <w:t>о проведении плановой  проверки</w:t>
            </w:r>
          </w:p>
          <w:p w:rsidR="00B16E8E" w:rsidRPr="002E73D0" w:rsidRDefault="00B16E8E" w:rsidP="00D36239">
            <w:pPr>
              <w:jc w:val="center"/>
              <w:rPr>
                <w:sz w:val="20"/>
              </w:rPr>
            </w:pPr>
          </w:p>
          <w:p w:rsidR="002E73D0" w:rsidRPr="002E73D0" w:rsidRDefault="002E73D0" w:rsidP="00D36239">
            <w:pPr>
              <w:jc w:val="center"/>
              <w:rPr>
                <w:sz w:val="20"/>
              </w:rPr>
            </w:pPr>
          </w:p>
          <w:p w:rsidR="00D62A16" w:rsidRDefault="00D62A16" w:rsidP="00D36239">
            <w:pPr>
              <w:jc w:val="center"/>
              <w:rPr>
                <w:sz w:val="20"/>
              </w:rPr>
            </w:pPr>
          </w:p>
          <w:p w:rsidR="00B16E8E" w:rsidRPr="002E73D0" w:rsidRDefault="00B16E8E" w:rsidP="0094747A">
            <w:pPr>
              <w:jc w:val="center"/>
              <w:rPr>
                <w:sz w:val="20"/>
              </w:rPr>
            </w:pPr>
            <w:r w:rsidRPr="002E73D0">
              <w:rPr>
                <w:sz w:val="20"/>
              </w:rPr>
              <w:t xml:space="preserve">не </w:t>
            </w:r>
            <w:proofErr w:type="gramStart"/>
            <w:r w:rsidRPr="002E73D0">
              <w:rPr>
                <w:sz w:val="20"/>
              </w:rPr>
              <w:t>позднее</w:t>
            </w:r>
            <w:proofErr w:type="gramEnd"/>
            <w:r w:rsidRPr="002E73D0">
              <w:rPr>
                <w:sz w:val="20"/>
              </w:rPr>
              <w:t xml:space="preserve"> чем </w:t>
            </w:r>
            <w:r w:rsidR="0094747A">
              <w:rPr>
                <w:sz w:val="20"/>
              </w:rPr>
              <w:t>за</w:t>
            </w:r>
            <w:r w:rsidRPr="002E73D0">
              <w:rPr>
                <w:sz w:val="20"/>
              </w:rPr>
              <w:t xml:space="preserve"> тр</w:t>
            </w:r>
            <w:r w:rsidR="0094747A">
              <w:rPr>
                <w:sz w:val="20"/>
              </w:rPr>
              <w:t xml:space="preserve">и </w:t>
            </w:r>
            <w:r w:rsidRPr="002E73D0">
              <w:rPr>
                <w:sz w:val="20"/>
              </w:rPr>
              <w:t>рабочих дн</w:t>
            </w:r>
            <w:r w:rsidR="0094747A">
              <w:rPr>
                <w:sz w:val="20"/>
              </w:rPr>
              <w:t>я</w:t>
            </w:r>
            <w:r w:rsidRPr="002E73D0">
              <w:rPr>
                <w:sz w:val="20"/>
              </w:rPr>
              <w:t xml:space="preserve"> до начала  проведения плановой проверки</w:t>
            </w:r>
          </w:p>
        </w:tc>
        <w:tc>
          <w:tcPr>
            <w:tcW w:w="3119" w:type="dxa"/>
          </w:tcPr>
          <w:p w:rsidR="00B16E8E" w:rsidRPr="002E73D0" w:rsidRDefault="00B16E8E" w:rsidP="00D36239">
            <w:pPr>
              <w:autoSpaceDE w:val="0"/>
              <w:autoSpaceDN w:val="0"/>
              <w:adjustRightInd w:val="0"/>
              <w:jc w:val="center"/>
              <w:rPr>
                <w:sz w:val="20"/>
              </w:rPr>
            </w:pPr>
            <w:r w:rsidRPr="002E73D0">
              <w:rPr>
                <w:sz w:val="20"/>
              </w:rPr>
              <w:t xml:space="preserve">должностные лица </w:t>
            </w:r>
            <w:r w:rsidR="00FD2C7A">
              <w:rPr>
                <w:sz w:val="20"/>
              </w:rPr>
              <w:t>Министерства</w:t>
            </w:r>
          </w:p>
          <w:p w:rsidR="00B16E8E" w:rsidRPr="002E73D0" w:rsidRDefault="00B16E8E"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p>
          <w:p w:rsidR="00B16E8E" w:rsidRPr="002E73D0" w:rsidRDefault="00DD2319" w:rsidP="00D36239">
            <w:pPr>
              <w:autoSpaceDE w:val="0"/>
              <w:autoSpaceDN w:val="0"/>
              <w:adjustRightInd w:val="0"/>
              <w:jc w:val="center"/>
              <w:rPr>
                <w:sz w:val="20"/>
              </w:rPr>
            </w:pPr>
            <w:r>
              <w:rPr>
                <w:sz w:val="20"/>
              </w:rPr>
              <w:t>должностн</w:t>
            </w:r>
            <w:r w:rsidR="008335D9">
              <w:rPr>
                <w:sz w:val="20"/>
              </w:rPr>
              <w:t>ое</w:t>
            </w:r>
            <w:r>
              <w:rPr>
                <w:sz w:val="20"/>
              </w:rPr>
              <w:t xml:space="preserve"> лиц</w:t>
            </w:r>
            <w:r w:rsidR="008335D9">
              <w:rPr>
                <w:sz w:val="20"/>
              </w:rPr>
              <w:t>о</w:t>
            </w:r>
            <w:r>
              <w:rPr>
                <w:sz w:val="20"/>
              </w:rPr>
              <w:t xml:space="preserve"> </w:t>
            </w:r>
            <w:r w:rsidR="00CF299D">
              <w:rPr>
                <w:sz w:val="20"/>
              </w:rPr>
              <w:t>Министерства</w:t>
            </w:r>
            <w:r>
              <w:rPr>
                <w:sz w:val="20"/>
              </w:rPr>
              <w:t>, ответственное за делопроизводств</w:t>
            </w:r>
            <w:r w:rsidR="00493200">
              <w:rPr>
                <w:sz w:val="20"/>
              </w:rPr>
              <w:t>о</w:t>
            </w:r>
            <w:r>
              <w:rPr>
                <w:sz w:val="20"/>
              </w:rPr>
              <w:t xml:space="preserve"> </w:t>
            </w:r>
          </w:p>
          <w:p w:rsidR="00B16E8E" w:rsidRPr="002E73D0" w:rsidRDefault="00B16E8E" w:rsidP="00D36239">
            <w:pPr>
              <w:jc w:val="center"/>
              <w:rPr>
                <w:sz w:val="20"/>
              </w:rPr>
            </w:pPr>
          </w:p>
          <w:p w:rsidR="00B16E8E" w:rsidRPr="002E73D0" w:rsidRDefault="00B16E8E" w:rsidP="00D36239">
            <w:pPr>
              <w:jc w:val="center"/>
              <w:rPr>
                <w:sz w:val="20"/>
              </w:rPr>
            </w:pPr>
          </w:p>
          <w:p w:rsidR="0067769A" w:rsidRDefault="0067769A" w:rsidP="00D36239">
            <w:pPr>
              <w:autoSpaceDE w:val="0"/>
              <w:autoSpaceDN w:val="0"/>
              <w:adjustRightInd w:val="0"/>
              <w:jc w:val="center"/>
              <w:rPr>
                <w:sz w:val="20"/>
              </w:rPr>
            </w:pPr>
          </w:p>
          <w:p w:rsidR="00D62A16" w:rsidRDefault="00D62A16" w:rsidP="00D36239">
            <w:pPr>
              <w:autoSpaceDE w:val="0"/>
              <w:autoSpaceDN w:val="0"/>
              <w:adjustRightInd w:val="0"/>
              <w:jc w:val="center"/>
              <w:rPr>
                <w:sz w:val="20"/>
              </w:rPr>
            </w:pPr>
          </w:p>
          <w:p w:rsidR="00B16E8E" w:rsidRPr="002E73D0" w:rsidRDefault="00B16E8E" w:rsidP="00D36239">
            <w:pPr>
              <w:autoSpaceDE w:val="0"/>
              <w:autoSpaceDN w:val="0"/>
              <w:adjustRightInd w:val="0"/>
              <w:jc w:val="center"/>
              <w:rPr>
                <w:sz w:val="20"/>
              </w:rPr>
            </w:pPr>
            <w:r w:rsidRPr="002E73D0">
              <w:rPr>
                <w:sz w:val="20"/>
              </w:rPr>
              <w:t xml:space="preserve">должностные лица </w:t>
            </w:r>
            <w:r w:rsidR="00FD2C7A">
              <w:rPr>
                <w:sz w:val="20"/>
              </w:rPr>
              <w:t>Министерства</w:t>
            </w:r>
          </w:p>
          <w:p w:rsidR="00B16E8E" w:rsidRPr="002E73D0" w:rsidRDefault="00B16E8E" w:rsidP="00D36239">
            <w:pPr>
              <w:jc w:val="center"/>
              <w:rPr>
                <w:sz w:val="20"/>
              </w:rPr>
            </w:pPr>
          </w:p>
        </w:tc>
      </w:tr>
    </w:tbl>
    <w:p w:rsidR="005B4C6D" w:rsidRDefault="005B4C6D" w:rsidP="00467549">
      <w:pPr>
        <w:ind w:left="4" w:firstLine="705"/>
        <w:jc w:val="both"/>
        <w:rPr>
          <w:szCs w:val="28"/>
        </w:rPr>
      </w:pPr>
    </w:p>
    <w:p w:rsidR="00CA2EF7" w:rsidRPr="002E73D0" w:rsidRDefault="002E29AF" w:rsidP="00CA2EF7">
      <w:pPr>
        <w:jc w:val="center"/>
        <w:rPr>
          <w:b/>
          <w:szCs w:val="28"/>
        </w:rPr>
      </w:pPr>
      <w:r>
        <w:rPr>
          <w:b/>
          <w:szCs w:val="28"/>
        </w:rPr>
        <w:t>Организация</w:t>
      </w:r>
      <w:r w:rsidR="00CA2EF7" w:rsidRPr="002E73D0">
        <w:rPr>
          <w:b/>
          <w:szCs w:val="28"/>
        </w:rPr>
        <w:t xml:space="preserve"> проведени</w:t>
      </w:r>
      <w:r>
        <w:rPr>
          <w:b/>
          <w:szCs w:val="28"/>
        </w:rPr>
        <w:t>я</w:t>
      </w:r>
      <w:r w:rsidR="00CA2EF7" w:rsidRPr="002E73D0">
        <w:rPr>
          <w:b/>
          <w:szCs w:val="28"/>
        </w:rPr>
        <w:t xml:space="preserve"> внеплановой проверки</w:t>
      </w:r>
    </w:p>
    <w:p w:rsidR="00CA2EF7" w:rsidRPr="002E73D0" w:rsidRDefault="00CA2EF7" w:rsidP="00CA2EF7">
      <w:pPr>
        <w:jc w:val="center"/>
        <w:rPr>
          <w:b/>
          <w:sz w:val="22"/>
          <w:szCs w:val="22"/>
          <w:highlight w:val="yellow"/>
        </w:rPr>
      </w:pPr>
    </w:p>
    <w:p w:rsidR="00CA2EF7" w:rsidRPr="002E73D0" w:rsidRDefault="002E29AF" w:rsidP="008C65A5">
      <w:pPr>
        <w:autoSpaceDE w:val="0"/>
        <w:autoSpaceDN w:val="0"/>
        <w:adjustRightInd w:val="0"/>
        <w:ind w:firstLine="680"/>
        <w:jc w:val="both"/>
        <w:rPr>
          <w:szCs w:val="28"/>
        </w:rPr>
      </w:pPr>
      <w:r>
        <w:rPr>
          <w:szCs w:val="28"/>
        </w:rPr>
        <w:t>2</w:t>
      </w:r>
      <w:r w:rsidR="00500C5D">
        <w:rPr>
          <w:szCs w:val="28"/>
        </w:rPr>
        <w:t>9</w:t>
      </w:r>
      <w:r w:rsidR="00CA2EF7" w:rsidRPr="002E73D0">
        <w:rPr>
          <w:szCs w:val="28"/>
        </w:rPr>
        <w:t>. </w:t>
      </w:r>
      <w:r w:rsidR="00DF5753">
        <w:rPr>
          <w:szCs w:val="28"/>
        </w:rPr>
        <w:t>В</w:t>
      </w:r>
      <w:r w:rsidR="00CA2EF7" w:rsidRPr="002E73D0">
        <w:rPr>
          <w:szCs w:val="28"/>
        </w:rPr>
        <w:t>непланов</w:t>
      </w:r>
      <w:r w:rsidR="00DF5753">
        <w:rPr>
          <w:szCs w:val="28"/>
        </w:rPr>
        <w:t>ая проверка проводится по основаниям, указанным в части 2 статьи 10 Федерального закона № 294-ФЗ.</w:t>
      </w:r>
    </w:p>
    <w:p w:rsidR="00CA2EF7" w:rsidRPr="00587091" w:rsidRDefault="00CA2EF7" w:rsidP="00587091">
      <w:pPr>
        <w:tabs>
          <w:tab w:val="left" w:pos="3686"/>
        </w:tabs>
        <w:ind w:firstLine="720"/>
        <w:jc w:val="both"/>
        <w:rPr>
          <w:szCs w:val="28"/>
        </w:rPr>
      </w:pPr>
      <w:r w:rsidRPr="002E73D0">
        <w:rPr>
          <w:szCs w:val="28"/>
        </w:rPr>
        <w:t xml:space="preserve">Обращения и заявления, не позволяющие установить лицо, обратившееся в </w:t>
      </w:r>
      <w:r w:rsidR="00500C5D">
        <w:rPr>
          <w:szCs w:val="28"/>
        </w:rPr>
        <w:t>Министерство</w:t>
      </w:r>
      <w:r w:rsidRPr="002E73D0">
        <w:rPr>
          <w:szCs w:val="28"/>
        </w:rPr>
        <w:t xml:space="preserve">, а также обращения и заявления, </w:t>
      </w:r>
      <w:r w:rsidR="00E60E08" w:rsidRPr="002E73D0">
        <w:rPr>
          <w:szCs w:val="28"/>
        </w:rPr>
        <w:br/>
      </w:r>
      <w:r w:rsidRPr="002E73D0">
        <w:rPr>
          <w:szCs w:val="28"/>
        </w:rPr>
        <w:t xml:space="preserve">не содержащие сведений о фактах, указанных в </w:t>
      </w:r>
      <w:r w:rsidR="00C62853">
        <w:t>пункт</w:t>
      </w:r>
      <w:r w:rsidR="00C62853">
        <w:t>е</w:t>
      </w:r>
      <w:r w:rsidR="00C62853">
        <w:t xml:space="preserve"> 2 части 2 </w:t>
      </w:r>
      <w:r w:rsidR="00C62853">
        <w:t xml:space="preserve">               </w:t>
      </w:r>
      <w:r w:rsidR="00C62853">
        <w:t>статьи 10 Федерального закона № 294-ФЗ</w:t>
      </w:r>
      <w:r w:rsidRPr="002E73D0">
        <w:rPr>
          <w:szCs w:val="28"/>
        </w:rPr>
        <w:t xml:space="preserve">, </w:t>
      </w:r>
      <w:r w:rsidRPr="00587091">
        <w:rPr>
          <w:szCs w:val="28"/>
        </w:rPr>
        <w:t xml:space="preserve">не могут служить основанием для проведения внеплановой </w:t>
      </w:r>
      <w:r w:rsidR="006B638A" w:rsidRPr="00587091">
        <w:rPr>
          <w:szCs w:val="28"/>
        </w:rPr>
        <w:t xml:space="preserve">(документарной или выездной) </w:t>
      </w:r>
      <w:r w:rsidRPr="00587091">
        <w:rPr>
          <w:szCs w:val="28"/>
        </w:rPr>
        <w:t>проверки.</w:t>
      </w:r>
    </w:p>
    <w:p w:rsidR="00587091" w:rsidRPr="002938C6" w:rsidRDefault="00587091" w:rsidP="000A7243">
      <w:pPr>
        <w:pStyle w:val="ConsPlusNormal"/>
        <w:ind w:firstLine="709"/>
        <w:jc w:val="both"/>
        <w:rPr>
          <w:rFonts w:ascii="Times New Roman" w:hAnsi="Times New Roman" w:cs="Times New Roman"/>
          <w:sz w:val="28"/>
          <w:szCs w:val="28"/>
        </w:rPr>
      </w:pPr>
      <w:bookmarkStart w:id="23" w:name="sub_19102"/>
      <w:r w:rsidRPr="002938C6">
        <w:rPr>
          <w:rFonts w:ascii="Times New Roman" w:hAnsi="Times New Roman" w:cs="Times New Roman"/>
          <w:sz w:val="28"/>
          <w:szCs w:val="28"/>
        </w:rPr>
        <w:t>В случае</w:t>
      </w:r>
      <w:proofErr w:type="gramStart"/>
      <w:r w:rsidRPr="002938C6">
        <w:rPr>
          <w:rFonts w:ascii="Times New Roman" w:hAnsi="Times New Roman" w:cs="Times New Roman"/>
          <w:sz w:val="28"/>
          <w:szCs w:val="28"/>
        </w:rPr>
        <w:t>,</w:t>
      </w:r>
      <w:proofErr w:type="gramEnd"/>
      <w:r w:rsidRPr="002938C6">
        <w:rPr>
          <w:rFonts w:ascii="Times New Roman" w:hAnsi="Times New Roman" w:cs="Times New Roman"/>
          <w:sz w:val="28"/>
          <w:szCs w:val="28"/>
        </w:rPr>
        <w:t xml:space="preserve"> если изложенная в обращении или заявлении информация может в соответствии с </w:t>
      </w:r>
      <w:r w:rsidR="00C62853" w:rsidRPr="00C62853">
        <w:rPr>
          <w:rFonts w:ascii="Times New Roman" w:hAnsi="Times New Roman" w:cs="Times New Roman"/>
          <w:sz w:val="28"/>
          <w:szCs w:val="28"/>
        </w:rPr>
        <w:t>пунктом 2 части 2 статьи 10 Федерального закона № 294-ФЗ</w:t>
      </w:r>
      <w:r w:rsidR="00C62853" w:rsidRPr="00C62853">
        <w:rPr>
          <w:rFonts w:ascii="Times New Roman" w:hAnsi="Times New Roman" w:cs="Times New Roman"/>
          <w:sz w:val="28"/>
          <w:szCs w:val="28"/>
        </w:rPr>
        <w:t xml:space="preserve"> </w:t>
      </w:r>
      <w:r w:rsidRPr="00C62853">
        <w:rPr>
          <w:rFonts w:ascii="Times New Roman" w:hAnsi="Times New Roman" w:cs="Times New Roman"/>
          <w:sz w:val="28"/>
          <w:szCs w:val="28"/>
        </w:rPr>
        <w:t>являться основанием</w:t>
      </w:r>
      <w:r w:rsidRPr="002938C6">
        <w:rPr>
          <w:rFonts w:ascii="Times New Roman" w:hAnsi="Times New Roman" w:cs="Times New Roman"/>
          <w:sz w:val="28"/>
          <w:szCs w:val="28"/>
        </w:rPr>
        <w:t xml:space="preserve">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w:t>
      </w:r>
      <w:r w:rsidR="00C62853">
        <w:rPr>
          <w:rFonts w:ascii="Times New Roman" w:hAnsi="Times New Roman" w:cs="Times New Roman"/>
          <w:sz w:val="28"/>
          <w:szCs w:val="28"/>
        </w:rPr>
        <w:t xml:space="preserve"> </w:t>
      </w:r>
      <w:r w:rsidRPr="002938C6">
        <w:rPr>
          <w:rFonts w:ascii="Times New Roman" w:hAnsi="Times New Roman" w:cs="Times New Roman"/>
          <w:sz w:val="28"/>
          <w:szCs w:val="28"/>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w:t>
      </w:r>
      <w:r w:rsidR="00C62853">
        <w:rPr>
          <w:rFonts w:ascii="Times New Roman" w:hAnsi="Times New Roman" w:cs="Times New Roman"/>
          <w:sz w:val="28"/>
          <w:szCs w:val="28"/>
        </w:rPr>
        <w:t xml:space="preserve">ния внеплановой проверки только </w:t>
      </w:r>
      <w:r w:rsidRPr="002938C6">
        <w:rPr>
          <w:rFonts w:ascii="Times New Roman" w:hAnsi="Times New Roman" w:cs="Times New Roman"/>
          <w:sz w:val="28"/>
          <w:szCs w:val="28"/>
        </w:rPr>
        <w:t xml:space="preserve">при условии, что они были направлены заявителем с </w:t>
      </w:r>
      <w:r w:rsidRPr="002938C6">
        <w:rPr>
          <w:rFonts w:ascii="Times New Roman" w:hAnsi="Times New Roman" w:cs="Times New Roman"/>
          <w:sz w:val="28"/>
          <w:szCs w:val="28"/>
        </w:rPr>
        <w:lastRenderedPageBreak/>
        <w:t>использованием средств</w:t>
      </w:r>
      <w:r w:rsidR="000A7243">
        <w:rPr>
          <w:rFonts w:ascii="Times New Roman" w:hAnsi="Times New Roman" w:cs="Times New Roman"/>
          <w:sz w:val="28"/>
          <w:szCs w:val="28"/>
        </w:rPr>
        <w:t xml:space="preserve"> </w:t>
      </w:r>
      <w:r w:rsidR="00C62853">
        <w:rPr>
          <w:rFonts w:ascii="Times New Roman" w:hAnsi="Times New Roman" w:cs="Times New Roman"/>
          <w:sz w:val="28"/>
          <w:szCs w:val="28"/>
        </w:rPr>
        <w:t>ин</w:t>
      </w:r>
      <w:r w:rsidRPr="002938C6">
        <w:rPr>
          <w:rFonts w:ascii="Times New Roman" w:hAnsi="Times New Roman" w:cs="Times New Roman"/>
          <w:sz w:val="28"/>
          <w:szCs w:val="28"/>
        </w:rPr>
        <w:t>формационно-коммуникационных технологий, предусматривающих обязательную авторизацию заявителя в единой системе идентификац</w:t>
      </w:r>
      <w:proofErr w:type="gramStart"/>
      <w:r w:rsidRPr="002938C6">
        <w:rPr>
          <w:rFonts w:ascii="Times New Roman" w:hAnsi="Times New Roman" w:cs="Times New Roman"/>
          <w:sz w:val="28"/>
          <w:szCs w:val="28"/>
        </w:rPr>
        <w:t>ии и ау</w:t>
      </w:r>
      <w:proofErr w:type="gramEnd"/>
      <w:r w:rsidRPr="002938C6">
        <w:rPr>
          <w:rFonts w:ascii="Times New Roman" w:hAnsi="Times New Roman" w:cs="Times New Roman"/>
          <w:sz w:val="28"/>
          <w:szCs w:val="28"/>
        </w:rPr>
        <w:t>тентификации.</w:t>
      </w:r>
    </w:p>
    <w:p w:rsidR="00587091" w:rsidRPr="002938C6" w:rsidRDefault="00587091" w:rsidP="000A7243">
      <w:pPr>
        <w:pStyle w:val="ConsPlusNormal"/>
        <w:ind w:firstLine="709"/>
        <w:jc w:val="both"/>
        <w:rPr>
          <w:rFonts w:ascii="Times New Roman" w:hAnsi="Times New Roman" w:cs="Times New Roman"/>
          <w:sz w:val="28"/>
          <w:szCs w:val="28"/>
        </w:rPr>
      </w:pPr>
      <w:r w:rsidRPr="002938C6">
        <w:rPr>
          <w:rFonts w:ascii="Times New Roman" w:hAnsi="Times New Roman" w:cs="Times New Roman"/>
          <w:sz w:val="28"/>
          <w:szCs w:val="28"/>
        </w:rPr>
        <w:t xml:space="preserve">При рассмотрении обращений и заявлений, информации о фактах, указанных в </w:t>
      </w:r>
      <w:r w:rsidR="00316FC2" w:rsidRPr="00316FC2">
        <w:rPr>
          <w:rFonts w:ascii="Times New Roman" w:hAnsi="Times New Roman" w:cs="Times New Roman"/>
          <w:sz w:val="28"/>
          <w:szCs w:val="28"/>
        </w:rPr>
        <w:t>части 2 статьи 10 Федерального закона № 294-ФЗ</w:t>
      </w:r>
      <w:r w:rsidRPr="00316FC2">
        <w:rPr>
          <w:rFonts w:ascii="Times New Roman" w:hAnsi="Times New Roman" w:cs="Times New Roman"/>
          <w:sz w:val="28"/>
          <w:szCs w:val="28"/>
        </w:rPr>
        <w:t>,</w:t>
      </w:r>
      <w:r w:rsidRPr="002938C6">
        <w:rPr>
          <w:rFonts w:ascii="Times New Roman" w:hAnsi="Times New Roman" w:cs="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w:t>
      </w:r>
      <w:r w:rsidR="000A7243">
        <w:rPr>
          <w:rFonts w:ascii="Times New Roman" w:hAnsi="Times New Roman" w:cs="Times New Roman"/>
          <w:sz w:val="28"/>
          <w:szCs w:val="28"/>
        </w:rPr>
        <w:t xml:space="preserve">                 </w:t>
      </w:r>
      <w:r w:rsidRPr="002938C6">
        <w:rPr>
          <w:rFonts w:ascii="Times New Roman" w:hAnsi="Times New Roman" w:cs="Times New Roman"/>
          <w:sz w:val="28"/>
          <w:szCs w:val="28"/>
        </w:rPr>
        <w:t>по контролю в отношении соответствующих юридических лиц.</w:t>
      </w:r>
    </w:p>
    <w:p w:rsidR="004B501E" w:rsidRPr="002938C6" w:rsidRDefault="00365987" w:rsidP="000A7243">
      <w:pPr>
        <w:pStyle w:val="ConsPlusNormal"/>
        <w:ind w:firstLine="709"/>
        <w:jc w:val="both"/>
        <w:rPr>
          <w:rFonts w:ascii="Times New Roman" w:hAnsi="Times New Roman" w:cs="Times New Roman"/>
          <w:sz w:val="28"/>
          <w:szCs w:val="28"/>
        </w:rPr>
      </w:pPr>
      <w:r w:rsidRPr="002938C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w:t>
      </w:r>
      <w:r w:rsidR="00316FC2" w:rsidRPr="00316FC2">
        <w:rPr>
          <w:rFonts w:ascii="Times New Roman" w:hAnsi="Times New Roman" w:cs="Times New Roman"/>
          <w:sz w:val="28"/>
          <w:szCs w:val="28"/>
        </w:rPr>
        <w:t>части 2 статьи 10 Федерального закона № 294-ФЗ</w:t>
      </w:r>
      <w:r w:rsidRPr="002938C6">
        <w:rPr>
          <w:rFonts w:ascii="Times New Roman" w:hAnsi="Times New Roman" w:cs="Times New Roman"/>
          <w:sz w:val="28"/>
          <w:szCs w:val="28"/>
        </w:rPr>
        <w:t xml:space="preserve">, должностными лицами </w:t>
      </w:r>
      <w:r w:rsidR="00CC17CE" w:rsidRPr="002938C6">
        <w:rPr>
          <w:rFonts w:ascii="Times New Roman" w:hAnsi="Times New Roman" w:cs="Times New Roman"/>
          <w:sz w:val="28"/>
          <w:szCs w:val="28"/>
        </w:rPr>
        <w:t>Министерства</w:t>
      </w:r>
      <w:r w:rsidRPr="002938C6">
        <w:rPr>
          <w:rFonts w:ascii="Times New Roman" w:hAnsi="Times New Roman" w:cs="Times New Roman"/>
          <w:sz w:val="28"/>
          <w:szCs w:val="28"/>
        </w:rPr>
        <w:t xml:space="preserve"> может быть проведена предварительная проверка поступившей информации. </w:t>
      </w:r>
    </w:p>
    <w:p w:rsidR="00365987" w:rsidRPr="002938C6" w:rsidRDefault="00365987" w:rsidP="000A7243">
      <w:pPr>
        <w:pStyle w:val="ConsPlusNormal"/>
        <w:ind w:firstLine="851"/>
        <w:jc w:val="both"/>
        <w:rPr>
          <w:rFonts w:ascii="Times New Roman" w:hAnsi="Times New Roman" w:cs="Times New Roman"/>
          <w:sz w:val="28"/>
          <w:szCs w:val="28"/>
        </w:rPr>
      </w:pPr>
      <w:r w:rsidRPr="002938C6">
        <w:rPr>
          <w:rFonts w:ascii="Times New Roman" w:hAnsi="Times New Roman" w:cs="Times New Roman"/>
          <w:sz w:val="28"/>
          <w:szCs w:val="28"/>
        </w:rPr>
        <w:t xml:space="preserve">В ходе проведения предварительной проверки </w:t>
      </w:r>
      <w:r w:rsidR="00F256F2">
        <w:rPr>
          <w:rFonts w:ascii="Times New Roman" w:hAnsi="Times New Roman" w:cs="Times New Roman"/>
          <w:sz w:val="28"/>
          <w:szCs w:val="28"/>
        </w:rPr>
        <w:t xml:space="preserve">поступившей информации </w:t>
      </w:r>
      <w:r w:rsidRPr="002938C6">
        <w:rPr>
          <w:rFonts w:ascii="Times New Roman" w:hAnsi="Times New Roman" w:cs="Times New Roman"/>
          <w:sz w:val="28"/>
          <w:szCs w:val="28"/>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w:t>
      </w:r>
      <w:r w:rsidR="00CC17CE" w:rsidRPr="002938C6">
        <w:rPr>
          <w:rFonts w:ascii="Times New Roman" w:hAnsi="Times New Roman" w:cs="Times New Roman"/>
          <w:sz w:val="28"/>
          <w:szCs w:val="28"/>
        </w:rPr>
        <w:t>е документов юридического лица</w:t>
      </w:r>
      <w:r w:rsidRPr="002938C6">
        <w:rPr>
          <w:rFonts w:ascii="Times New Roman" w:hAnsi="Times New Roman" w:cs="Times New Roman"/>
          <w:sz w:val="28"/>
          <w:szCs w:val="28"/>
        </w:rPr>
        <w:t xml:space="preserve">, имеющихся </w:t>
      </w:r>
      <w:r w:rsidR="000A7243">
        <w:rPr>
          <w:rFonts w:ascii="Times New Roman" w:hAnsi="Times New Roman" w:cs="Times New Roman"/>
          <w:sz w:val="28"/>
          <w:szCs w:val="28"/>
        </w:rPr>
        <w:t xml:space="preserve">                                 </w:t>
      </w:r>
      <w:r w:rsidRPr="002938C6">
        <w:rPr>
          <w:rFonts w:ascii="Times New Roman" w:hAnsi="Times New Roman" w:cs="Times New Roman"/>
          <w:sz w:val="28"/>
          <w:szCs w:val="28"/>
        </w:rPr>
        <w:t xml:space="preserve">в распоряжении </w:t>
      </w:r>
      <w:r w:rsidR="00CC17CE" w:rsidRPr="002938C6">
        <w:rPr>
          <w:rFonts w:ascii="Times New Roman" w:hAnsi="Times New Roman" w:cs="Times New Roman"/>
          <w:sz w:val="28"/>
          <w:szCs w:val="28"/>
        </w:rPr>
        <w:t>Министерства</w:t>
      </w:r>
      <w:r w:rsidR="00F256F2">
        <w:rPr>
          <w:rFonts w:ascii="Times New Roman" w:hAnsi="Times New Roman" w:cs="Times New Roman"/>
          <w:sz w:val="28"/>
          <w:szCs w:val="28"/>
        </w:rPr>
        <w:t>.</w:t>
      </w:r>
      <w:r w:rsidRPr="002938C6">
        <w:rPr>
          <w:rFonts w:ascii="Times New Roman" w:hAnsi="Times New Roman" w:cs="Times New Roman"/>
          <w:sz w:val="28"/>
          <w:szCs w:val="28"/>
        </w:rPr>
        <w:t xml:space="preserve"> В рамках предварительно</w:t>
      </w:r>
      <w:r w:rsidR="00CC17CE" w:rsidRPr="002938C6">
        <w:rPr>
          <w:rFonts w:ascii="Times New Roman" w:hAnsi="Times New Roman" w:cs="Times New Roman"/>
          <w:sz w:val="28"/>
          <w:szCs w:val="28"/>
        </w:rPr>
        <w:t xml:space="preserve">й проверки </w:t>
      </w:r>
      <w:r w:rsidR="000A7243">
        <w:rPr>
          <w:rFonts w:ascii="Times New Roman" w:hAnsi="Times New Roman" w:cs="Times New Roman"/>
          <w:sz w:val="28"/>
          <w:szCs w:val="28"/>
        </w:rPr>
        <w:t xml:space="preserve">                   </w:t>
      </w:r>
      <w:r w:rsidR="00CC17CE" w:rsidRPr="002938C6">
        <w:rPr>
          <w:rFonts w:ascii="Times New Roman" w:hAnsi="Times New Roman" w:cs="Times New Roman"/>
          <w:sz w:val="28"/>
          <w:szCs w:val="28"/>
        </w:rPr>
        <w:t xml:space="preserve">у юридического лица </w:t>
      </w:r>
      <w:r w:rsidRPr="002938C6">
        <w:rPr>
          <w:rFonts w:ascii="Times New Roman" w:hAnsi="Times New Roman" w:cs="Times New Roman"/>
          <w:sz w:val="28"/>
          <w:szCs w:val="28"/>
        </w:rPr>
        <w:t>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5987" w:rsidRPr="002938C6" w:rsidRDefault="00365987" w:rsidP="000A7243">
      <w:pPr>
        <w:pStyle w:val="ConsPlusNormal"/>
        <w:ind w:firstLine="851"/>
        <w:jc w:val="both"/>
        <w:rPr>
          <w:rFonts w:ascii="Times New Roman" w:hAnsi="Times New Roman" w:cs="Times New Roman"/>
          <w:sz w:val="28"/>
          <w:szCs w:val="28"/>
        </w:rPr>
      </w:pPr>
      <w:r w:rsidRPr="002938C6">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w:t>
      </w:r>
      <w:r w:rsidR="00DE63B8">
        <w:rPr>
          <w:rFonts w:ascii="Times New Roman" w:hAnsi="Times New Roman" w:cs="Times New Roman"/>
          <w:sz w:val="28"/>
          <w:szCs w:val="28"/>
        </w:rPr>
        <w:t xml:space="preserve">о фактах, указанных в </w:t>
      </w:r>
      <w:r w:rsidR="00316FC2" w:rsidRPr="00316FC2">
        <w:rPr>
          <w:rFonts w:ascii="Times New Roman" w:hAnsi="Times New Roman" w:cs="Times New Roman"/>
          <w:sz w:val="28"/>
          <w:szCs w:val="28"/>
        </w:rPr>
        <w:t>части 2 статьи 10 Федерального закона № 294-ФЗ</w:t>
      </w:r>
      <w:r w:rsidR="00DE63B8">
        <w:rPr>
          <w:rFonts w:ascii="Times New Roman" w:hAnsi="Times New Roman" w:cs="Times New Roman"/>
          <w:sz w:val="28"/>
          <w:szCs w:val="28"/>
        </w:rPr>
        <w:t xml:space="preserve">, </w:t>
      </w:r>
      <w:r w:rsidRPr="002938C6">
        <w:rPr>
          <w:rFonts w:ascii="Times New Roman" w:hAnsi="Times New Roman" w:cs="Times New Roman"/>
          <w:sz w:val="28"/>
          <w:szCs w:val="28"/>
        </w:rPr>
        <w:t xml:space="preserve">должностное лицо </w:t>
      </w:r>
      <w:r w:rsidR="00CC17CE" w:rsidRPr="002938C6">
        <w:rPr>
          <w:rFonts w:ascii="Times New Roman" w:hAnsi="Times New Roman" w:cs="Times New Roman"/>
          <w:sz w:val="28"/>
          <w:szCs w:val="28"/>
        </w:rPr>
        <w:t>Министерства</w:t>
      </w:r>
      <w:r w:rsidRPr="002938C6">
        <w:rPr>
          <w:rFonts w:ascii="Times New Roman" w:hAnsi="Times New Roman" w:cs="Times New Roman"/>
          <w:sz w:val="28"/>
          <w:szCs w:val="28"/>
        </w:rPr>
        <w:t xml:space="preserve"> подготавливает мотивированное представление о назначении внеплановой проверки</w:t>
      </w:r>
      <w:r w:rsidR="00316FC2">
        <w:rPr>
          <w:rFonts w:ascii="Times New Roman" w:hAnsi="Times New Roman" w:cs="Times New Roman"/>
          <w:sz w:val="28"/>
          <w:szCs w:val="28"/>
        </w:rPr>
        <w:t xml:space="preserve"> </w:t>
      </w:r>
      <w:r w:rsidRPr="002938C6">
        <w:rPr>
          <w:rFonts w:ascii="Times New Roman" w:hAnsi="Times New Roman" w:cs="Times New Roman"/>
          <w:sz w:val="28"/>
          <w:szCs w:val="28"/>
        </w:rPr>
        <w:t xml:space="preserve">по основаниям, указанным </w:t>
      </w:r>
      <w:r w:rsidR="00316FC2">
        <w:rPr>
          <w:rFonts w:ascii="Times New Roman" w:hAnsi="Times New Roman" w:cs="Times New Roman"/>
          <w:sz w:val="28"/>
          <w:szCs w:val="28"/>
        </w:rPr>
        <w:t xml:space="preserve">в пункте 2 </w:t>
      </w:r>
      <w:r w:rsidR="00316FC2" w:rsidRPr="00316FC2">
        <w:rPr>
          <w:rFonts w:ascii="Times New Roman" w:hAnsi="Times New Roman" w:cs="Times New Roman"/>
          <w:sz w:val="28"/>
          <w:szCs w:val="28"/>
        </w:rPr>
        <w:t>части 2 статьи 10 Федерального закона № 294-ФЗ</w:t>
      </w:r>
      <w:r w:rsidRPr="002938C6">
        <w:rPr>
          <w:rFonts w:ascii="Times New Roman" w:hAnsi="Times New Roman" w:cs="Times New Roman"/>
          <w:sz w:val="28"/>
          <w:szCs w:val="28"/>
        </w:rPr>
        <w:t>.</w:t>
      </w:r>
      <w:r w:rsidR="00316FC2">
        <w:rPr>
          <w:rFonts w:ascii="Times New Roman" w:hAnsi="Times New Roman" w:cs="Times New Roman"/>
          <w:sz w:val="28"/>
          <w:szCs w:val="28"/>
        </w:rPr>
        <w:t xml:space="preserve"> </w:t>
      </w:r>
      <w:r w:rsidRPr="002938C6">
        <w:rPr>
          <w:rFonts w:ascii="Times New Roman" w:hAnsi="Times New Roman" w:cs="Times New Roman"/>
          <w:sz w:val="28"/>
          <w:szCs w:val="28"/>
        </w:rPr>
        <w:t>По результатам предварительной проверки меры по</w:t>
      </w:r>
      <w:r w:rsidR="00F256F2">
        <w:rPr>
          <w:rFonts w:ascii="Times New Roman" w:hAnsi="Times New Roman" w:cs="Times New Roman"/>
          <w:sz w:val="28"/>
          <w:szCs w:val="28"/>
        </w:rPr>
        <w:t xml:space="preserve"> привлечению юридического лица </w:t>
      </w:r>
      <w:r w:rsidRPr="002938C6">
        <w:rPr>
          <w:rFonts w:ascii="Times New Roman" w:hAnsi="Times New Roman" w:cs="Times New Roman"/>
          <w:sz w:val="28"/>
          <w:szCs w:val="28"/>
        </w:rPr>
        <w:t>к ответственности не принимаются.</w:t>
      </w:r>
    </w:p>
    <w:p w:rsidR="00365987" w:rsidRPr="00AC6953" w:rsidRDefault="00365987" w:rsidP="000A7243">
      <w:pPr>
        <w:pStyle w:val="ConsPlusNormal"/>
        <w:ind w:firstLine="851"/>
        <w:jc w:val="both"/>
        <w:rPr>
          <w:rFonts w:ascii="Times New Roman" w:hAnsi="Times New Roman" w:cs="Times New Roman"/>
          <w:sz w:val="28"/>
          <w:szCs w:val="28"/>
        </w:rPr>
      </w:pPr>
      <w:r w:rsidRPr="002938C6">
        <w:rPr>
          <w:rFonts w:ascii="Times New Roman" w:hAnsi="Times New Roman" w:cs="Times New Roman"/>
          <w:sz w:val="28"/>
          <w:szCs w:val="28"/>
        </w:rPr>
        <w:t xml:space="preserve">По решению </w:t>
      </w:r>
      <w:r w:rsidR="00CC17CE" w:rsidRPr="002938C6">
        <w:rPr>
          <w:rFonts w:ascii="Times New Roman" w:hAnsi="Times New Roman" w:cs="Times New Roman"/>
          <w:sz w:val="28"/>
          <w:szCs w:val="28"/>
        </w:rPr>
        <w:t>министра</w:t>
      </w:r>
      <w:r w:rsidRPr="002938C6">
        <w:rPr>
          <w:rFonts w:ascii="Times New Roman" w:hAnsi="Times New Roman" w:cs="Times New Roman"/>
          <w:sz w:val="28"/>
          <w:szCs w:val="28"/>
        </w:rPr>
        <w:t xml:space="preserve">, заместителя </w:t>
      </w:r>
      <w:r w:rsidR="00CC17CE" w:rsidRPr="002938C6">
        <w:rPr>
          <w:rFonts w:ascii="Times New Roman" w:hAnsi="Times New Roman" w:cs="Times New Roman"/>
          <w:sz w:val="28"/>
          <w:szCs w:val="28"/>
        </w:rPr>
        <w:t>министра</w:t>
      </w:r>
      <w:r w:rsidRPr="002938C6">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AC6953">
        <w:rPr>
          <w:rFonts w:ascii="Times New Roman" w:hAnsi="Times New Roman" w:cs="Times New Roman"/>
          <w:sz w:val="28"/>
          <w:szCs w:val="28"/>
        </w:rPr>
        <w:t>недостоверные сведения, содержащиеся в обращении или заявлении.</w:t>
      </w:r>
    </w:p>
    <w:p w:rsidR="00AC6953" w:rsidRDefault="00AC6953" w:rsidP="000A7243">
      <w:pPr>
        <w:pStyle w:val="ConsPlusNormal"/>
        <w:ind w:firstLine="851"/>
        <w:jc w:val="both"/>
        <w:rPr>
          <w:rFonts w:ascii="Times New Roman" w:hAnsi="Times New Roman" w:cs="Times New Roman"/>
          <w:sz w:val="28"/>
          <w:szCs w:val="28"/>
        </w:rPr>
      </w:pPr>
      <w:r w:rsidRPr="00AC6953">
        <w:rPr>
          <w:rFonts w:ascii="Times New Roman" w:hAnsi="Times New Roman" w:cs="Times New Roman"/>
          <w:sz w:val="28"/>
          <w:szCs w:val="28"/>
        </w:rPr>
        <w:t>Внеплановые проверки деятельности органов государственной власти</w:t>
      </w:r>
      <w:r>
        <w:rPr>
          <w:rFonts w:ascii="Times New Roman" w:hAnsi="Times New Roman" w:cs="Times New Roman"/>
          <w:sz w:val="28"/>
          <w:szCs w:val="28"/>
        </w:rPr>
        <w:t xml:space="preserve"> проводятся в соответствии с пунктом 5 статьи 29.2 Фед</w:t>
      </w:r>
      <w:r w:rsidR="00090652">
        <w:rPr>
          <w:rFonts w:ascii="Times New Roman" w:hAnsi="Times New Roman" w:cs="Times New Roman"/>
          <w:sz w:val="28"/>
          <w:szCs w:val="28"/>
        </w:rPr>
        <w:t xml:space="preserve">ерального закона </w:t>
      </w:r>
      <w:r>
        <w:rPr>
          <w:rFonts w:ascii="Times New Roman" w:hAnsi="Times New Roman" w:cs="Times New Roman"/>
          <w:sz w:val="28"/>
          <w:szCs w:val="28"/>
        </w:rPr>
        <w:t>№ 184-ФЗ.</w:t>
      </w:r>
    </w:p>
    <w:p w:rsidR="00AC6953" w:rsidRDefault="00AC6953" w:rsidP="000A7243">
      <w:pPr>
        <w:pStyle w:val="ConsPlusNormal"/>
        <w:ind w:firstLine="851"/>
        <w:jc w:val="both"/>
        <w:rPr>
          <w:rFonts w:ascii="Times New Roman" w:hAnsi="Times New Roman" w:cs="Times New Roman"/>
          <w:sz w:val="28"/>
          <w:szCs w:val="28"/>
        </w:rPr>
      </w:pPr>
      <w:r w:rsidRPr="00AC6953">
        <w:rPr>
          <w:rFonts w:ascii="Times New Roman" w:hAnsi="Times New Roman" w:cs="Times New Roman"/>
          <w:sz w:val="28"/>
          <w:szCs w:val="28"/>
        </w:rPr>
        <w:t>Внеплановые проверки</w:t>
      </w:r>
      <w:r>
        <w:rPr>
          <w:rFonts w:ascii="Times New Roman" w:hAnsi="Times New Roman" w:cs="Times New Roman"/>
          <w:sz w:val="28"/>
          <w:szCs w:val="28"/>
        </w:rPr>
        <w:t xml:space="preserve"> в отношении </w:t>
      </w:r>
      <w:r w:rsidRPr="00AC6953">
        <w:rPr>
          <w:rFonts w:ascii="Times New Roman" w:hAnsi="Times New Roman" w:cs="Times New Roman"/>
          <w:sz w:val="28"/>
          <w:szCs w:val="28"/>
        </w:rPr>
        <w:t>органов местного самоуправления и должностных лиц местного самоуправления</w:t>
      </w:r>
      <w:r>
        <w:rPr>
          <w:rFonts w:ascii="Times New Roman" w:hAnsi="Times New Roman" w:cs="Times New Roman"/>
          <w:sz w:val="28"/>
          <w:szCs w:val="28"/>
        </w:rPr>
        <w:t xml:space="preserve"> </w:t>
      </w:r>
      <w:r w:rsidRPr="00AC6953">
        <w:rPr>
          <w:rFonts w:ascii="Times New Roman" w:hAnsi="Times New Roman" w:cs="Times New Roman"/>
          <w:sz w:val="28"/>
          <w:szCs w:val="28"/>
        </w:rPr>
        <w:t>проводятся</w:t>
      </w:r>
      <w:r>
        <w:rPr>
          <w:rFonts w:ascii="Times New Roman" w:hAnsi="Times New Roman" w:cs="Times New Roman"/>
          <w:sz w:val="28"/>
          <w:szCs w:val="28"/>
        </w:rPr>
        <w:t xml:space="preserve"> в соответствии с пунктом 2.6 статьи 77 Федерального закона </w:t>
      </w:r>
      <w:r>
        <w:rPr>
          <w:rFonts w:ascii="Times New Roman" w:hAnsi="Times New Roman" w:cs="Times New Roman"/>
          <w:sz w:val="28"/>
          <w:szCs w:val="28"/>
        </w:rPr>
        <w:lastRenderedPageBreak/>
        <w:t>№ 131-ФЗ.</w:t>
      </w:r>
    </w:p>
    <w:p w:rsidR="00E07D5D" w:rsidRPr="002E73D0" w:rsidRDefault="002E29AF" w:rsidP="000A7243">
      <w:pPr>
        <w:ind w:firstLine="851"/>
        <w:jc w:val="both"/>
        <w:rPr>
          <w:szCs w:val="28"/>
        </w:rPr>
      </w:pPr>
      <w:r w:rsidRPr="00365987">
        <w:rPr>
          <w:szCs w:val="28"/>
        </w:rPr>
        <w:t>3</w:t>
      </w:r>
      <w:r w:rsidR="00500C5D" w:rsidRPr="00365987">
        <w:rPr>
          <w:szCs w:val="28"/>
        </w:rPr>
        <w:t>0</w:t>
      </w:r>
      <w:r w:rsidR="00CA2EF7" w:rsidRPr="00365987">
        <w:rPr>
          <w:szCs w:val="28"/>
        </w:rPr>
        <w:t>. Должностными лицами</w:t>
      </w:r>
      <w:r w:rsidR="008335D9" w:rsidRPr="00365987">
        <w:rPr>
          <w:szCs w:val="28"/>
        </w:rPr>
        <w:t xml:space="preserve"> </w:t>
      </w:r>
      <w:r w:rsidR="00110457" w:rsidRPr="00365987">
        <w:rPr>
          <w:szCs w:val="28"/>
        </w:rPr>
        <w:t>Министерства</w:t>
      </w:r>
      <w:r w:rsidR="00CA2EF7" w:rsidRPr="00365987">
        <w:rPr>
          <w:szCs w:val="28"/>
        </w:rPr>
        <w:t xml:space="preserve"> </w:t>
      </w:r>
      <w:r w:rsidR="007E3B3B" w:rsidRPr="00365987">
        <w:rPr>
          <w:szCs w:val="28"/>
        </w:rPr>
        <w:t>в срок</w:t>
      </w:r>
      <w:r w:rsidR="007E3B3B" w:rsidRPr="00587091">
        <w:rPr>
          <w:szCs w:val="28"/>
        </w:rPr>
        <w:t xml:space="preserve"> не более одного рабочего дня со дня наступления оснований, предусмотренных </w:t>
      </w:r>
      <w:r w:rsidR="00C739FE">
        <w:rPr>
          <w:szCs w:val="28"/>
        </w:rPr>
        <w:t xml:space="preserve">                    пунктом 2 </w:t>
      </w:r>
      <w:r w:rsidR="00C739FE" w:rsidRPr="00316FC2">
        <w:rPr>
          <w:szCs w:val="28"/>
        </w:rPr>
        <w:t>части 2 статьи 10 Федерального закона № 294-ФЗ</w:t>
      </w:r>
      <w:r w:rsidR="00CD67DB" w:rsidRPr="00587091">
        <w:rPr>
          <w:szCs w:val="28"/>
        </w:rPr>
        <w:t>,</w:t>
      </w:r>
      <w:r w:rsidR="007E3B3B" w:rsidRPr="00587091">
        <w:rPr>
          <w:szCs w:val="28"/>
        </w:rPr>
        <w:t xml:space="preserve"> </w:t>
      </w:r>
      <w:r w:rsidR="00CA2EF7" w:rsidRPr="00587091">
        <w:rPr>
          <w:szCs w:val="28"/>
        </w:rPr>
        <w:t>готовится проект приказа</w:t>
      </w:r>
      <w:r w:rsidR="00CA2EF7" w:rsidRPr="002E73D0">
        <w:rPr>
          <w:szCs w:val="28"/>
        </w:rPr>
        <w:t xml:space="preserve"> </w:t>
      </w:r>
      <w:r w:rsidR="000068CA">
        <w:rPr>
          <w:szCs w:val="28"/>
        </w:rPr>
        <w:t xml:space="preserve">министра, </w:t>
      </w:r>
      <w:r w:rsidR="0067769A">
        <w:t>заместителя министра</w:t>
      </w:r>
      <w:r w:rsidR="008335D9">
        <w:t xml:space="preserve"> </w:t>
      </w:r>
      <w:r w:rsidR="00CA2EF7" w:rsidRPr="002E73D0">
        <w:t xml:space="preserve">о проведении </w:t>
      </w:r>
      <w:r w:rsidR="00DA3B77" w:rsidRPr="002E73D0">
        <w:rPr>
          <w:szCs w:val="28"/>
        </w:rPr>
        <w:t>внеплановой</w:t>
      </w:r>
      <w:r w:rsidR="00D53397">
        <w:rPr>
          <w:szCs w:val="28"/>
        </w:rPr>
        <w:t xml:space="preserve"> </w:t>
      </w:r>
      <w:r w:rsidR="00DA3B77" w:rsidRPr="002E73D0">
        <w:rPr>
          <w:szCs w:val="28"/>
        </w:rPr>
        <w:t xml:space="preserve">проверки </w:t>
      </w:r>
      <w:r w:rsidR="00CA2EF7" w:rsidRPr="002E73D0">
        <w:t>по форме</w:t>
      </w:r>
      <w:r w:rsidR="00DF7BE9">
        <w:t xml:space="preserve"> согласно приложению № 2 к настоящему </w:t>
      </w:r>
      <w:r w:rsidR="002C271F">
        <w:rPr>
          <w:szCs w:val="28"/>
        </w:rPr>
        <w:t>Административному</w:t>
      </w:r>
      <w:r w:rsidR="002C271F">
        <w:t xml:space="preserve"> р</w:t>
      </w:r>
      <w:r w:rsidR="00DF7BE9">
        <w:t>егламенту</w:t>
      </w:r>
      <w:r w:rsidR="00CA2EF7" w:rsidRPr="002E73D0">
        <w:rPr>
          <w:szCs w:val="28"/>
        </w:rPr>
        <w:t xml:space="preserve">, </w:t>
      </w:r>
      <w:r w:rsidR="00E07D5D" w:rsidRPr="002E73D0">
        <w:rPr>
          <w:szCs w:val="28"/>
        </w:rPr>
        <w:t>и направл</w:t>
      </w:r>
      <w:r w:rsidR="007E3B3B">
        <w:rPr>
          <w:szCs w:val="28"/>
        </w:rPr>
        <w:t>яется</w:t>
      </w:r>
      <w:r w:rsidR="00E07D5D" w:rsidRPr="002E73D0">
        <w:rPr>
          <w:szCs w:val="28"/>
        </w:rPr>
        <w:t xml:space="preserve"> на подпись </w:t>
      </w:r>
      <w:r w:rsidR="000068CA">
        <w:rPr>
          <w:szCs w:val="28"/>
        </w:rPr>
        <w:t xml:space="preserve">министру, </w:t>
      </w:r>
      <w:r w:rsidR="00A62249">
        <w:rPr>
          <w:szCs w:val="28"/>
        </w:rPr>
        <w:t>заместителю министра.</w:t>
      </w:r>
    </w:p>
    <w:p w:rsidR="00CD2DC7" w:rsidRPr="002E73D0" w:rsidRDefault="002E29AF" w:rsidP="00CD2DC7">
      <w:pPr>
        <w:ind w:firstLine="720"/>
        <w:jc w:val="both"/>
        <w:rPr>
          <w:szCs w:val="28"/>
        </w:rPr>
      </w:pPr>
      <w:r>
        <w:rPr>
          <w:szCs w:val="28"/>
        </w:rPr>
        <w:t>3</w:t>
      </w:r>
      <w:r w:rsidR="00672255">
        <w:rPr>
          <w:szCs w:val="28"/>
        </w:rPr>
        <w:t>1</w:t>
      </w:r>
      <w:r w:rsidR="00CA2EF7" w:rsidRPr="002E73D0">
        <w:rPr>
          <w:szCs w:val="28"/>
        </w:rPr>
        <w:t xml:space="preserve">. Результатом выполнения административной процедуры является </w:t>
      </w:r>
      <w:r>
        <w:rPr>
          <w:szCs w:val="28"/>
        </w:rPr>
        <w:t xml:space="preserve">организация </w:t>
      </w:r>
      <w:r w:rsidR="00CA2EF7" w:rsidRPr="002E73D0">
        <w:rPr>
          <w:szCs w:val="28"/>
        </w:rPr>
        <w:t>проведени</w:t>
      </w:r>
      <w:r>
        <w:rPr>
          <w:szCs w:val="28"/>
        </w:rPr>
        <w:t>я</w:t>
      </w:r>
      <w:r w:rsidR="00CA2EF7" w:rsidRPr="002E73D0">
        <w:rPr>
          <w:szCs w:val="28"/>
        </w:rPr>
        <w:t xml:space="preserve"> </w:t>
      </w:r>
      <w:r w:rsidR="00DA3B77" w:rsidRPr="002E73D0">
        <w:rPr>
          <w:szCs w:val="28"/>
        </w:rPr>
        <w:t>внеплановой проверки</w:t>
      </w:r>
      <w:r w:rsidR="00CA2EF7" w:rsidRPr="002E73D0">
        <w:rPr>
          <w:szCs w:val="28"/>
        </w:rPr>
        <w:t xml:space="preserve"> в форме </w:t>
      </w:r>
      <w:r w:rsidR="00CA2EF7" w:rsidRPr="002E73D0">
        <w:t xml:space="preserve">приказа </w:t>
      </w:r>
      <w:r w:rsidR="000068CA">
        <w:t xml:space="preserve">министра, </w:t>
      </w:r>
      <w:r w:rsidR="00870793">
        <w:t>заместителя министра</w:t>
      </w:r>
      <w:r w:rsidR="008D10DA">
        <w:t xml:space="preserve"> </w:t>
      </w:r>
      <w:r w:rsidR="00CA2EF7" w:rsidRPr="002E73D0">
        <w:t xml:space="preserve">о проведении </w:t>
      </w:r>
      <w:r w:rsidR="00DA3B77" w:rsidRPr="002E73D0">
        <w:rPr>
          <w:szCs w:val="28"/>
        </w:rPr>
        <w:t>внеплановой проверки</w:t>
      </w:r>
      <w:r w:rsidR="00CA2EF7" w:rsidRPr="002E73D0">
        <w:t xml:space="preserve">, </w:t>
      </w:r>
      <w:r w:rsidR="00CA2EF7" w:rsidRPr="002E73D0">
        <w:rPr>
          <w:szCs w:val="28"/>
        </w:rPr>
        <w:t>способом его фиксации</w:t>
      </w:r>
      <w:r w:rsidR="00CA2EF7" w:rsidRPr="002E73D0">
        <w:t xml:space="preserve"> –</w:t>
      </w:r>
      <w:r w:rsidR="008D10DA">
        <w:t xml:space="preserve"> </w:t>
      </w:r>
      <w:r w:rsidR="00CD2DC7" w:rsidRPr="002E73D0">
        <w:rPr>
          <w:szCs w:val="28"/>
        </w:rPr>
        <w:t xml:space="preserve">регистрация приказа </w:t>
      </w:r>
      <w:r w:rsidR="000068CA">
        <w:rPr>
          <w:szCs w:val="28"/>
        </w:rPr>
        <w:t xml:space="preserve">министра, </w:t>
      </w:r>
      <w:r w:rsidR="00870793">
        <w:rPr>
          <w:szCs w:val="28"/>
        </w:rPr>
        <w:t>заместителя министра</w:t>
      </w:r>
      <w:r w:rsidR="00090652">
        <w:rPr>
          <w:szCs w:val="28"/>
        </w:rPr>
        <w:t xml:space="preserve"> о </w:t>
      </w:r>
      <w:r w:rsidR="00CD2DC7" w:rsidRPr="002E73D0">
        <w:rPr>
          <w:szCs w:val="28"/>
        </w:rPr>
        <w:t xml:space="preserve">проведении </w:t>
      </w:r>
      <w:r w:rsidR="008D10DA">
        <w:rPr>
          <w:szCs w:val="28"/>
        </w:rPr>
        <w:t>вне</w:t>
      </w:r>
      <w:r w:rsidR="00CD2DC7" w:rsidRPr="002E73D0">
        <w:rPr>
          <w:szCs w:val="28"/>
        </w:rPr>
        <w:t>плановой проверки</w:t>
      </w:r>
      <w:r w:rsidR="008D10DA">
        <w:rPr>
          <w:szCs w:val="28"/>
        </w:rPr>
        <w:t xml:space="preserve"> </w:t>
      </w:r>
      <w:r w:rsidR="00CD2DC7" w:rsidRPr="002E73D0">
        <w:rPr>
          <w:szCs w:val="28"/>
        </w:rPr>
        <w:t xml:space="preserve">в отделе </w:t>
      </w:r>
      <w:r w:rsidR="00672255">
        <w:rPr>
          <w:szCs w:val="28"/>
        </w:rPr>
        <w:t>организационной работы Министерства</w:t>
      </w:r>
      <w:r w:rsidR="00CD2DC7" w:rsidRPr="002E73D0">
        <w:rPr>
          <w:szCs w:val="28"/>
        </w:rPr>
        <w:t>.</w:t>
      </w:r>
    </w:p>
    <w:p w:rsidR="001E16AA" w:rsidRPr="002E73D0" w:rsidRDefault="002E29AF" w:rsidP="001E16AA">
      <w:pPr>
        <w:autoSpaceDE w:val="0"/>
        <w:autoSpaceDN w:val="0"/>
        <w:adjustRightInd w:val="0"/>
        <w:ind w:firstLine="720"/>
        <w:jc w:val="both"/>
        <w:rPr>
          <w:szCs w:val="28"/>
        </w:rPr>
      </w:pPr>
      <w:r>
        <w:rPr>
          <w:szCs w:val="28"/>
        </w:rPr>
        <w:t>3</w:t>
      </w:r>
      <w:r w:rsidR="00672255">
        <w:rPr>
          <w:szCs w:val="28"/>
        </w:rPr>
        <w:t>2</w:t>
      </w:r>
      <w:r w:rsidR="00F718BA" w:rsidRPr="002E73D0">
        <w:rPr>
          <w:szCs w:val="28"/>
        </w:rPr>
        <w:t>. </w:t>
      </w:r>
      <w:r w:rsidR="00F546C4" w:rsidRPr="002E73D0">
        <w:rPr>
          <w:szCs w:val="28"/>
        </w:rPr>
        <w:t xml:space="preserve">Уведомление </w:t>
      </w:r>
      <w:r w:rsidR="00094FA4" w:rsidRPr="002E73D0">
        <w:rPr>
          <w:szCs w:val="28"/>
        </w:rPr>
        <w:t xml:space="preserve">юридического лица </w:t>
      </w:r>
      <w:r w:rsidR="00F546C4" w:rsidRPr="002E73D0">
        <w:rPr>
          <w:szCs w:val="28"/>
        </w:rPr>
        <w:t>о</w:t>
      </w:r>
      <w:r w:rsidR="001E16AA" w:rsidRPr="002E73D0">
        <w:rPr>
          <w:szCs w:val="28"/>
        </w:rPr>
        <w:t xml:space="preserve"> проведении </w:t>
      </w:r>
      <w:r w:rsidR="00DA3B77" w:rsidRPr="002E73D0">
        <w:rPr>
          <w:szCs w:val="28"/>
        </w:rPr>
        <w:t xml:space="preserve">внеплановой </w:t>
      </w:r>
      <w:r w:rsidR="00396ED0" w:rsidRPr="002E73D0">
        <w:rPr>
          <w:szCs w:val="28"/>
        </w:rPr>
        <w:t>выездной пр</w:t>
      </w:r>
      <w:r w:rsidR="00DA3B77" w:rsidRPr="002E73D0">
        <w:rPr>
          <w:szCs w:val="28"/>
        </w:rPr>
        <w:t>оверки</w:t>
      </w:r>
      <w:r w:rsidR="001E16AA" w:rsidRPr="002E73D0">
        <w:rPr>
          <w:szCs w:val="28"/>
        </w:rPr>
        <w:t xml:space="preserve">, за исключением внеплановой </w:t>
      </w:r>
      <w:r w:rsidR="00396ED0" w:rsidRPr="002E73D0">
        <w:rPr>
          <w:szCs w:val="28"/>
        </w:rPr>
        <w:t xml:space="preserve">выездной </w:t>
      </w:r>
      <w:r w:rsidR="001E16AA" w:rsidRPr="002E73D0">
        <w:rPr>
          <w:szCs w:val="28"/>
        </w:rPr>
        <w:t xml:space="preserve">проверки, </w:t>
      </w:r>
      <w:proofErr w:type="gramStart"/>
      <w:r w:rsidR="001E16AA" w:rsidRPr="002E73D0">
        <w:rPr>
          <w:szCs w:val="28"/>
        </w:rPr>
        <w:t>основания</w:t>
      </w:r>
      <w:proofErr w:type="gramEnd"/>
      <w:r w:rsidR="008D10DA">
        <w:rPr>
          <w:szCs w:val="28"/>
        </w:rPr>
        <w:t xml:space="preserve"> </w:t>
      </w:r>
      <w:r w:rsidR="00F546C4" w:rsidRPr="002E73D0">
        <w:rPr>
          <w:szCs w:val="28"/>
        </w:rPr>
        <w:t xml:space="preserve">для </w:t>
      </w:r>
      <w:r w:rsidR="001E16AA" w:rsidRPr="002E73D0">
        <w:rPr>
          <w:szCs w:val="28"/>
        </w:rPr>
        <w:t xml:space="preserve">проведения которой указаны в </w:t>
      </w:r>
      <w:r w:rsidR="008964B2">
        <w:rPr>
          <w:szCs w:val="28"/>
        </w:rPr>
        <w:t xml:space="preserve">пункте 2 </w:t>
      </w:r>
      <w:r w:rsidR="008964B2" w:rsidRPr="00316FC2">
        <w:rPr>
          <w:szCs w:val="28"/>
        </w:rPr>
        <w:t>части 2 статьи 10 Федерального закона № 294-ФЗ</w:t>
      </w:r>
      <w:r w:rsidR="001E16AA" w:rsidRPr="002E73D0">
        <w:rPr>
          <w:szCs w:val="28"/>
        </w:rPr>
        <w:t xml:space="preserve">, </w:t>
      </w:r>
      <w:r w:rsidR="00F546C4" w:rsidRPr="002E73D0">
        <w:rPr>
          <w:szCs w:val="28"/>
        </w:rPr>
        <w:t xml:space="preserve">производится </w:t>
      </w:r>
      <w:r w:rsidR="001E16AA" w:rsidRPr="002E73D0">
        <w:rPr>
          <w:szCs w:val="28"/>
        </w:rPr>
        <w:t xml:space="preserve">должностными лицами </w:t>
      </w:r>
      <w:r w:rsidR="00110457">
        <w:rPr>
          <w:szCs w:val="28"/>
        </w:rPr>
        <w:t>Министерства</w:t>
      </w:r>
      <w:r w:rsidR="001E16AA" w:rsidRPr="002E73D0">
        <w:rPr>
          <w:szCs w:val="28"/>
        </w:rPr>
        <w:t xml:space="preserve"> не менее чем за двадцать четыре часа до начала ее проведения любым доступным способом.</w:t>
      </w:r>
    </w:p>
    <w:p w:rsidR="00F26CE9" w:rsidRPr="002E73D0" w:rsidRDefault="00CA2EF7" w:rsidP="00CA2EF7">
      <w:pPr>
        <w:autoSpaceDE w:val="0"/>
        <w:autoSpaceDN w:val="0"/>
        <w:adjustRightInd w:val="0"/>
        <w:ind w:firstLine="680"/>
        <w:jc w:val="both"/>
        <w:rPr>
          <w:szCs w:val="28"/>
        </w:rPr>
      </w:pPr>
      <w:r w:rsidRPr="002E73D0">
        <w:rPr>
          <w:szCs w:val="28"/>
        </w:rPr>
        <w:t xml:space="preserve">Внеплановая </w:t>
      </w:r>
      <w:r w:rsidR="002C7762">
        <w:rPr>
          <w:szCs w:val="28"/>
        </w:rPr>
        <w:t xml:space="preserve">выездная </w:t>
      </w:r>
      <w:r w:rsidRPr="002E73D0">
        <w:rPr>
          <w:szCs w:val="28"/>
        </w:rPr>
        <w:t xml:space="preserve">проверка юридического лица </w:t>
      </w:r>
      <w:r w:rsidR="002C7762">
        <w:rPr>
          <w:szCs w:val="28"/>
        </w:rPr>
        <w:t xml:space="preserve">                              </w:t>
      </w:r>
      <w:r w:rsidRPr="002E73D0">
        <w:rPr>
          <w:szCs w:val="28"/>
        </w:rPr>
        <w:t>по основани</w:t>
      </w:r>
      <w:r w:rsidR="00A535EB">
        <w:rPr>
          <w:szCs w:val="28"/>
        </w:rPr>
        <w:t>ям</w:t>
      </w:r>
      <w:r w:rsidRPr="002E73D0">
        <w:rPr>
          <w:szCs w:val="28"/>
        </w:rPr>
        <w:t>, указанн</w:t>
      </w:r>
      <w:r w:rsidR="00A535EB">
        <w:rPr>
          <w:szCs w:val="28"/>
        </w:rPr>
        <w:t>ым</w:t>
      </w:r>
      <w:r w:rsidRPr="002E73D0">
        <w:rPr>
          <w:szCs w:val="28"/>
        </w:rPr>
        <w:t xml:space="preserve"> в </w:t>
      </w:r>
      <w:r w:rsidR="00A535EB">
        <w:rPr>
          <w:szCs w:val="28"/>
        </w:rPr>
        <w:t xml:space="preserve">подпунктах «а» и «б» пункта 2, пункте 2.1 части 2 </w:t>
      </w:r>
      <w:r w:rsidR="00A535EB" w:rsidRPr="00316FC2">
        <w:rPr>
          <w:szCs w:val="28"/>
        </w:rPr>
        <w:t>статьи 10 Федерального закона № 294-ФЗ</w:t>
      </w:r>
      <w:r w:rsidRPr="002E73D0">
        <w:rPr>
          <w:szCs w:val="28"/>
        </w:rPr>
        <w:t>, проводится после согласования</w:t>
      </w:r>
      <w:r w:rsidR="008D10DA">
        <w:rPr>
          <w:szCs w:val="28"/>
        </w:rPr>
        <w:t xml:space="preserve"> </w:t>
      </w:r>
      <w:r w:rsidRPr="002E73D0">
        <w:rPr>
          <w:szCs w:val="28"/>
        </w:rPr>
        <w:t xml:space="preserve">с органом прокуратуры по месту осуществления </w:t>
      </w:r>
      <w:r w:rsidR="00F26CE9" w:rsidRPr="002E73D0">
        <w:rPr>
          <w:szCs w:val="28"/>
        </w:rPr>
        <w:t xml:space="preserve">деятельности </w:t>
      </w:r>
      <w:r w:rsidRPr="002E73D0">
        <w:rPr>
          <w:szCs w:val="28"/>
        </w:rPr>
        <w:t>юридического лица</w:t>
      </w:r>
      <w:r w:rsidR="0004569A">
        <w:rPr>
          <w:szCs w:val="28"/>
        </w:rPr>
        <w:t>.</w:t>
      </w:r>
    </w:p>
    <w:p w:rsidR="00B61F2E" w:rsidRDefault="00B61F2E" w:rsidP="00B61F2E">
      <w:pPr>
        <w:autoSpaceDE w:val="0"/>
        <w:autoSpaceDN w:val="0"/>
        <w:adjustRightInd w:val="0"/>
        <w:ind w:firstLine="540"/>
        <w:jc w:val="both"/>
        <w:rPr>
          <w:szCs w:val="28"/>
        </w:rPr>
      </w:pPr>
      <w:proofErr w:type="gramStart"/>
      <w:r>
        <w:rPr>
          <w:szCs w:val="28"/>
        </w:rPr>
        <w:t xml:space="preserve">Если основанием для проведения внеплановой выездной проверки является причинение вреда особо ценным, в том числе уникальным, документам Архивного фонда Российской Федерации,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органа прокуратуры в порядке, установленном </w:t>
      </w:r>
      <w:hyperlink r:id="rId15" w:history="1">
        <w:r w:rsidRPr="00044B0A">
          <w:rPr>
            <w:rStyle w:val="af"/>
            <w:szCs w:val="28"/>
            <w:u w:val="none"/>
          </w:rPr>
          <w:t>частью 12 статьи 10</w:t>
        </w:r>
      </w:hyperlink>
      <w:r>
        <w:rPr>
          <w:szCs w:val="28"/>
        </w:rPr>
        <w:t xml:space="preserve"> Федерального закона</w:t>
      </w:r>
      <w:r w:rsidR="00CB6F6A">
        <w:rPr>
          <w:szCs w:val="28"/>
        </w:rPr>
        <w:t xml:space="preserve"> № 294-ФЗ</w:t>
      </w:r>
      <w:r>
        <w:rPr>
          <w:szCs w:val="28"/>
        </w:rPr>
        <w:t>.</w:t>
      </w:r>
      <w:proofErr w:type="gramEnd"/>
    </w:p>
    <w:p w:rsidR="00101BA5" w:rsidRPr="002E73D0" w:rsidRDefault="00B61F2E" w:rsidP="00B61F2E">
      <w:pPr>
        <w:autoSpaceDE w:val="0"/>
        <w:autoSpaceDN w:val="0"/>
        <w:adjustRightInd w:val="0"/>
        <w:ind w:firstLine="720"/>
        <w:jc w:val="both"/>
        <w:rPr>
          <w:szCs w:val="28"/>
        </w:rPr>
      </w:pPr>
      <w:r>
        <w:rPr>
          <w:szCs w:val="28"/>
        </w:rPr>
        <w:t>В случае, если в результате деятельности юридического лица причинен или причиняется вред особо ценным, в том числе уникальным, документам Архив</w:t>
      </w:r>
      <w:r w:rsidR="00926EC3">
        <w:rPr>
          <w:szCs w:val="28"/>
        </w:rPr>
        <w:t>ного фонда Российской Федерации</w:t>
      </w:r>
      <w:r>
        <w:rPr>
          <w:szCs w:val="28"/>
        </w:rPr>
        <w:t xml:space="preserve"> предварительное уведомление юридических лиц о начале проведения внеплановой </w:t>
      </w:r>
      <w:r w:rsidR="00D53397">
        <w:rPr>
          <w:szCs w:val="28"/>
        </w:rPr>
        <w:t>выездной</w:t>
      </w:r>
      <w:r>
        <w:rPr>
          <w:szCs w:val="28"/>
        </w:rPr>
        <w:t xml:space="preserve"> проверки не требуется.</w:t>
      </w:r>
    </w:p>
    <w:p w:rsidR="000C73CA" w:rsidRDefault="002E29AF" w:rsidP="00CA2EF7">
      <w:pPr>
        <w:ind w:firstLine="680"/>
        <w:jc w:val="both"/>
        <w:rPr>
          <w:szCs w:val="28"/>
        </w:rPr>
      </w:pPr>
      <w:r>
        <w:rPr>
          <w:szCs w:val="28"/>
        </w:rPr>
        <w:t>3</w:t>
      </w:r>
      <w:r w:rsidR="00672255">
        <w:rPr>
          <w:szCs w:val="28"/>
        </w:rPr>
        <w:t>3</w:t>
      </w:r>
      <w:r w:rsidR="00CA2EF7" w:rsidRPr="002E73D0">
        <w:rPr>
          <w:szCs w:val="28"/>
        </w:rPr>
        <w:t xml:space="preserve">. Содержание, продолжительность и (или) максимальный срок  выполнения административных действий, входящих в состав  административной процедуры </w:t>
      </w:r>
      <w:r>
        <w:rPr>
          <w:szCs w:val="28"/>
        </w:rPr>
        <w:t>организации</w:t>
      </w:r>
      <w:r w:rsidR="00CA2EF7" w:rsidRPr="002E73D0">
        <w:rPr>
          <w:szCs w:val="28"/>
        </w:rPr>
        <w:t xml:space="preserve"> проведени</w:t>
      </w:r>
      <w:r>
        <w:rPr>
          <w:szCs w:val="28"/>
        </w:rPr>
        <w:t>я</w:t>
      </w:r>
      <w:r w:rsidR="00CA2EF7" w:rsidRPr="002E73D0">
        <w:rPr>
          <w:szCs w:val="28"/>
        </w:rPr>
        <w:t xml:space="preserve"> внеплановой </w:t>
      </w:r>
      <w:r w:rsidR="001B59B9" w:rsidRPr="002E73D0">
        <w:rPr>
          <w:szCs w:val="28"/>
        </w:rPr>
        <w:t>(документарной или выездной)</w:t>
      </w:r>
      <w:r w:rsidR="00CA2EF7" w:rsidRPr="002E73D0">
        <w:rPr>
          <w:szCs w:val="28"/>
        </w:rPr>
        <w:t xml:space="preserve"> проверки, сведения о должностном лице </w:t>
      </w:r>
      <w:r w:rsidR="00672255">
        <w:rPr>
          <w:szCs w:val="28"/>
        </w:rPr>
        <w:t>Министерства</w:t>
      </w:r>
      <w:r w:rsidR="00CA2EF7" w:rsidRPr="002E73D0">
        <w:rPr>
          <w:szCs w:val="28"/>
        </w:rPr>
        <w:t>, ответственном за его выполнение:</w:t>
      </w:r>
    </w:p>
    <w:p w:rsidR="00D53397" w:rsidRDefault="00D53397" w:rsidP="00CA2EF7">
      <w:pPr>
        <w:ind w:firstLine="680"/>
        <w:jc w:val="both"/>
        <w:rPr>
          <w:szCs w:val="28"/>
        </w:rPr>
      </w:pPr>
    </w:p>
    <w:p w:rsidR="00F436F5" w:rsidRDefault="00F436F5" w:rsidP="00CA2EF7">
      <w:pPr>
        <w:ind w:firstLine="680"/>
        <w:jc w:val="both"/>
        <w:rPr>
          <w:szCs w:val="28"/>
        </w:rPr>
      </w:pPr>
    </w:p>
    <w:tbl>
      <w:tblPr>
        <w:tblStyle w:val="af1"/>
        <w:tblW w:w="9072" w:type="dxa"/>
        <w:tblInd w:w="108" w:type="dxa"/>
        <w:tblLook w:val="01E0" w:firstRow="1" w:lastRow="1" w:firstColumn="1" w:lastColumn="1" w:noHBand="0" w:noVBand="0"/>
      </w:tblPr>
      <w:tblGrid>
        <w:gridCol w:w="2967"/>
        <w:gridCol w:w="3129"/>
        <w:gridCol w:w="2976"/>
      </w:tblGrid>
      <w:tr w:rsidR="00977C83" w:rsidRPr="002E73D0" w:rsidTr="002F3F26">
        <w:tc>
          <w:tcPr>
            <w:tcW w:w="2967" w:type="dxa"/>
          </w:tcPr>
          <w:p w:rsidR="000C73CA" w:rsidRPr="002E73D0" w:rsidRDefault="000C73CA" w:rsidP="00D36239">
            <w:pPr>
              <w:jc w:val="center"/>
              <w:rPr>
                <w:sz w:val="10"/>
                <w:szCs w:val="10"/>
              </w:rPr>
            </w:pPr>
          </w:p>
          <w:p w:rsidR="000C73CA" w:rsidRPr="002E73D0" w:rsidRDefault="000C73CA" w:rsidP="00D36239">
            <w:pPr>
              <w:jc w:val="center"/>
              <w:rPr>
                <w:sz w:val="20"/>
              </w:rPr>
            </w:pPr>
            <w:r w:rsidRPr="002E73D0">
              <w:rPr>
                <w:sz w:val="20"/>
              </w:rPr>
              <w:t>Содержание административного действия, входящего в состав административной процедуры</w:t>
            </w:r>
          </w:p>
          <w:p w:rsidR="000C73CA" w:rsidRPr="002E73D0" w:rsidRDefault="000C73CA" w:rsidP="00D36239">
            <w:pPr>
              <w:jc w:val="center"/>
              <w:rPr>
                <w:sz w:val="10"/>
                <w:szCs w:val="10"/>
              </w:rPr>
            </w:pPr>
          </w:p>
        </w:tc>
        <w:tc>
          <w:tcPr>
            <w:tcW w:w="3129" w:type="dxa"/>
          </w:tcPr>
          <w:p w:rsidR="000C73CA" w:rsidRPr="002E73D0" w:rsidRDefault="000C73CA" w:rsidP="00D36239">
            <w:pPr>
              <w:jc w:val="center"/>
              <w:rPr>
                <w:sz w:val="10"/>
                <w:szCs w:val="10"/>
              </w:rPr>
            </w:pPr>
          </w:p>
          <w:p w:rsidR="002F3F26" w:rsidRDefault="000C73CA" w:rsidP="00D36239">
            <w:pPr>
              <w:jc w:val="center"/>
              <w:rPr>
                <w:sz w:val="20"/>
              </w:rPr>
            </w:pPr>
            <w:r w:rsidRPr="002E73D0">
              <w:rPr>
                <w:sz w:val="20"/>
              </w:rPr>
              <w:t xml:space="preserve">Продолжительность </w:t>
            </w:r>
          </w:p>
          <w:p w:rsidR="000C73CA" w:rsidRPr="002E73D0" w:rsidRDefault="000C73CA" w:rsidP="00D36239">
            <w:pPr>
              <w:jc w:val="center"/>
              <w:rPr>
                <w:sz w:val="20"/>
              </w:rPr>
            </w:pPr>
            <w:r w:rsidRPr="002E73D0">
              <w:rPr>
                <w:sz w:val="20"/>
              </w:rPr>
              <w:t>и (или) максимальный срок  выполнения</w:t>
            </w:r>
            <w:r w:rsidR="002F3F26">
              <w:rPr>
                <w:sz w:val="20"/>
              </w:rPr>
              <w:t xml:space="preserve"> а</w:t>
            </w:r>
            <w:r w:rsidRPr="002E73D0">
              <w:rPr>
                <w:sz w:val="20"/>
              </w:rPr>
              <w:t>дминистративного действия</w:t>
            </w:r>
          </w:p>
          <w:p w:rsidR="000C73CA" w:rsidRPr="002E73D0" w:rsidRDefault="000C73CA" w:rsidP="00D36239">
            <w:pPr>
              <w:jc w:val="center"/>
              <w:rPr>
                <w:sz w:val="10"/>
                <w:szCs w:val="10"/>
              </w:rPr>
            </w:pPr>
          </w:p>
        </w:tc>
        <w:tc>
          <w:tcPr>
            <w:tcW w:w="2976" w:type="dxa"/>
          </w:tcPr>
          <w:p w:rsidR="000C73CA" w:rsidRPr="002E73D0" w:rsidRDefault="000C73CA" w:rsidP="00D36239">
            <w:pPr>
              <w:autoSpaceDE w:val="0"/>
              <w:autoSpaceDN w:val="0"/>
              <w:adjustRightInd w:val="0"/>
              <w:jc w:val="center"/>
              <w:rPr>
                <w:sz w:val="10"/>
                <w:szCs w:val="10"/>
              </w:rPr>
            </w:pPr>
          </w:p>
          <w:p w:rsidR="000C73CA" w:rsidRPr="002E73D0" w:rsidRDefault="000C73CA" w:rsidP="00672255">
            <w:pPr>
              <w:autoSpaceDE w:val="0"/>
              <w:autoSpaceDN w:val="0"/>
              <w:adjustRightInd w:val="0"/>
              <w:jc w:val="center"/>
              <w:rPr>
                <w:sz w:val="10"/>
                <w:szCs w:val="10"/>
              </w:rPr>
            </w:pPr>
            <w:r w:rsidRPr="002E73D0">
              <w:rPr>
                <w:sz w:val="20"/>
              </w:rPr>
              <w:t xml:space="preserve">Сведения о должностном лице </w:t>
            </w:r>
            <w:r w:rsidR="00672255">
              <w:rPr>
                <w:sz w:val="20"/>
              </w:rPr>
              <w:t>Министерства</w:t>
            </w:r>
            <w:r w:rsidRPr="002E73D0">
              <w:rPr>
                <w:sz w:val="20"/>
              </w:rPr>
              <w:t xml:space="preserve">, ответственном </w:t>
            </w:r>
            <w:r w:rsidRPr="002E73D0">
              <w:rPr>
                <w:sz w:val="20"/>
              </w:rPr>
              <w:br/>
              <w:t>за  выполнение административного действия</w:t>
            </w:r>
            <w:r w:rsidRPr="002E73D0">
              <w:rPr>
                <w:sz w:val="20"/>
              </w:rPr>
              <w:br/>
            </w:r>
          </w:p>
        </w:tc>
      </w:tr>
      <w:tr w:rsidR="000C73CA" w:rsidRPr="002E73D0" w:rsidTr="002F3F26">
        <w:tc>
          <w:tcPr>
            <w:tcW w:w="9072" w:type="dxa"/>
            <w:gridSpan w:val="3"/>
          </w:tcPr>
          <w:p w:rsidR="000C73CA" w:rsidRPr="002E73D0" w:rsidRDefault="00300E57" w:rsidP="00D53397">
            <w:pPr>
              <w:autoSpaceDE w:val="0"/>
              <w:autoSpaceDN w:val="0"/>
              <w:adjustRightInd w:val="0"/>
              <w:jc w:val="center"/>
              <w:rPr>
                <w:sz w:val="10"/>
                <w:szCs w:val="10"/>
              </w:rPr>
            </w:pPr>
            <w:r>
              <w:rPr>
                <w:b/>
                <w:sz w:val="20"/>
              </w:rPr>
              <w:t>Организация</w:t>
            </w:r>
            <w:r w:rsidR="000C73CA" w:rsidRPr="002E73D0">
              <w:rPr>
                <w:b/>
                <w:sz w:val="20"/>
              </w:rPr>
              <w:t xml:space="preserve"> проведени</w:t>
            </w:r>
            <w:r>
              <w:rPr>
                <w:b/>
                <w:sz w:val="20"/>
              </w:rPr>
              <w:t>я</w:t>
            </w:r>
            <w:r w:rsidR="000C73CA" w:rsidRPr="002E73D0">
              <w:rPr>
                <w:b/>
                <w:sz w:val="20"/>
              </w:rPr>
              <w:t xml:space="preserve"> внеплановой</w:t>
            </w:r>
            <w:r w:rsidR="00C20E12">
              <w:rPr>
                <w:b/>
                <w:sz w:val="20"/>
              </w:rPr>
              <w:t xml:space="preserve"> </w:t>
            </w:r>
            <w:r w:rsidR="000C73CA" w:rsidRPr="002E73D0">
              <w:rPr>
                <w:b/>
                <w:sz w:val="20"/>
              </w:rPr>
              <w:t>проверки</w:t>
            </w:r>
          </w:p>
        </w:tc>
      </w:tr>
      <w:tr w:rsidR="00977C83" w:rsidRPr="002E73D0" w:rsidTr="002F3F26">
        <w:tc>
          <w:tcPr>
            <w:tcW w:w="2967" w:type="dxa"/>
          </w:tcPr>
          <w:p w:rsidR="000C73CA" w:rsidRPr="002E73D0" w:rsidRDefault="000C73CA" w:rsidP="002F3F26">
            <w:pPr>
              <w:jc w:val="both"/>
              <w:rPr>
                <w:sz w:val="20"/>
              </w:rPr>
            </w:pPr>
            <w:r w:rsidRPr="002E73D0">
              <w:rPr>
                <w:sz w:val="20"/>
              </w:rPr>
              <w:t xml:space="preserve">Подготовка проекта приказа </w:t>
            </w:r>
            <w:r w:rsidR="000068CA">
              <w:rPr>
                <w:sz w:val="20"/>
              </w:rPr>
              <w:t xml:space="preserve"> министра, </w:t>
            </w:r>
            <w:r w:rsidR="00870793">
              <w:rPr>
                <w:sz w:val="20"/>
              </w:rPr>
              <w:t>заместителя министра</w:t>
            </w:r>
            <w:r w:rsidR="008D10DA">
              <w:rPr>
                <w:sz w:val="20"/>
              </w:rPr>
              <w:t xml:space="preserve"> </w:t>
            </w:r>
            <w:r w:rsidR="00A26C31">
              <w:rPr>
                <w:sz w:val="20"/>
              </w:rPr>
              <w:t xml:space="preserve">о проведении внеплановой </w:t>
            </w:r>
            <w:r w:rsidRPr="002E73D0">
              <w:rPr>
                <w:sz w:val="20"/>
              </w:rPr>
              <w:t xml:space="preserve">проверки в случае наличия оснований, </w:t>
            </w:r>
            <w:r w:rsidR="002F3F26">
              <w:rPr>
                <w:sz w:val="20"/>
              </w:rPr>
              <w:t>указанных в части 2 статьи 10 Федерального закона № 294-ФЗ</w:t>
            </w:r>
          </w:p>
          <w:p w:rsidR="000C73CA" w:rsidRDefault="000C73CA" w:rsidP="002F3F26">
            <w:pPr>
              <w:jc w:val="both"/>
              <w:rPr>
                <w:sz w:val="20"/>
              </w:rPr>
            </w:pPr>
          </w:p>
          <w:p w:rsidR="000C73CA" w:rsidRPr="002E73D0" w:rsidRDefault="000C73CA" w:rsidP="002F3F26">
            <w:pPr>
              <w:jc w:val="both"/>
              <w:rPr>
                <w:sz w:val="20"/>
              </w:rPr>
            </w:pPr>
            <w:r w:rsidRPr="002E73D0">
              <w:rPr>
                <w:sz w:val="20"/>
              </w:rPr>
              <w:t xml:space="preserve">Регистрация приказа </w:t>
            </w:r>
            <w:r w:rsidR="000068CA">
              <w:rPr>
                <w:sz w:val="20"/>
              </w:rPr>
              <w:t>министра,</w:t>
            </w:r>
            <w:r w:rsidRPr="002E73D0">
              <w:rPr>
                <w:sz w:val="20"/>
              </w:rPr>
              <w:br/>
            </w:r>
            <w:r w:rsidR="00870793">
              <w:rPr>
                <w:sz w:val="20"/>
              </w:rPr>
              <w:t>заместителя министра</w:t>
            </w:r>
            <w:r w:rsidR="008D10DA">
              <w:rPr>
                <w:sz w:val="20"/>
              </w:rPr>
              <w:t xml:space="preserve"> </w:t>
            </w:r>
            <w:r w:rsidRPr="002E73D0">
              <w:rPr>
                <w:sz w:val="20"/>
              </w:rPr>
              <w:t xml:space="preserve">о проведении внеплановой проверки в отделе </w:t>
            </w:r>
            <w:r w:rsidR="005251E3">
              <w:rPr>
                <w:sz w:val="20"/>
              </w:rPr>
              <w:t>организационной работы Министерства</w:t>
            </w:r>
          </w:p>
          <w:p w:rsidR="000C73CA" w:rsidRPr="002E73D0" w:rsidRDefault="000C73CA" w:rsidP="002F3F26">
            <w:pPr>
              <w:jc w:val="both"/>
              <w:rPr>
                <w:sz w:val="20"/>
              </w:rPr>
            </w:pPr>
          </w:p>
          <w:p w:rsidR="000C73CA" w:rsidRPr="002F3F26" w:rsidRDefault="000C73CA" w:rsidP="002F3F26">
            <w:pPr>
              <w:jc w:val="both"/>
              <w:rPr>
                <w:sz w:val="20"/>
              </w:rPr>
            </w:pPr>
            <w:r w:rsidRPr="002E73D0">
              <w:rPr>
                <w:sz w:val="20"/>
              </w:rPr>
              <w:t xml:space="preserve">Согласование (извещение) </w:t>
            </w:r>
            <w:r w:rsidRPr="002E73D0">
              <w:rPr>
                <w:sz w:val="20"/>
              </w:rPr>
              <w:br/>
              <w:t>с органами прокуратуры</w:t>
            </w:r>
            <w:r w:rsidR="002F3F26">
              <w:rPr>
                <w:sz w:val="20"/>
              </w:rPr>
              <w:t xml:space="preserve"> </w:t>
            </w:r>
            <w:r w:rsidRPr="002E73D0">
              <w:rPr>
                <w:sz w:val="20"/>
              </w:rPr>
              <w:t xml:space="preserve">проведения внеплановой выездной проверки юридического лица </w:t>
            </w:r>
            <w:r w:rsidR="002F3F26">
              <w:rPr>
                <w:sz w:val="20"/>
              </w:rPr>
              <w:t xml:space="preserve">                          по основаниям</w:t>
            </w:r>
            <w:r w:rsidRPr="002E73D0">
              <w:rPr>
                <w:sz w:val="20"/>
              </w:rPr>
              <w:t xml:space="preserve">, </w:t>
            </w:r>
            <w:r w:rsidR="002F3F26" w:rsidRPr="002F3F26">
              <w:rPr>
                <w:sz w:val="20"/>
              </w:rPr>
              <w:t xml:space="preserve">указанным </w:t>
            </w:r>
            <w:r w:rsidR="002F3F26">
              <w:rPr>
                <w:sz w:val="20"/>
              </w:rPr>
              <w:t xml:space="preserve">                     </w:t>
            </w:r>
            <w:r w:rsidR="002F3F26" w:rsidRPr="002F3F26">
              <w:rPr>
                <w:sz w:val="20"/>
              </w:rPr>
              <w:t xml:space="preserve">в подпунктах «а» и «б» </w:t>
            </w:r>
            <w:r w:rsidR="002F3F26">
              <w:rPr>
                <w:sz w:val="20"/>
              </w:rPr>
              <w:t xml:space="preserve">                </w:t>
            </w:r>
            <w:r w:rsidR="002F3F26" w:rsidRPr="002F3F26">
              <w:rPr>
                <w:sz w:val="20"/>
              </w:rPr>
              <w:t>пункта 2, пункте 2.1 части 2 статьи 10 Федерального закона № 294-ФЗ</w:t>
            </w:r>
          </w:p>
          <w:p w:rsidR="000C73CA" w:rsidRPr="002E73D0" w:rsidRDefault="000C73CA" w:rsidP="002F3F26">
            <w:pPr>
              <w:jc w:val="both"/>
              <w:rPr>
                <w:sz w:val="20"/>
              </w:rPr>
            </w:pPr>
          </w:p>
          <w:p w:rsidR="000C73CA" w:rsidRPr="002E73D0" w:rsidRDefault="000C73CA" w:rsidP="002F3F26">
            <w:pPr>
              <w:jc w:val="both"/>
              <w:rPr>
                <w:sz w:val="20"/>
              </w:rPr>
            </w:pPr>
            <w:r w:rsidRPr="002E73D0">
              <w:rPr>
                <w:sz w:val="20"/>
              </w:rPr>
              <w:t>Уведомление юридического лица о проведении внеплановой выездной проверки в случаях, предусмотренных</w:t>
            </w:r>
            <w:r w:rsidR="00F03180">
              <w:rPr>
                <w:sz w:val="20"/>
              </w:rPr>
              <w:t xml:space="preserve"> абзацем первым</w:t>
            </w:r>
            <w:r w:rsidRPr="002E73D0">
              <w:rPr>
                <w:sz w:val="20"/>
              </w:rPr>
              <w:t xml:space="preserve"> пункт</w:t>
            </w:r>
            <w:r w:rsidR="00F03180">
              <w:rPr>
                <w:sz w:val="20"/>
              </w:rPr>
              <w:t>а</w:t>
            </w:r>
            <w:r w:rsidRPr="002E73D0">
              <w:rPr>
                <w:sz w:val="20"/>
              </w:rPr>
              <w:t xml:space="preserve"> </w:t>
            </w:r>
            <w:r w:rsidR="002E29AF">
              <w:rPr>
                <w:sz w:val="20"/>
              </w:rPr>
              <w:t>3</w:t>
            </w:r>
            <w:r w:rsidR="00DB3A13">
              <w:rPr>
                <w:sz w:val="20"/>
              </w:rPr>
              <w:t>2</w:t>
            </w:r>
            <w:r w:rsidRPr="002E73D0">
              <w:rPr>
                <w:sz w:val="20"/>
              </w:rPr>
              <w:t xml:space="preserve"> настоящего </w:t>
            </w:r>
            <w:r w:rsidR="00977C83">
              <w:rPr>
                <w:sz w:val="20"/>
              </w:rPr>
              <w:t>Административного р</w:t>
            </w:r>
            <w:r w:rsidRPr="002E73D0">
              <w:rPr>
                <w:sz w:val="20"/>
              </w:rPr>
              <w:t>егламента</w:t>
            </w:r>
          </w:p>
        </w:tc>
        <w:tc>
          <w:tcPr>
            <w:tcW w:w="3129" w:type="dxa"/>
          </w:tcPr>
          <w:p w:rsidR="000C73CA" w:rsidRPr="002E73D0" w:rsidRDefault="000C73CA" w:rsidP="00D36239">
            <w:pPr>
              <w:jc w:val="center"/>
              <w:rPr>
                <w:sz w:val="20"/>
              </w:rPr>
            </w:pPr>
            <w:r w:rsidRPr="002E73D0">
              <w:rPr>
                <w:sz w:val="20"/>
              </w:rPr>
              <w:t>не более одного рабочего дня</w:t>
            </w:r>
            <w:r w:rsidRPr="002E73D0">
              <w:rPr>
                <w:sz w:val="20"/>
              </w:rPr>
              <w:br/>
              <w:t>со дня наступления оснований,</w:t>
            </w:r>
          </w:p>
          <w:p w:rsidR="000C73CA" w:rsidRPr="002E73D0" w:rsidRDefault="002F3F26" w:rsidP="00D36239">
            <w:pPr>
              <w:jc w:val="center"/>
              <w:rPr>
                <w:sz w:val="20"/>
              </w:rPr>
            </w:pPr>
            <w:proofErr w:type="gramStart"/>
            <w:r>
              <w:rPr>
                <w:sz w:val="20"/>
              </w:rPr>
              <w:t>указанных</w:t>
            </w:r>
            <w:proofErr w:type="gramEnd"/>
            <w:r>
              <w:rPr>
                <w:sz w:val="20"/>
              </w:rPr>
              <w:t xml:space="preserve"> в части 2 статьи 10 Федерального закона № 294-ФЗ</w:t>
            </w:r>
            <w:r w:rsidRPr="002E73D0">
              <w:rPr>
                <w:sz w:val="20"/>
              </w:rPr>
              <w:t xml:space="preserve"> </w:t>
            </w:r>
          </w:p>
          <w:p w:rsidR="000C73CA" w:rsidRPr="002E73D0" w:rsidRDefault="000C73CA" w:rsidP="00D36239">
            <w:pPr>
              <w:jc w:val="center"/>
              <w:rPr>
                <w:sz w:val="20"/>
              </w:rPr>
            </w:pPr>
          </w:p>
          <w:p w:rsidR="000C73CA" w:rsidRPr="002E73D0" w:rsidRDefault="000C73CA" w:rsidP="00D36239">
            <w:pPr>
              <w:jc w:val="center"/>
              <w:rPr>
                <w:sz w:val="20"/>
              </w:rPr>
            </w:pPr>
          </w:p>
          <w:p w:rsidR="002C1218" w:rsidRDefault="002C1218" w:rsidP="00D36239">
            <w:pPr>
              <w:jc w:val="center"/>
              <w:rPr>
                <w:sz w:val="20"/>
              </w:rPr>
            </w:pPr>
          </w:p>
          <w:p w:rsidR="00CB6F6A" w:rsidRPr="002E73D0" w:rsidRDefault="00CB6F6A" w:rsidP="00D36239">
            <w:pPr>
              <w:jc w:val="center"/>
              <w:rPr>
                <w:sz w:val="20"/>
              </w:rPr>
            </w:pPr>
          </w:p>
          <w:p w:rsidR="000C73CA" w:rsidRPr="002E73D0" w:rsidRDefault="000C73CA" w:rsidP="00D36239">
            <w:pPr>
              <w:jc w:val="center"/>
              <w:rPr>
                <w:sz w:val="20"/>
              </w:rPr>
            </w:pPr>
            <w:r w:rsidRPr="002E73D0">
              <w:rPr>
                <w:sz w:val="20"/>
              </w:rPr>
              <w:t>в день подписания</w:t>
            </w:r>
          </w:p>
          <w:p w:rsidR="00672255" w:rsidRDefault="000C73CA" w:rsidP="00D36239">
            <w:pPr>
              <w:jc w:val="center"/>
              <w:rPr>
                <w:sz w:val="20"/>
              </w:rPr>
            </w:pPr>
            <w:r w:rsidRPr="002E73D0">
              <w:rPr>
                <w:sz w:val="20"/>
              </w:rPr>
              <w:t xml:space="preserve">приказа </w:t>
            </w:r>
            <w:r w:rsidR="00C20E12">
              <w:rPr>
                <w:sz w:val="20"/>
              </w:rPr>
              <w:t xml:space="preserve">министром, </w:t>
            </w:r>
            <w:r w:rsidR="00672255">
              <w:rPr>
                <w:sz w:val="20"/>
              </w:rPr>
              <w:t>заместителем министра</w:t>
            </w:r>
            <w:r w:rsidR="008D10DA">
              <w:rPr>
                <w:sz w:val="20"/>
              </w:rPr>
              <w:t xml:space="preserve"> </w:t>
            </w:r>
          </w:p>
          <w:p w:rsidR="000C73CA" w:rsidRPr="002E73D0" w:rsidRDefault="000C73CA" w:rsidP="00D36239">
            <w:pPr>
              <w:jc w:val="center"/>
              <w:rPr>
                <w:sz w:val="20"/>
              </w:rPr>
            </w:pPr>
            <w:r w:rsidRPr="002E73D0">
              <w:rPr>
                <w:sz w:val="20"/>
              </w:rPr>
              <w:t>о проведении внеплановой проверки</w:t>
            </w:r>
          </w:p>
          <w:p w:rsidR="000C73CA" w:rsidRPr="002E73D0" w:rsidRDefault="000C73CA" w:rsidP="00D36239">
            <w:pPr>
              <w:jc w:val="center"/>
              <w:rPr>
                <w:sz w:val="20"/>
              </w:rPr>
            </w:pPr>
          </w:p>
          <w:p w:rsidR="000C73CA" w:rsidRPr="002E73D0" w:rsidRDefault="000C73CA" w:rsidP="00D36239">
            <w:pPr>
              <w:jc w:val="center"/>
              <w:rPr>
                <w:sz w:val="20"/>
              </w:rPr>
            </w:pPr>
          </w:p>
          <w:p w:rsidR="000C73CA" w:rsidRPr="002E73D0" w:rsidRDefault="000C73CA" w:rsidP="00D36239">
            <w:pPr>
              <w:jc w:val="center"/>
              <w:rPr>
                <w:sz w:val="20"/>
              </w:rPr>
            </w:pPr>
            <w:r w:rsidRPr="002E73D0">
              <w:rPr>
                <w:sz w:val="20"/>
              </w:rPr>
              <w:t>в день подписания</w:t>
            </w:r>
          </w:p>
          <w:p w:rsidR="000C73CA" w:rsidRPr="002E73D0" w:rsidRDefault="000C73CA" w:rsidP="00D36239">
            <w:pPr>
              <w:jc w:val="center"/>
              <w:rPr>
                <w:sz w:val="20"/>
              </w:rPr>
            </w:pPr>
            <w:r w:rsidRPr="002E73D0">
              <w:rPr>
                <w:sz w:val="20"/>
              </w:rPr>
              <w:t xml:space="preserve">приказа </w:t>
            </w:r>
            <w:r w:rsidR="00913608">
              <w:rPr>
                <w:sz w:val="20"/>
              </w:rPr>
              <w:t xml:space="preserve">министра, </w:t>
            </w:r>
            <w:r w:rsidR="00870793">
              <w:rPr>
                <w:sz w:val="20"/>
              </w:rPr>
              <w:t>заместителя министра</w:t>
            </w:r>
            <w:r w:rsidR="00AD305F">
              <w:rPr>
                <w:sz w:val="20"/>
              </w:rPr>
              <w:t xml:space="preserve"> </w:t>
            </w:r>
            <w:r w:rsidRPr="002E73D0">
              <w:rPr>
                <w:sz w:val="20"/>
              </w:rPr>
              <w:t>о проведении внеплановой выездной проверки</w:t>
            </w:r>
          </w:p>
          <w:p w:rsidR="000C73CA" w:rsidRPr="002E73D0" w:rsidRDefault="000C73CA" w:rsidP="00D36239">
            <w:pPr>
              <w:rPr>
                <w:sz w:val="20"/>
              </w:rPr>
            </w:pPr>
          </w:p>
          <w:p w:rsidR="000C73CA" w:rsidRPr="002E73D0" w:rsidRDefault="000C73CA" w:rsidP="00D36239">
            <w:pPr>
              <w:rPr>
                <w:sz w:val="20"/>
              </w:rPr>
            </w:pPr>
          </w:p>
          <w:p w:rsidR="000C73CA" w:rsidRDefault="000C73CA" w:rsidP="00D36239">
            <w:pPr>
              <w:rPr>
                <w:sz w:val="20"/>
              </w:rPr>
            </w:pPr>
          </w:p>
          <w:p w:rsidR="004F0BF2" w:rsidRPr="002E73D0" w:rsidRDefault="004F0BF2" w:rsidP="00D36239">
            <w:pPr>
              <w:rPr>
                <w:sz w:val="20"/>
              </w:rPr>
            </w:pPr>
          </w:p>
          <w:p w:rsidR="006B40BB" w:rsidRDefault="006B40BB" w:rsidP="00D36239">
            <w:pPr>
              <w:jc w:val="center"/>
              <w:rPr>
                <w:sz w:val="20"/>
              </w:rPr>
            </w:pPr>
          </w:p>
          <w:p w:rsidR="002F3F26" w:rsidRDefault="002F3F26" w:rsidP="00D36239">
            <w:pPr>
              <w:jc w:val="center"/>
              <w:rPr>
                <w:sz w:val="20"/>
              </w:rPr>
            </w:pPr>
          </w:p>
          <w:p w:rsidR="002F3F26" w:rsidRDefault="002F3F26" w:rsidP="00D36239">
            <w:pPr>
              <w:jc w:val="center"/>
              <w:rPr>
                <w:sz w:val="20"/>
              </w:rPr>
            </w:pPr>
          </w:p>
          <w:p w:rsidR="000C73CA" w:rsidRPr="002E73D0" w:rsidRDefault="000C73CA" w:rsidP="002F3F26">
            <w:pPr>
              <w:jc w:val="center"/>
              <w:rPr>
                <w:sz w:val="20"/>
              </w:rPr>
            </w:pPr>
            <w:r w:rsidRPr="002E73D0">
              <w:rPr>
                <w:sz w:val="20"/>
              </w:rPr>
              <w:t>не менее чем за двадцать четыре часа до начала проведения внеплановой выездной проверки</w:t>
            </w:r>
            <w:r w:rsidR="004F0BF2">
              <w:rPr>
                <w:sz w:val="20"/>
              </w:rPr>
              <w:t xml:space="preserve">, </w:t>
            </w:r>
            <w:r w:rsidR="004F0BF2" w:rsidRPr="004F0BF2">
              <w:rPr>
                <w:sz w:val="20"/>
              </w:rPr>
              <w:t xml:space="preserve">за исключением внеплановой проверки, </w:t>
            </w:r>
            <w:proofErr w:type="gramStart"/>
            <w:r w:rsidR="004F0BF2" w:rsidRPr="004F0BF2">
              <w:rPr>
                <w:sz w:val="20"/>
              </w:rPr>
              <w:t>основания</w:t>
            </w:r>
            <w:proofErr w:type="gramEnd"/>
            <w:r w:rsidR="004F0BF2" w:rsidRPr="004F0BF2">
              <w:rPr>
                <w:sz w:val="20"/>
              </w:rPr>
              <w:t xml:space="preserve"> для проведения которой указаны </w:t>
            </w:r>
            <w:r w:rsidR="002F3F26">
              <w:rPr>
                <w:sz w:val="20"/>
              </w:rPr>
              <w:t xml:space="preserve">                    в пункте 2</w:t>
            </w:r>
            <w:r w:rsidR="00F03180">
              <w:rPr>
                <w:sz w:val="20"/>
              </w:rPr>
              <w:t xml:space="preserve"> </w:t>
            </w:r>
            <w:r w:rsidR="002F3F26">
              <w:rPr>
                <w:sz w:val="20"/>
              </w:rPr>
              <w:t>части 2 статьи 10 Федерального закона № 294-ФЗ</w:t>
            </w:r>
            <w:r w:rsidR="002F3F26" w:rsidRPr="002E73D0">
              <w:rPr>
                <w:sz w:val="20"/>
              </w:rPr>
              <w:t xml:space="preserve"> </w:t>
            </w:r>
          </w:p>
        </w:tc>
        <w:tc>
          <w:tcPr>
            <w:tcW w:w="2976" w:type="dxa"/>
          </w:tcPr>
          <w:p w:rsidR="000C73CA" w:rsidRPr="002E73D0" w:rsidRDefault="000C73CA" w:rsidP="00D36239">
            <w:pPr>
              <w:autoSpaceDE w:val="0"/>
              <w:autoSpaceDN w:val="0"/>
              <w:adjustRightInd w:val="0"/>
              <w:jc w:val="center"/>
              <w:rPr>
                <w:sz w:val="20"/>
              </w:rPr>
            </w:pPr>
            <w:r w:rsidRPr="002E73D0">
              <w:rPr>
                <w:sz w:val="20"/>
              </w:rPr>
              <w:t xml:space="preserve">должностные лица </w:t>
            </w:r>
            <w:r w:rsidR="005251E3">
              <w:rPr>
                <w:sz w:val="20"/>
              </w:rPr>
              <w:t>Министерства</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r w:rsidRPr="002E73D0">
              <w:rPr>
                <w:sz w:val="20"/>
              </w:rPr>
              <w:t>должностн</w:t>
            </w:r>
            <w:r w:rsidR="00D21EB4">
              <w:rPr>
                <w:sz w:val="20"/>
              </w:rPr>
              <w:t>о</w:t>
            </w:r>
            <w:r w:rsidRPr="002E73D0">
              <w:rPr>
                <w:sz w:val="20"/>
              </w:rPr>
              <w:t>е лиц</w:t>
            </w:r>
            <w:r w:rsidR="007E5F4E">
              <w:rPr>
                <w:sz w:val="20"/>
              </w:rPr>
              <w:t>о</w:t>
            </w:r>
            <w:r w:rsidR="008D10DA">
              <w:rPr>
                <w:sz w:val="20"/>
              </w:rPr>
              <w:t xml:space="preserve"> </w:t>
            </w:r>
            <w:r w:rsidR="00672255">
              <w:rPr>
                <w:sz w:val="20"/>
              </w:rPr>
              <w:t>Министерства</w:t>
            </w:r>
            <w:r w:rsidR="007E5F4E">
              <w:rPr>
                <w:sz w:val="20"/>
              </w:rPr>
              <w:t>, ответственное за делопроизводств</w:t>
            </w:r>
            <w:r w:rsidR="00672255">
              <w:rPr>
                <w:sz w:val="20"/>
              </w:rPr>
              <w:t>о</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2C1218" w:rsidRPr="002E73D0" w:rsidRDefault="002C1218"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r w:rsidRPr="002E73D0">
              <w:rPr>
                <w:sz w:val="20"/>
              </w:rPr>
              <w:t xml:space="preserve">должностные лица </w:t>
            </w:r>
            <w:r w:rsidR="005251E3">
              <w:rPr>
                <w:sz w:val="20"/>
              </w:rPr>
              <w:t>Министерства</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977C83" w:rsidRDefault="00977C83" w:rsidP="00D36239">
            <w:pPr>
              <w:autoSpaceDE w:val="0"/>
              <w:autoSpaceDN w:val="0"/>
              <w:adjustRightInd w:val="0"/>
              <w:jc w:val="center"/>
              <w:rPr>
                <w:sz w:val="20"/>
              </w:rPr>
            </w:pPr>
          </w:p>
          <w:p w:rsidR="006B40BB" w:rsidRDefault="006B40BB" w:rsidP="00D36239">
            <w:pPr>
              <w:autoSpaceDE w:val="0"/>
              <w:autoSpaceDN w:val="0"/>
              <w:adjustRightInd w:val="0"/>
              <w:jc w:val="center"/>
              <w:rPr>
                <w:sz w:val="20"/>
              </w:rPr>
            </w:pPr>
          </w:p>
          <w:p w:rsidR="002F3F26" w:rsidRDefault="002F3F26"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r w:rsidRPr="002E73D0">
              <w:rPr>
                <w:sz w:val="20"/>
              </w:rPr>
              <w:t xml:space="preserve">должностные лица </w:t>
            </w:r>
            <w:r w:rsidR="005251E3">
              <w:rPr>
                <w:sz w:val="20"/>
              </w:rPr>
              <w:t>Министерства</w:t>
            </w:r>
          </w:p>
          <w:p w:rsidR="000C73CA" w:rsidRPr="002E73D0" w:rsidRDefault="000C73CA" w:rsidP="00D36239">
            <w:pPr>
              <w:autoSpaceDE w:val="0"/>
              <w:autoSpaceDN w:val="0"/>
              <w:adjustRightInd w:val="0"/>
              <w:jc w:val="center"/>
              <w:rPr>
                <w:sz w:val="20"/>
              </w:rPr>
            </w:pPr>
          </w:p>
        </w:tc>
      </w:tr>
    </w:tbl>
    <w:p w:rsidR="000C73CA" w:rsidRDefault="000C73CA" w:rsidP="00CA2EF7">
      <w:pPr>
        <w:ind w:firstLine="680"/>
        <w:jc w:val="both"/>
        <w:rPr>
          <w:szCs w:val="28"/>
        </w:rPr>
      </w:pPr>
    </w:p>
    <w:p w:rsidR="001920D1" w:rsidRPr="002E29AF" w:rsidRDefault="00C77639" w:rsidP="005914BF">
      <w:pPr>
        <w:jc w:val="center"/>
        <w:rPr>
          <w:b/>
        </w:rPr>
      </w:pPr>
      <w:bookmarkStart w:id="24" w:name="sub_1993"/>
      <w:bookmarkEnd w:id="23"/>
      <w:r w:rsidRPr="002E29AF">
        <w:rPr>
          <w:b/>
        </w:rPr>
        <w:t>Проведение проверки</w:t>
      </w:r>
    </w:p>
    <w:p w:rsidR="00C77639" w:rsidRPr="002E29AF" w:rsidRDefault="00C77639" w:rsidP="005914BF">
      <w:pPr>
        <w:jc w:val="center"/>
        <w:rPr>
          <w:b/>
        </w:rPr>
      </w:pPr>
    </w:p>
    <w:p w:rsidR="00BD3A22" w:rsidRPr="002E29AF" w:rsidRDefault="00BD3A22" w:rsidP="00BD3A22">
      <w:pPr>
        <w:jc w:val="center"/>
        <w:rPr>
          <w:b/>
        </w:rPr>
      </w:pPr>
      <w:r w:rsidRPr="002E29AF">
        <w:rPr>
          <w:b/>
        </w:rPr>
        <w:t>Проведение выездной проверки</w:t>
      </w:r>
    </w:p>
    <w:p w:rsidR="00BD3A22" w:rsidRPr="000068CA" w:rsidRDefault="00BD3A22" w:rsidP="00BD3A22">
      <w:pPr>
        <w:ind w:firstLine="709"/>
        <w:jc w:val="both"/>
        <w:rPr>
          <w:highlight w:val="yellow"/>
        </w:rPr>
      </w:pPr>
    </w:p>
    <w:p w:rsidR="005A0892" w:rsidRPr="002E73D0" w:rsidRDefault="002E29AF" w:rsidP="00BD3A22">
      <w:pPr>
        <w:ind w:firstLine="709"/>
        <w:jc w:val="both"/>
      </w:pPr>
      <w:r>
        <w:t>3</w:t>
      </w:r>
      <w:r w:rsidR="00136D77">
        <w:t>4</w:t>
      </w:r>
      <w:r w:rsidR="007F46A0">
        <w:t xml:space="preserve">. </w:t>
      </w:r>
      <w:r w:rsidR="0075048F">
        <w:t>О</w:t>
      </w:r>
      <w:r w:rsidR="000C73CA" w:rsidRPr="002E73D0">
        <w:t xml:space="preserve">снованием </w:t>
      </w:r>
      <w:r w:rsidR="00BD3A22" w:rsidRPr="002E73D0">
        <w:t xml:space="preserve">для </w:t>
      </w:r>
      <w:r w:rsidR="00BD3A22" w:rsidRPr="002E73D0">
        <w:rPr>
          <w:szCs w:val="28"/>
        </w:rPr>
        <w:t xml:space="preserve">начала административной процедуры </w:t>
      </w:r>
      <w:r w:rsidR="00BD3A22" w:rsidRPr="002E73D0">
        <w:t>проведения выездной проверки, является приказ</w:t>
      </w:r>
      <w:r w:rsidR="00977C83">
        <w:t xml:space="preserve"> </w:t>
      </w:r>
      <w:r>
        <w:t xml:space="preserve">министра, </w:t>
      </w:r>
      <w:r w:rsidR="00870793">
        <w:t>заместителя министра</w:t>
      </w:r>
      <w:r w:rsidR="00977C83">
        <w:t xml:space="preserve"> </w:t>
      </w:r>
      <w:r w:rsidR="00D75083" w:rsidRPr="002E73D0">
        <w:t>о</w:t>
      </w:r>
      <w:r w:rsidR="00BD3A22" w:rsidRPr="002E73D0">
        <w:t xml:space="preserve"> проведении </w:t>
      </w:r>
      <w:r w:rsidR="00262125" w:rsidRPr="002E73D0">
        <w:t xml:space="preserve">плановой или внеплановой </w:t>
      </w:r>
      <w:r w:rsidR="00BD3A22" w:rsidRPr="002E73D0">
        <w:t>выездной проверки</w:t>
      </w:r>
      <w:r w:rsidR="005A0892" w:rsidRPr="002E73D0">
        <w:t xml:space="preserve"> (далее – выездная проверка).</w:t>
      </w:r>
    </w:p>
    <w:p w:rsidR="00D14657" w:rsidRDefault="005A0892" w:rsidP="005A3F05">
      <w:pPr>
        <w:ind w:firstLine="709"/>
        <w:jc w:val="both"/>
        <w:rPr>
          <w:szCs w:val="28"/>
        </w:rPr>
      </w:pPr>
      <w:r w:rsidRPr="0092668A">
        <w:rPr>
          <w:szCs w:val="28"/>
        </w:rPr>
        <w:t>В</w:t>
      </w:r>
      <w:r w:rsidR="00BD3A22" w:rsidRPr="0092668A">
        <w:rPr>
          <w:szCs w:val="28"/>
        </w:rPr>
        <w:t xml:space="preserve">ыездная проверка в отношении юридического лица проводится должностными лицами </w:t>
      </w:r>
      <w:r w:rsidR="004B73A7">
        <w:rPr>
          <w:szCs w:val="28"/>
        </w:rPr>
        <w:t>Министерства</w:t>
      </w:r>
      <w:r w:rsidR="00977C83">
        <w:rPr>
          <w:szCs w:val="28"/>
        </w:rPr>
        <w:t xml:space="preserve"> </w:t>
      </w:r>
      <w:r w:rsidR="00D14657" w:rsidRPr="0092668A">
        <w:rPr>
          <w:szCs w:val="28"/>
        </w:rPr>
        <w:t xml:space="preserve">по месту нахождения юридического лица и (или) по месту фактического осуществления </w:t>
      </w:r>
      <w:r w:rsidR="0092668A">
        <w:rPr>
          <w:szCs w:val="28"/>
        </w:rPr>
        <w:t>его</w:t>
      </w:r>
      <w:r w:rsidR="00D14657" w:rsidRPr="0092668A">
        <w:rPr>
          <w:szCs w:val="28"/>
        </w:rPr>
        <w:t xml:space="preserve"> деятельности.</w:t>
      </w:r>
    </w:p>
    <w:p w:rsidR="00BD3A22" w:rsidRDefault="002E29AF" w:rsidP="000C73CA">
      <w:pPr>
        <w:ind w:firstLine="709"/>
        <w:jc w:val="both"/>
      </w:pPr>
      <w:r>
        <w:t>3</w:t>
      </w:r>
      <w:r w:rsidR="00B443E1">
        <w:t>5</w:t>
      </w:r>
      <w:r w:rsidR="00BD3A22" w:rsidRPr="002E73D0">
        <w:t xml:space="preserve">. Должностные лица </w:t>
      </w:r>
      <w:r w:rsidR="004B73A7">
        <w:t>Министерства</w:t>
      </w:r>
      <w:r w:rsidR="00BD3A22" w:rsidRPr="002E73D0">
        <w:t xml:space="preserve"> в начале выездной проверки </w:t>
      </w:r>
      <w:r w:rsidR="00BD3A22" w:rsidRPr="002E73D0">
        <w:rPr>
          <w:szCs w:val="28"/>
        </w:rPr>
        <w:t xml:space="preserve">предъявляют </w:t>
      </w:r>
      <w:r w:rsidR="00262125" w:rsidRPr="002E73D0">
        <w:t xml:space="preserve">руководителю, иному должностному лицу </w:t>
      </w:r>
      <w:r w:rsidR="000C73CA" w:rsidRPr="002E73D0">
        <w:br/>
      </w:r>
      <w:r w:rsidR="00262125" w:rsidRPr="002E73D0">
        <w:lastRenderedPageBreak/>
        <w:t xml:space="preserve">или уполномоченному представителю юридического лица </w:t>
      </w:r>
      <w:r w:rsidR="00BD3A22" w:rsidRPr="002E73D0">
        <w:rPr>
          <w:szCs w:val="28"/>
        </w:rPr>
        <w:t>служебные</w:t>
      </w:r>
      <w:r w:rsidR="00BD3A22" w:rsidRPr="002E73D0">
        <w:t xml:space="preserve"> удостоверения с одновременным вручением под роспись заверенной печатью </w:t>
      </w:r>
      <w:r w:rsidR="00B443E1">
        <w:t>Министерства</w:t>
      </w:r>
      <w:r w:rsidR="00BD3A22" w:rsidRPr="002E73D0">
        <w:t xml:space="preserve"> копии приказа </w:t>
      </w:r>
      <w:r>
        <w:t xml:space="preserve">министра, </w:t>
      </w:r>
      <w:r w:rsidR="00870793">
        <w:t>заместителя министра</w:t>
      </w:r>
      <w:r w:rsidR="00977C83">
        <w:t xml:space="preserve"> </w:t>
      </w:r>
      <w:r w:rsidR="00BD3A22" w:rsidRPr="002E73D0">
        <w:t xml:space="preserve">о проведении выездной проверки, знакомят </w:t>
      </w:r>
      <w:r w:rsidR="00262125" w:rsidRPr="002E73D0">
        <w:t xml:space="preserve">руководителя, иное должностное лицо или уполномоченного представителя юридического лица </w:t>
      </w:r>
      <w:r w:rsidR="00BD3A22" w:rsidRPr="002E73D0">
        <w:t xml:space="preserve">с содержанием приказа </w:t>
      </w:r>
      <w:r>
        <w:t xml:space="preserve">министра, </w:t>
      </w:r>
      <w:r w:rsidR="00870793">
        <w:t>заместителя министра</w:t>
      </w:r>
      <w:r w:rsidR="00977C83">
        <w:t xml:space="preserve"> </w:t>
      </w:r>
      <w:r w:rsidR="00BD3A22" w:rsidRPr="002E73D0">
        <w:t>о проведении выездной п</w:t>
      </w:r>
      <w:r w:rsidR="00AF25D0">
        <w:t>роверки, со своими полномочиями,</w:t>
      </w:r>
      <w:r w:rsidR="00BD3A22" w:rsidRPr="002E73D0">
        <w:t xml:space="preserve"> с целями, задачами, основаниями проведения выездной проверки, видами и объемом мероприятий по контролю,</w:t>
      </w:r>
      <w:r w:rsidR="00630999">
        <w:t xml:space="preserve"> составом экспертов, представителями экспертных организаций, привлекаемых к выездной проверке, </w:t>
      </w:r>
      <w:r w:rsidR="00BD3A22" w:rsidRPr="002E73D0">
        <w:t>со сроками и с условиями ее проведения.</w:t>
      </w:r>
    </w:p>
    <w:p w:rsidR="00AF25D0" w:rsidRPr="00AF25D0" w:rsidRDefault="00AF25D0" w:rsidP="00AF25D0">
      <w:pPr>
        <w:autoSpaceDE w:val="0"/>
        <w:autoSpaceDN w:val="0"/>
        <w:adjustRightInd w:val="0"/>
        <w:ind w:firstLine="540"/>
        <w:jc w:val="both"/>
        <w:rPr>
          <w:szCs w:val="28"/>
        </w:rPr>
      </w:pPr>
      <w:r w:rsidRPr="00AF25D0">
        <w:rPr>
          <w:szCs w:val="28"/>
        </w:rPr>
        <w:t xml:space="preserve">По просьбе руководителя, иного должностного лица или уполномоченного представителя юридического лица должностные лица </w:t>
      </w:r>
      <w:r>
        <w:rPr>
          <w:szCs w:val="28"/>
        </w:rPr>
        <w:t>Министерства</w:t>
      </w:r>
      <w:r w:rsidRPr="00AF25D0">
        <w:rPr>
          <w:szCs w:val="28"/>
        </w:rPr>
        <w:t xml:space="preserve"> обязаны ознакомить подлежащих проверке лиц с </w:t>
      </w:r>
      <w:r>
        <w:rPr>
          <w:szCs w:val="28"/>
        </w:rPr>
        <w:t>настоящим А</w:t>
      </w:r>
      <w:r w:rsidRPr="00AF25D0">
        <w:rPr>
          <w:szCs w:val="28"/>
        </w:rPr>
        <w:t>дминистративным</w:t>
      </w:r>
      <w:r>
        <w:rPr>
          <w:szCs w:val="28"/>
        </w:rPr>
        <w:t xml:space="preserve"> регламентом.</w:t>
      </w:r>
      <w:r w:rsidRPr="00AF25D0">
        <w:rPr>
          <w:szCs w:val="28"/>
        </w:rPr>
        <w:t xml:space="preserve"> </w:t>
      </w:r>
    </w:p>
    <w:p w:rsidR="00BD3A22" w:rsidRPr="002E73D0" w:rsidRDefault="002E29AF" w:rsidP="00BD3A22">
      <w:pPr>
        <w:ind w:firstLine="709"/>
        <w:jc w:val="both"/>
      </w:pPr>
      <w:r>
        <w:t>3</w:t>
      </w:r>
      <w:r w:rsidR="00B443E1">
        <w:t>6</w:t>
      </w:r>
      <w:r w:rsidR="005D0457" w:rsidRPr="002E73D0">
        <w:t>. </w:t>
      </w:r>
      <w:proofErr w:type="gramStart"/>
      <w:r w:rsidR="00BD3A22" w:rsidRPr="002E73D0">
        <w:t xml:space="preserve">В случае проведения внеплановой выездной проверки </w:t>
      </w:r>
      <w:r w:rsidR="00BD3A22" w:rsidRPr="002E73D0">
        <w:rPr>
          <w:szCs w:val="28"/>
        </w:rPr>
        <w:t xml:space="preserve">юридического лица </w:t>
      </w:r>
      <w:r w:rsidR="00BD3A22" w:rsidRPr="002E73D0">
        <w:t>по основани</w:t>
      </w:r>
      <w:r w:rsidR="00F64A4A">
        <w:t>ям</w:t>
      </w:r>
      <w:r w:rsidR="00BD3A22" w:rsidRPr="002E73D0">
        <w:t>, указанн</w:t>
      </w:r>
      <w:r w:rsidR="00F64A4A">
        <w:t>ым</w:t>
      </w:r>
      <w:r w:rsidR="00BD3A22" w:rsidRPr="002E73D0">
        <w:t xml:space="preserve"> </w:t>
      </w:r>
      <w:r w:rsidR="00262125" w:rsidRPr="002E73D0">
        <w:rPr>
          <w:szCs w:val="28"/>
        </w:rPr>
        <w:t>в абзац</w:t>
      </w:r>
      <w:r w:rsidR="00F64A4A">
        <w:rPr>
          <w:szCs w:val="28"/>
        </w:rPr>
        <w:t>е</w:t>
      </w:r>
      <w:r w:rsidR="00262125" w:rsidRPr="002E73D0">
        <w:rPr>
          <w:szCs w:val="28"/>
        </w:rPr>
        <w:t xml:space="preserve"> </w:t>
      </w:r>
      <w:r w:rsidR="00577D91">
        <w:rPr>
          <w:szCs w:val="28"/>
        </w:rPr>
        <w:t xml:space="preserve">втором                    </w:t>
      </w:r>
      <w:r w:rsidR="00262125" w:rsidRPr="002E73D0">
        <w:rPr>
          <w:szCs w:val="28"/>
        </w:rPr>
        <w:t xml:space="preserve">пункта </w:t>
      </w:r>
      <w:r w:rsidR="00577D91">
        <w:rPr>
          <w:szCs w:val="28"/>
        </w:rPr>
        <w:t>32</w:t>
      </w:r>
      <w:r w:rsidR="00262125" w:rsidRPr="002E73D0">
        <w:rPr>
          <w:szCs w:val="28"/>
        </w:rPr>
        <w:t xml:space="preserve"> настоящего </w:t>
      </w:r>
      <w:r w:rsidR="00DA5E83">
        <w:rPr>
          <w:szCs w:val="28"/>
        </w:rPr>
        <w:t>Административного р</w:t>
      </w:r>
      <w:r w:rsidR="00262125" w:rsidRPr="002E73D0">
        <w:rPr>
          <w:szCs w:val="28"/>
        </w:rPr>
        <w:t xml:space="preserve">егламента, </w:t>
      </w:r>
      <w:r w:rsidR="00BD3A22" w:rsidRPr="002E73D0">
        <w:t xml:space="preserve">в начале </w:t>
      </w:r>
      <w:r w:rsidR="00262125" w:rsidRPr="002E73D0">
        <w:t>внеплановой в</w:t>
      </w:r>
      <w:r w:rsidR="00BD3A22" w:rsidRPr="002E73D0">
        <w:t xml:space="preserve">ыездной проверки вместе со служебными удостоверениями и заверенной печатью </w:t>
      </w:r>
      <w:r w:rsidR="00284228">
        <w:t>Министерства</w:t>
      </w:r>
      <w:r w:rsidR="00BD3A22" w:rsidRPr="002E73D0">
        <w:t xml:space="preserve"> копией </w:t>
      </w:r>
      <w:r w:rsidR="00D75083" w:rsidRPr="002E73D0">
        <w:t>п</w:t>
      </w:r>
      <w:r w:rsidR="00BD3A22" w:rsidRPr="002E73D0">
        <w:t xml:space="preserve">риказа </w:t>
      </w:r>
      <w:r>
        <w:t xml:space="preserve">министра, </w:t>
      </w:r>
      <w:r w:rsidR="00870793">
        <w:t>заместителя министра</w:t>
      </w:r>
      <w:r w:rsidR="00FE6303">
        <w:t xml:space="preserve"> </w:t>
      </w:r>
      <w:r w:rsidR="00BD3A22" w:rsidRPr="002E73D0">
        <w:t xml:space="preserve">о проведении внеплановой выездной проверки должностными лицами </w:t>
      </w:r>
      <w:r w:rsidR="004B73A7">
        <w:t>Министерства</w:t>
      </w:r>
      <w:r w:rsidR="00977C83">
        <w:t xml:space="preserve"> </w:t>
      </w:r>
      <w:r w:rsidR="00262125" w:rsidRPr="002E73D0">
        <w:t xml:space="preserve">руководителю, иному должностному лицу или уполномоченному представителю юридического лица вручается </w:t>
      </w:r>
      <w:r w:rsidR="00BD3A22" w:rsidRPr="002E73D0">
        <w:t>копия документа о</w:t>
      </w:r>
      <w:r w:rsidR="00977C83">
        <w:t xml:space="preserve"> </w:t>
      </w:r>
      <w:r w:rsidR="00BD3A22" w:rsidRPr="002E73D0">
        <w:t>согласовании проведения</w:t>
      </w:r>
      <w:proofErr w:type="gramEnd"/>
      <w:r w:rsidR="00BD3A22" w:rsidRPr="002E73D0">
        <w:t xml:space="preserve"> внеплановой выездной проверки с органом прокуратуры</w:t>
      </w:r>
      <w:r w:rsidR="00F64A4A">
        <w:t xml:space="preserve">    (об извещении прокуратуры)</w:t>
      </w:r>
      <w:r w:rsidR="00BD3A22" w:rsidRPr="002E73D0">
        <w:t>.</w:t>
      </w:r>
    </w:p>
    <w:p w:rsidR="00D14657" w:rsidRPr="00D869B2" w:rsidRDefault="002E29AF" w:rsidP="00D869B2">
      <w:pPr>
        <w:autoSpaceDE w:val="0"/>
        <w:autoSpaceDN w:val="0"/>
        <w:adjustRightInd w:val="0"/>
        <w:ind w:firstLine="709"/>
        <w:jc w:val="both"/>
        <w:rPr>
          <w:szCs w:val="28"/>
        </w:rPr>
      </w:pPr>
      <w:r>
        <w:rPr>
          <w:szCs w:val="28"/>
        </w:rPr>
        <w:t>3</w:t>
      </w:r>
      <w:r w:rsidR="00284228">
        <w:rPr>
          <w:szCs w:val="28"/>
        </w:rPr>
        <w:t>7</w:t>
      </w:r>
      <w:r w:rsidR="00BD3A22" w:rsidRPr="002E73D0">
        <w:rPr>
          <w:szCs w:val="28"/>
        </w:rPr>
        <w:t xml:space="preserve">. Должностные лица </w:t>
      </w:r>
      <w:r w:rsidR="004B73A7">
        <w:rPr>
          <w:szCs w:val="28"/>
        </w:rPr>
        <w:t>Министерства</w:t>
      </w:r>
      <w:r w:rsidR="00BD3A22" w:rsidRPr="002E73D0">
        <w:rPr>
          <w:szCs w:val="28"/>
        </w:rPr>
        <w:t xml:space="preserve"> в ходе выездной проверки </w:t>
      </w:r>
      <w:r w:rsidR="00BD3A22" w:rsidRPr="00D869B2">
        <w:rPr>
          <w:szCs w:val="28"/>
        </w:rPr>
        <w:t xml:space="preserve">проводят необходимые мероприятия по контролю, предусмотренные приказом </w:t>
      </w:r>
      <w:r w:rsidRPr="00D869B2">
        <w:rPr>
          <w:szCs w:val="28"/>
        </w:rPr>
        <w:t xml:space="preserve">министра, </w:t>
      </w:r>
      <w:r w:rsidR="00870793" w:rsidRPr="00D869B2">
        <w:rPr>
          <w:szCs w:val="28"/>
        </w:rPr>
        <w:t xml:space="preserve">заместителя министра </w:t>
      </w:r>
      <w:r w:rsidR="00BD3A22" w:rsidRPr="00D869B2">
        <w:rPr>
          <w:szCs w:val="28"/>
        </w:rPr>
        <w:t>о проведении выездной проверки</w:t>
      </w:r>
      <w:r w:rsidR="00D14657" w:rsidRPr="00D869B2">
        <w:rPr>
          <w:szCs w:val="28"/>
        </w:rPr>
        <w:t>.</w:t>
      </w:r>
    </w:p>
    <w:p w:rsidR="00D869B2" w:rsidRPr="00FC3FE2" w:rsidRDefault="00D869B2" w:rsidP="00D869B2">
      <w:pPr>
        <w:pStyle w:val="ConsPlusNormal"/>
        <w:ind w:firstLine="540"/>
        <w:jc w:val="both"/>
        <w:rPr>
          <w:rFonts w:ascii="Times New Roman" w:hAnsi="Times New Roman" w:cs="Times New Roman"/>
          <w:sz w:val="28"/>
          <w:szCs w:val="28"/>
        </w:rPr>
      </w:pPr>
      <w:r w:rsidRPr="00FC3FE2">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w:t>
      </w:r>
      <w:r w:rsidRPr="00FC3FE2">
        <w:rPr>
          <w:rFonts w:ascii="Times New Roman" w:hAnsi="Times New Roman" w:cs="Times New Roman"/>
          <w:sz w:val="28"/>
          <w:szCs w:val="28"/>
        </w:rPr>
        <w:lastRenderedPageBreak/>
        <w:t>уведомления юридического лица.</w:t>
      </w:r>
    </w:p>
    <w:p w:rsidR="002C1218" w:rsidRDefault="002E29AF" w:rsidP="00D869B2">
      <w:pPr>
        <w:ind w:firstLine="709"/>
        <w:jc w:val="both"/>
        <w:rPr>
          <w:szCs w:val="28"/>
        </w:rPr>
      </w:pPr>
      <w:r w:rsidRPr="00D869B2">
        <w:rPr>
          <w:szCs w:val="28"/>
        </w:rPr>
        <w:t>3</w:t>
      </w:r>
      <w:r w:rsidR="00284228" w:rsidRPr="00D869B2">
        <w:rPr>
          <w:szCs w:val="28"/>
        </w:rPr>
        <w:t>8</w:t>
      </w:r>
      <w:r w:rsidR="00BD3A22" w:rsidRPr="00D869B2">
        <w:rPr>
          <w:szCs w:val="28"/>
        </w:rPr>
        <w:t>. Содержание, продолжительность и (или) максимальный срок</w:t>
      </w:r>
      <w:r w:rsidR="00BD3A22" w:rsidRPr="002E73D0">
        <w:rPr>
          <w:szCs w:val="28"/>
        </w:rPr>
        <w:t xml:space="preserve">  выполнения административных действий, входящих в состав административной процедуры</w:t>
      </w:r>
      <w:r w:rsidR="00BD3A22" w:rsidRPr="002E73D0">
        <w:t xml:space="preserve"> проведения выездной проверки</w:t>
      </w:r>
      <w:r w:rsidR="00BD3A22" w:rsidRPr="002E73D0">
        <w:rPr>
          <w:szCs w:val="28"/>
        </w:rPr>
        <w:t xml:space="preserve">, сведения </w:t>
      </w:r>
      <w:r w:rsidR="000C73CA" w:rsidRPr="002E73D0">
        <w:rPr>
          <w:szCs w:val="28"/>
        </w:rPr>
        <w:br/>
      </w:r>
      <w:r w:rsidR="00BD3A22" w:rsidRPr="002E73D0">
        <w:rPr>
          <w:szCs w:val="28"/>
        </w:rPr>
        <w:t xml:space="preserve">о должностном лице </w:t>
      </w:r>
      <w:r w:rsidR="00284228">
        <w:rPr>
          <w:szCs w:val="28"/>
        </w:rPr>
        <w:t>Министерства</w:t>
      </w:r>
      <w:r w:rsidR="00BD3A22" w:rsidRPr="002E73D0">
        <w:rPr>
          <w:szCs w:val="28"/>
        </w:rPr>
        <w:t>, ответственном за его выполнение:</w:t>
      </w:r>
    </w:p>
    <w:p w:rsidR="00BD2921" w:rsidRDefault="00BD2921" w:rsidP="00BD3A22">
      <w:pPr>
        <w:ind w:firstLine="709"/>
        <w:jc w:val="both"/>
        <w:rPr>
          <w:szCs w:val="28"/>
        </w:rPr>
      </w:pPr>
    </w:p>
    <w:tbl>
      <w:tblPr>
        <w:tblStyle w:val="af1"/>
        <w:tblW w:w="0" w:type="auto"/>
        <w:tblInd w:w="108" w:type="dxa"/>
        <w:tblLook w:val="01E0" w:firstRow="1" w:lastRow="1" w:firstColumn="1" w:lastColumn="1" w:noHBand="0" w:noVBand="0"/>
      </w:tblPr>
      <w:tblGrid>
        <w:gridCol w:w="3119"/>
        <w:gridCol w:w="2815"/>
        <w:gridCol w:w="2961"/>
      </w:tblGrid>
      <w:tr w:rsidR="000C73CA" w:rsidRPr="002E73D0" w:rsidTr="00DA5E83">
        <w:tc>
          <w:tcPr>
            <w:tcW w:w="3119" w:type="dxa"/>
          </w:tcPr>
          <w:p w:rsidR="000C73CA" w:rsidRPr="002E73D0" w:rsidRDefault="000C73CA" w:rsidP="00D36239">
            <w:pPr>
              <w:jc w:val="center"/>
              <w:rPr>
                <w:sz w:val="10"/>
                <w:szCs w:val="10"/>
              </w:rPr>
            </w:pPr>
          </w:p>
          <w:p w:rsidR="000C73CA" w:rsidRPr="002E73D0" w:rsidRDefault="000C73CA" w:rsidP="00D36239">
            <w:pPr>
              <w:jc w:val="center"/>
              <w:rPr>
                <w:sz w:val="20"/>
              </w:rPr>
            </w:pPr>
            <w:r w:rsidRPr="002E73D0">
              <w:rPr>
                <w:sz w:val="20"/>
              </w:rPr>
              <w:t>Содержание административного действия, входящего в состав административной процедуры</w:t>
            </w:r>
          </w:p>
          <w:p w:rsidR="000C73CA" w:rsidRPr="002E73D0" w:rsidRDefault="000C73CA" w:rsidP="00D36239">
            <w:pPr>
              <w:jc w:val="center"/>
              <w:rPr>
                <w:sz w:val="20"/>
              </w:rPr>
            </w:pPr>
          </w:p>
        </w:tc>
        <w:tc>
          <w:tcPr>
            <w:tcW w:w="2815" w:type="dxa"/>
          </w:tcPr>
          <w:p w:rsidR="000C73CA" w:rsidRPr="002E73D0" w:rsidRDefault="000C73CA" w:rsidP="00D36239">
            <w:pPr>
              <w:jc w:val="center"/>
              <w:rPr>
                <w:sz w:val="10"/>
                <w:szCs w:val="10"/>
              </w:rPr>
            </w:pPr>
          </w:p>
          <w:p w:rsidR="000C73CA" w:rsidRPr="002E73D0" w:rsidRDefault="000C73CA" w:rsidP="00D36239">
            <w:pPr>
              <w:jc w:val="center"/>
              <w:rPr>
                <w:sz w:val="20"/>
              </w:rPr>
            </w:pPr>
            <w:r w:rsidRPr="002E73D0">
              <w:rPr>
                <w:sz w:val="20"/>
              </w:rPr>
              <w:t>Продолжительность и (или) максимальный срок  выполнения</w:t>
            </w:r>
          </w:p>
          <w:p w:rsidR="000C73CA" w:rsidRPr="002E73D0" w:rsidRDefault="000C73CA" w:rsidP="00D36239">
            <w:pPr>
              <w:jc w:val="center"/>
              <w:rPr>
                <w:sz w:val="20"/>
              </w:rPr>
            </w:pPr>
            <w:r w:rsidRPr="002E73D0">
              <w:rPr>
                <w:sz w:val="20"/>
              </w:rPr>
              <w:t>административного действия</w:t>
            </w:r>
          </w:p>
        </w:tc>
        <w:tc>
          <w:tcPr>
            <w:tcW w:w="2961" w:type="dxa"/>
          </w:tcPr>
          <w:p w:rsidR="000C73CA" w:rsidRPr="002E73D0" w:rsidRDefault="000C73CA" w:rsidP="00D36239">
            <w:pPr>
              <w:autoSpaceDE w:val="0"/>
              <w:autoSpaceDN w:val="0"/>
              <w:adjustRightInd w:val="0"/>
              <w:jc w:val="center"/>
              <w:rPr>
                <w:sz w:val="10"/>
                <w:szCs w:val="10"/>
              </w:rPr>
            </w:pPr>
          </w:p>
          <w:p w:rsidR="000C73CA" w:rsidRPr="002E73D0" w:rsidRDefault="000C73CA" w:rsidP="00D36239">
            <w:pPr>
              <w:autoSpaceDE w:val="0"/>
              <w:autoSpaceDN w:val="0"/>
              <w:adjustRightInd w:val="0"/>
              <w:jc w:val="center"/>
              <w:rPr>
                <w:sz w:val="20"/>
              </w:rPr>
            </w:pPr>
            <w:r w:rsidRPr="002E73D0">
              <w:rPr>
                <w:sz w:val="20"/>
              </w:rPr>
              <w:t xml:space="preserve">Сведения о должностном лице </w:t>
            </w:r>
            <w:r w:rsidR="00BC5B32">
              <w:rPr>
                <w:sz w:val="20"/>
              </w:rPr>
              <w:t>Министерства</w:t>
            </w:r>
            <w:r w:rsidRPr="002E73D0">
              <w:rPr>
                <w:sz w:val="20"/>
              </w:rPr>
              <w:t xml:space="preserve">, ответственном </w:t>
            </w:r>
            <w:r w:rsidRPr="002E73D0">
              <w:rPr>
                <w:sz w:val="20"/>
              </w:rPr>
              <w:br/>
              <w:t>за  выполнение административного действия</w:t>
            </w:r>
          </w:p>
          <w:p w:rsidR="002E73D0" w:rsidRPr="002E73D0" w:rsidRDefault="002E73D0" w:rsidP="00D36239">
            <w:pPr>
              <w:autoSpaceDE w:val="0"/>
              <w:autoSpaceDN w:val="0"/>
              <w:adjustRightInd w:val="0"/>
              <w:jc w:val="center"/>
              <w:rPr>
                <w:sz w:val="20"/>
              </w:rPr>
            </w:pPr>
          </w:p>
        </w:tc>
      </w:tr>
      <w:tr w:rsidR="000C73CA" w:rsidRPr="002E73D0" w:rsidTr="00DA5E83">
        <w:tc>
          <w:tcPr>
            <w:tcW w:w="8895" w:type="dxa"/>
            <w:gridSpan w:val="3"/>
          </w:tcPr>
          <w:p w:rsidR="000C73CA" w:rsidRPr="002E73D0" w:rsidRDefault="000C73CA" w:rsidP="00D36239">
            <w:pPr>
              <w:autoSpaceDE w:val="0"/>
              <w:autoSpaceDN w:val="0"/>
              <w:adjustRightInd w:val="0"/>
              <w:jc w:val="center"/>
              <w:rPr>
                <w:sz w:val="10"/>
                <w:szCs w:val="10"/>
              </w:rPr>
            </w:pPr>
            <w:r w:rsidRPr="002E73D0">
              <w:rPr>
                <w:b/>
                <w:sz w:val="20"/>
              </w:rPr>
              <w:t>Проведение выездной проверки</w:t>
            </w:r>
          </w:p>
        </w:tc>
      </w:tr>
      <w:tr w:rsidR="000C73CA" w:rsidRPr="002E73D0" w:rsidTr="00DA5E83">
        <w:tc>
          <w:tcPr>
            <w:tcW w:w="3119" w:type="dxa"/>
          </w:tcPr>
          <w:p w:rsidR="000C73CA" w:rsidRPr="002E73D0" w:rsidRDefault="000C73CA" w:rsidP="00577D91">
            <w:pPr>
              <w:pStyle w:val="a3"/>
              <w:ind w:firstLine="0"/>
              <w:rPr>
                <w:sz w:val="20"/>
              </w:rPr>
            </w:pPr>
            <w:r w:rsidRPr="002E73D0">
              <w:rPr>
                <w:sz w:val="20"/>
              </w:rPr>
              <w:t xml:space="preserve">Предъявление должностными лицами </w:t>
            </w:r>
            <w:r w:rsidR="00284228">
              <w:rPr>
                <w:sz w:val="20"/>
              </w:rPr>
              <w:t>Управления</w:t>
            </w:r>
            <w:r w:rsidR="00FE6303">
              <w:rPr>
                <w:sz w:val="20"/>
              </w:rPr>
              <w:t xml:space="preserve"> </w:t>
            </w:r>
            <w:r w:rsidRPr="002E73D0">
              <w:rPr>
                <w:sz w:val="20"/>
              </w:rPr>
              <w:t xml:space="preserve">служебных удостоверений и вручение под роспись заверенной печатью </w:t>
            </w:r>
            <w:r w:rsidR="00284228">
              <w:rPr>
                <w:sz w:val="20"/>
              </w:rPr>
              <w:t>Министерства</w:t>
            </w:r>
            <w:r w:rsidRPr="002E73D0">
              <w:rPr>
                <w:sz w:val="20"/>
              </w:rPr>
              <w:t xml:space="preserve"> копии приказа </w:t>
            </w:r>
            <w:r w:rsidR="002E29AF">
              <w:rPr>
                <w:sz w:val="20"/>
              </w:rPr>
              <w:t xml:space="preserve">министра, </w:t>
            </w:r>
            <w:r w:rsidR="00870793">
              <w:rPr>
                <w:sz w:val="20"/>
              </w:rPr>
              <w:t>заместителя министра</w:t>
            </w:r>
            <w:r w:rsidR="00977C83">
              <w:rPr>
                <w:sz w:val="20"/>
              </w:rPr>
              <w:t xml:space="preserve"> </w:t>
            </w:r>
            <w:r w:rsidRPr="002E73D0">
              <w:rPr>
                <w:sz w:val="20"/>
              </w:rPr>
              <w:t>о проведении выездной проверки</w:t>
            </w:r>
          </w:p>
          <w:p w:rsidR="000C73CA" w:rsidRPr="002E73D0" w:rsidRDefault="000C73CA" w:rsidP="00577D91">
            <w:pPr>
              <w:pStyle w:val="a3"/>
              <w:ind w:firstLine="0"/>
              <w:rPr>
                <w:sz w:val="12"/>
                <w:szCs w:val="12"/>
              </w:rPr>
            </w:pPr>
          </w:p>
          <w:p w:rsidR="000C73CA" w:rsidRPr="002E73D0" w:rsidRDefault="000C73CA" w:rsidP="00577D91">
            <w:pPr>
              <w:jc w:val="both"/>
              <w:rPr>
                <w:sz w:val="20"/>
              </w:rPr>
            </w:pPr>
            <w:r w:rsidRPr="002E73D0">
              <w:rPr>
                <w:sz w:val="20"/>
              </w:rPr>
              <w:t xml:space="preserve">Вручение копии документа </w:t>
            </w:r>
            <w:r w:rsidRPr="002E73D0">
              <w:rPr>
                <w:sz w:val="20"/>
              </w:rPr>
              <w:br/>
              <w:t xml:space="preserve">о согласовании проведения внеплановой выездной проверки </w:t>
            </w:r>
            <w:r w:rsidRPr="002E73D0">
              <w:rPr>
                <w:sz w:val="20"/>
              </w:rPr>
              <w:br/>
              <w:t xml:space="preserve">с органом прокуратуры </w:t>
            </w:r>
            <w:r w:rsidRPr="002E73D0">
              <w:rPr>
                <w:sz w:val="20"/>
              </w:rPr>
              <w:br/>
              <w:t>(об извещени</w:t>
            </w:r>
            <w:r w:rsidR="00BD2921">
              <w:rPr>
                <w:sz w:val="20"/>
              </w:rPr>
              <w:t>и</w:t>
            </w:r>
            <w:r w:rsidRPr="002E73D0">
              <w:rPr>
                <w:sz w:val="20"/>
              </w:rPr>
              <w:t xml:space="preserve"> прокуратуры) </w:t>
            </w:r>
            <w:r w:rsidRPr="002E73D0">
              <w:rPr>
                <w:sz w:val="20"/>
              </w:rPr>
              <w:br/>
              <w:t xml:space="preserve">в случаях, предусмотренных абзацем </w:t>
            </w:r>
            <w:r w:rsidR="00577D91">
              <w:rPr>
                <w:sz w:val="20"/>
              </w:rPr>
              <w:t>вторым</w:t>
            </w:r>
            <w:r w:rsidRPr="002E73D0">
              <w:rPr>
                <w:sz w:val="20"/>
              </w:rPr>
              <w:t xml:space="preserve"> пункта </w:t>
            </w:r>
            <w:r w:rsidR="00577D91">
              <w:rPr>
                <w:sz w:val="20"/>
              </w:rPr>
              <w:t>32</w:t>
            </w:r>
            <w:r w:rsidR="009A0BD6">
              <w:rPr>
                <w:sz w:val="20"/>
              </w:rPr>
              <w:t xml:space="preserve"> </w:t>
            </w:r>
            <w:r w:rsidRPr="002E73D0">
              <w:rPr>
                <w:sz w:val="20"/>
              </w:rPr>
              <w:t xml:space="preserve">настоящего </w:t>
            </w:r>
            <w:r w:rsidR="00DA5E83">
              <w:rPr>
                <w:sz w:val="20"/>
              </w:rPr>
              <w:t>Административного р</w:t>
            </w:r>
            <w:r w:rsidRPr="002E73D0">
              <w:rPr>
                <w:sz w:val="20"/>
              </w:rPr>
              <w:t>егламента</w:t>
            </w:r>
          </w:p>
          <w:p w:rsidR="000C73CA" w:rsidRPr="002E73D0" w:rsidRDefault="000C73CA" w:rsidP="00577D91">
            <w:pPr>
              <w:pStyle w:val="a3"/>
              <w:ind w:firstLine="0"/>
              <w:rPr>
                <w:sz w:val="16"/>
                <w:szCs w:val="16"/>
              </w:rPr>
            </w:pPr>
          </w:p>
          <w:p w:rsidR="000C73CA" w:rsidRPr="002E73D0" w:rsidRDefault="000C73CA" w:rsidP="00577D91">
            <w:pPr>
              <w:jc w:val="both"/>
              <w:rPr>
                <w:sz w:val="20"/>
              </w:rPr>
            </w:pPr>
            <w:r w:rsidRPr="002E73D0">
              <w:rPr>
                <w:sz w:val="20"/>
              </w:rPr>
              <w:t>Проведение выездной проверки</w:t>
            </w:r>
            <w:r w:rsidR="00577D91">
              <w:rPr>
                <w:sz w:val="20"/>
              </w:rPr>
              <w:t xml:space="preserve">      </w:t>
            </w:r>
            <w:r w:rsidRPr="002E73D0">
              <w:rPr>
                <w:sz w:val="20"/>
              </w:rPr>
              <w:t xml:space="preserve">в рамках мероприятий </w:t>
            </w:r>
            <w:r w:rsidRPr="002E73D0">
              <w:rPr>
                <w:sz w:val="20"/>
              </w:rPr>
              <w:br/>
              <w:t>по контролю, предусмотренных приказом о ее проведении</w:t>
            </w:r>
          </w:p>
        </w:tc>
        <w:tc>
          <w:tcPr>
            <w:tcW w:w="2815" w:type="dxa"/>
          </w:tcPr>
          <w:p w:rsidR="000C73CA" w:rsidRPr="002E73D0" w:rsidRDefault="000C73CA" w:rsidP="00D36239">
            <w:pPr>
              <w:autoSpaceDE w:val="0"/>
              <w:autoSpaceDN w:val="0"/>
              <w:adjustRightInd w:val="0"/>
              <w:jc w:val="center"/>
              <w:rPr>
                <w:sz w:val="20"/>
              </w:rPr>
            </w:pPr>
            <w:r w:rsidRPr="002E73D0">
              <w:rPr>
                <w:sz w:val="20"/>
              </w:rPr>
              <w:t xml:space="preserve">в день начала </w:t>
            </w:r>
          </w:p>
          <w:p w:rsidR="000C73CA" w:rsidRPr="002E73D0" w:rsidRDefault="000C73CA" w:rsidP="00D36239">
            <w:pPr>
              <w:autoSpaceDE w:val="0"/>
              <w:autoSpaceDN w:val="0"/>
              <w:adjustRightInd w:val="0"/>
              <w:jc w:val="center"/>
              <w:rPr>
                <w:sz w:val="20"/>
              </w:rPr>
            </w:pPr>
            <w:r w:rsidRPr="002E73D0">
              <w:rPr>
                <w:sz w:val="20"/>
              </w:rPr>
              <w:t xml:space="preserve">проведения </w:t>
            </w:r>
            <w:r w:rsidRPr="002E73D0">
              <w:rPr>
                <w:sz w:val="20"/>
              </w:rPr>
              <w:br/>
              <w:t xml:space="preserve">выездной проверки </w:t>
            </w:r>
            <w:r w:rsidRPr="002E73D0">
              <w:rPr>
                <w:sz w:val="20"/>
              </w:rPr>
              <w:br/>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977C83" w:rsidRPr="00F64A4A" w:rsidRDefault="00977C83" w:rsidP="00D36239">
            <w:pPr>
              <w:autoSpaceDE w:val="0"/>
              <w:autoSpaceDN w:val="0"/>
              <w:adjustRightInd w:val="0"/>
              <w:jc w:val="center"/>
              <w:rPr>
                <w:sz w:val="12"/>
                <w:szCs w:val="12"/>
              </w:rPr>
            </w:pPr>
          </w:p>
          <w:p w:rsidR="000C73CA" w:rsidRPr="002E73D0" w:rsidRDefault="000C73CA" w:rsidP="00D36239">
            <w:pPr>
              <w:autoSpaceDE w:val="0"/>
              <w:autoSpaceDN w:val="0"/>
              <w:adjustRightInd w:val="0"/>
              <w:jc w:val="center"/>
              <w:rPr>
                <w:sz w:val="20"/>
              </w:rPr>
            </w:pPr>
            <w:r w:rsidRPr="002E73D0">
              <w:rPr>
                <w:sz w:val="20"/>
              </w:rPr>
              <w:t xml:space="preserve">в день начала </w:t>
            </w:r>
          </w:p>
          <w:p w:rsidR="000C73CA" w:rsidRPr="002E73D0" w:rsidRDefault="000C73CA" w:rsidP="00D36239">
            <w:pPr>
              <w:autoSpaceDE w:val="0"/>
              <w:autoSpaceDN w:val="0"/>
              <w:adjustRightInd w:val="0"/>
              <w:jc w:val="center"/>
              <w:rPr>
                <w:sz w:val="20"/>
              </w:rPr>
            </w:pPr>
            <w:r w:rsidRPr="002E73D0">
              <w:rPr>
                <w:sz w:val="20"/>
              </w:rPr>
              <w:t xml:space="preserve">проведения внеплановой выездной проверки </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F64A4A" w:rsidRDefault="00F64A4A" w:rsidP="00D36239">
            <w:pPr>
              <w:autoSpaceDE w:val="0"/>
              <w:autoSpaceDN w:val="0"/>
              <w:adjustRightInd w:val="0"/>
              <w:jc w:val="center"/>
              <w:rPr>
                <w:sz w:val="20"/>
              </w:rPr>
            </w:pPr>
          </w:p>
          <w:p w:rsidR="000C73CA" w:rsidRDefault="000C73CA" w:rsidP="00D36239">
            <w:pPr>
              <w:autoSpaceDE w:val="0"/>
              <w:autoSpaceDN w:val="0"/>
              <w:adjustRightInd w:val="0"/>
              <w:jc w:val="center"/>
              <w:rPr>
                <w:sz w:val="20"/>
              </w:rPr>
            </w:pPr>
            <w:r w:rsidRPr="002E73D0">
              <w:rPr>
                <w:sz w:val="20"/>
              </w:rPr>
              <w:t xml:space="preserve">не более двадцати рабочих дней со дня начала проведения выездной проверки </w:t>
            </w:r>
          </w:p>
          <w:p w:rsidR="001E4AF8" w:rsidRDefault="00604647" w:rsidP="001E4AF8">
            <w:pPr>
              <w:jc w:val="center"/>
              <w:rPr>
                <w:sz w:val="20"/>
              </w:rPr>
            </w:pPr>
            <w:proofErr w:type="gramStart"/>
            <w:r>
              <w:rPr>
                <w:sz w:val="20"/>
              </w:rPr>
              <w:t>(в</w:t>
            </w:r>
            <w:r w:rsidRPr="00604647">
              <w:rPr>
                <w:sz w:val="20"/>
              </w:rPr>
              <w:t xml:space="preserve"> случаях, </w:t>
            </w:r>
            <w:r>
              <w:rPr>
                <w:sz w:val="20"/>
              </w:rPr>
              <w:t xml:space="preserve">указанных </w:t>
            </w:r>
            <w:proofErr w:type="gramEnd"/>
          </w:p>
          <w:p w:rsidR="00207559" w:rsidRDefault="00604647" w:rsidP="00686A88">
            <w:pPr>
              <w:jc w:val="center"/>
              <w:rPr>
                <w:sz w:val="20"/>
              </w:rPr>
            </w:pPr>
            <w:r>
              <w:rPr>
                <w:sz w:val="20"/>
              </w:rPr>
              <w:t xml:space="preserve">в </w:t>
            </w:r>
            <w:r w:rsidR="00686A88">
              <w:rPr>
                <w:sz w:val="20"/>
              </w:rPr>
              <w:t xml:space="preserve">абзаце втором </w:t>
            </w:r>
            <w:r>
              <w:rPr>
                <w:sz w:val="20"/>
              </w:rPr>
              <w:t>пункт</w:t>
            </w:r>
            <w:r w:rsidR="00686A88">
              <w:rPr>
                <w:sz w:val="20"/>
              </w:rPr>
              <w:t>а</w:t>
            </w:r>
            <w:r>
              <w:rPr>
                <w:sz w:val="20"/>
              </w:rPr>
              <w:t xml:space="preserve"> 23 настоящего регламента,</w:t>
            </w:r>
            <w:r w:rsidRPr="00604647">
              <w:rPr>
                <w:sz w:val="20"/>
              </w:rPr>
              <w:t xml:space="preserve"> срок проведения плановой выездной проверки может быть продлен министром, заместителем министра, но </w:t>
            </w:r>
          </w:p>
          <w:p w:rsidR="00604647" w:rsidRPr="002E73D0" w:rsidRDefault="00604647" w:rsidP="00686A88">
            <w:pPr>
              <w:jc w:val="center"/>
              <w:rPr>
                <w:sz w:val="20"/>
              </w:rPr>
            </w:pPr>
            <w:r w:rsidRPr="00604647">
              <w:rPr>
                <w:sz w:val="20"/>
              </w:rPr>
              <w:t>не более чем на двадцать рабочих дней</w:t>
            </w:r>
            <w:r>
              <w:rPr>
                <w:sz w:val="20"/>
              </w:rPr>
              <w:t>)</w:t>
            </w:r>
          </w:p>
        </w:tc>
        <w:tc>
          <w:tcPr>
            <w:tcW w:w="2961" w:type="dxa"/>
          </w:tcPr>
          <w:p w:rsidR="000C73CA" w:rsidRPr="002E73D0" w:rsidRDefault="000C73CA" w:rsidP="00D36239">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F64A4A" w:rsidRDefault="000C73CA" w:rsidP="00D36239">
            <w:pPr>
              <w:autoSpaceDE w:val="0"/>
              <w:autoSpaceDN w:val="0"/>
              <w:adjustRightInd w:val="0"/>
              <w:jc w:val="center"/>
              <w:rPr>
                <w:sz w:val="12"/>
                <w:szCs w:val="12"/>
              </w:rPr>
            </w:pPr>
          </w:p>
          <w:p w:rsidR="000C73CA" w:rsidRPr="002E73D0" w:rsidRDefault="000C73CA" w:rsidP="00D36239">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0C73CA" w:rsidRPr="002E73D0" w:rsidRDefault="000C73CA" w:rsidP="00D36239">
            <w:pPr>
              <w:autoSpaceDE w:val="0"/>
              <w:autoSpaceDN w:val="0"/>
              <w:adjustRightInd w:val="0"/>
              <w:jc w:val="center"/>
              <w:rPr>
                <w:sz w:val="20"/>
              </w:rPr>
            </w:pPr>
          </w:p>
          <w:p w:rsidR="00F64A4A" w:rsidRDefault="00F64A4A" w:rsidP="00203F0B">
            <w:pPr>
              <w:autoSpaceDE w:val="0"/>
              <w:autoSpaceDN w:val="0"/>
              <w:adjustRightInd w:val="0"/>
              <w:jc w:val="center"/>
              <w:rPr>
                <w:sz w:val="20"/>
              </w:rPr>
            </w:pPr>
          </w:p>
          <w:p w:rsidR="000C73CA" w:rsidRPr="002E73D0" w:rsidRDefault="000C73CA" w:rsidP="00203F0B">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tc>
      </w:tr>
    </w:tbl>
    <w:p w:rsidR="002C1218" w:rsidRPr="002E73D0" w:rsidRDefault="002C1218" w:rsidP="006C3C90">
      <w:pPr>
        <w:jc w:val="center"/>
        <w:outlineLvl w:val="0"/>
        <w:rPr>
          <w:b/>
        </w:rPr>
      </w:pPr>
    </w:p>
    <w:p w:rsidR="006C3C90" w:rsidRPr="002E73D0" w:rsidRDefault="006C3C90" w:rsidP="006C3C90">
      <w:pPr>
        <w:jc w:val="center"/>
        <w:outlineLvl w:val="0"/>
        <w:rPr>
          <w:b/>
        </w:rPr>
      </w:pPr>
      <w:r w:rsidRPr="002E73D0">
        <w:rPr>
          <w:b/>
        </w:rPr>
        <w:t>Проведение документарной проверки</w:t>
      </w:r>
    </w:p>
    <w:p w:rsidR="006C3C90" w:rsidRPr="002E73D0" w:rsidRDefault="006C3C90" w:rsidP="006C3C90">
      <w:pPr>
        <w:rPr>
          <w:szCs w:val="28"/>
          <w:highlight w:val="yellow"/>
        </w:rPr>
      </w:pPr>
    </w:p>
    <w:p w:rsidR="006C3C90" w:rsidRPr="002E73D0" w:rsidRDefault="00C61DAC" w:rsidP="006C3C90">
      <w:pPr>
        <w:ind w:firstLine="709"/>
        <w:jc w:val="both"/>
      </w:pPr>
      <w:r>
        <w:rPr>
          <w:szCs w:val="28"/>
        </w:rPr>
        <w:t>3</w:t>
      </w:r>
      <w:r w:rsidR="00284228">
        <w:rPr>
          <w:szCs w:val="28"/>
        </w:rPr>
        <w:t>9</w:t>
      </w:r>
      <w:r w:rsidR="006C3C90" w:rsidRPr="002E73D0">
        <w:rPr>
          <w:szCs w:val="28"/>
        </w:rPr>
        <w:t>. </w:t>
      </w:r>
      <w:r w:rsidR="00FC3FE2">
        <w:rPr>
          <w:szCs w:val="28"/>
        </w:rPr>
        <w:t>О</w:t>
      </w:r>
      <w:r w:rsidR="006C3C90" w:rsidRPr="002E73D0">
        <w:rPr>
          <w:szCs w:val="28"/>
        </w:rPr>
        <w:t>снованием для</w:t>
      </w:r>
      <w:r w:rsidR="004B4CF0">
        <w:rPr>
          <w:szCs w:val="28"/>
        </w:rPr>
        <w:t xml:space="preserve"> </w:t>
      </w:r>
      <w:r w:rsidR="006C3C90" w:rsidRPr="002E73D0">
        <w:rPr>
          <w:szCs w:val="28"/>
        </w:rPr>
        <w:t xml:space="preserve">начала административной процедуры </w:t>
      </w:r>
      <w:r w:rsidR="006C3C90" w:rsidRPr="002E73D0">
        <w:t xml:space="preserve">проведения документарной проверки, является приказ </w:t>
      </w:r>
      <w:r>
        <w:t xml:space="preserve">министра, </w:t>
      </w:r>
      <w:r w:rsidR="00870793">
        <w:t>заместителя министра</w:t>
      </w:r>
      <w:r w:rsidR="00284228">
        <w:t xml:space="preserve"> </w:t>
      </w:r>
      <w:r w:rsidR="006C3C90" w:rsidRPr="002E73D0">
        <w:t>о проведении документарной проверки.</w:t>
      </w:r>
    </w:p>
    <w:p w:rsidR="006C3C90" w:rsidRPr="002E73D0" w:rsidRDefault="00FC3FE2" w:rsidP="006C3C90">
      <w:pPr>
        <w:ind w:firstLine="709"/>
        <w:jc w:val="both"/>
      </w:pPr>
      <w:r>
        <w:t>Д</w:t>
      </w:r>
      <w:r w:rsidR="006C3C90" w:rsidRPr="002E73D0">
        <w:t xml:space="preserve">окументарная проверка проводится должностными лицами </w:t>
      </w:r>
      <w:r w:rsidR="004B73A7">
        <w:t>Министерства</w:t>
      </w:r>
      <w:r w:rsidR="006C3C90" w:rsidRPr="002E73D0">
        <w:t xml:space="preserve"> по месту нахождения </w:t>
      </w:r>
      <w:r w:rsidR="003D244A">
        <w:t>отдела по делам архивов</w:t>
      </w:r>
      <w:r w:rsidR="006C3C90" w:rsidRPr="002E73D0">
        <w:t>.</w:t>
      </w:r>
    </w:p>
    <w:p w:rsidR="006C3C90" w:rsidRPr="002E73D0" w:rsidRDefault="006C3C90" w:rsidP="006C3C90">
      <w:pPr>
        <w:ind w:firstLine="709"/>
        <w:jc w:val="both"/>
        <w:rPr>
          <w:szCs w:val="28"/>
        </w:rPr>
      </w:pPr>
      <w:r w:rsidRPr="002E73D0">
        <w:rPr>
          <w:b/>
        </w:rPr>
        <w:tab/>
      </w:r>
      <w:r w:rsidR="00C61DAC">
        <w:t>4</w:t>
      </w:r>
      <w:r w:rsidR="00284228">
        <w:t>0</w:t>
      </w:r>
      <w:r w:rsidRPr="002E73D0">
        <w:t xml:space="preserve">. В процессе проведения документарной проверки должностными лицами </w:t>
      </w:r>
      <w:r w:rsidR="004B73A7">
        <w:t>Министерства</w:t>
      </w:r>
      <w:r w:rsidRPr="002E73D0">
        <w:t xml:space="preserve"> в первоочередном порядке рассматриваются документы </w:t>
      </w:r>
      <w:r w:rsidRPr="002E73D0">
        <w:rPr>
          <w:szCs w:val="28"/>
        </w:rPr>
        <w:t>юридического лица</w:t>
      </w:r>
      <w:r w:rsidRPr="002E73D0">
        <w:t xml:space="preserve">, </w:t>
      </w:r>
      <w:r w:rsidRPr="002E73D0">
        <w:rPr>
          <w:szCs w:val="28"/>
        </w:rPr>
        <w:t xml:space="preserve">имеющиеся в распоряжении </w:t>
      </w:r>
      <w:r w:rsidR="00284228">
        <w:rPr>
          <w:szCs w:val="28"/>
        </w:rPr>
        <w:t>Министерства</w:t>
      </w:r>
      <w:r w:rsidRPr="002E73D0">
        <w:rPr>
          <w:szCs w:val="28"/>
        </w:rPr>
        <w:t>.</w:t>
      </w:r>
    </w:p>
    <w:p w:rsidR="006C3C90" w:rsidRPr="002E73D0" w:rsidRDefault="00C61DAC" w:rsidP="006C3C90">
      <w:pPr>
        <w:ind w:firstLine="709"/>
        <w:jc w:val="both"/>
      </w:pPr>
      <w:r>
        <w:lastRenderedPageBreak/>
        <w:t>4</w:t>
      </w:r>
      <w:r w:rsidR="00284228">
        <w:t>1</w:t>
      </w:r>
      <w:r w:rsidR="006C3C90" w:rsidRPr="002E73D0">
        <w:t xml:space="preserve">. Если достоверность сведений, содержащихся в документах, имеющихся в распоряжении </w:t>
      </w:r>
      <w:r w:rsidR="00284228">
        <w:t>Министерства</w:t>
      </w:r>
      <w:r w:rsidR="006C3C90" w:rsidRPr="002E73D0">
        <w:t>, вызывает обоснованные сомнения</w:t>
      </w:r>
      <w:r w:rsidR="00DA5E83">
        <w:t>,</w:t>
      </w:r>
      <w:r w:rsidR="006C3C90" w:rsidRPr="002E73D0">
        <w:t xml:space="preserve"> либо эти сведения не позволяют оценить исполнение </w:t>
      </w:r>
      <w:r w:rsidR="006C3C90" w:rsidRPr="002E73D0">
        <w:rPr>
          <w:szCs w:val="28"/>
        </w:rPr>
        <w:t xml:space="preserve">юридическим лицом </w:t>
      </w:r>
      <w:r w:rsidR="00A95668" w:rsidRPr="002E73D0">
        <w:rPr>
          <w:szCs w:val="28"/>
        </w:rPr>
        <w:t xml:space="preserve">обязательных </w:t>
      </w:r>
      <w:r w:rsidR="006C3C90" w:rsidRPr="002E73D0">
        <w:t xml:space="preserve">требований, </w:t>
      </w:r>
      <w:r w:rsidR="00284228">
        <w:t>Министерство</w:t>
      </w:r>
      <w:r w:rsidR="006C3C90" w:rsidRPr="002E73D0">
        <w:t xml:space="preserve"> направляет в адрес </w:t>
      </w:r>
      <w:r w:rsidR="006C3C90" w:rsidRPr="002E73D0">
        <w:rPr>
          <w:szCs w:val="28"/>
        </w:rPr>
        <w:t xml:space="preserve">юридического лица </w:t>
      </w:r>
      <w:r w:rsidR="006C3C90" w:rsidRPr="002E73D0">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393FC1">
        <w:t>Министерства</w:t>
      </w:r>
      <w:r w:rsidR="00937105">
        <w:t xml:space="preserve"> копия приказа </w:t>
      </w:r>
      <w:r>
        <w:t xml:space="preserve">министра, </w:t>
      </w:r>
      <w:r w:rsidR="00870793">
        <w:t>заместителя министра</w:t>
      </w:r>
      <w:r w:rsidR="00FE6303">
        <w:t xml:space="preserve"> </w:t>
      </w:r>
      <w:r w:rsidR="006C3C90" w:rsidRPr="002E73D0">
        <w:t>о проведении документарной проверки.</w:t>
      </w:r>
    </w:p>
    <w:p w:rsidR="006C3C90" w:rsidRPr="002E73D0" w:rsidRDefault="006C3C90" w:rsidP="00CE5A78">
      <w:pPr>
        <w:ind w:left="4" w:firstLine="705"/>
        <w:jc w:val="both"/>
        <w:rPr>
          <w:szCs w:val="28"/>
        </w:rPr>
      </w:pPr>
      <w:r w:rsidRPr="002E73D0">
        <w:t xml:space="preserve">В течение десяти рабочих дней со дня получения мотивированного запроса </w:t>
      </w:r>
      <w:r w:rsidRPr="002E73D0">
        <w:rPr>
          <w:szCs w:val="28"/>
        </w:rPr>
        <w:t xml:space="preserve">юридическое лицо </w:t>
      </w:r>
      <w:r w:rsidRPr="002E73D0">
        <w:t>обязан</w:t>
      </w:r>
      <w:r w:rsidR="00FE6303">
        <w:t>о</w:t>
      </w:r>
      <w:r w:rsidRPr="002E73D0">
        <w:t xml:space="preserve"> направить в </w:t>
      </w:r>
      <w:r w:rsidR="00393FC1">
        <w:t xml:space="preserve">Министерство </w:t>
      </w:r>
      <w:r w:rsidRPr="002E73D0">
        <w:t xml:space="preserve">указанные в запросе документы в виде копий, заверенных печатью (при ее наличии) и соответственно подписью руководителя, иного </w:t>
      </w:r>
      <w:r w:rsidR="00BE3711">
        <w:t>должностного лица</w:t>
      </w:r>
      <w:r w:rsidRPr="002E73D0">
        <w:t xml:space="preserve"> </w:t>
      </w:r>
      <w:r w:rsidRPr="002E73D0">
        <w:rPr>
          <w:szCs w:val="28"/>
        </w:rPr>
        <w:t>юридического лица.</w:t>
      </w:r>
      <w:r w:rsidR="00A038F2">
        <w:rPr>
          <w:szCs w:val="28"/>
        </w:rPr>
        <w:t xml:space="preserve"> </w:t>
      </w:r>
      <w:r w:rsidRPr="002E73D0">
        <w:rPr>
          <w:szCs w:val="28"/>
        </w:rPr>
        <w:t>Юридическое лицо вправе представить указанные в запросе документы в форме электронных документов</w:t>
      </w:r>
      <w:r w:rsidR="005C5FD5">
        <w:rPr>
          <w:szCs w:val="28"/>
        </w:rPr>
        <w:t>, подписанных усиленной квалифи</w:t>
      </w:r>
      <w:r w:rsidR="00EF5571">
        <w:rPr>
          <w:szCs w:val="28"/>
        </w:rPr>
        <w:t>цированной электронной подписью</w:t>
      </w:r>
      <w:r w:rsidRPr="002E73D0">
        <w:rPr>
          <w:szCs w:val="28"/>
        </w:rPr>
        <w:t>.</w:t>
      </w:r>
    </w:p>
    <w:p w:rsidR="006C3C90" w:rsidRPr="002E73D0" w:rsidRDefault="00C61DAC" w:rsidP="006C3C90">
      <w:pPr>
        <w:ind w:firstLine="709"/>
        <w:jc w:val="both"/>
        <w:rPr>
          <w:szCs w:val="28"/>
        </w:rPr>
      </w:pPr>
      <w:r>
        <w:t>4</w:t>
      </w:r>
      <w:r w:rsidR="00393FC1">
        <w:t>2</w:t>
      </w:r>
      <w:r w:rsidR="006C3C90" w:rsidRPr="002E73D0">
        <w:t>.</w:t>
      </w:r>
      <w:r w:rsidR="006C3C90" w:rsidRPr="002E73D0">
        <w:rPr>
          <w:lang w:val="en-US"/>
        </w:rPr>
        <w:t> </w:t>
      </w:r>
      <w:r w:rsidR="006C3C90" w:rsidRPr="002E73D0">
        <w:t>В случае</w:t>
      </w:r>
      <w:proofErr w:type="gramStart"/>
      <w:r w:rsidR="00CE5A78" w:rsidRPr="002E73D0">
        <w:t>,</w:t>
      </w:r>
      <w:proofErr w:type="gramEnd"/>
      <w:r w:rsidR="006C3C90" w:rsidRPr="002E73D0">
        <w:t xml:space="preserve"> если в ходе документарной проверки выявлены ошибки и (или) противоречия в представленных </w:t>
      </w:r>
      <w:r w:rsidR="006C3C90" w:rsidRPr="002E73D0">
        <w:rPr>
          <w:szCs w:val="28"/>
        </w:rPr>
        <w:t>юридическим лицом документах</w:t>
      </w:r>
      <w:r w:rsidR="00BF52F3">
        <w:rPr>
          <w:szCs w:val="28"/>
        </w:rPr>
        <w:t>,</w:t>
      </w:r>
      <w:r w:rsidR="006C3C90" w:rsidRPr="002E73D0">
        <w:rPr>
          <w:szCs w:val="28"/>
        </w:rPr>
        <w:t xml:space="preserve"> либо несоответствие сведений, содержащихся в этих документах, сведениям, содержащимся в имеющихся в </w:t>
      </w:r>
      <w:r w:rsidR="00393FC1">
        <w:rPr>
          <w:szCs w:val="28"/>
        </w:rPr>
        <w:t>Министерстве</w:t>
      </w:r>
      <w:r w:rsidR="00BF52F3">
        <w:rPr>
          <w:szCs w:val="28"/>
        </w:rPr>
        <w:t xml:space="preserve"> </w:t>
      </w:r>
      <w:r w:rsidR="006C3C90" w:rsidRPr="002E73D0">
        <w:rPr>
          <w:szCs w:val="28"/>
        </w:rPr>
        <w:t xml:space="preserve">документах и (или) полученным в ходе осуществления контроля </w:t>
      </w:r>
      <w:r w:rsidR="00BD2921">
        <w:rPr>
          <w:szCs w:val="28"/>
        </w:rPr>
        <w:t xml:space="preserve">               </w:t>
      </w:r>
      <w:r w:rsidR="006C3C90" w:rsidRPr="002E73D0">
        <w:rPr>
          <w:szCs w:val="28"/>
        </w:rPr>
        <w:t>за соблюдением обязательных требований</w:t>
      </w:r>
      <w:r w:rsidR="00C20E12">
        <w:rPr>
          <w:szCs w:val="28"/>
        </w:rPr>
        <w:t>,</w:t>
      </w:r>
      <w:r w:rsidR="006C3C90" w:rsidRPr="002E73D0">
        <w:rPr>
          <w:szCs w:val="28"/>
        </w:rPr>
        <w:t xml:space="preserve"> юридическому лицу направляется информация об этом с требованием представить </w:t>
      </w:r>
      <w:r w:rsidR="00BD2921">
        <w:rPr>
          <w:szCs w:val="28"/>
        </w:rPr>
        <w:t xml:space="preserve">                             </w:t>
      </w:r>
      <w:r w:rsidR="006C3C90" w:rsidRPr="002E73D0">
        <w:rPr>
          <w:szCs w:val="28"/>
        </w:rPr>
        <w:t xml:space="preserve">в </w:t>
      </w:r>
      <w:r w:rsidR="00393FC1">
        <w:rPr>
          <w:szCs w:val="28"/>
        </w:rPr>
        <w:t>Министерство</w:t>
      </w:r>
      <w:r w:rsidR="006C3C90" w:rsidRPr="002E73D0">
        <w:rPr>
          <w:szCs w:val="28"/>
        </w:rPr>
        <w:t xml:space="preserve"> в течение десяти рабочих дней необходимые пояснения в письменной форме.</w:t>
      </w:r>
    </w:p>
    <w:p w:rsidR="006C3C90" w:rsidRPr="002272D2" w:rsidRDefault="00C61DAC" w:rsidP="002272D2">
      <w:pPr>
        <w:ind w:firstLine="709"/>
        <w:jc w:val="both"/>
        <w:rPr>
          <w:szCs w:val="28"/>
        </w:rPr>
      </w:pPr>
      <w:r>
        <w:t>4</w:t>
      </w:r>
      <w:r w:rsidR="00393FC1">
        <w:t>3</w:t>
      </w:r>
      <w:r w:rsidR="006C3C90" w:rsidRPr="0051319B">
        <w:t>. </w:t>
      </w:r>
      <w:r w:rsidR="006C3C90" w:rsidRPr="0051319B">
        <w:rPr>
          <w:szCs w:val="28"/>
        </w:rPr>
        <w:t>Юридическое лицо,</w:t>
      </w:r>
      <w:r w:rsidR="00A038F2">
        <w:rPr>
          <w:szCs w:val="28"/>
        </w:rPr>
        <w:t xml:space="preserve"> </w:t>
      </w:r>
      <w:r w:rsidR="006C3C90" w:rsidRPr="002E73D0">
        <w:t>представляющ</w:t>
      </w:r>
      <w:r w:rsidR="00DA5E83">
        <w:t>ее</w:t>
      </w:r>
      <w:r w:rsidR="006C3C90" w:rsidRPr="002E73D0">
        <w:t xml:space="preserve"> в </w:t>
      </w:r>
      <w:r w:rsidR="00393FC1">
        <w:t>Министерство</w:t>
      </w:r>
      <w:r w:rsidR="006C3C90" w:rsidRPr="002E73D0">
        <w:t xml:space="preserve"> пояснения относительно выявленных ошибок и (или) противоречий </w:t>
      </w:r>
      <w:r w:rsidR="00BD2921">
        <w:t xml:space="preserve">                   </w:t>
      </w:r>
      <w:r w:rsidR="006C3C90" w:rsidRPr="002E73D0">
        <w:t xml:space="preserve">в представленных документах либо относительно несоответствия указанных в пункте </w:t>
      </w:r>
      <w:r>
        <w:t>4</w:t>
      </w:r>
      <w:r w:rsidR="00393FC1">
        <w:t>2</w:t>
      </w:r>
      <w:r w:rsidR="006C3C90" w:rsidRPr="002E73D0">
        <w:t xml:space="preserve"> настоящего </w:t>
      </w:r>
      <w:r w:rsidR="00DA5E83">
        <w:rPr>
          <w:szCs w:val="28"/>
        </w:rPr>
        <w:t>Административного</w:t>
      </w:r>
      <w:r w:rsidR="00DA5E83">
        <w:t xml:space="preserve"> р</w:t>
      </w:r>
      <w:r w:rsidR="006C3C90" w:rsidRPr="002E73D0">
        <w:t xml:space="preserve">егламента сведений, вправе представить дополнительно в </w:t>
      </w:r>
      <w:r w:rsidR="00BC5B32">
        <w:t>Министерство</w:t>
      </w:r>
      <w:r w:rsidR="006C3C90" w:rsidRPr="002E73D0">
        <w:t xml:space="preserve"> документы, подтверждающие достоверность </w:t>
      </w:r>
      <w:r w:rsidR="006C3C90" w:rsidRPr="002272D2">
        <w:rPr>
          <w:szCs w:val="28"/>
        </w:rPr>
        <w:t>ранее представленных им документов.</w:t>
      </w:r>
    </w:p>
    <w:p w:rsidR="002272D2" w:rsidRPr="00FC3FE2" w:rsidRDefault="002272D2" w:rsidP="002272D2">
      <w:pPr>
        <w:pStyle w:val="ConsPlusNormal"/>
        <w:ind w:firstLine="540"/>
        <w:jc w:val="both"/>
        <w:rPr>
          <w:rFonts w:ascii="Times New Roman" w:hAnsi="Times New Roman" w:cs="Times New Roman"/>
          <w:sz w:val="28"/>
          <w:szCs w:val="28"/>
        </w:rPr>
      </w:pPr>
      <w:r w:rsidRPr="00FC3FE2">
        <w:rPr>
          <w:rFonts w:ascii="Times New Roman" w:hAnsi="Times New Roman" w:cs="Times New Roman"/>
          <w:sz w:val="28"/>
          <w:szCs w:val="28"/>
        </w:rPr>
        <w:t xml:space="preserve">Должностное лицо Министерства, которое проводит документарную проверку, обязано рассмотреть </w:t>
      </w:r>
      <w:r w:rsidR="00327607">
        <w:rPr>
          <w:rFonts w:ascii="Times New Roman" w:hAnsi="Times New Roman" w:cs="Times New Roman"/>
          <w:sz w:val="28"/>
          <w:szCs w:val="28"/>
        </w:rPr>
        <w:t xml:space="preserve">представленные </w:t>
      </w:r>
      <w:r w:rsidRPr="00FC3FE2">
        <w:rPr>
          <w:rFonts w:ascii="Times New Roman" w:hAnsi="Times New Roman" w:cs="Times New Roman"/>
          <w:sz w:val="28"/>
          <w:szCs w:val="28"/>
        </w:rPr>
        <w:t>юридическим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6C3C90" w:rsidRPr="002E73D0" w:rsidRDefault="00C61DAC" w:rsidP="002272D2">
      <w:pPr>
        <w:ind w:firstLine="709"/>
        <w:jc w:val="both"/>
      </w:pPr>
      <w:r w:rsidRPr="002272D2">
        <w:rPr>
          <w:szCs w:val="28"/>
        </w:rPr>
        <w:lastRenderedPageBreak/>
        <w:t>4</w:t>
      </w:r>
      <w:r w:rsidR="00BC5B32" w:rsidRPr="002272D2">
        <w:rPr>
          <w:szCs w:val="28"/>
        </w:rPr>
        <w:t>4</w:t>
      </w:r>
      <w:r w:rsidR="006C3C90" w:rsidRPr="002272D2">
        <w:rPr>
          <w:szCs w:val="28"/>
        </w:rPr>
        <w:t xml:space="preserve">. При проведении документарной проверки должностные лица </w:t>
      </w:r>
      <w:r w:rsidR="004B73A7" w:rsidRPr="002272D2">
        <w:rPr>
          <w:szCs w:val="28"/>
        </w:rPr>
        <w:t>Министерства</w:t>
      </w:r>
      <w:r w:rsidR="006C3C90" w:rsidRPr="002272D2">
        <w:rPr>
          <w:szCs w:val="28"/>
        </w:rPr>
        <w:t xml:space="preserve"> не вправе требовать от юридического лица представления сведений и документов, не относящихся к предмету</w:t>
      </w:r>
      <w:r w:rsidR="00BD2921">
        <w:t xml:space="preserve"> документарной проверки</w:t>
      </w:r>
      <w:r w:rsidR="006C3C90" w:rsidRPr="002E73D0">
        <w:t>.</w:t>
      </w:r>
    </w:p>
    <w:p w:rsidR="00FC3FE2" w:rsidRDefault="00FC3FE2" w:rsidP="006C3C90">
      <w:pPr>
        <w:ind w:firstLine="709"/>
        <w:jc w:val="both"/>
        <w:rPr>
          <w:szCs w:val="28"/>
        </w:rPr>
      </w:pPr>
      <w:r>
        <w:t>Порядок предоставления информации органами местного самоуправления установлен ч. 2.8 ст. 77 Федерального закона № 131-ФЗ.</w:t>
      </w:r>
    </w:p>
    <w:p w:rsidR="002C1218" w:rsidRDefault="00C61DAC" w:rsidP="006C3C90">
      <w:pPr>
        <w:ind w:firstLine="709"/>
        <w:jc w:val="both"/>
        <w:rPr>
          <w:szCs w:val="28"/>
        </w:rPr>
      </w:pPr>
      <w:r>
        <w:rPr>
          <w:szCs w:val="28"/>
        </w:rPr>
        <w:t>4</w:t>
      </w:r>
      <w:r w:rsidR="00BC5B32">
        <w:rPr>
          <w:szCs w:val="28"/>
        </w:rPr>
        <w:t>5</w:t>
      </w:r>
      <w:r w:rsidR="006C3C90" w:rsidRPr="002E73D0">
        <w:rPr>
          <w:szCs w:val="28"/>
        </w:rPr>
        <w:t>. Содержание, продолжительность и (или) максимальный срок  выполнения административных действий, входящих в состав административной процедуры</w:t>
      </w:r>
      <w:r w:rsidR="006C3C90" w:rsidRPr="002E73D0">
        <w:t xml:space="preserve"> проведения документарной проверки</w:t>
      </w:r>
      <w:r w:rsidR="006C3C90" w:rsidRPr="002E73D0">
        <w:rPr>
          <w:szCs w:val="28"/>
        </w:rPr>
        <w:t>, сведения о должностн</w:t>
      </w:r>
      <w:r w:rsidR="00B52789">
        <w:rPr>
          <w:szCs w:val="28"/>
        </w:rPr>
        <w:t>ом</w:t>
      </w:r>
      <w:r w:rsidR="006C3C90" w:rsidRPr="002E73D0">
        <w:rPr>
          <w:szCs w:val="28"/>
        </w:rPr>
        <w:t xml:space="preserve"> лиц</w:t>
      </w:r>
      <w:r w:rsidR="00B52789">
        <w:rPr>
          <w:szCs w:val="28"/>
        </w:rPr>
        <w:t>е</w:t>
      </w:r>
      <w:r w:rsidR="006E49E4">
        <w:rPr>
          <w:szCs w:val="28"/>
        </w:rPr>
        <w:t xml:space="preserve"> </w:t>
      </w:r>
      <w:r w:rsidR="00BC5B32">
        <w:rPr>
          <w:szCs w:val="28"/>
        </w:rPr>
        <w:t>Министерства</w:t>
      </w:r>
      <w:r w:rsidR="006C3C90" w:rsidRPr="002E73D0">
        <w:rPr>
          <w:szCs w:val="28"/>
        </w:rPr>
        <w:t>, ответственн</w:t>
      </w:r>
      <w:r w:rsidR="00B52789">
        <w:rPr>
          <w:szCs w:val="28"/>
        </w:rPr>
        <w:t>о</w:t>
      </w:r>
      <w:r w:rsidR="006E49E4">
        <w:rPr>
          <w:szCs w:val="28"/>
        </w:rPr>
        <w:t>м</w:t>
      </w:r>
      <w:r w:rsidR="006C3C90" w:rsidRPr="002E73D0">
        <w:rPr>
          <w:szCs w:val="28"/>
        </w:rPr>
        <w:br/>
        <w:t xml:space="preserve">за </w:t>
      </w:r>
      <w:r w:rsidR="00B52789">
        <w:rPr>
          <w:szCs w:val="28"/>
        </w:rPr>
        <w:t>его</w:t>
      </w:r>
      <w:r w:rsidR="006C3C90" w:rsidRPr="002E73D0">
        <w:rPr>
          <w:szCs w:val="28"/>
        </w:rPr>
        <w:t xml:space="preserve"> выполнение:</w:t>
      </w:r>
    </w:p>
    <w:p w:rsidR="00BD2921" w:rsidRPr="00BD2921" w:rsidRDefault="00BD2921" w:rsidP="006C3C90">
      <w:pPr>
        <w:ind w:firstLine="709"/>
        <w:jc w:val="both"/>
        <w:rPr>
          <w:sz w:val="16"/>
          <w:szCs w:val="16"/>
        </w:rPr>
      </w:pPr>
    </w:p>
    <w:tbl>
      <w:tblPr>
        <w:tblStyle w:val="af1"/>
        <w:tblW w:w="0" w:type="auto"/>
        <w:tblInd w:w="108" w:type="dxa"/>
        <w:tblLook w:val="01E0" w:firstRow="1" w:lastRow="1" w:firstColumn="1" w:lastColumn="1" w:noHBand="0" w:noVBand="0"/>
      </w:tblPr>
      <w:tblGrid>
        <w:gridCol w:w="3119"/>
        <w:gridCol w:w="2815"/>
        <w:gridCol w:w="2961"/>
      </w:tblGrid>
      <w:tr w:rsidR="006C3C90" w:rsidRPr="002E73D0" w:rsidTr="00B52789">
        <w:tc>
          <w:tcPr>
            <w:tcW w:w="3119" w:type="dxa"/>
          </w:tcPr>
          <w:p w:rsidR="006C3C90" w:rsidRPr="002E73D0" w:rsidRDefault="006C3C90" w:rsidP="008410C2">
            <w:pPr>
              <w:jc w:val="center"/>
              <w:rPr>
                <w:sz w:val="10"/>
                <w:szCs w:val="10"/>
              </w:rPr>
            </w:pPr>
          </w:p>
          <w:p w:rsidR="006C3C90" w:rsidRPr="002E73D0" w:rsidRDefault="006C3C90" w:rsidP="008410C2">
            <w:pPr>
              <w:jc w:val="center"/>
              <w:rPr>
                <w:sz w:val="20"/>
              </w:rPr>
            </w:pPr>
            <w:r w:rsidRPr="002E73D0">
              <w:rPr>
                <w:sz w:val="20"/>
              </w:rPr>
              <w:t>Содержание административного действия, входящего в состав административной процедуры</w:t>
            </w:r>
          </w:p>
          <w:p w:rsidR="006C3C90" w:rsidRPr="002E73D0" w:rsidRDefault="006C3C90" w:rsidP="008410C2">
            <w:pPr>
              <w:jc w:val="center"/>
              <w:rPr>
                <w:sz w:val="20"/>
              </w:rPr>
            </w:pPr>
          </w:p>
        </w:tc>
        <w:tc>
          <w:tcPr>
            <w:tcW w:w="2815" w:type="dxa"/>
          </w:tcPr>
          <w:p w:rsidR="006C3C90" w:rsidRPr="002E73D0" w:rsidRDefault="006C3C90" w:rsidP="008410C2">
            <w:pPr>
              <w:jc w:val="center"/>
              <w:rPr>
                <w:sz w:val="10"/>
                <w:szCs w:val="10"/>
              </w:rPr>
            </w:pPr>
          </w:p>
          <w:p w:rsidR="006C3C90" w:rsidRPr="002E73D0" w:rsidRDefault="006C3C90" w:rsidP="008410C2">
            <w:pPr>
              <w:jc w:val="center"/>
              <w:rPr>
                <w:sz w:val="20"/>
              </w:rPr>
            </w:pPr>
            <w:r w:rsidRPr="002E73D0">
              <w:rPr>
                <w:sz w:val="20"/>
              </w:rPr>
              <w:t>Продолжительность и (или) максимальный срок  выполнения</w:t>
            </w:r>
          </w:p>
          <w:p w:rsidR="006C3C90" w:rsidRPr="002E73D0" w:rsidRDefault="006C3C90" w:rsidP="008410C2">
            <w:pPr>
              <w:jc w:val="center"/>
              <w:rPr>
                <w:sz w:val="20"/>
              </w:rPr>
            </w:pPr>
            <w:r w:rsidRPr="002E73D0">
              <w:rPr>
                <w:sz w:val="20"/>
              </w:rPr>
              <w:t>административного действия</w:t>
            </w:r>
          </w:p>
        </w:tc>
        <w:tc>
          <w:tcPr>
            <w:tcW w:w="2961" w:type="dxa"/>
          </w:tcPr>
          <w:p w:rsidR="006C3C90" w:rsidRPr="002E73D0" w:rsidRDefault="006C3C90" w:rsidP="008410C2">
            <w:pPr>
              <w:autoSpaceDE w:val="0"/>
              <w:autoSpaceDN w:val="0"/>
              <w:adjustRightInd w:val="0"/>
              <w:jc w:val="center"/>
              <w:rPr>
                <w:sz w:val="10"/>
                <w:szCs w:val="10"/>
              </w:rPr>
            </w:pPr>
          </w:p>
          <w:p w:rsidR="006C3C90" w:rsidRPr="002E73D0" w:rsidRDefault="006C3C90" w:rsidP="00BC5B32">
            <w:pPr>
              <w:autoSpaceDE w:val="0"/>
              <w:autoSpaceDN w:val="0"/>
              <w:adjustRightInd w:val="0"/>
              <w:jc w:val="center"/>
              <w:rPr>
                <w:sz w:val="20"/>
              </w:rPr>
            </w:pPr>
            <w:r w:rsidRPr="002E73D0">
              <w:rPr>
                <w:sz w:val="20"/>
              </w:rPr>
              <w:t xml:space="preserve">Сведения о должностном лице </w:t>
            </w:r>
            <w:r w:rsidR="00BC5B32">
              <w:rPr>
                <w:sz w:val="20"/>
              </w:rPr>
              <w:t>Министерства</w:t>
            </w:r>
            <w:r w:rsidRPr="002E73D0">
              <w:rPr>
                <w:sz w:val="20"/>
              </w:rPr>
              <w:t xml:space="preserve">, ответственном </w:t>
            </w:r>
            <w:r w:rsidR="00B16E8E" w:rsidRPr="002E73D0">
              <w:rPr>
                <w:sz w:val="20"/>
              </w:rPr>
              <w:br/>
            </w:r>
            <w:r w:rsidRPr="002E73D0">
              <w:rPr>
                <w:sz w:val="20"/>
              </w:rPr>
              <w:t>за  выполнение административного действия</w:t>
            </w:r>
            <w:r w:rsidRPr="002E73D0">
              <w:rPr>
                <w:sz w:val="20"/>
              </w:rPr>
              <w:br/>
            </w:r>
          </w:p>
        </w:tc>
      </w:tr>
      <w:tr w:rsidR="006C3C90" w:rsidRPr="002E73D0" w:rsidTr="00B52789">
        <w:tc>
          <w:tcPr>
            <w:tcW w:w="8895" w:type="dxa"/>
            <w:gridSpan w:val="3"/>
          </w:tcPr>
          <w:p w:rsidR="006C3C90" w:rsidRPr="002E73D0" w:rsidRDefault="006C3C90" w:rsidP="00DD6C67">
            <w:pPr>
              <w:jc w:val="center"/>
              <w:rPr>
                <w:sz w:val="20"/>
              </w:rPr>
            </w:pPr>
            <w:r w:rsidRPr="002E73D0">
              <w:rPr>
                <w:b/>
                <w:sz w:val="20"/>
              </w:rPr>
              <w:t>Проведение документарной проверки</w:t>
            </w:r>
          </w:p>
        </w:tc>
      </w:tr>
      <w:tr w:rsidR="006C3C90" w:rsidRPr="002E73D0" w:rsidTr="00B52789">
        <w:tc>
          <w:tcPr>
            <w:tcW w:w="3119" w:type="dxa"/>
          </w:tcPr>
          <w:p w:rsidR="006C3C90" w:rsidRPr="002E73D0" w:rsidRDefault="006C3C90" w:rsidP="00577D91">
            <w:pPr>
              <w:jc w:val="both"/>
              <w:rPr>
                <w:sz w:val="20"/>
              </w:rPr>
            </w:pPr>
            <w:r w:rsidRPr="002E73D0">
              <w:rPr>
                <w:sz w:val="20"/>
              </w:rPr>
              <w:t xml:space="preserve">Проведение документарной проверки в рамках мероприятий </w:t>
            </w:r>
            <w:r w:rsidRPr="002E73D0">
              <w:rPr>
                <w:sz w:val="20"/>
              </w:rPr>
              <w:br/>
              <w:t xml:space="preserve">по контролю, предусмотренных приказом о ее проведении </w:t>
            </w:r>
          </w:p>
          <w:p w:rsidR="006C3C90" w:rsidRDefault="006C3C90" w:rsidP="00577D91">
            <w:pPr>
              <w:jc w:val="both"/>
              <w:rPr>
                <w:sz w:val="12"/>
                <w:szCs w:val="12"/>
              </w:rPr>
            </w:pPr>
          </w:p>
          <w:p w:rsidR="00DD6C67" w:rsidRPr="00090652" w:rsidRDefault="00DD6C67" w:rsidP="00577D91">
            <w:pPr>
              <w:jc w:val="both"/>
              <w:rPr>
                <w:sz w:val="12"/>
                <w:szCs w:val="12"/>
              </w:rPr>
            </w:pPr>
          </w:p>
          <w:p w:rsidR="006C3C90" w:rsidRPr="002E73D0" w:rsidRDefault="006C3C90" w:rsidP="00577D91">
            <w:pPr>
              <w:jc w:val="both"/>
              <w:rPr>
                <w:sz w:val="20"/>
              </w:rPr>
            </w:pPr>
            <w:r w:rsidRPr="002E73D0">
              <w:rPr>
                <w:sz w:val="20"/>
              </w:rPr>
              <w:t xml:space="preserve">Направление в адрес юридического лица мотивированного запроса </w:t>
            </w:r>
            <w:r w:rsidRPr="002E73D0">
              <w:rPr>
                <w:sz w:val="20"/>
              </w:rPr>
              <w:br/>
              <w:t xml:space="preserve">с требованием представить  необходимые для рассмотрения </w:t>
            </w:r>
            <w:r w:rsidRPr="002E73D0">
              <w:rPr>
                <w:sz w:val="20"/>
              </w:rPr>
              <w:br/>
              <w:t xml:space="preserve">документы, в </w:t>
            </w:r>
            <w:r w:rsidR="00CE5A78" w:rsidRPr="002E73D0">
              <w:rPr>
                <w:sz w:val="20"/>
              </w:rPr>
              <w:t xml:space="preserve">случаях, </w:t>
            </w:r>
            <w:r w:rsidR="001A19A5" w:rsidRPr="002E73D0">
              <w:rPr>
                <w:sz w:val="20"/>
              </w:rPr>
              <w:t>предусмотренных</w:t>
            </w:r>
            <w:r w:rsidR="00CE5A78" w:rsidRPr="002E73D0">
              <w:rPr>
                <w:sz w:val="20"/>
              </w:rPr>
              <w:t xml:space="preserve"> пункт</w:t>
            </w:r>
            <w:r w:rsidR="001A19A5" w:rsidRPr="002E73D0">
              <w:rPr>
                <w:sz w:val="20"/>
              </w:rPr>
              <w:t>ом</w:t>
            </w:r>
            <w:r w:rsidR="006E49E4">
              <w:rPr>
                <w:sz w:val="20"/>
              </w:rPr>
              <w:t xml:space="preserve"> </w:t>
            </w:r>
            <w:r w:rsidR="00C20E12">
              <w:rPr>
                <w:sz w:val="20"/>
              </w:rPr>
              <w:t>4</w:t>
            </w:r>
            <w:r w:rsidR="00BC5B32">
              <w:rPr>
                <w:sz w:val="20"/>
              </w:rPr>
              <w:t xml:space="preserve">2 </w:t>
            </w:r>
            <w:r w:rsidRPr="002E73D0">
              <w:rPr>
                <w:sz w:val="20"/>
              </w:rPr>
              <w:t xml:space="preserve">настоящего </w:t>
            </w:r>
            <w:r w:rsidR="00B52789">
              <w:rPr>
                <w:sz w:val="20"/>
              </w:rPr>
              <w:t>Административного</w:t>
            </w:r>
            <w:r w:rsidR="006E49E4">
              <w:rPr>
                <w:sz w:val="20"/>
              </w:rPr>
              <w:t xml:space="preserve"> </w:t>
            </w:r>
            <w:r w:rsidR="00B52789">
              <w:rPr>
                <w:sz w:val="20"/>
              </w:rPr>
              <w:t>р</w:t>
            </w:r>
            <w:r w:rsidRPr="002E73D0">
              <w:rPr>
                <w:sz w:val="20"/>
              </w:rPr>
              <w:t>егламента</w:t>
            </w:r>
          </w:p>
          <w:p w:rsidR="006C3C90" w:rsidRPr="00090652" w:rsidRDefault="006C3C90" w:rsidP="00577D91">
            <w:pPr>
              <w:jc w:val="both"/>
              <w:rPr>
                <w:sz w:val="12"/>
                <w:szCs w:val="12"/>
              </w:rPr>
            </w:pPr>
          </w:p>
          <w:p w:rsidR="006C3C90" w:rsidRPr="002E73D0" w:rsidRDefault="006C3C90" w:rsidP="00577D91">
            <w:pPr>
              <w:jc w:val="both"/>
              <w:rPr>
                <w:sz w:val="20"/>
              </w:rPr>
            </w:pPr>
            <w:r w:rsidRPr="002E73D0">
              <w:rPr>
                <w:sz w:val="20"/>
              </w:rPr>
              <w:t xml:space="preserve">Направление информации </w:t>
            </w:r>
            <w:r w:rsidR="00DD6C67">
              <w:rPr>
                <w:sz w:val="20"/>
              </w:rPr>
              <w:t>юридическому лицу</w:t>
            </w:r>
            <w:r w:rsidRPr="002E73D0">
              <w:rPr>
                <w:sz w:val="20"/>
              </w:rPr>
              <w:br/>
              <w:t xml:space="preserve">с требованием представить </w:t>
            </w:r>
            <w:r w:rsidRPr="002E73D0">
              <w:rPr>
                <w:sz w:val="20"/>
              </w:rPr>
              <w:br/>
              <w:t xml:space="preserve">в </w:t>
            </w:r>
            <w:r w:rsidR="00BC5B32">
              <w:rPr>
                <w:sz w:val="20"/>
              </w:rPr>
              <w:t>Министерство</w:t>
            </w:r>
            <w:r w:rsidRPr="002E73D0">
              <w:rPr>
                <w:sz w:val="20"/>
              </w:rPr>
              <w:t xml:space="preserve"> необходимые пояснения в письменной форме </w:t>
            </w:r>
            <w:r w:rsidR="000C73CA" w:rsidRPr="002E73D0">
              <w:rPr>
                <w:sz w:val="20"/>
              </w:rPr>
              <w:br/>
            </w:r>
            <w:r w:rsidRPr="002E73D0">
              <w:rPr>
                <w:sz w:val="20"/>
              </w:rPr>
              <w:t xml:space="preserve">в случаях, </w:t>
            </w:r>
            <w:r w:rsidR="001A19A5" w:rsidRPr="002E73D0">
              <w:rPr>
                <w:sz w:val="20"/>
              </w:rPr>
              <w:t>предусмотренных</w:t>
            </w:r>
            <w:r w:rsidRPr="002E73D0">
              <w:rPr>
                <w:sz w:val="20"/>
              </w:rPr>
              <w:t xml:space="preserve"> пункт</w:t>
            </w:r>
            <w:r w:rsidR="001A19A5" w:rsidRPr="002E73D0">
              <w:rPr>
                <w:sz w:val="20"/>
              </w:rPr>
              <w:t>ом</w:t>
            </w:r>
            <w:r w:rsidR="006E49E4">
              <w:rPr>
                <w:sz w:val="20"/>
              </w:rPr>
              <w:t xml:space="preserve"> </w:t>
            </w:r>
            <w:r w:rsidR="00C20E12">
              <w:rPr>
                <w:sz w:val="20"/>
              </w:rPr>
              <w:t>4</w:t>
            </w:r>
            <w:r w:rsidR="00BC5B32">
              <w:rPr>
                <w:sz w:val="20"/>
              </w:rPr>
              <w:t>2</w:t>
            </w:r>
            <w:r w:rsidRPr="002E73D0">
              <w:rPr>
                <w:sz w:val="20"/>
              </w:rPr>
              <w:t xml:space="preserve"> настоящего </w:t>
            </w:r>
            <w:r w:rsidR="00B52789">
              <w:rPr>
                <w:sz w:val="20"/>
              </w:rPr>
              <w:t>Административного р</w:t>
            </w:r>
            <w:r w:rsidRPr="002E73D0">
              <w:rPr>
                <w:sz w:val="20"/>
              </w:rPr>
              <w:t>егламента</w:t>
            </w:r>
          </w:p>
        </w:tc>
        <w:tc>
          <w:tcPr>
            <w:tcW w:w="2815" w:type="dxa"/>
          </w:tcPr>
          <w:p w:rsidR="006C3C90" w:rsidRPr="002E73D0" w:rsidRDefault="006C3C90" w:rsidP="00B52789">
            <w:pPr>
              <w:autoSpaceDE w:val="0"/>
              <w:autoSpaceDN w:val="0"/>
              <w:adjustRightInd w:val="0"/>
              <w:jc w:val="center"/>
              <w:rPr>
                <w:sz w:val="20"/>
              </w:rPr>
            </w:pPr>
            <w:r w:rsidRPr="002E73D0">
              <w:rPr>
                <w:sz w:val="20"/>
              </w:rPr>
              <w:t>не более двадцати рабочих дней</w:t>
            </w:r>
            <w:r w:rsidR="006E49E4">
              <w:rPr>
                <w:sz w:val="20"/>
              </w:rPr>
              <w:t xml:space="preserve"> </w:t>
            </w:r>
            <w:r w:rsidRPr="002E73D0">
              <w:rPr>
                <w:sz w:val="20"/>
              </w:rPr>
              <w:t>со дня начала проведения документарной проверки</w:t>
            </w:r>
          </w:p>
          <w:p w:rsidR="006C3C90" w:rsidRPr="002E73D0" w:rsidRDefault="006C3C90" w:rsidP="008410C2">
            <w:pPr>
              <w:autoSpaceDE w:val="0"/>
              <w:autoSpaceDN w:val="0"/>
              <w:adjustRightInd w:val="0"/>
              <w:jc w:val="center"/>
              <w:rPr>
                <w:sz w:val="20"/>
              </w:rPr>
            </w:pPr>
          </w:p>
          <w:p w:rsidR="006C3C90" w:rsidRPr="002E73D0" w:rsidRDefault="006C3C90" w:rsidP="008410C2">
            <w:pPr>
              <w:jc w:val="center"/>
              <w:rPr>
                <w:sz w:val="20"/>
              </w:rPr>
            </w:pPr>
            <w:r w:rsidRPr="002E73D0">
              <w:rPr>
                <w:sz w:val="20"/>
              </w:rPr>
              <w:t xml:space="preserve">в течение трех рабочих дней </w:t>
            </w:r>
            <w:r w:rsidRPr="002E73D0">
              <w:rPr>
                <w:sz w:val="20"/>
              </w:rPr>
              <w:br/>
              <w:t xml:space="preserve">со дня возникновения соответствующих оснований </w:t>
            </w:r>
          </w:p>
          <w:p w:rsidR="006C3C90" w:rsidRPr="002E73D0" w:rsidRDefault="006C3C90" w:rsidP="008410C2">
            <w:pPr>
              <w:jc w:val="center"/>
              <w:rPr>
                <w:sz w:val="20"/>
              </w:rPr>
            </w:pPr>
          </w:p>
          <w:p w:rsidR="006C3C90" w:rsidRPr="002E73D0" w:rsidRDefault="006C3C90" w:rsidP="008410C2">
            <w:pPr>
              <w:jc w:val="center"/>
              <w:rPr>
                <w:sz w:val="20"/>
              </w:rPr>
            </w:pPr>
          </w:p>
          <w:p w:rsidR="006C3C90" w:rsidRPr="002E73D0" w:rsidRDefault="006C3C90" w:rsidP="008410C2">
            <w:pPr>
              <w:jc w:val="center"/>
              <w:rPr>
                <w:sz w:val="20"/>
              </w:rPr>
            </w:pPr>
          </w:p>
          <w:p w:rsidR="006C3C90" w:rsidRPr="002E73D0" w:rsidRDefault="006C3C90" w:rsidP="008410C2">
            <w:pPr>
              <w:jc w:val="center"/>
              <w:rPr>
                <w:sz w:val="20"/>
              </w:rPr>
            </w:pPr>
          </w:p>
          <w:p w:rsidR="006C3C90" w:rsidRPr="002E73D0" w:rsidRDefault="006C3C90" w:rsidP="008410C2">
            <w:pPr>
              <w:jc w:val="center"/>
              <w:rPr>
                <w:sz w:val="20"/>
              </w:rPr>
            </w:pPr>
          </w:p>
          <w:p w:rsidR="00B52789" w:rsidRDefault="00B52789" w:rsidP="008410C2">
            <w:pPr>
              <w:jc w:val="center"/>
              <w:rPr>
                <w:sz w:val="20"/>
              </w:rPr>
            </w:pPr>
          </w:p>
          <w:p w:rsidR="00B52789" w:rsidRDefault="00B52789" w:rsidP="008410C2">
            <w:pPr>
              <w:jc w:val="center"/>
              <w:rPr>
                <w:sz w:val="20"/>
              </w:rPr>
            </w:pPr>
          </w:p>
          <w:p w:rsidR="006C3C90" w:rsidRPr="002E73D0" w:rsidRDefault="006C3C90" w:rsidP="008410C2">
            <w:pPr>
              <w:jc w:val="center"/>
              <w:rPr>
                <w:sz w:val="20"/>
              </w:rPr>
            </w:pPr>
            <w:r w:rsidRPr="002E73D0">
              <w:rPr>
                <w:sz w:val="20"/>
              </w:rPr>
              <w:t xml:space="preserve">в течение трех рабочих дней </w:t>
            </w:r>
            <w:r w:rsidRPr="002E73D0">
              <w:rPr>
                <w:sz w:val="20"/>
              </w:rPr>
              <w:br/>
              <w:t>со дня  возникновения соответствующих оснований</w:t>
            </w:r>
          </w:p>
        </w:tc>
        <w:tc>
          <w:tcPr>
            <w:tcW w:w="2961" w:type="dxa"/>
          </w:tcPr>
          <w:p w:rsidR="006C3C90" w:rsidRPr="002E73D0" w:rsidRDefault="006C3C90" w:rsidP="008410C2">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6C3C90" w:rsidRPr="002E73D0" w:rsidRDefault="006C3C90" w:rsidP="008410C2">
            <w:pPr>
              <w:autoSpaceDE w:val="0"/>
              <w:autoSpaceDN w:val="0"/>
              <w:adjustRightInd w:val="0"/>
              <w:jc w:val="center"/>
              <w:rPr>
                <w:sz w:val="20"/>
              </w:rPr>
            </w:pPr>
            <w:r w:rsidRPr="002E73D0">
              <w:rPr>
                <w:sz w:val="20"/>
              </w:rPr>
              <w:br/>
            </w: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p>
          <w:p w:rsidR="004A0B01" w:rsidRDefault="004A0B01" w:rsidP="008410C2">
            <w:pPr>
              <w:autoSpaceDE w:val="0"/>
              <w:autoSpaceDN w:val="0"/>
              <w:adjustRightInd w:val="0"/>
              <w:jc w:val="center"/>
              <w:rPr>
                <w:sz w:val="20"/>
              </w:rPr>
            </w:pPr>
          </w:p>
          <w:p w:rsidR="006C3C90" w:rsidRPr="002E73D0" w:rsidRDefault="006C3C90" w:rsidP="008410C2">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6C3C90" w:rsidRPr="002E73D0" w:rsidRDefault="006C3C90" w:rsidP="008410C2">
            <w:pPr>
              <w:autoSpaceDE w:val="0"/>
              <w:autoSpaceDN w:val="0"/>
              <w:adjustRightInd w:val="0"/>
              <w:jc w:val="center"/>
              <w:rPr>
                <w:sz w:val="20"/>
              </w:rPr>
            </w:pPr>
          </w:p>
        </w:tc>
      </w:tr>
    </w:tbl>
    <w:p w:rsidR="002C1218" w:rsidRPr="002E73D0" w:rsidRDefault="002C1218" w:rsidP="00BD3A22">
      <w:pPr>
        <w:ind w:firstLine="720"/>
        <w:jc w:val="both"/>
        <w:rPr>
          <w:szCs w:val="28"/>
        </w:rPr>
      </w:pPr>
    </w:p>
    <w:p w:rsidR="00BD3A22" w:rsidRPr="002E73D0" w:rsidRDefault="00C61DAC" w:rsidP="00BD3A22">
      <w:pPr>
        <w:ind w:firstLine="720"/>
        <w:jc w:val="both"/>
        <w:rPr>
          <w:szCs w:val="28"/>
        </w:rPr>
      </w:pPr>
      <w:r>
        <w:rPr>
          <w:szCs w:val="28"/>
        </w:rPr>
        <w:t>4</w:t>
      </w:r>
      <w:r w:rsidR="00BC5B32">
        <w:rPr>
          <w:szCs w:val="28"/>
        </w:rPr>
        <w:t>6</w:t>
      </w:r>
      <w:r w:rsidR="00BD3A22" w:rsidRPr="002E73D0">
        <w:rPr>
          <w:szCs w:val="28"/>
        </w:rPr>
        <w:t>. Результатами административной процедуры проведения проверки являются:</w:t>
      </w:r>
    </w:p>
    <w:p w:rsidR="00081887" w:rsidRDefault="00081887" w:rsidP="00081887">
      <w:pPr>
        <w:ind w:firstLine="709"/>
        <w:jc w:val="both"/>
      </w:pPr>
      <w:r>
        <w:t>установление факта наличия либо отсутствия нарушений обязательных требований;</w:t>
      </w:r>
    </w:p>
    <w:p w:rsidR="00081887" w:rsidRDefault="00081887" w:rsidP="00081887">
      <w:pPr>
        <w:ind w:firstLine="709"/>
        <w:jc w:val="both"/>
      </w:pPr>
      <w:r>
        <w:t>установление факта выполнения либо невыполнения ранее выданного предписания об устранении нарушений обязательных требований;</w:t>
      </w:r>
    </w:p>
    <w:p w:rsidR="00BD3A22" w:rsidRPr="002E73D0" w:rsidRDefault="00C61DAC" w:rsidP="00BD3A22">
      <w:pPr>
        <w:ind w:firstLine="720"/>
        <w:jc w:val="both"/>
        <w:rPr>
          <w:szCs w:val="28"/>
        </w:rPr>
      </w:pPr>
      <w:r>
        <w:rPr>
          <w:szCs w:val="28"/>
        </w:rPr>
        <w:t>4</w:t>
      </w:r>
      <w:r w:rsidR="00BC5B32">
        <w:rPr>
          <w:szCs w:val="28"/>
        </w:rPr>
        <w:t>7</w:t>
      </w:r>
      <w:r w:rsidR="00BD3A22" w:rsidRPr="002E73D0">
        <w:rPr>
          <w:szCs w:val="28"/>
        </w:rPr>
        <w:t>. Способом</w:t>
      </w:r>
      <w:r w:rsidR="004A5BF5">
        <w:rPr>
          <w:szCs w:val="28"/>
        </w:rPr>
        <w:t xml:space="preserve"> </w:t>
      </w:r>
      <w:r w:rsidR="00ED0094" w:rsidRPr="002E73D0">
        <w:rPr>
          <w:szCs w:val="28"/>
        </w:rPr>
        <w:t xml:space="preserve">фиксации результата выполнения </w:t>
      </w:r>
      <w:r w:rsidR="00BD3A22" w:rsidRPr="002E73D0">
        <w:rPr>
          <w:szCs w:val="28"/>
        </w:rPr>
        <w:t xml:space="preserve">административной процедуры проведения проверки является составление акта проверки </w:t>
      </w:r>
      <w:r w:rsidR="00E27D23" w:rsidRPr="002E73D0">
        <w:rPr>
          <w:szCs w:val="28"/>
        </w:rPr>
        <w:br/>
      </w:r>
      <w:r w:rsidR="00BD3A22" w:rsidRPr="002E73D0">
        <w:rPr>
          <w:szCs w:val="28"/>
        </w:rPr>
        <w:t xml:space="preserve">в соответствии с подразделом «Оформление результатов проверки» </w:t>
      </w:r>
      <w:r w:rsidR="00B14D67">
        <w:rPr>
          <w:szCs w:val="28"/>
        </w:rPr>
        <w:t xml:space="preserve">                        </w:t>
      </w:r>
      <w:r w:rsidR="00BD3A22" w:rsidRPr="002E73D0">
        <w:rPr>
          <w:szCs w:val="28"/>
        </w:rPr>
        <w:t xml:space="preserve">раздела </w:t>
      </w:r>
      <w:r w:rsidR="000E33CC">
        <w:rPr>
          <w:szCs w:val="28"/>
          <w:lang w:val="en-US"/>
        </w:rPr>
        <w:t>III</w:t>
      </w:r>
      <w:r w:rsidR="00BD3A22" w:rsidRPr="002E73D0">
        <w:rPr>
          <w:szCs w:val="28"/>
        </w:rPr>
        <w:t xml:space="preserve"> настоящего </w:t>
      </w:r>
      <w:r w:rsidR="00B52789" w:rsidRPr="00B52789">
        <w:rPr>
          <w:szCs w:val="28"/>
        </w:rPr>
        <w:t xml:space="preserve">Административного </w:t>
      </w:r>
      <w:r w:rsidR="00B52789">
        <w:rPr>
          <w:szCs w:val="28"/>
        </w:rPr>
        <w:t>р</w:t>
      </w:r>
      <w:r w:rsidR="00BD3A22" w:rsidRPr="002E73D0">
        <w:rPr>
          <w:szCs w:val="28"/>
        </w:rPr>
        <w:t>егламента.</w:t>
      </w:r>
    </w:p>
    <w:p w:rsidR="004E72B8" w:rsidRDefault="004E72B8" w:rsidP="004E72B8">
      <w:pPr>
        <w:pStyle w:val="af3"/>
        <w:ind w:left="0" w:firstLine="0"/>
        <w:jc w:val="center"/>
        <w:rPr>
          <w:rFonts w:ascii="Times New Roman" w:hAnsi="Times New Roman" w:cs="Times New Roman"/>
          <w:b/>
          <w:sz w:val="28"/>
          <w:szCs w:val="28"/>
        </w:rPr>
      </w:pPr>
      <w:bookmarkStart w:id="25" w:name="sub_16"/>
      <w:r w:rsidRPr="002E73D0">
        <w:rPr>
          <w:rFonts w:ascii="Times New Roman" w:hAnsi="Times New Roman" w:cs="Times New Roman"/>
          <w:b/>
          <w:sz w:val="28"/>
          <w:szCs w:val="28"/>
        </w:rPr>
        <w:lastRenderedPageBreak/>
        <w:t>Оформление результатов проверки</w:t>
      </w:r>
    </w:p>
    <w:p w:rsidR="00207559" w:rsidRPr="00207559" w:rsidRDefault="00207559" w:rsidP="00207559"/>
    <w:p w:rsidR="004E72B8" w:rsidRPr="002E73D0" w:rsidRDefault="00C61DAC" w:rsidP="007E5776">
      <w:pPr>
        <w:ind w:firstLine="709"/>
        <w:jc w:val="both"/>
        <w:rPr>
          <w:szCs w:val="28"/>
        </w:rPr>
      </w:pPr>
      <w:r>
        <w:rPr>
          <w:szCs w:val="28"/>
        </w:rPr>
        <w:t>4</w:t>
      </w:r>
      <w:r w:rsidR="00BC5B32">
        <w:rPr>
          <w:szCs w:val="28"/>
        </w:rPr>
        <w:t>8</w:t>
      </w:r>
      <w:r w:rsidR="004E72B8" w:rsidRPr="002E73D0">
        <w:rPr>
          <w:szCs w:val="28"/>
        </w:rPr>
        <w:t xml:space="preserve">. Юридическим фактом, являющимся основанием </w:t>
      </w:r>
      <w:r w:rsidR="004E72B8" w:rsidRPr="002E73D0">
        <w:rPr>
          <w:szCs w:val="28"/>
        </w:rPr>
        <w:br/>
        <w:t xml:space="preserve">для начала административной процедуры оформления результатов проверки, является ее </w:t>
      </w:r>
      <w:r w:rsidR="00552A0A" w:rsidRPr="002E73D0">
        <w:rPr>
          <w:szCs w:val="28"/>
        </w:rPr>
        <w:t xml:space="preserve">завершение </w:t>
      </w:r>
      <w:r w:rsidR="004E72B8" w:rsidRPr="002E73D0">
        <w:rPr>
          <w:szCs w:val="28"/>
        </w:rPr>
        <w:t>в пределах установленных сроков.</w:t>
      </w:r>
    </w:p>
    <w:p w:rsidR="00311D04" w:rsidRPr="002E73D0" w:rsidRDefault="00311D04" w:rsidP="007E5776">
      <w:pPr>
        <w:pStyle w:val="afc"/>
        <w:ind w:firstLine="709"/>
        <w:rPr>
          <w:rFonts w:ascii="Times New Roman" w:hAnsi="Times New Roman" w:cs="Times New Roman"/>
          <w:sz w:val="28"/>
          <w:szCs w:val="28"/>
        </w:rPr>
      </w:pPr>
      <w:bookmarkStart w:id="26" w:name="sub_169"/>
      <w:r w:rsidRPr="002E73D0">
        <w:rPr>
          <w:rFonts w:ascii="Times New Roman" w:hAnsi="Times New Roman" w:cs="Times New Roman"/>
          <w:sz w:val="28"/>
          <w:szCs w:val="28"/>
        </w:rPr>
        <w:t xml:space="preserve">По результатам проверки должностными лицами </w:t>
      </w:r>
      <w:r w:rsidR="00110457">
        <w:rPr>
          <w:rFonts w:ascii="Times New Roman" w:hAnsi="Times New Roman" w:cs="Times New Roman"/>
          <w:sz w:val="28"/>
          <w:szCs w:val="28"/>
        </w:rPr>
        <w:t>Министерства</w:t>
      </w:r>
      <w:r w:rsidR="00BC5B32">
        <w:rPr>
          <w:rFonts w:ascii="Times New Roman" w:hAnsi="Times New Roman" w:cs="Times New Roman"/>
          <w:sz w:val="28"/>
          <w:szCs w:val="28"/>
        </w:rPr>
        <w:t xml:space="preserve"> </w:t>
      </w:r>
      <w:r w:rsidR="00B726DA" w:rsidRPr="002E73D0">
        <w:rPr>
          <w:rFonts w:ascii="Times New Roman" w:hAnsi="Times New Roman" w:cs="Times New Roman"/>
          <w:sz w:val="28"/>
          <w:szCs w:val="28"/>
        </w:rPr>
        <w:t>непосредственно после ее завершения</w:t>
      </w:r>
      <w:r w:rsidRPr="002E73D0">
        <w:rPr>
          <w:rFonts w:ascii="Times New Roman" w:hAnsi="Times New Roman" w:cs="Times New Roman"/>
          <w:sz w:val="28"/>
          <w:szCs w:val="28"/>
        </w:rPr>
        <w:t>:</w:t>
      </w:r>
    </w:p>
    <w:p w:rsidR="00311D04" w:rsidRPr="002E73D0" w:rsidRDefault="00311D04" w:rsidP="007E5776">
      <w:pPr>
        <w:ind w:firstLine="709"/>
        <w:jc w:val="both"/>
        <w:rPr>
          <w:szCs w:val="28"/>
        </w:rPr>
      </w:pPr>
      <w:r w:rsidRPr="002E73D0">
        <w:rPr>
          <w:szCs w:val="28"/>
        </w:rPr>
        <w:t>составляется акт проверки в двух экземплярах по форме</w:t>
      </w:r>
      <w:r w:rsidR="003C4ACD">
        <w:rPr>
          <w:szCs w:val="28"/>
        </w:rPr>
        <w:t xml:space="preserve"> согласно приложению № 5 к настоящему </w:t>
      </w:r>
      <w:r w:rsidR="00B52789">
        <w:rPr>
          <w:szCs w:val="28"/>
        </w:rPr>
        <w:t>Административному р</w:t>
      </w:r>
      <w:r w:rsidR="003C4ACD">
        <w:rPr>
          <w:szCs w:val="28"/>
        </w:rPr>
        <w:t>егламенту;</w:t>
      </w:r>
    </w:p>
    <w:p w:rsidR="00311D04" w:rsidRPr="002E73D0" w:rsidRDefault="00311D04" w:rsidP="007E5776">
      <w:pPr>
        <w:pStyle w:val="afc"/>
        <w:ind w:firstLine="709"/>
        <w:rPr>
          <w:rFonts w:ascii="Times New Roman" w:hAnsi="Times New Roman" w:cs="Times New Roman"/>
          <w:sz w:val="28"/>
          <w:szCs w:val="28"/>
        </w:rPr>
      </w:pPr>
      <w:r w:rsidRPr="002E73D0">
        <w:rPr>
          <w:rFonts w:ascii="Times New Roman" w:hAnsi="Times New Roman" w:cs="Times New Roman"/>
          <w:sz w:val="28"/>
          <w:szCs w:val="28"/>
        </w:rPr>
        <w:t xml:space="preserve">осуществляется запись о проведенной проверке в </w:t>
      </w:r>
      <w:r w:rsidR="00B96E94" w:rsidRPr="002E73D0">
        <w:rPr>
          <w:rFonts w:ascii="Times New Roman" w:hAnsi="Times New Roman" w:cs="Times New Roman"/>
          <w:sz w:val="28"/>
          <w:szCs w:val="28"/>
        </w:rPr>
        <w:t>ж</w:t>
      </w:r>
      <w:r w:rsidRPr="002E73D0">
        <w:rPr>
          <w:rFonts w:ascii="Times New Roman" w:hAnsi="Times New Roman" w:cs="Times New Roman"/>
          <w:sz w:val="28"/>
          <w:szCs w:val="28"/>
        </w:rPr>
        <w:t>урнал</w:t>
      </w:r>
      <w:r w:rsidR="00D75083" w:rsidRPr="002E73D0">
        <w:rPr>
          <w:rFonts w:ascii="Times New Roman" w:hAnsi="Times New Roman" w:cs="Times New Roman"/>
          <w:sz w:val="28"/>
          <w:szCs w:val="28"/>
        </w:rPr>
        <w:t>е</w:t>
      </w:r>
      <w:r w:rsidRPr="002E73D0">
        <w:rPr>
          <w:rFonts w:ascii="Times New Roman" w:hAnsi="Times New Roman" w:cs="Times New Roman"/>
          <w:sz w:val="28"/>
          <w:szCs w:val="28"/>
        </w:rPr>
        <w:t xml:space="preserve"> учета проверок юридического лица, проводимых органами государственного контроля (надзора), органами муниципального контроля</w:t>
      </w:r>
      <w:r w:rsidR="004A0B01">
        <w:rPr>
          <w:rFonts w:ascii="Times New Roman" w:hAnsi="Times New Roman" w:cs="Times New Roman"/>
          <w:sz w:val="28"/>
          <w:szCs w:val="28"/>
        </w:rPr>
        <w:t xml:space="preserve"> </w:t>
      </w:r>
      <w:r w:rsidR="00523CA0">
        <w:rPr>
          <w:rFonts w:ascii="Times New Roman" w:hAnsi="Times New Roman" w:cs="Times New Roman"/>
          <w:sz w:val="28"/>
          <w:szCs w:val="28"/>
        </w:rPr>
        <w:t>в случае</w:t>
      </w:r>
      <w:r w:rsidR="004A0B01">
        <w:rPr>
          <w:rFonts w:ascii="Times New Roman" w:hAnsi="Times New Roman" w:cs="Times New Roman"/>
          <w:sz w:val="28"/>
          <w:szCs w:val="28"/>
        </w:rPr>
        <w:t xml:space="preserve"> его наличи</w:t>
      </w:r>
      <w:r w:rsidR="00523CA0">
        <w:rPr>
          <w:rFonts w:ascii="Times New Roman" w:hAnsi="Times New Roman" w:cs="Times New Roman"/>
          <w:sz w:val="28"/>
          <w:szCs w:val="28"/>
        </w:rPr>
        <w:t>я</w:t>
      </w:r>
      <w:r w:rsidRPr="002E73D0">
        <w:rPr>
          <w:rFonts w:ascii="Times New Roman" w:hAnsi="Times New Roman" w:cs="Times New Roman"/>
          <w:sz w:val="28"/>
          <w:szCs w:val="28"/>
        </w:rPr>
        <w:t xml:space="preserve">. </w:t>
      </w:r>
    </w:p>
    <w:p w:rsidR="00884E6B" w:rsidRPr="002E73D0" w:rsidRDefault="00311D04" w:rsidP="00884E6B">
      <w:pPr>
        <w:pStyle w:val="afc"/>
        <w:ind w:firstLine="709"/>
        <w:rPr>
          <w:rFonts w:ascii="Times New Roman" w:hAnsi="Times New Roman" w:cs="Times New Roman"/>
          <w:sz w:val="28"/>
          <w:szCs w:val="28"/>
        </w:rPr>
      </w:pPr>
      <w:bookmarkStart w:id="27" w:name="sub_1611"/>
      <w:bookmarkEnd w:id="26"/>
      <w:r w:rsidRPr="002E73D0">
        <w:rPr>
          <w:rFonts w:ascii="Times New Roman" w:hAnsi="Times New Roman" w:cs="Times New Roman"/>
          <w:sz w:val="28"/>
          <w:szCs w:val="28"/>
        </w:rPr>
        <w:t xml:space="preserve">При отсутствии </w:t>
      </w:r>
      <w:r w:rsidR="007E5776" w:rsidRPr="002E73D0">
        <w:rPr>
          <w:rFonts w:ascii="Times New Roman" w:hAnsi="Times New Roman" w:cs="Times New Roman"/>
          <w:sz w:val="28"/>
          <w:szCs w:val="28"/>
        </w:rPr>
        <w:t>ж</w:t>
      </w:r>
      <w:r w:rsidRPr="002E73D0">
        <w:rPr>
          <w:rFonts w:ascii="Times New Roman" w:hAnsi="Times New Roman" w:cs="Times New Roman"/>
          <w:sz w:val="28"/>
          <w:szCs w:val="28"/>
        </w:rPr>
        <w:t>урнала учета проверок юридического лица, проводимых органами государственного контроля (надзора), органами муниципального контроля, в акте проверки делается соответствующая запись</w:t>
      </w:r>
      <w:r w:rsidR="00884E6B" w:rsidRPr="002E73D0">
        <w:rPr>
          <w:rFonts w:ascii="Times New Roman" w:hAnsi="Times New Roman" w:cs="Times New Roman"/>
          <w:sz w:val="28"/>
          <w:szCs w:val="28"/>
        </w:rPr>
        <w:t>.</w:t>
      </w:r>
    </w:p>
    <w:bookmarkEnd w:id="27"/>
    <w:p w:rsidR="002B7A71" w:rsidRPr="002E73D0" w:rsidRDefault="00C61DAC" w:rsidP="002B7A71">
      <w:pPr>
        <w:ind w:firstLine="709"/>
        <w:jc w:val="both"/>
        <w:rPr>
          <w:szCs w:val="28"/>
        </w:rPr>
      </w:pPr>
      <w:r>
        <w:rPr>
          <w:szCs w:val="28"/>
        </w:rPr>
        <w:t>4</w:t>
      </w:r>
      <w:r w:rsidR="00AB626B">
        <w:rPr>
          <w:szCs w:val="28"/>
        </w:rPr>
        <w:t>9</w:t>
      </w:r>
      <w:r w:rsidR="003C4ACD">
        <w:rPr>
          <w:szCs w:val="28"/>
        </w:rPr>
        <w:t>.</w:t>
      </w:r>
      <w:r w:rsidR="004E72B8" w:rsidRPr="002E73D0">
        <w:rPr>
          <w:szCs w:val="28"/>
        </w:rPr>
        <w:t> </w:t>
      </w:r>
      <w:r w:rsidR="006C6BD7" w:rsidRPr="002E73D0">
        <w:rPr>
          <w:szCs w:val="28"/>
        </w:rPr>
        <w:t>Результатом выполнения административной процедуры оформления результатов проверки является подписание д</w:t>
      </w:r>
      <w:r w:rsidR="004E72B8" w:rsidRPr="002E73D0">
        <w:rPr>
          <w:szCs w:val="28"/>
        </w:rPr>
        <w:t>олжностны</w:t>
      </w:r>
      <w:r w:rsidR="006C6BD7" w:rsidRPr="002E73D0">
        <w:rPr>
          <w:szCs w:val="28"/>
        </w:rPr>
        <w:t>ми</w:t>
      </w:r>
      <w:r w:rsidR="004E72B8" w:rsidRPr="002E73D0">
        <w:rPr>
          <w:szCs w:val="28"/>
        </w:rPr>
        <w:t xml:space="preserve"> лица</w:t>
      </w:r>
      <w:r w:rsidR="006C6BD7" w:rsidRPr="002E73D0">
        <w:rPr>
          <w:szCs w:val="28"/>
        </w:rPr>
        <w:t xml:space="preserve">ми </w:t>
      </w:r>
      <w:r w:rsidR="004B73A7">
        <w:rPr>
          <w:szCs w:val="28"/>
        </w:rPr>
        <w:t>Министерства</w:t>
      </w:r>
      <w:r w:rsidR="004E72B8" w:rsidRPr="002E73D0">
        <w:rPr>
          <w:szCs w:val="28"/>
        </w:rPr>
        <w:t xml:space="preserve"> акт</w:t>
      </w:r>
      <w:r w:rsidR="006C6BD7" w:rsidRPr="002E73D0">
        <w:rPr>
          <w:szCs w:val="28"/>
        </w:rPr>
        <w:t>а</w:t>
      </w:r>
      <w:r w:rsidR="004E72B8" w:rsidRPr="002E73D0">
        <w:rPr>
          <w:szCs w:val="28"/>
        </w:rPr>
        <w:t xml:space="preserve"> проверки</w:t>
      </w:r>
      <w:r w:rsidR="006C6BD7" w:rsidRPr="002E73D0">
        <w:rPr>
          <w:szCs w:val="28"/>
        </w:rPr>
        <w:t xml:space="preserve">, способом фиксации – </w:t>
      </w:r>
      <w:r w:rsidR="004E72B8" w:rsidRPr="002E73D0">
        <w:rPr>
          <w:szCs w:val="28"/>
        </w:rPr>
        <w:t>вруч</w:t>
      </w:r>
      <w:r w:rsidR="006C6BD7" w:rsidRPr="002E73D0">
        <w:rPr>
          <w:szCs w:val="28"/>
        </w:rPr>
        <w:t>ение</w:t>
      </w:r>
      <w:r w:rsidR="004E72B8" w:rsidRPr="002E73D0">
        <w:rPr>
          <w:szCs w:val="28"/>
        </w:rPr>
        <w:t xml:space="preserve"> одн</w:t>
      </w:r>
      <w:r w:rsidR="006C6BD7" w:rsidRPr="002E73D0">
        <w:rPr>
          <w:szCs w:val="28"/>
        </w:rPr>
        <w:t>ого</w:t>
      </w:r>
      <w:r w:rsidR="004E72B8" w:rsidRPr="002E73D0">
        <w:rPr>
          <w:szCs w:val="28"/>
        </w:rPr>
        <w:t xml:space="preserve"> экземпляр</w:t>
      </w:r>
      <w:r w:rsidR="006C6BD7" w:rsidRPr="002E73D0">
        <w:rPr>
          <w:szCs w:val="28"/>
        </w:rPr>
        <w:t>а</w:t>
      </w:r>
      <w:r w:rsidR="004E72B8" w:rsidRPr="002E73D0">
        <w:rPr>
          <w:szCs w:val="28"/>
        </w:rPr>
        <w:t xml:space="preserve"> акта проверки </w:t>
      </w:r>
      <w:r w:rsidR="006C6BD7" w:rsidRPr="002E73D0">
        <w:rPr>
          <w:szCs w:val="28"/>
        </w:rPr>
        <w:t xml:space="preserve">с копиями приложений </w:t>
      </w:r>
      <w:r w:rsidR="005C4C95" w:rsidRPr="002E73D0">
        <w:t xml:space="preserve">руководителю, иному должностному лицу или уполномоченному представителю юридического лица </w:t>
      </w:r>
      <w:r w:rsidR="004E72B8" w:rsidRPr="002E73D0">
        <w:rPr>
          <w:szCs w:val="28"/>
        </w:rPr>
        <w:t>по</w:t>
      </w:r>
      <w:r w:rsidR="00311D04" w:rsidRPr="002E73D0">
        <w:rPr>
          <w:szCs w:val="28"/>
        </w:rPr>
        <w:t>д р</w:t>
      </w:r>
      <w:r w:rsidR="008013FB" w:rsidRPr="002E73D0">
        <w:rPr>
          <w:szCs w:val="28"/>
        </w:rPr>
        <w:t>асписку</w:t>
      </w:r>
      <w:r w:rsidR="00311D04" w:rsidRPr="002E73D0">
        <w:rPr>
          <w:szCs w:val="28"/>
        </w:rPr>
        <w:t xml:space="preserve"> об ознакомлении либо </w:t>
      </w:r>
      <w:r w:rsidR="004E72B8" w:rsidRPr="002E73D0">
        <w:rPr>
          <w:szCs w:val="28"/>
        </w:rPr>
        <w:t>отказе в ознакомлении с актом проверки.</w:t>
      </w:r>
    </w:p>
    <w:p w:rsidR="005C5FD5" w:rsidRDefault="004E72B8" w:rsidP="005C5FD5">
      <w:pPr>
        <w:autoSpaceDE w:val="0"/>
        <w:autoSpaceDN w:val="0"/>
        <w:adjustRightInd w:val="0"/>
        <w:ind w:firstLine="540"/>
        <w:jc w:val="both"/>
        <w:rPr>
          <w:szCs w:val="28"/>
        </w:rPr>
      </w:pPr>
      <w:r w:rsidRPr="002E73D0">
        <w:rPr>
          <w:szCs w:val="28"/>
        </w:rPr>
        <w:t xml:space="preserve">В случае отсутствия </w:t>
      </w:r>
      <w:r w:rsidR="002B7A71" w:rsidRPr="002E73D0">
        <w:t xml:space="preserve">руководителя, иного должностного лица </w:t>
      </w:r>
      <w:r w:rsidR="002B7A71" w:rsidRPr="002E73D0">
        <w:br/>
        <w:t>или уполномоченного представителя юридического лица,</w:t>
      </w:r>
      <w:r w:rsidR="009B65CE">
        <w:t xml:space="preserve"> </w:t>
      </w:r>
      <w:r w:rsidRPr="002E73D0">
        <w:rPr>
          <w:szCs w:val="28"/>
        </w:rPr>
        <w:t xml:space="preserve">а также в случае </w:t>
      </w:r>
      <w:r w:rsidR="006C6BD7" w:rsidRPr="002E73D0">
        <w:rPr>
          <w:szCs w:val="28"/>
        </w:rPr>
        <w:t xml:space="preserve">их </w:t>
      </w:r>
      <w:r w:rsidRPr="002E73D0">
        <w:rPr>
          <w:szCs w:val="28"/>
        </w:rPr>
        <w:t xml:space="preserve">отказа дать расписку об ознакомлении либо отказе в ознакомлении с актом проверки, экземпляр акта проверки направляется </w:t>
      </w:r>
      <w:r w:rsidR="004D74AB" w:rsidRPr="002E73D0">
        <w:rPr>
          <w:szCs w:val="28"/>
        </w:rPr>
        <w:t xml:space="preserve">юридическому лицу </w:t>
      </w:r>
      <w:r w:rsidRPr="002E73D0">
        <w:rPr>
          <w:szCs w:val="28"/>
        </w:rPr>
        <w:t>заказным почтовым отправлением с уведомлением</w:t>
      </w:r>
      <w:r w:rsidR="009B65CE">
        <w:rPr>
          <w:szCs w:val="28"/>
        </w:rPr>
        <w:t xml:space="preserve"> </w:t>
      </w:r>
      <w:r w:rsidRPr="002E73D0">
        <w:rPr>
          <w:szCs w:val="28"/>
        </w:rPr>
        <w:t>о вручении.</w:t>
      </w:r>
      <w:r w:rsidR="009B65CE">
        <w:rPr>
          <w:szCs w:val="28"/>
        </w:rPr>
        <w:t xml:space="preserve"> </w:t>
      </w:r>
      <w:r w:rsidRPr="002E73D0">
        <w:rPr>
          <w:szCs w:val="28"/>
        </w:rPr>
        <w:t>Уведомление о вручении приобщается к экземпляру акта проверки</w:t>
      </w:r>
      <w:r w:rsidR="00AB626B">
        <w:rPr>
          <w:szCs w:val="28"/>
        </w:rPr>
        <w:t>,</w:t>
      </w:r>
      <w:r w:rsidRPr="002E73D0">
        <w:rPr>
          <w:szCs w:val="28"/>
        </w:rPr>
        <w:t xml:space="preserve"> хранящемуся в </w:t>
      </w:r>
      <w:r w:rsidR="00EB2262">
        <w:rPr>
          <w:szCs w:val="28"/>
        </w:rPr>
        <w:t xml:space="preserve">деле </w:t>
      </w:r>
      <w:r w:rsidR="00762E90">
        <w:t>Министерства</w:t>
      </w:r>
      <w:r w:rsidR="00AB626B">
        <w:t>.</w:t>
      </w:r>
      <w:r w:rsidR="005C5FD5">
        <w:t xml:space="preserve"> </w:t>
      </w:r>
      <w:r w:rsidR="005C5FD5">
        <w:rPr>
          <w:szCs w:val="28"/>
        </w:rPr>
        <w:t xml:space="preserve">При наличии согласия проверяемого </w:t>
      </w:r>
      <w:r w:rsidR="00AB6D7F">
        <w:rPr>
          <w:szCs w:val="28"/>
        </w:rPr>
        <w:t xml:space="preserve">юридического </w:t>
      </w:r>
      <w:r w:rsidR="005C5FD5">
        <w:rPr>
          <w:szCs w:val="28"/>
        </w:rPr>
        <w:t xml:space="preserve">лица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w:t>
      </w:r>
      <w:r w:rsidR="00AB6D7F">
        <w:rPr>
          <w:szCs w:val="28"/>
        </w:rPr>
        <w:t>должностного лица Министерства,</w:t>
      </w:r>
      <w:r w:rsidR="005C5FD5">
        <w:rPr>
          <w:szCs w:val="28"/>
        </w:rPr>
        <w:t xml:space="preserve"> руководителю, иному должностному лицу или уполномоченному представителю юридического лица способом, обеспечивающим подтверждение</w:t>
      </w:r>
      <w:r w:rsidR="00AB6D7F">
        <w:rPr>
          <w:szCs w:val="28"/>
        </w:rPr>
        <w:t xml:space="preserve"> получения указанного документа.</w:t>
      </w:r>
      <w:r w:rsidR="005C5FD5">
        <w:rPr>
          <w:szCs w:val="28"/>
        </w:rPr>
        <w:t xml:space="preserve"> </w:t>
      </w:r>
    </w:p>
    <w:p w:rsidR="004304A7" w:rsidRPr="002E73D0" w:rsidRDefault="004304A7" w:rsidP="007E5776">
      <w:pPr>
        <w:autoSpaceDE w:val="0"/>
        <w:autoSpaceDN w:val="0"/>
        <w:adjustRightInd w:val="0"/>
        <w:ind w:firstLine="709"/>
        <w:jc w:val="both"/>
        <w:rPr>
          <w:szCs w:val="28"/>
        </w:rPr>
      </w:pPr>
      <w:r w:rsidRPr="002E73D0">
        <w:rPr>
          <w:szCs w:val="28"/>
        </w:rPr>
        <w:t>В случае</w:t>
      </w:r>
      <w:r w:rsidR="00F95339" w:rsidRPr="002E73D0">
        <w:rPr>
          <w:szCs w:val="28"/>
        </w:rPr>
        <w:t>,</w:t>
      </w:r>
      <w:r w:rsidRPr="002E73D0">
        <w:rPr>
          <w:szCs w:val="28"/>
        </w:rPr>
        <w:t xml:space="preserve"> если для проведения внеплановой выездной проверки требовалось согласование ее проведения с органом прокуратуры, копия акта проверки направляется должностными лицами </w:t>
      </w:r>
      <w:r w:rsidR="004B73A7">
        <w:rPr>
          <w:szCs w:val="28"/>
        </w:rPr>
        <w:t>Министерства</w:t>
      </w:r>
      <w:r w:rsidR="0057420A" w:rsidRPr="002E73D0">
        <w:rPr>
          <w:szCs w:val="28"/>
        </w:rPr>
        <w:br/>
      </w:r>
      <w:r w:rsidRPr="002E73D0">
        <w:rPr>
          <w:szCs w:val="28"/>
        </w:rPr>
        <w:t>в орган прокуратуры</w:t>
      </w:r>
      <w:r w:rsidR="002F561C" w:rsidRPr="002E73D0">
        <w:rPr>
          <w:szCs w:val="28"/>
        </w:rPr>
        <w:t>, согласовавший ее проведение,</w:t>
      </w:r>
      <w:r w:rsidRPr="002E73D0">
        <w:rPr>
          <w:szCs w:val="28"/>
        </w:rPr>
        <w:t xml:space="preserve"> в течение пяти рабочих дней со дня составления акта проверки.</w:t>
      </w:r>
    </w:p>
    <w:p w:rsidR="0000415E" w:rsidRDefault="00C61DAC" w:rsidP="0000415E">
      <w:pPr>
        <w:autoSpaceDE w:val="0"/>
        <w:autoSpaceDN w:val="0"/>
        <w:adjustRightInd w:val="0"/>
        <w:ind w:firstLine="540"/>
        <w:jc w:val="both"/>
        <w:rPr>
          <w:szCs w:val="28"/>
        </w:rPr>
      </w:pPr>
      <w:r>
        <w:rPr>
          <w:szCs w:val="28"/>
        </w:rPr>
        <w:lastRenderedPageBreak/>
        <w:t>5</w:t>
      </w:r>
      <w:r w:rsidR="00AB626B">
        <w:rPr>
          <w:szCs w:val="28"/>
        </w:rPr>
        <w:t>0</w:t>
      </w:r>
      <w:r w:rsidR="004E72B8" w:rsidRPr="002E73D0">
        <w:rPr>
          <w:szCs w:val="28"/>
        </w:rPr>
        <w:t>.</w:t>
      </w:r>
      <w:r w:rsidR="00663F6F" w:rsidRPr="002E73D0">
        <w:rPr>
          <w:szCs w:val="28"/>
        </w:rPr>
        <w:t> </w:t>
      </w:r>
      <w:r w:rsidR="004E72B8" w:rsidRPr="002E73D0">
        <w:t>В случае</w:t>
      </w:r>
      <w:r w:rsidR="00884E6B" w:rsidRPr="002E73D0">
        <w:t>,</w:t>
      </w:r>
      <w:r w:rsidR="004E72B8" w:rsidRPr="002E73D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w:t>
      </w:r>
      <w:r w:rsidR="002B7DF1" w:rsidRPr="002E73D0">
        <w:t>со дня</w:t>
      </w:r>
      <w:r w:rsidR="004E72B8" w:rsidRPr="002E73D0">
        <w:t xml:space="preserve"> завершения мероприятий по контролю, и вручается в </w:t>
      </w:r>
      <w:r w:rsidR="004E72B8" w:rsidRPr="002E73D0">
        <w:rPr>
          <w:szCs w:val="28"/>
        </w:rPr>
        <w:t xml:space="preserve">одном экземпляре </w:t>
      </w:r>
      <w:r w:rsidR="00884E6B" w:rsidRPr="002E73D0">
        <w:t xml:space="preserve">руководителю, иному должностному лицу или уполномоченному представителю юридического лица </w:t>
      </w:r>
      <w:r w:rsidR="004E72B8" w:rsidRPr="002E73D0">
        <w:t>под р</w:t>
      </w:r>
      <w:r w:rsidR="008013FB" w:rsidRPr="002E73D0">
        <w:t>асписку</w:t>
      </w:r>
      <w:r w:rsidR="004E72B8" w:rsidRPr="002E73D0">
        <w:t xml:space="preserve"> либо направляется заказным почтовым отправлением с уведомлением</w:t>
      </w:r>
      <w:r w:rsidR="009B65CE">
        <w:t xml:space="preserve"> </w:t>
      </w:r>
      <w:r w:rsidR="004E72B8" w:rsidRPr="002E73D0">
        <w:t xml:space="preserve">о вручении </w:t>
      </w:r>
      <w:r w:rsidR="00AB6D7F">
        <w:rPr>
          <w:szCs w:val="28"/>
        </w:rPr>
        <w:t>и (или) в форме электронного документа, подписанного усиленной квалифицированной электронной подписью должностного лица Министерства (при условии согласия проверяемого юридического лица на осуществление взаимодействия в электронной форме в рамках контроля), способом, обеспечивающим подтверждение получения указанного документа</w:t>
      </w:r>
      <w:r w:rsidR="0000415E">
        <w:rPr>
          <w:szCs w:val="28"/>
        </w:rPr>
        <w:t>. 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C03485" w:rsidRDefault="00C61DAC" w:rsidP="007E5776">
      <w:pPr>
        <w:ind w:firstLine="709"/>
        <w:jc w:val="both"/>
        <w:rPr>
          <w:szCs w:val="28"/>
        </w:rPr>
      </w:pPr>
      <w:r>
        <w:rPr>
          <w:szCs w:val="28"/>
        </w:rPr>
        <w:t>5</w:t>
      </w:r>
      <w:r w:rsidR="00AB626B">
        <w:rPr>
          <w:szCs w:val="28"/>
        </w:rPr>
        <w:t>1</w:t>
      </w:r>
      <w:r w:rsidR="00C03485" w:rsidRPr="002E73D0">
        <w:rPr>
          <w:szCs w:val="28"/>
        </w:rPr>
        <w:t xml:space="preserve">. Содержание, продолжительность и (или) максимальный срок  выполнения административных действий, входящих в состав  административной процедуры оформления результатов проверки, сведения о должностном лице </w:t>
      </w:r>
      <w:r w:rsidR="00AB626B">
        <w:rPr>
          <w:szCs w:val="28"/>
        </w:rPr>
        <w:t>Министерства</w:t>
      </w:r>
      <w:r w:rsidR="00C03485" w:rsidRPr="002E73D0">
        <w:rPr>
          <w:szCs w:val="28"/>
        </w:rPr>
        <w:t>, ответственном за его выполнение:</w:t>
      </w:r>
    </w:p>
    <w:p w:rsidR="00AB626B" w:rsidRDefault="00AB626B" w:rsidP="007E5776">
      <w:pPr>
        <w:ind w:firstLine="709"/>
        <w:jc w:val="both"/>
        <w:rPr>
          <w:szCs w:val="28"/>
        </w:rPr>
      </w:pPr>
    </w:p>
    <w:tbl>
      <w:tblPr>
        <w:tblStyle w:val="af1"/>
        <w:tblW w:w="0" w:type="auto"/>
        <w:tblInd w:w="108" w:type="dxa"/>
        <w:tblLook w:val="01E0" w:firstRow="1" w:lastRow="1" w:firstColumn="1" w:lastColumn="1" w:noHBand="0" w:noVBand="0"/>
      </w:tblPr>
      <w:tblGrid>
        <w:gridCol w:w="2963"/>
        <w:gridCol w:w="2969"/>
        <w:gridCol w:w="2963"/>
      </w:tblGrid>
      <w:tr w:rsidR="000C73CA" w:rsidRPr="002E73D0" w:rsidTr="002229D8">
        <w:tc>
          <w:tcPr>
            <w:tcW w:w="2963" w:type="dxa"/>
          </w:tcPr>
          <w:p w:rsidR="000C73CA" w:rsidRPr="002E73D0" w:rsidRDefault="000C73CA" w:rsidP="00D36239">
            <w:pPr>
              <w:jc w:val="center"/>
              <w:rPr>
                <w:sz w:val="10"/>
                <w:szCs w:val="10"/>
              </w:rPr>
            </w:pPr>
          </w:p>
          <w:p w:rsidR="000C73CA" w:rsidRPr="002E73D0" w:rsidRDefault="000C73CA" w:rsidP="00D36239">
            <w:pPr>
              <w:jc w:val="center"/>
              <w:rPr>
                <w:sz w:val="20"/>
              </w:rPr>
            </w:pPr>
            <w:r w:rsidRPr="002E73D0">
              <w:rPr>
                <w:sz w:val="20"/>
              </w:rPr>
              <w:t>Содержание административного действия, входящего в состав административной процедуры</w:t>
            </w:r>
          </w:p>
          <w:p w:rsidR="000C73CA" w:rsidRPr="002E73D0" w:rsidRDefault="000C73CA" w:rsidP="00D36239">
            <w:pPr>
              <w:jc w:val="center"/>
              <w:rPr>
                <w:sz w:val="20"/>
              </w:rPr>
            </w:pPr>
          </w:p>
        </w:tc>
        <w:tc>
          <w:tcPr>
            <w:tcW w:w="2969" w:type="dxa"/>
          </w:tcPr>
          <w:p w:rsidR="000C73CA" w:rsidRPr="002E73D0" w:rsidRDefault="000C73CA" w:rsidP="00D36239">
            <w:pPr>
              <w:jc w:val="center"/>
              <w:rPr>
                <w:sz w:val="10"/>
                <w:szCs w:val="10"/>
              </w:rPr>
            </w:pPr>
          </w:p>
          <w:p w:rsidR="000C73CA" w:rsidRPr="002E73D0" w:rsidRDefault="000C73CA" w:rsidP="00D36239">
            <w:pPr>
              <w:jc w:val="center"/>
              <w:rPr>
                <w:sz w:val="20"/>
              </w:rPr>
            </w:pPr>
            <w:r w:rsidRPr="002E73D0">
              <w:rPr>
                <w:sz w:val="20"/>
              </w:rPr>
              <w:t>Продолжительность и (или) максимальный срок  выполнения</w:t>
            </w:r>
          </w:p>
          <w:p w:rsidR="000C73CA" w:rsidRPr="002E73D0" w:rsidRDefault="000C73CA" w:rsidP="00D36239">
            <w:pPr>
              <w:jc w:val="center"/>
              <w:rPr>
                <w:sz w:val="20"/>
              </w:rPr>
            </w:pPr>
            <w:r w:rsidRPr="002E73D0">
              <w:rPr>
                <w:sz w:val="20"/>
              </w:rPr>
              <w:t>административного действия</w:t>
            </w:r>
          </w:p>
        </w:tc>
        <w:tc>
          <w:tcPr>
            <w:tcW w:w="2963" w:type="dxa"/>
          </w:tcPr>
          <w:p w:rsidR="000C73CA" w:rsidRPr="002E73D0" w:rsidRDefault="000C73CA" w:rsidP="00D36239">
            <w:pPr>
              <w:autoSpaceDE w:val="0"/>
              <w:autoSpaceDN w:val="0"/>
              <w:adjustRightInd w:val="0"/>
              <w:jc w:val="center"/>
              <w:rPr>
                <w:sz w:val="10"/>
                <w:szCs w:val="10"/>
              </w:rPr>
            </w:pPr>
          </w:p>
          <w:p w:rsidR="000C73CA" w:rsidRPr="002E73D0" w:rsidRDefault="000C73CA" w:rsidP="00AB626B">
            <w:pPr>
              <w:autoSpaceDE w:val="0"/>
              <w:autoSpaceDN w:val="0"/>
              <w:adjustRightInd w:val="0"/>
              <w:jc w:val="center"/>
              <w:rPr>
                <w:sz w:val="20"/>
              </w:rPr>
            </w:pPr>
            <w:r w:rsidRPr="002E73D0">
              <w:rPr>
                <w:sz w:val="20"/>
              </w:rPr>
              <w:t xml:space="preserve">Сведения о должностном лице </w:t>
            </w:r>
            <w:r w:rsidR="00AB626B">
              <w:rPr>
                <w:sz w:val="20"/>
              </w:rPr>
              <w:t>Министерства</w:t>
            </w:r>
            <w:r w:rsidRPr="002E73D0">
              <w:rPr>
                <w:sz w:val="20"/>
              </w:rPr>
              <w:t xml:space="preserve">, ответственном </w:t>
            </w:r>
            <w:r w:rsidRPr="002E73D0">
              <w:rPr>
                <w:sz w:val="20"/>
              </w:rPr>
              <w:br/>
              <w:t>за  выполнение административного действия</w:t>
            </w:r>
            <w:r w:rsidRPr="002E73D0">
              <w:rPr>
                <w:sz w:val="20"/>
              </w:rPr>
              <w:br/>
            </w:r>
          </w:p>
        </w:tc>
      </w:tr>
      <w:tr w:rsidR="00F50830" w:rsidRPr="002E73D0" w:rsidTr="002229D8">
        <w:tc>
          <w:tcPr>
            <w:tcW w:w="8895" w:type="dxa"/>
            <w:gridSpan w:val="3"/>
          </w:tcPr>
          <w:p w:rsidR="00F50830" w:rsidRPr="002E73D0" w:rsidRDefault="00F50830" w:rsidP="00D36239">
            <w:pPr>
              <w:autoSpaceDE w:val="0"/>
              <w:autoSpaceDN w:val="0"/>
              <w:adjustRightInd w:val="0"/>
              <w:jc w:val="center"/>
              <w:rPr>
                <w:sz w:val="10"/>
                <w:szCs w:val="10"/>
              </w:rPr>
            </w:pPr>
            <w:r w:rsidRPr="002E73D0">
              <w:rPr>
                <w:b/>
                <w:sz w:val="20"/>
              </w:rPr>
              <w:t>Оформление результатов проверки</w:t>
            </w:r>
          </w:p>
        </w:tc>
      </w:tr>
      <w:tr w:rsidR="00F50830" w:rsidRPr="002E73D0" w:rsidTr="002229D8">
        <w:tc>
          <w:tcPr>
            <w:tcW w:w="2963" w:type="dxa"/>
          </w:tcPr>
          <w:p w:rsidR="00F50830" w:rsidRPr="002E73D0" w:rsidRDefault="00F50830" w:rsidP="00CE2CEE">
            <w:pPr>
              <w:jc w:val="both"/>
              <w:rPr>
                <w:sz w:val="20"/>
              </w:rPr>
            </w:pPr>
            <w:r w:rsidRPr="002E73D0">
              <w:rPr>
                <w:sz w:val="20"/>
              </w:rPr>
              <w:t xml:space="preserve">Составление акта проверки </w:t>
            </w:r>
            <w:r w:rsidRPr="002E73D0">
              <w:rPr>
                <w:sz w:val="20"/>
              </w:rPr>
              <w:br/>
              <w:t xml:space="preserve">в двух экземплярах </w:t>
            </w:r>
            <w:r w:rsidRPr="002E73D0">
              <w:rPr>
                <w:sz w:val="20"/>
              </w:rPr>
              <w:br/>
            </w: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F50830" w:rsidRPr="002E73D0" w:rsidRDefault="00F50830" w:rsidP="00CE2CEE">
            <w:pPr>
              <w:jc w:val="both"/>
              <w:rPr>
                <w:sz w:val="20"/>
              </w:rPr>
            </w:pPr>
          </w:p>
          <w:p w:rsidR="002E73D0" w:rsidRPr="002E73D0" w:rsidRDefault="002E73D0" w:rsidP="00CE2CEE">
            <w:pPr>
              <w:jc w:val="both"/>
              <w:rPr>
                <w:sz w:val="20"/>
              </w:rPr>
            </w:pPr>
          </w:p>
          <w:p w:rsidR="00F50830" w:rsidRPr="002E73D0" w:rsidRDefault="00F50830" w:rsidP="00CE2CEE">
            <w:pPr>
              <w:jc w:val="both"/>
              <w:rPr>
                <w:sz w:val="20"/>
              </w:rPr>
            </w:pPr>
            <w:r w:rsidRPr="002E73D0">
              <w:rPr>
                <w:sz w:val="20"/>
              </w:rPr>
              <w:t>Запись о проведенной проверке</w:t>
            </w:r>
            <w:r w:rsidRPr="002E73D0">
              <w:rPr>
                <w:sz w:val="20"/>
              </w:rPr>
              <w:br/>
              <w:t>в журнале учета проверок юридического лица, проводимых органами государственного контроля (надзора), органами муниципального контроля</w:t>
            </w:r>
            <w:r w:rsidR="004A0B01">
              <w:rPr>
                <w:sz w:val="20"/>
              </w:rPr>
              <w:t xml:space="preserve"> </w:t>
            </w:r>
            <w:r w:rsidR="00CE2CEE">
              <w:rPr>
                <w:sz w:val="20"/>
              </w:rPr>
              <w:t xml:space="preserve">                 </w:t>
            </w:r>
            <w:r w:rsidR="00BD2921">
              <w:rPr>
                <w:sz w:val="20"/>
              </w:rPr>
              <w:t xml:space="preserve">в случае </w:t>
            </w:r>
            <w:r w:rsidR="004A0B01">
              <w:rPr>
                <w:sz w:val="20"/>
              </w:rPr>
              <w:t>его наличи</w:t>
            </w:r>
            <w:r w:rsidR="00BD2921">
              <w:rPr>
                <w:sz w:val="20"/>
              </w:rPr>
              <w:t>я</w:t>
            </w:r>
            <w:r w:rsidR="00A16F35">
              <w:rPr>
                <w:sz w:val="20"/>
              </w:rPr>
              <w:t xml:space="preserve"> </w:t>
            </w:r>
          </w:p>
          <w:p w:rsidR="00E15FB5" w:rsidRPr="002E73D0" w:rsidRDefault="00E15FB5" w:rsidP="00CE2CEE">
            <w:pPr>
              <w:jc w:val="both"/>
              <w:rPr>
                <w:sz w:val="20"/>
              </w:rPr>
            </w:pPr>
          </w:p>
          <w:p w:rsidR="00F50830" w:rsidRPr="002E73D0" w:rsidRDefault="00F50830" w:rsidP="00CE2CEE">
            <w:pPr>
              <w:jc w:val="both"/>
              <w:rPr>
                <w:sz w:val="19"/>
                <w:szCs w:val="19"/>
              </w:rPr>
            </w:pPr>
            <w:r w:rsidRPr="002E73D0">
              <w:rPr>
                <w:sz w:val="20"/>
              </w:rPr>
              <w:t xml:space="preserve">Подписание акта проверки </w:t>
            </w:r>
            <w:r w:rsidRPr="002E73D0">
              <w:rPr>
                <w:sz w:val="20"/>
              </w:rPr>
              <w:br/>
              <w:t xml:space="preserve">и вручение юридическому лицу (либо направление заказным почтовым отправлением </w:t>
            </w:r>
            <w:r w:rsidRPr="002E73D0">
              <w:rPr>
                <w:sz w:val="20"/>
              </w:rPr>
              <w:br/>
            </w:r>
            <w:r w:rsidRPr="002E73D0">
              <w:rPr>
                <w:sz w:val="20"/>
              </w:rPr>
              <w:lastRenderedPageBreak/>
              <w:t xml:space="preserve">с уведомлением о вручении) одного экземпляра акта </w:t>
            </w:r>
            <w:r w:rsidRPr="002E73D0">
              <w:rPr>
                <w:sz w:val="19"/>
                <w:szCs w:val="19"/>
              </w:rPr>
              <w:t xml:space="preserve">проверки с копиями приложений </w:t>
            </w:r>
          </w:p>
          <w:p w:rsidR="00F50830" w:rsidRPr="002E73D0" w:rsidRDefault="00F50830" w:rsidP="00CE2CEE">
            <w:pPr>
              <w:jc w:val="both"/>
              <w:rPr>
                <w:sz w:val="20"/>
              </w:rPr>
            </w:pPr>
          </w:p>
          <w:p w:rsidR="00F50830" w:rsidRPr="002E73D0" w:rsidRDefault="00F50830" w:rsidP="00CE2CEE">
            <w:pPr>
              <w:jc w:val="both"/>
              <w:rPr>
                <w:sz w:val="20"/>
              </w:rPr>
            </w:pPr>
            <w:r w:rsidRPr="002E73D0">
              <w:rPr>
                <w:sz w:val="20"/>
              </w:rPr>
              <w:t xml:space="preserve">Направление копии акта проверки в орган прокуратуры </w:t>
            </w:r>
            <w:r w:rsidRPr="002E73D0">
              <w:rPr>
                <w:sz w:val="20"/>
              </w:rPr>
              <w:br/>
              <w:t>в случае согласования ее проведения с органом прокуратуры</w:t>
            </w:r>
          </w:p>
        </w:tc>
        <w:tc>
          <w:tcPr>
            <w:tcW w:w="2969" w:type="dxa"/>
          </w:tcPr>
          <w:p w:rsidR="00F50830" w:rsidRPr="002E73D0" w:rsidRDefault="00F50830" w:rsidP="00D36239">
            <w:pPr>
              <w:jc w:val="center"/>
              <w:rPr>
                <w:sz w:val="20"/>
              </w:rPr>
            </w:pPr>
            <w:r w:rsidRPr="002E73D0">
              <w:rPr>
                <w:sz w:val="20"/>
              </w:rPr>
              <w:lastRenderedPageBreak/>
              <w:t>непосредственно после завершения проверки</w:t>
            </w:r>
          </w:p>
          <w:p w:rsidR="00F50830" w:rsidRPr="002E73D0" w:rsidRDefault="00F50830" w:rsidP="00D36239">
            <w:pPr>
              <w:jc w:val="center"/>
              <w:rPr>
                <w:sz w:val="20"/>
              </w:rPr>
            </w:pPr>
            <w:r w:rsidRPr="002E73D0">
              <w:rPr>
                <w:sz w:val="20"/>
              </w:rPr>
              <w:t>(не более трех рабочих дней</w:t>
            </w:r>
          </w:p>
          <w:p w:rsidR="00F50830" w:rsidRPr="002E73D0" w:rsidRDefault="00F50830" w:rsidP="00D36239">
            <w:pPr>
              <w:jc w:val="center"/>
              <w:rPr>
                <w:sz w:val="20"/>
              </w:rPr>
            </w:pPr>
            <w:r w:rsidRPr="002E73D0">
              <w:rPr>
                <w:sz w:val="20"/>
              </w:rPr>
              <w:t xml:space="preserve">со дня завершения проверки </w:t>
            </w:r>
            <w:r w:rsidRPr="002E73D0">
              <w:rPr>
                <w:sz w:val="20"/>
              </w:rPr>
              <w:br/>
              <w:t>в случае необходимости получения для составления акта проверки заключений</w:t>
            </w:r>
            <w:r w:rsidRPr="002E73D0">
              <w:rPr>
                <w:sz w:val="20"/>
              </w:rPr>
              <w:br/>
              <w:t>по результатам проведенных исследований, испытаний, специальных расследований, экспертиз)</w:t>
            </w:r>
          </w:p>
          <w:p w:rsidR="002E73D0" w:rsidRPr="002E73D0" w:rsidRDefault="002E73D0" w:rsidP="00D36239">
            <w:pPr>
              <w:jc w:val="center"/>
              <w:rPr>
                <w:sz w:val="20"/>
              </w:rPr>
            </w:pPr>
          </w:p>
          <w:p w:rsidR="00F50830" w:rsidRPr="002E73D0" w:rsidRDefault="00F50830" w:rsidP="00D36239">
            <w:pPr>
              <w:jc w:val="center"/>
              <w:rPr>
                <w:sz w:val="20"/>
              </w:rPr>
            </w:pPr>
            <w:r w:rsidRPr="002E73D0">
              <w:rPr>
                <w:sz w:val="20"/>
              </w:rPr>
              <w:t xml:space="preserve">в день завершения выездной проверки </w:t>
            </w: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p>
          <w:p w:rsidR="00F50830" w:rsidRPr="002E73D0" w:rsidRDefault="00F50830" w:rsidP="00D36239">
            <w:pPr>
              <w:jc w:val="center"/>
              <w:rPr>
                <w:sz w:val="20"/>
              </w:rPr>
            </w:pPr>
            <w:r w:rsidRPr="002E73D0">
              <w:rPr>
                <w:sz w:val="20"/>
              </w:rPr>
              <w:t xml:space="preserve">непосредственно </w:t>
            </w:r>
            <w:r w:rsidRPr="002E73D0">
              <w:rPr>
                <w:sz w:val="20"/>
              </w:rPr>
              <w:br/>
              <w:t xml:space="preserve">после составления </w:t>
            </w:r>
            <w:r w:rsidRPr="002E73D0">
              <w:rPr>
                <w:sz w:val="20"/>
              </w:rPr>
              <w:br/>
              <w:t xml:space="preserve">акта проверки </w:t>
            </w: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523CA0" w:rsidRDefault="00523CA0" w:rsidP="00D36239">
            <w:pPr>
              <w:jc w:val="center"/>
              <w:rPr>
                <w:sz w:val="20"/>
              </w:rPr>
            </w:pPr>
          </w:p>
          <w:p w:rsidR="00F50830" w:rsidRPr="002E73D0" w:rsidRDefault="00F50830" w:rsidP="00D36239">
            <w:pPr>
              <w:jc w:val="center"/>
              <w:rPr>
                <w:sz w:val="20"/>
              </w:rPr>
            </w:pPr>
            <w:r w:rsidRPr="002E73D0">
              <w:rPr>
                <w:sz w:val="20"/>
              </w:rPr>
              <w:t xml:space="preserve">не более пяти рабочих дней </w:t>
            </w:r>
            <w:r w:rsidRPr="002E73D0">
              <w:rPr>
                <w:sz w:val="20"/>
              </w:rPr>
              <w:br/>
            </w:r>
            <w:r w:rsidRPr="002E73D0">
              <w:rPr>
                <w:sz w:val="19"/>
                <w:szCs w:val="19"/>
              </w:rPr>
              <w:t>со дня составления акта проверки</w:t>
            </w:r>
          </w:p>
        </w:tc>
        <w:tc>
          <w:tcPr>
            <w:tcW w:w="2963" w:type="dxa"/>
          </w:tcPr>
          <w:p w:rsidR="00F50830" w:rsidRPr="002E73D0" w:rsidRDefault="00F50830" w:rsidP="00D36239">
            <w:pPr>
              <w:autoSpaceDE w:val="0"/>
              <w:autoSpaceDN w:val="0"/>
              <w:adjustRightInd w:val="0"/>
              <w:jc w:val="center"/>
              <w:rPr>
                <w:sz w:val="20"/>
              </w:rPr>
            </w:pPr>
            <w:r w:rsidRPr="002E73D0">
              <w:rPr>
                <w:sz w:val="20"/>
              </w:rPr>
              <w:lastRenderedPageBreak/>
              <w:t xml:space="preserve">должностные лица </w:t>
            </w:r>
            <w:r w:rsidR="00203F0B">
              <w:rPr>
                <w:sz w:val="20"/>
              </w:rPr>
              <w:t>Министерства</w:t>
            </w: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F50830" w:rsidRPr="002E73D0" w:rsidRDefault="00F50830" w:rsidP="00D36239">
            <w:pPr>
              <w:autoSpaceDE w:val="0"/>
              <w:autoSpaceDN w:val="0"/>
              <w:adjustRightInd w:val="0"/>
              <w:jc w:val="center"/>
              <w:rPr>
                <w:sz w:val="20"/>
              </w:rPr>
            </w:pPr>
          </w:p>
          <w:p w:rsidR="00523CA0" w:rsidRDefault="00523CA0" w:rsidP="00203F0B">
            <w:pPr>
              <w:autoSpaceDE w:val="0"/>
              <w:autoSpaceDN w:val="0"/>
              <w:adjustRightInd w:val="0"/>
              <w:jc w:val="center"/>
              <w:rPr>
                <w:sz w:val="20"/>
              </w:rPr>
            </w:pPr>
          </w:p>
          <w:p w:rsidR="00523CA0" w:rsidRDefault="00523CA0" w:rsidP="00203F0B">
            <w:pPr>
              <w:autoSpaceDE w:val="0"/>
              <w:autoSpaceDN w:val="0"/>
              <w:adjustRightInd w:val="0"/>
              <w:jc w:val="center"/>
              <w:rPr>
                <w:sz w:val="20"/>
              </w:rPr>
            </w:pPr>
          </w:p>
          <w:p w:rsidR="00F50830" w:rsidRPr="002E73D0" w:rsidRDefault="00F50830" w:rsidP="00203F0B">
            <w:pPr>
              <w:autoSpaceDE w:val="0"/>
              <w:autoSpaceDN w:val="0"/>
              <w:adjustRightInd w:val="0"/>
              <w:jc w:val="center"/>
              <w:rPr>
                <w:sz w:val="20"/>
              </w:rPr>
            </w:pPr>
            <w:r w:rsidRPr="002E73D0">
              <w:rPr>
                <w:sz w:val="20"/>
              </w:rPr>
              <w:t xml:space="preserve">должностные лица </w:t>
            </w:r>
            <w:r w:rsidR="00203F0B">
              <w:rPr>
                <w:sz w:val="20"/>
              </w:rPr>
              <w:t>Министерства</w:t>
            </w:r>
          </w:p>
        </w:tc>
      </w:tr>
    </w:tbl>
    <w:p w:rsidR="00DF7C0E" w:rsidRDefault="00DF7C0E" w:rsidP="00B72066">
      <w:pPr>
        <w:pStyle w:val="a3"/>
        <w:ind w:firstLine="0"/>
        <w:jc w:val="center"/>
        <w:rPr>
          <w:b/>
        </w:rPr>
      </w:pPr>
      <w:bookmarkStart w:id="28" w:name="sub_17"/>
      <w:bookmarkEnd w:id="25"/>
    </w:p>
    <w:p w:rsidR="00F154E7" w:rsidRPr="002E73D0" w:rsidRDefault="00F154E7" w:rsidP="00B72066">
      <w:pPr>
        <w:pStyle w:val="a3"/>
        <w:ind w:firstLine="0"/>
        <w:jc w:val="center"/>
        <w:rPr>
          <w:b/>
        </w:rPr>
      </w:pPr>
      <w:r w:rsidRPr="002E73D0">
        <w:rPr>
          <w:b/>
        </w:rPr>
        <w:t xml:space="preserve">Принятие мер в случае выявления нарушений </w:t>
      </w:r>
      <w:r w:rsidR="00B5268C" w:rsidRPr="002E73D0">
        <w:rPr>
          <w:b/>
        </w:rPr>
        <w:br/>
      </w:r>
      <w:r w:rsidR="00B4647B" w:rsidRPr="002E73D0">
        <w:rPr>
          <w:b/>
          <w:szCs w:val="28"/>
        </w:rPr>
        <w:t xml:space="preserve">обязательных требований </w:t>
      </w:r>
      <w:r w:rsidRPr="002E73D0">
        <w:rPr>
          <w:b/>
        </w:rPr>
        <w:t>по результатам проверки</w:t>
      </w:r>
    </w:p>
    <w:p w:rsidR="003E631E" w:rsidRPr="002E73D0" w:rsidRDefault="003E631E" w:rsidP="003E631E">
      <w:pPr>
        <w:ind w:firstLine="709"/>
        <w:jc w:val="both"/>
      </w:pPr>
    </w:p>
    <w:p w:rsidR="00FF52C8" w:rsidRDefault="00C61DAC" w:rsidP="00F2158D">
      <w:pPr>
        <w:ind w:firstLine="709"/>
        <w:jc w:val="both"/>
      </w:pPr>
      <w:r>
        <w:t>5</w:t>
      </w:r>
      <w:r w:rsidR="00AB626B">
        <w:t>2</w:t>
      </w:r>
      <w:r w:rsidR="00F154E7" w:rsidRPr="002E73D0">
        <w:t>. Юридическим</w:t>
      </w:r>
      <w:r w:rsidR="00B5268C" w:rsidRPr="002E73D0">
        <w:t xml:space="preserve"> фактом, являющимся основанием </w:t>
      </w:r>
      <w:r w:rsidR="00F154E7" w:rsidRPr="002E73D0">
        <w:t xml:space="preserve">для начала </w:t>
      </w:r>
      <w:r w:rsidR="00F154E7" w:rsidRPr="002E73D0">
        <w:rPr>
          <w:szCs w:val="28"/>
        </w:rPr>
        <w:t>административной процедуры</w:t>
      </w:r>
      <w:r w:rsidR="00F154E7" w:rsidRPr="002E73D0">
        <w:t xml:space="preserve"> принятия мер </w:t>
      </w:r>
      <w:r w:rsidR="00FF52C8" w:rsidRPr="002E73D0">
        <w:t xml:space="preserve">по результатам проведения проверки является </w:t>
      </w:r>
      <w:r w:rsidR="00FF52C8">
        <w:t>выявление при проведении проверки нарушений обязательных требований, невыполнение в установленный срок ранее выданного предписания.</w:t>
      </w:r>
    </w:p>
    <w:p w:rsidR="00856256" w:rsidRDefault="00C61DAC" w:rsidP="00F50830">
      <w:pPr>
        <w:ind w:firstLine="709"/>
        <w:jc w:val="both"/>
        <w:rPr>
          <w:szCs w:val="28"/>
        </w:rPr>
      </w:pPr>
      <w:r>
        <w:rPr>
          <w:szCs w:val="28"/>
        </w:rPr>
        <w:t>5</w:t>
      </w:r>
      <w:r w:rsidR="00AB626B">
        <w:rPr>
          <w:szCs w:val="28"/>
        </w:rPr>
        <w:t>3</w:t>
      </w:r>
      <w:r w:rsidR="00775EC9" w:rsidRPr="002E73D0">
        <w:rPr>
          <w:szCs w:val="28"/>
        </w:rPr>
        <w:t>. </w:t>
      </w:r>
      <w:r w:rsidR="00DE3D66">
        <w:rPr>
          <w:szCs w:val="28"/>
        </w:rPr>
        <w:t>При выявлении нарушений обязательных требований должностное лицо Министерства, проводившее проверку, непосредственно после завершения проверки выдает юридическому лицу предписание Министерства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особо ценным, в том числе уникальным, документам Архивного фонда Российской Федерации, а также других мероприятий, предусмотренных федеральными законами.</w:t>
      </w:r>
    </w:p>
    <w:p w:rsidR="00DE3D66" w:rsidRDefault="00DE3D66" w:rsidP="00F50830">
      <w:pPr>
        <w:ind w:firstLine="709"/>
        <w:jc w:val="both"/>
        <w:rPr>
          <w:szCs w:val="28"/>
        </w:rPr>
      </w:pPr>
      <w:r>
        <w:rPr>
          <w:szCs w:val="28"/>
        </w:rPr>
        <w:t xml:space="preserve">53.1. </w:t>
      </w:r>
      <w:r>
        <w:rPr>
          <w:szCs w:val="28"/>
          <w:lang w:eastAsia="ar-SA"/>
        </w:rPr>
        <w:t>В случае выявления в ходе проверки нарушений, указывающих на наличие состава административного правонарушения, предусмотренного статьей 13.20, частью 1 статьи 19.4, частью 1 статьи 19.5, статьями 19.6, 19.7 КоАП РФ, должностное лицо Министерства, уполномоченное составлять протоколы об административных правонарушениях, определенное приказом Министерства, составляет протокол об административном правонарушении в порядке и сроки, предусмотренные КоАП Российской Федерации</w:t>
      </w:r>
      <w:r>
        <w:rPr>
          <w:szCs w:val="28"/>
        </w:rPr>
        <w:t>.</w:t>
      </w:r>
    </w:p>
    <w:p w:rsidR="006F0C7F" w:rsidRDefault="00C61DAC" w:rsidP="006F0C7F">
      <w:pPr>
        <w:ind w:firstLine="709"/>
        <w:jc w:val="both"/>
      </w:pPr>
      <w:r>
        <w:rPr>
          <w:szCs w:val="28"/>
        </w:rPr>
        <w:t>5</w:t>
      </w:r>
      <w:r w:rsidR="00AB626B">
        <w:rPr>
          <w:szCs w:val="28"/>
        </w:rPr>
        <w:t>4</w:t>
      </w:r>
      <w:r w:rsidR="00305A7F">
        <w:rPr>
          <w:szCs w:val="28"/>
        </w:rPr>
        <w:t xml:space="preserve">. </w:t>
      </w:r>
      <w:r w:rsidR="006F0C7F">
        <w:rPr>
          <w:szCs w:val="28"/>
        </w:rPr>
        <w:t xml:space="preserve">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w:t>
      </w:r>
      <w:r w:rsidR="006F0C7F">
        <w:t xml:space="preserve">Указанные документы могут быть направлены в форме электронных документов (пакета электронных документов), </w:t>
      </w:r>
      <w:r w:rsidR="006F0C7F">
        <w:lastRenderedPageBreak/>
        <w:t>подписанных усиленной квалифицированной электронной подписью проверяемого лица.</w:t>
      </w:r>
    </w:p>
    <w:p w:rsidR="009B306B" w:rsidRPr="00DA6085" w:rsidRDefault="00C61DAC" w:rsidP="006F0C7F">
      <w:pPr>
        <w:suppressAutoHyphens/>
        <w:ind w:firstLine="708"/>
        <w:jc w:val="both"/>
        <w:rPr>
          <w:szCs w:val="28"/>
        </w:rPr>
      </w:pPr>
      <w:r>
        <w:rPr>
          <w:szCs w:val="28"/>
        </w:rPr>
        <w:t>5</w:t>
      </w:r>
      <w:r w:rsidR="00AB626B">
        <w:rPr>
          <w:szCs w:val="28"/>
        </w:rPr>
        <w:t>5</w:t>
      </w:r>
      <w:r w:rsidR="00E07EC2" w:rsidRPr="002E73D0">
        <w:rPr>
          <w:szCs w:val="28"/>
        </w:rPr>
        <w:t>. </w:t>
      </w:r>
      <w:proofErr w:type="gramStart"/>
      <w:r w:rsidR="00A57BD2">
        <w:rPr>
          <w:szCs w:val="28"/>
        </w:rPr>
        <w:t>По истечении срока исполнения юридическим лицом ранее выданного предписания Министерства об устранении выявленных нарушений обязательных требований, должностным лицом Министерства принимаются меры по контролю за устранением выявленных нарушений обязательных требований, их предупреждением, предотвращением возможного причинения вреда особо ценным, в том числе уникальным, документам Архив</w:t>
      </w:r>
      <w:r w:rsidR="004A0B01">
        <w:rPr>
          <w:szCs w:val="28"/>
        </w:rPr>
        <w:t>ного фонда Российской Федерации</w:t>
      </w:r>
      <w:r w:rsidR="00A57BD2">
        <w:rPr>
          <w:szCs w:val="28"/>
        </w:rPr>
        <w:t xml:space="preserve"> посредством проведения должностными лицами Министерства внеплановой (документарной или выездной) проверки по основанию, </w:t>
      </w:r>
      <w:r w:rsidR="00A57BD2" w:rsidRPr="00DA6085">
        <w:rPr>
          <w:szCs w:val="28"/>
        </w:rPr>
        <w:t xml:space="preserve">предусмотренному </w:t>
      </w:r>
      <w:r w:rsidR="00DA6085">
        <w:rPr>
          <w:szCs w:val="28"/>
        </w:rPr>
        <w:t>пунктом</w:t>
      </w:r>
      <w:proofErr w:type="gramEnd"/>
      <w:r w:rsidR="00DA6085">
        <w:rPr>
          <w:szCs w:val="28"/>
        </w:rPr>
        <w:t xml:space="preserve"> 1</w:t>
      </w:r>
      <w:r w:rsidR="00DA6085" w:rsidRPr="00DA6085">
        <w:rPr>
          <w:szCs w:val="28"/>
        </w:rPr>
        <w:t xml:space="preserve"> части 2 статьи 10 Федерального закона № 294-ФЗ</w:t>
      </w:r>
      <w:r w:rsidR="00A57BD2" w:rsidRPr="00DA6085">
        <w:rPr>
          <w:szCs w:val="28"/>
        </w:rPr>
        <w:t>.</w:t>
      </w:r>
    </w:p>
    <w:p w:rsidR="00A57BD2" w:rsidRDefault="00A57BD2" w:rsidP="00A57BD2">
      <w:pPr>
        <w:suppressAutoHyphens/>
        <w:ind w:firstLine="709"/>
        <w:jc w:val="both"/>
        <w:rPr>
          <w:szCs w:val="28"/>
          <w:lang w:eastAsia="ar-SA"/>
        </w:rPr>
      </w:pPr>
      <w:r>
        <w:rPr>
          <w:szCs w:val="28"/>
        </w:rPr>
        <w:t xml:space="preserve">55.1. </w:t>
      </w:r>
      <w:r>
        <w:rPr>
          <w:szCs w:val="28"/>
          <w:lang w:eastAsia="ar-SA"/>
        </w:rPr>
        <w:t>В случае неисполнения в установленный срок предписания об устранении выявленных нарушений обязательных требований должностное лицо Министерства принимает меры по привлечению лиц, допустивших неисполнение данного предписания, к административной ответственности в порядке, установленном КоАП РФ.</w:t>
      </w:r>
    </w:p>
    <w:p w:rsidR="00A57BD2" w:rsidRDefault="00A57BD2" w:rsidP="00A57BD2">
      <w:pPr>
        <w:ind w:firstLine="709"/>
        <w:jc w:val="both"/>
        <w:rPr>
          <w:szCs w:val="28"/>
        </w:rPr>
      </w:pPr>
      <w:r>
        <w:rPr>
          <w:szCs w:val="28"/>
          <w:lang w:eastAsia="ar-SA"/>
        </w:rPr>
        <w:t>Рассмотрение дел об административном правонарушении, предусмотренном статьей 13.20, частью 1 статьи 19.4, частью 1                            статьи 19.5, статьями 19.6, 19.7 КоАП РФ, осуществляется в порядке и сроки, установленные КоАП Российской Федерации.</w:t>
      </w:r>
    </w:p>
    <w:p w:rsidR="009D7558" w:rsidRDefault="00C61DAC" w:rsidP="009D7558">
      <w:pPr>
        <w:ind w:firstLine="709"/>
        <w:jc w:val="both"/>
        <w:rPr>
          <w:szCs w:val="28"/>
        </w:rPr>
      </w:pPr>
      <w:r>
        <w:rPr>
          <w:szCs w:val="28"/>
        </w:rPr>
        <w:t>5</w:t>
      </w:r>
      <w:r w:rsidR="00AB626B">
        <w:rPr>
          <w:szCs w:val="28"/>
        </w:rPr>
        <w:t>6</w:t>
      </w:r>
      <w:r w:rsidR="00632852" w:rsidRPr="002E73D0">
        <w:rPr>
          <w:szCs w:val="28"/>
        </w:rPr>
        <w:t>. </w:t>
      </w:r>
      <w:r w:rsidR="009D7558">
        <w:rPr>
          <w:szCs w:val="28"/>
          <w:lang w:eastAsia="ar-SA"/>
        </w:rPr>
        <w:t>Результатом выполнения административной процедуры являются выдача предписания об устранении выявленных нарушений, составление протокола об административном правонарушении.</w:t>
      </w:r>
      <w:r w:rsidR="009D7558">
        <w:rPr>
          <w:szCs w:val="28"/>
        </w:rPr>
        <w:t xml:space="preserve"> </w:t>
      </w:r>
    </w:p>
    <w:p w:rsidR="00F50830" w:rsidRDefault="00C61DAC" w:rsidP="009D7558">
      <w:pPr>
        <w:ind w:firstLine="709"/>
        <w:jc w:val="both"/>
        <w:rPr>
          <w:szCs w:val="28"/>
        </w:rPr>
      </w:pPr>
      <w:r>
        <w:rPr>
          <w:szCs w:val="28"/>
        </w:rPr>
        <w:t>5</w:t>
      </w:r>
      <w:r w:rsidR="00B615C1">
        <w:rPr>
          <w:szCs w:val="28"/>
        </w:rPr>
        <w:t>7</w:t>
      </w:r>
      <w:r w:rsidR="00632852" w:rsidRPr="002E73D0">
        <w:rPr>
          <w:szCs w:val="28"/>
        </w:rPr>
        <w:t>. Содержание, продолжительность и (или) максимальный срок  выполнения административ</w:t>
      </w:r>
      <w:r w:rsidR="00F50830" w:rsidRPr="002E73D0">
        <w:rPr>
          <w:szCs w:val="28"/>
        </w:rPr>
        <w:t xml:space="preserve">ных действий, входящих в состав </w:t>
      </w:r>
      <w:r w:rsidR="00632852" w:rsidRPr="002E73D0">
        <w:rPr>
          <w:szCs w:val="28"/>
        </w:rPr>
        <w:t>административной процедуры</w:t>
      </w:r>
      <w:r w:rsidR="00632852" w:rsidRPr="002E73D0">
        <w:t xml:space="preserve"> принятия мер в случае выявления нарушений </w:t>
      </w:r>
      <w:r w:rsidR="00AD4ACD" w:rsidRPr="002E73D0">
        <w:rPr>
          <w:szCs w:val="28"/>
        </w:rPr>
        <w:t xml:space="preserve">обязательных требований </w:t>
      </w:r>
      <w:r w:rsidR="00632852" w:rsidRPr="002E73D0">
        <w:t>по результатам проведения проверки</w:t>
      </w:r>
      <w:r w:rsidR="00632852" w:rsidRPr="002E73D0">
        <w:rPr>
          <w:szCs w:val="28"/>
        </w:rPr>
        <w:t xml:space="preserve">, сведения о должностном лице </w:t>
      </w:r>
      <w:r w:rsidR="00B615C1">
        <w:rPr>
          <w:szCs w:val="28"/>
        </w:rPr>
        <w:t>Министерства</w:t>
      </w:r>
      <w:r w:rsidR="00632852" w:rsidRPr="002E73D0">
        <w:rPr>
          <w:szCs w:val="28"/>
        </w:rPr>
        <w:t xml:space="preserve"> ответственном за его выполнение:</w:t>
      </w:r>
    </w:p>
    <w:p w:rsidR="00F3598B" w:rsidRDefault="00F3598B" w:rsidP="00231EBB">
      <w:pPr>
        <w:ind w:left="1" w:firstLine="708"/>
        <w:jc w:val="both"/>
        <w:rPr>
          <w:szCs w:val="28"/>
        </w:rPr>
      </w:pPr>
    </w:p>
    <w:tbl>
      <w:tblPr>
        <w:tblStyle w:val="af1"/>
        <w:tblW w:w="0" w:type="auto"/>
        <w:tblInd w:w="108" w:type="dxa"/>
        <w:tblLook w:val="01E0" w:firstRow="1" w:lastRow="1" w:firstColumn="1" w:lastColumn="1" w:noHBand="0" w:noVBand="0"/>
      </w:tblPr>
      <w:tblGrid>
        <w:gridCol w:w="2963"/>
        <w:gridCol w:w="2969"/>
        <w:gridCol w:w="2963"/>
      </w:tblGrid>
      <w:tr w:rsidR="007979F0" w:rsidTr="007979F0">
        <w:tc>
          <w:tcPr>
            <w:tcW w:w="3119" w:type="dxa"/>
            <w:tcBorders>
              <w:top w:val="single" w:sz="4" w:space="0" w:color="auto"/>
              <w:left w:val="single" w:sz="4" w:space="0" w:color="auto"/>
              <w:bottom w:val="single" w:sz="4" w:space="0" w:color="auto"/>
              <w:right w:val="single" w:sz="4" w:space="0" w:color="auto"/>
            </w:tcBorders>
          </w:tcPr>
          <w:p w:rsidR="007979F0" w:rsidRDefault="007979F0">
            <w:pPr>
              <w:jc w:val="center"/>
              <w:rPr>
                <w:sz w:val="10"/>
                <w:szCs w:val="10"/>
              </w:rPr>
            </w:pPr>
          </w:p>
          <w:p w:rsidR="007979F0" w:rsidRDefault="007979F0">
            <w:pPr>
              <w:jc w:val="center"/>
              <w:rPr>
                <w:sz w:val="20"/>
              </w:rPr>
            </w:pPr>
            <w:r>
              <w:rPr>
                <w:sz w:val="20"/>
              </w:rPr>
              <w:t>«Содержание административного действия, входящего в состав административной процедуры</w:t>
            </w:r>
          </w:p>
          <w:p w:rsidR="007979F0" w:rsidRDefault="007979F0">
            <w:pPr>
              <w:jc w:val="center"/>
              <w:rPr>
                <w:sz w:val="20"/>
                <w:szCs w:val="24"/>
              </w:rPr>
            </w:pPr>
          </w:p>
        </w:tc>
        <w:tc>
          <w:tcPr>
            <w:tcW w:w="3118" w:type="dxa"/>
            <w:tcBorders>
              <w:top w:val="single" w:sz="4" w:space="0" w:color="auto"/>
              <w:left w:val="single" w:sz="4" w:space="0" w:color="auto"/>
              <w:bottom w:val="single" w:sz="4" w:space="0" w:color="auto"/>
              <w:right w:val="single" w:sz="4" w:space="0" w:color="auto"/>
            </w:tcBorders>
          </w:tcPr>
          <w:p w:rsidR="007979F0" w:rsidRDefault="007979F0">
            <w:pPr>
              <w:jc w:val="center"/>
              <w:rPr>
                <w:sz w:val="10"/>
                <w:szCs w:val="10"/>
              </w:rPr>
            </w:pPr>
          </w:p>
          <w:p w:rsidR="007979F0" w:rsidRDefault="007979F0">
            <w:pPr>
              <w:jc w:val="center"/>
              <w:rPr>
                <w:sz w:val="20"/>
              </w:rPr>
            </w:pPr>
            <w:r>
              <w:rPr>
                <w:sz w:val="20"/>
              </w:rPr>
              <w:t>Продолжительность и (или) максимальный срок  выполнения</w:t>
            </w:r>
          </w:p>
          <w:p w:rsidR="007979F0" w:rsidRDefault="007979F0">
            <w:pPr>
              <w:jc w:val="center"/>
              <w:rPr>
                <w:sz w:val="20"/>
                <w:szCs w:val="24"/>
              </w:rPr>
            </w:pPr>
            <w:r>
              <w:rPr>
                <w:sz w:val="20"/>
              </w:rPr>
              <w:t>административного действия</w:t>
            </w:r>
          </w:p>
        </w:tc>
        <w:tc>
          <w:tcPr>
            <w:tcW w:w="3119" w:type="dxa"/>
            <w:tcBorders>
              <w:top w:val="single" w:sz="4" w:space="0" w:color="auto"/>
              <w:left w:val="single" w:sz="4" w:space="0" w:color="auto"/>
              <w:bottom w:val="single" w:sz="4" w:space="0" w:color="auto"/>
              <w:right w:val="single" w:sz="4" w:space="0" w:color="auto"/>
            </w:tcBorders>
          </w:tcPr>
          <w:p w:rsidR="007979F0" w:rsidRDefault="007979F0">
            <w:pPr>
              <w:autoSpaceDE w:val="0"/>
              <w:autoSpaceDN w:val="0"/>
              <w:adjustRightInd w:val="0"/>
              <w:jc w:val="center"/>
              <w:rPr>
                <w:sz w:val="10"/>
                <w:szCs w:val="10"/>
              </w:rPr>
            </w:pPr>
          </w:p>
          <w:p w:rsidR="007979F0" w:rsidRDefault="007979F0">
            <w:pPr>
              <w:autoSpaceDE w:val="0"/>
              <w:autoSpaceDN w:val="0"/>
              <w:adjustRightInd w:val="0"/>
              <w:jc w:val="center"/>
              <w:rPr>
                <w:sz w:val="20"/>
                <w:szCs w:val="24"/>
              </w:rPr>
            </w:pPr>
            <w:r>
              <w:rPr>
                <w:sz w:val="20"/>
              </w:rPr>
              <w:t xml:space="preserve">Сведения о должностном лице Министерства, ответственном </w:t>
            </w:r>
            <w:r>
              <w:rPr>
                <w:sz w:val="20"/>
              </w:rPr>
              <w:br/>
              <w:t>за  выполнение административного действия</w:t>
            </w:r>
            <w:r>
              <w:rPr>
                <w:sz w:val="20"/>
              </w:rPr>
              <w:br/>
            </w:r>
          </w:p>
        </w:tc>
      </w:tr>
      <w:tr w:rsidR="007979F0" w:rsidTr="007979F0">
        <w:tc>
          <w:tcPr>
            <w:tcW w:w="9356" w:type="dxa"/>
            <w:gridSpan w:val="3"/>
            <w:tcBorders>
              <w:top w:val="single" w:sz="4" w:space="0" w:color="auto"/>
              <w:left w:val="single" w:sz="4" w:space="0" w:color="auto"/>
              <w:bottom w:val="single" w:sz="4" w:space="0" w:color="auto"/>
              <w:right w:val="single" w:sz="4" w:space="0" w:color="auto"/>
            </w:tcBorders>
            <w:hideMark/>
          </w:tcPr>
          <w:p w:rsidR="007979F0" w:rsidRDefault="007979F0">
            <w:pPr>
              <w:jc w:val="center"/>
              <w:rPr>
                <w:b/>
                <w:sz w:val="18"/>
                <w:szCs w:val="18"/>
              </w:rPr>
            </w:pPr>
            <w:r>
              <w:rPr>
                <w:b/>
                <w:sz w:val="18"/>
                <w:szCs w:val="18"/>
              </w:rPr>
              <w:t xml:space="preserve">Принятие мер в случае выявления нарушений требований </w:t>
            </w:r>
          </w:p>
          <w:p w:rsidR="007979F0" w:rsidRDefault="007979F0">
            <w:pPr>
              <w:jc w:val="center"/>
              <w:rPr>
                <w:b/>
                <w:sz w:val="18"/>
                <w:szCs w:val="18"/>
              </w:rPr>
            </w:pPr>
            <w:r>
              <w:rPr>
                <w:b/>
                <w:sz w:val="18"/>
                <w:szCs w:val="18"/>
              </w:rPr>
              <w:t>по результатам проверки</w:t>
            </w:r>
          </w:p>
        </w:tc>
      </w:tr>
      <w:tr w:rsidR="007979F0" w:rsidTr="007979F0">
        <w:tc>
          <w:tcPr>
            <w:tcW w:w="3119" w:type="dxa"/>
            <w:tcBorders>
              <w:top w:val="single" w:sz="4" w:space="0" w:color="auto"/>
              <w:left w:val="single" w:sz="4" w:space="0" w:color="auto"/>
              <w:bottom w:val="single" w:sz="4" w:space="0" w:color="auto"/>
              <w:right w:val="single" w:sz="4" w:space="0" w:color="auto"/>
            </w:tcBorders>
          </w:tcPr>
          <w:p w:rsidR="007979F0" w:rsidRDefault="007979F0" w:rsidP="00DA6085">
            <w:pPr>
              <w:jc w:val="both"/>
              <w:rPr>
                <w:sz w:val="20"/>
              </w:rPr>
            </w:pPr>
            <w:r>
              <w:rPr>
                <w:sz w:val="20"/>
              </w:rPr>
              <w:t xml:space="preserve">Выдача предписания Министерства об устранении выявленных нарушений обязательных требований </w:t>
            </w: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p>
          <w:p w:rsidR="007979F0" w:rsidRDefault="007979F0" w:rsidP="00DA6085">
            <w:pPr>
              <w:jc w:val="both"/>
              <w:rPr>
                <w:sz w:val="20"/>
              </w:rPr>
            </w:pPr>
            <w:r>
              <w:rPr>
                <w:sz w:val="20"/>
                <w:lang w:eastAsia="ar-SA"/>
              </w:rPr>
              <w:t xml:space="preserve">Принятие решения </w:t>
            </w:r>
            <w:r w:rsidR="00DA6085">
              <w:rPr>
                <w:sz w:val="20"/>
                <w:lang w:eastAsia="ar-SA"/>
              </w:rPr>
              <w:t xml:space="preserve">                              </w:t>
            </w:r>
            <w:r>
              <w:rPr>
                <w:sz w:val="20"/>
                <w:lang w:eastAsia="ar-SA"/>
              </w:rPr>
              <w:t>о возбуждении дела об административном правонарушении</w:t>
            </w:r>
          </w:p>
        </w:tc>
        <w:tc>
          <w:tcPr>
            <w:tcW w:w="3118" w:type="dxa"/>
            <w:tcBorders>
              <w:top w:val="single" w:sz="4" w:space="0" w:color="auto"/>
              <w:left w:val="single" w:sz="4" w:space="0" w:color="auto"/>
              <w:bottom w:val="single" w:sz="4" w:space="0" w:color="auto"/>
              <w:right w:val="single" w:sz="4" w:space="0" w:color="auto"/>
            </w:tcBorders>
          </w:tcPr>
          <w:p w:rsidR="007979F0" w:rsidRDefault="007979F0">
            <w:pPr>
              <w:jc w:val="center"/>
              <w:rPr>
                <w:sz w:val="20"/>
                <w:szCs w:val="24"/>
              </w:rPr>
            </w:pPr>
            <w:r>
              <w:rPr>
                <w:sz w:val="20"/>
              </w:rPr>
              <w:lastRenderedPageBreak/>
              <w:t>непосредственно после завершения проверки</w:t>
            </w:r>
          </w:p>
          <w:p w:rsidR="007979F0" w:rsidRDefault="007979F0">
            <w:pPr>
              <w:jc w:val="center"/>
              <w:rPr>
                <w:sz w:val="20"/>
              </w:rPr>
            </w:pPr>
            <w:r>
              <w:rPr>
                <w:sz w:val="20"/>
              </w:rPr>
              <w:t>(не более трех рабочих дней</w:t>
            </w:r>
          </w:p>
          <w:p w:rsidR="007979F0" w:rsidRDefault="007979F0">
            <w:pPr>
              <w:jc w:val="center"/>
              <w:rPr>
                <w:sz w:val="20"/>
              </w:rPr>
            </w:pPr>
            <w:r>
              <w:rPr>
                <w:sz w:val="20"/>
              </w:rPr>
              <w:t xml:space="preserve">со дня завершения проверки </w:t>
            </w:r>
            <w:r>
              <w:rPr>
                <w:sz w:val="20"/>
              </w:rPr>
              <w:br/>
              <w:t>в случае необходимости получения для составления предписания заключений</w:t>
            </w:r>
            <w:r>
              <w:rPr>
                <w:sz w:val="20"/>
              </w:rPr>
              <w:br/>
              <w:t xml:space="preserve">по результатам проведенных исследований, испытаний, специальных расследований, </w:t>
            </w:r>
            <w:r>
              <w:rPr>
                <w:sz w:val="20"/>
              </w:rPr>
              <w:lastRenderedPageBreak/>
              <w:t>экспертиз)</w:t>
            </w:r>
          </w:p>
          <w:p w:rsidR="007979F0" w:rsidRDefault="007979F0">
            <w:pPr>
              <w:jc w:val="center"/>
              <w:rPr>
                <w:sz w:val="20"/>
              </w:rPr>
            </w:pPr>
          </w:p>
          <w:p w:rsidR="007979F0" w:rsidRDefault="007979F0">
            <w:pPr>
              <w:jc w:val="center"/>
              <w:rPr>
                <w:sz w:val="20"/>
                <w:szCs w:val="24"/>
              </w:rPr>
            </w:pPr>
            <w:r>
              <w:rPr>
                <w:sz w:val="20"/>
              </w:rPr>
              <w:t>после выявления совершения административного правонарушения</w:t>
            </w:r>
          </w:p>
        </w:tc>
        <w:tc>
          <w:tcPr>
            <w:tcW w:w="3119" w:type="dxa"/>
            <w:tcBorders>
              <w:top w:val="single" w:sz="4" w:space="0" w:color="auto"/>
              <w:left w:val="single" w:sz="4" w:space="0" w:color="auto"/>
              <w:bottom w:val="single" w:sz="4" w:space="0" w:color="auto"/>
              <w:right w:val="single" w:sz="4" w:space="0" w:color="auto"/>
            </w:tcBorders>
          </w:tcPr>
          <w:p w:rsidR="007979F0" w:rsidRDefault="007979F0">
            <w:pPr>
              <w:autoSpaceDE w:val="0"/>
              <w:autoSpaceDN w:val="0"/>
              <w:adjustRightInd w:val="0"/>
              <w:jc w:val="center"/>
              <w:rPr>
                <w:sz w:val="20"/>
                <w:szCs w:val="24"/>
              </w:rPr>
            </w:pPr>
            <w:r>
              <w:rPr>
                <w:sz w:val="20"/>
              </w:rPr>
              <w:lastRenderedPageBreak/>
              <w:t>должностные лица Министерства</w:t>
            </w: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7979F0">
            <w:pPr>
              <w:autoSpaceDE w:val="0"/>
              <w:autoSpaceDN w:val="0"/>
              <w:adjustRightInd w:val="0"/>
              <w:jc w:val="center"/>
              <w:rPr>
                <w:sz w:val="20"/>
              </w:rPr>
            </w:pPr>
          </w:p>
          <w:p w:rsidR="007979F0" w:rsidRDefault="00E63D19">
            <w:pPr>
              <w:autoSpaceDE w:val="0"/>
              <w:autoSpaceDN w:val="0"/>
              <w:adjustRightInd w:val="0"/>
              <w:jc w:val="center"/>
              <w:rPr>
                <w:sz w:val="20"/>
              </w:rPr>
            </w:pPr>
            <w:r>
              <w:rPr>
                <w:sz w:val="20"/>
              </w:rPr>
              <w:t xml:space="preserve"> </w:t>
            </w:r>
            <w:r w:rsidR="007979F0">
              <w:rPr>
                <w:sz w:val="20"/>
              </w:rPr>
              <w:t>должностные лица Министерства</w:t>
            </w:r>
          </w:p>
          <w:p w:rsidR="007979F0" w:rsidRDefault="007979F0">
            <w:pPr>
              <w:autoSpaceDE w:val="0"/>
              <w:autoSpaceDN w:val="0"/>
              <w:adjustRightInd w:val="0"/>
              <w:jc w:val="center"/>
              <w:rPr>
                <w:sz w:val="20"/>
              </w:rPr>
            </w:pPr>
          </w:p>
          <w:p w:rsidR="007979F0" w:rsidRDefault="007979F0">
            <w:pPr>
              <w:autoSpaceDE w:val="0"/>
              <w:autoSpaceDN w:val="0"/>
              <w:adjustRightInd w:val="0"/>
              <w:rPr>
                <w:sz w:val="20"/>
              </w:rPr>
            </w:pPr>
          </w:p>
          <w:p w:rsidR="007979F0" w:rsidRDefault="007979F0">
            <w:pPr>
              <w:autoSpaceDE w:val="0"/>
              <w:autoSpaceDN w:val="0"/>
              <w:adjustRightInd w:val="0"/>
              <w:rPr>
                <w:sz w:val="16"/>
                <w:szCs w:val="16"/>
              </w:rPr>
            </w:pPr>
          </w:p>
        </w:tc>
      </w:tr>
    </w:tbl>
    <w:p w:rsidR="00652A20" w:rsidRDefault="00652A20" w:rsidP="00F154E7">
      <w:pPr>
        <w:ind w:firstLine="709"/>
        <w:jc w:val="both"/>
        <w:rPr>
          <w:szCs w:val="28"/>
        </w:rPr>
      </w:pPr>
    </w:p>
    <w:p w:rsidR="005764D8" w:rsidRPr="006B40BB" w:rsidRDefault="005764D8" w:rsidP="005764D8">
      <w:pPr>
        <w:suppressAutoHyphens/>
        <w:ind w:firstLine="708"/>
        <w:jc w:val="both"/>
        <w:rPr>
          <w:szCs w:val="28"/>
        </w:rPr>
      </w:pPr>
      <w:r w:rsidRPr="006B40BB">
        <w:rPr>
          <w:szCs w:val="28"/>
        </w:rPr>
        <w:t xml:space="preserve">58. В случае невозможности </w:t>
      </w:r>
      <w:r w:rsidR="00570A23">
        <w:rPr>
          <w:szCs w:val="28"/>
        </w:rPr>
        <w:t xml:space="preserve">устранения нарушений в установленный в предписании срок </w:t>
      </w:r>
      <w:r w:rsidRPr="006B40BB">
        <w:rPr>
          <w:szCs w:val="28"/>
        </w:rPr>
        <w:t xml:space="preserve">юридическое лицо вправе </w:t>
      </w:r>
      <w:r w:rsidR="00570A23">
        <w:rPr>
          <w:szCs w:val="28"/>
        </w:rPr>
        <w:t xml:space="preserve">                           </w:t>
      </w:r>
      <w:r w:rsidRPr="006B40BB">
        <w:rPr>
          <w:szCs w:val="28"/>
        </w:rPr>
        <w:t xml:space="preserve">не </w:t>
      </w:r>
      <w:proofErr w:type="gramStart"/>
      <w:r w:rsidRPr="006B40BB">
        <w:rPr>
          <w:szCs w:val="28"/>
        </w:rPr>
        <w:t>позднее</w:t>
      </w:r>
      <w:proofErr w:type="gramEnd"/>
      <w:r w:rsidRPr="006B40BB">
        <w:rPr>
          <w:szCs w:val="28"/>
        </w:rPr>
        <w:t xml:space="preserve"> чем за 20 рабочих дн</w:t>
      </w:r>
      <w:r w:rsidR="00570A23">
        <w:rPr>
          <w:szCs w:val="28"/>
        </w:rPr>
        <w:t>ей до дня</w:t>
      </w:r>
      <w:r w:rsidRPr="006B40BB">
        <w:rPr>
          <w:szCs w:val="28"/>
        </w:rPr>
        <w:t xml:space="preserve"> истечения срока исполнения </w:t>
      </w:r>
      <w:r w:rsidR="00570A23">
        <w:rPr>
          <w:szCs w:val="28"/>
        </w:rPr>
        <w:t xml:space="preserve">выданного </w:t>
      </w:r>
      <w:r w:rsidRPr="006B40BB">
        <w:rPr>
          <w:szCs w:val="28"/>
        </w:rPr>
        <w:t>предписания об устранении нарушени</w:t>
      </w:r>
      <w:r w:rsidR="00570A23">
        <w:rPr>
          <w:szCs w:val="28"/>
        </w:rPr>
        <w:t>й</w:t>
      </w:r>
      <w:r w:rsidRPr="006B40BB">
        <w:rPr>
          <w:szCs w:val="28"/>
        </w:rPr>
        <w:t xml:space="preserve"> </w:t>
      </w:r>
      <w:r w:rsidR="00570A23">
        <w:rPr>
          <w:szCs w:val="28"/>
        </w:rPr>
        <w:t xml:space="preserve">направить в Министерство </w:t>
      </w:r>
      <w:r w:rsidRPr="006B40BB">
        <w:rPr>
          <w:szCs w:val="28"/>
        </w:rPr>
        <w:t>мотивированн</w:t>
      </w:r>
      <w:r w:rsidR="00570A23">
        <w:rPr>
          <w:szCs w:val="28"/>
        </w:rPr>
        <w:t>ое</w:t>
      </w:r>
      <w:r w:rsidRPr="006B40BB">
        <w:rPr>
          <w:szCs w:val="28"/>
        </w:rPr>
        <w:t xml:space="preserve"> заявление о продлении </w:t>
      </w:r>
      <w:r w:rsidR="00570A23">
        <w:rPr>
          <w:szCs w:val="28"/>
        </w:rPr>
        <w:t xml:space="preserve">указанного в предписании </w:t>
      </w:r>
      <w:r w:rsidRPr="006B40BB">
        <w:rPr>
          <w:szCs w:val="28"/>
        </w:rPr>
        <w:t>срока устранени</w:t>
      </w:r>
      <w:r w:rsidR="00570A23">
        <w:rPr>
          <w:szCs w:val="28"/>
        </w:rPr>
        <w:t>я</w:t>
      </w:r>
      <w:r w:rsidRPr="006B40BB">
        <w:rPr>
          <w:szCs w:val="28"/>
        </w:rPr>
        <w:t xml:space="preserve"> нарушени</w:t>
      </w:r>
      <w:r w:rsidR="00570A23">
        <w:rPr>
          <w:szCs w:val="28"/>
        </w:rPr>
        <w:t>й</w:t>
      </w:r>
      <w:r w:rsidRPr="006B40BB">
        <w:rPr>
          <w:szCs w:val="28"/>
        </w:rPr>
        <w:t>.</w:t>
      </w:r>
      <w:r w:rsidR="00570A23">
        <w:rPr>
          <w:szCs w:val="28"/>
        </w:rPr>
        <w:t xml:space="preserve"> К ходатайству прилагаются документы, подтверждающие принятие юридическим лицом мер, необходимых для устранения нарушений; документы, обосновывающие невозможность устранения нарушений в установленный срок.</w:t>
      </w:r>
    </w:p>
    <w:p w:rsidR="005764D8" w:rsidRDefault="005764D8" w:rsidP="005764D8">
      <w:pPr>
        <w:ind w:firstLine="709"/>
        <w:jc w:val="both"/>
        <w:rPr>
          <w:szCs w:val="28"/>
        </w:rPr>
      </w:pPr>
      <w:r w:rsidRPr="006B40BB">
        <w:rPr>
          <w:szCs w:val="28"/>
        </w:rPr>
        <w:t>Решение об удовлетворении либо об отказе в удовлетворении заявления юридического лица о продлении срока исполнения предписания об устранении нарушени</w:t>
      </w:r>
      <w:r w:rsidR="003F1E90">
        <w:rPr>
          <w:szCs w:val="28"/>
        </w:rPr>
        <w:t>й</w:t>
      </w:r>
      <w:r w:rsidRPr="006B40BB">
        <w:rPr>
          <w:szCs w:val="28"/>
        </w:rPr>
        <w:t xml:space="preserve"> принимается министром, заместителем министра в течение 5 рабочих дней с</w:t>
      </w:r>
      <w:r w:rsidR="003F1E90">
        <w:rPr>
          <w:szCs w:val="28"/>
        </w:rPr>
        <w:t>о</w:t>
      </w:r>
      <w:r w:rsidRPr="006B40BB">
        <w:rPr>
          <w:szCs w:val="28"/>
        </w:rPr>
        <w:t xml:space="preserve"> </w:t>
      </w:r>
      <w:r w:rsidR="003F1E90">
        <w:rPr>
          <w:szCs w:val="28"/>
        </w:rPr>
        <w:t>дня</w:t>
      </w:r>
      <w:r w:rsidRPr="006B40BB">
        <w:rPr>
          <w:szCs w:val="28"/>
        </w:rPr>
        <w:t xml:space="preserve"> получения Министерством заявления.</w:t>
      </w:r>
    </w:p>
    <w:p w:rsidR="00570A23" w:rsidRPr="006B40BB" w:rsidRDefault="00570A23" w:rsidP="00570A23">
      <w:pPr>
        <w:ind w:firstLine="709"/>
        <w:jc w:val="both"/>
        <w:rPr>
          <w:szCs w:val="28"/>
        </w:rPr>
      </w:pPr>
      <w:r>
        <w:rPr>
          <w:szCs w:val="28"/>
        </w:rPr>
        <w:t>Продление установленного предписанием срока устранения нарушений осуществляется один раз на срок - 6 месяцев.</w:t>
      </w:r>
    </w:p>
    <w:p w:rsidR="005764D8" w:rsidRPr="006B40BB" w:rsidRDefault="00570A23" w:rsidP="00570A23">
      <w:pPr>
        <w:widowControl w:val="0"/>
        <w:autoSpaceDE w:val="0"/>
        <w:autoSpaceDN w:val="0"/>
        <w:adjustRightInd w:val="0"/>
        <w:ind w:left="4" w:firstLine="540"/>
        <w:jc w:val="both"/>
        <w:rPr>
          <w:szCs w:val="28"/>
        </w:rPr>
      </w:pPr>
      <w:r>
        <w:rPr>
          <w:szCs w:val="28"/>
        </w:rPr>
        <w:t xml:space="preserve">  </w:t>
      </w:r>
      <w:r w:rsidR="005764D8" w:rsidRPr="006B40BB">
        <w:rPr>
          <w:szCs w:val="28"/>
        </w:rPr>
        <w:t>Решение о продлении срока исполнения предписания об устранении нарушения оформляется в виде приказа министра, заместителя министра, в котором устанавлива</w:t>
      </w:r>
      <w:r w:rsidR="003F1E90">
        <w:rPr>
          <w:szCs w:val="28"/>
        </w:rPr>
        <w:t>ется новый</w:t>
      </w:r>
      <w:r w:rsidR="005764D8" w:rsidRPr="006B40BB">
        <w:rPr>
          <w:szCs w:val="28"/>
        </w:rPr>
        <w:t xml:space="preserve"> срок исполнения предписания и представления документов в Министерство.</w:t>
      </w:r>
    </w:p>
    <w:p w:rsidR="005764D8" w:rsidRPr="006B40BB" w:rsidRDefault="00570A23" w:rsidP="00570A23">
      <w:pPr>
        <w:widowControl w:val="0"/>
        <w:autoSpaceDE w:val="0"/>
        <w:autoSpaceDN w:val="0"/>
        <w:adjustRightInd w:val="0"/>
        <w:ind w:firstLine="540"/>
        <w:jc w:val="both"/>
        <w:rPr>
          <w:szCs w:val="28"/>
        </w:rPr>
      </w:pPr>
      <w:r>
        <w:rPr>
          <w:szCs w:val="28"/>
        </w:rPr>
        <w:t xml:space="preserve">  </w:t>
      </w:r>
      <w:r w:rsidR="005764D8" w:rsidRPr="006B40BB">
        <w:rPr>
          <w:szCs w:val="28"/>
        </w:rPr>
        <w:t>Решение об отказе в продлении срока исполнения предписания оформляется в виде уведомления за подписью министра, заместителя министра.</w:t>
      </w:r>
    </w:p>
    <w:p w:rsidR="005764D8" w:rsidRDefault="005764D8" w:rsidP="005764D8">
      <w:pPr>
        <w:ind w:firstLine="709"/>
        <w:jc w:val="both"/>
        <w:rPr>
          <w:szCs w:val="28"/>
        </w:rPr>
      </w:pPr>
      <w:bookmarkStart w:id="29" w:name="Par296"/>
      <w:bookmarkEnd w:id="29"/>
      <w:r w:rsidRPr="006B40BB">
        <w:rPr>
          <w:szCs w:val="28"/>
        </w:rPr>
        <w:t>Копия приказа о продлении срока исполнения предписания либо уведомление об отказе в его продлении направляется юридическому лицу не позднее 1 рабочего дня после его подписания министром, заместителем министра заказным письмом с уведомлением о вручении либо иным путем, позволяющим подтвердить факт получения его заявителем.</w:t>
      </w:r>
      <w:r>
        <w:rPr>
          <w:szCs w:val="28"/>
        </w:rPr>
        <w:t xml:space="preserve"> </w:t>
      </w:r>
    </w:p>
    <w:p w:rsidR="00891959" w:rsidRPr="00F3598B" w:rsidRDefault="00F3598B" w:rsidP="00891959">
      <w:pPr>
        <w:ind w:firstLine="709"/>
        <w:jc w:val="both"/>
        <w:rPr>
          <w:szCs w:val="28"/>
        </w:rPr>
      </w:pPr>
      <w:r>
        <w:t xml:space="preserve">59. </w:t>
      </w:r>
      <w:r w:rsidR="00891959" w:rsidRPr="00F3598B">
        <w:t>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891959" w:rsidRPr="00F3598B" w:rsidRDefault="00891959" w:rsidP="00891959">
      <w:pPr>
        <w:ind w:firstLine="709"/>
        <w:jc w:val="both"/>
        <w:rPr>
          <w:szCs w:val="28"/>
        </w:rPr>
      </w:pPr>
      <w:r w:rsidRPr="00F3598B">
        <w:rPr>
          <w:szCs w:val="28"/>
        </w:rPr>
        <w:t>В целях профилактики нарушений обязательных требований Министерство:</w:t>
      </w:r>
    </w:p>
    <w:p w:rsidR="00891959" w:rsidRPr="00F3598B" w:rsidRDefault="00310449" w:rsidP="00891959">
      <w:pPr>
        <w:ind w:firstLine="709"/>
        <w:jc w:val="both"/>
        <w:rPr>
          <w:szCs w:val="28"/>
        </w:rPr>
      </w:pPr>
      <w:r w:rsidRPr="00F3598B">
        <w:rPr>
          <w:szCs w:val="28"/>
        </w:rPr>
        <w:lastRenderedPageBreak/>
        <w:t>обеспечива</w:t>
      </w:r>
      <w:r w:rsidR="00891959" w:rsidRPr="00F3598B">
        <w:rPr>
          <w:szCs w:val="28"/>
        </w:rPr>
        <w:t>е</w:t>
      </w:r>
      <w:r w:rsidRPr="00F3598B">
        <w:rPr>
          <w:szCs w:val="28"/>
        </w:rPr>
        <w:t xml:space="preserve">т размещение на сайте </w:t>
      </w:r>
      <w:r w:rsidR="00891959" w:rsidRPr="00F3598B">
        <w:rPr>
          <w:szCs w:val="28"/>
        </w:rPr>
        <w:t>Министерства</w:t>
      </w:r>
      <w:r w:rsidRPr="00F3598B">
        <w:rPr>
          <w:szCs w:val="28"/>
        </w:rPr>
        <w:t xml:space="preserve"> в информаци</w:t>
      </w:r>
      <w:r w:rsidR="00891959" w:rsidRPr="00F3598B">
        <w:rPr>
          <w:szCs w:val="28"/>
        </w:rPr>
        <w:t>онно-телекоммуникационной сети «</w:t>
      </w:r>
      <w:r w:rsidRPr="00F3598B">
        <w:rPr>
          <w:szCs w:val="28"/>
        </w:rPr>
        <w:t>Интернет</w:t>
      </w:r>
      <w:r w:rsidR="00891959" w:rsidRPr="00F3598B">
        <w:rPr>
          <w:szCs w:val="28"/>
        </w:rPr>
        <w:t>»</w:t>
      </w:r>
      <w:r w:rsidRPr="00F3598B">
        <w:rPr>
          <w:szCs w:val="28"/>
        </w:rPr>
        <w:t xml:space="preserve"> перечн</w:t>
      </w:r>
      <w:r w:rsidR="00891959" w:rsidRPr="00F3598B">
        <w:rPr>
          <w:szCs w:val="28"/>
        </w:rPr>
        <w:t>я</w:t>
      </w:r>
      <w:r w:rsidRPr="00F3598B">
        <w:rPr>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891959" w:rsidRPr="00F3598B">
        <w:rPr>
          <w:szCs w:val="28"/>
        </w:rPr>
        <w:t xml:space="preserve">регионального </w:t>
      </w:r>
      <w:r w:rsidRPr="00F3598B">
        <w:rPr>
          <w:szCs w:val="28"/>
        </w:rPr>
        <w:t xml:space="preserve">государственного контроля, а также текстов соответствующих нормативных правовых актов; </w:t>
      </w:r>
    </w:p>
    <w:p w:rsidR="00F3598B" w:rsidRDefault="00891959" w:rsidP="00891959">
      <w:pPr>
        <w:ind w:firstLine="709"/>
        <w:jc w:val="both"/>
        <w:rPr>
          <w:szCs w:val="28"/>
        </w:rPr>
      </w:pPr>
      <w:r w:rsidRPr="00F3598B">
        <w:rPr>
          <w:szCs w:val="28"/>
        </w:rPr>
        <w:t>осуществляе</w:t>
      </w:r>
      <w:r w:rsidR="00310449" w:rsidRPr="00F3598B">
        <w:rPr>
          <w:szCs w:val="28"/>
        </w:rPr>
        <w:t>т информирование юридических лиц</w:t>
      </w:r>
      <w:r w:rsidRPr="00F3598B">
        <w:rPr>
          <w:szCs w:val="28"/>
        </w:rPr>
        <w:t xml:space="preserve"> </w:t>
      </w:r>
      <w:r w:rsidR="00310449" w:rsidRPr="00F3598B">
        <w:rPr>
          <w:szCs w:val="28"/>
        </w:rPr>
        <w:t xml:space="preserve">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91959" w:rsidRPr="00F3598B" w:rsidRDefault="00310449" w:rsidP="00891959">
      <w:pPr>
        <w:ind w:firstLine="709"/>
        <w:jc w:val="both"/>
        <w:rPr>
          <w:szCs w:val="28"/>
        </w:rPr>
      </w:pPr>
      <w:r w:rsidRPr="00F3598B">
        <w:rPr>
          <w:szCs w:val="28"/>
        </w:rPr>
        <w:t xml:space="preserve">В случае изменения обязательных требований </w:t>
      </w:r>
      <w:r w:rsidR="00891959" w:rsidRPr="00F3598B">
        <w:rPr>
          <w:szCs w:val="28"/>
        </w:rPr>
        <w:t>Министерство</w:t>
      </w:r>
      <w:r w:rsidRPr="00F3598B">
        <w:rPr>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891959" w:rsidRPr="00F3598B" w:rsidRDefault="00310449" w:rsidP="00891959">
      <w:pPr>
        <w:ind w:firstLine="709"/>
        <w:jc w:val="both"/>
        <w:rPr>
          <w:szCs w:val="28"/>
        </w:rPr>
      </w:pPr>
      <w:r w:rsidRPr="00F3598B">
        <w:rPr>
          <w:szCs w:val="28"/>
        </w:rPr>
        <w:t>обеспечива</w:t>
      </w:r>
      <w:r w:rsidR="00891959" w:rsidRPr="00F3598B">
        <w:rPr>
          <w:szCs w:val="28"/>
        </w:rPr>
        <w:t>е</w:t>
      </w:r>
      <w:r w:rsidRPr="00F3598B">
        <w:rPr>
          <w:szCs w:val="28"/>
        </w:rPr>
        <w:t xml:space="preserve">т регулярное (не реже одного раза в год) обобщение практики осуществления в сфере </w:t>
      </w:r>
      <w:r w:rsidR="00891959" w:rsidRPr="00F3598B">
        <w:rPr>
          <w:szCs w:val="28"/>
        </w:rPr>
        <w:t xml:space="preserve">архивного дела </w:t>
      </w:r>
      <w:r w:rsidRPr="00F3598B">
        <w:rPr>
          <w:szCs w:val="28"/>
        </w:rPr>
        <w:t xml:space="preserve">и размещение на сайте </w:t>
      </w:r>
      <w:r w:rsidR="00891959" w:rsidRPr="00F3598B">
        <w:rPr>
          <w:szCs w:val="28"/>
        </w:rPr>
        <w:t>Министерства</w:t>
      </w:r>
      <w:r w:rsidRPr="00F3598B">
        <w:rPr>
          <w:szCs w:val="28"/>
        </w:rPr>
        <w:t xml:space="preserve"> в информационно-телек</w:t>
      </w:r>
      <w:r w:rsidR="00891959" w:rsidRPr="00F3598B">
        <w:rPr>
          <w:szCs w:val="28"/>
        </w:rPr>
        <w:t>оммуникационной сети «Интернет»</w:t>
      </w:r>
      <w:r w:rsidRPr="00F3598B">
        <w:rPr>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 </w:t>
      </w:r>
    </w:p>
    <w:p w:rsidR="004A0619" w:rsidRDefault="00310449" w:rsidP="004A0619">
      <w:pPr>
        <w:ind w:firstLine="709"/>
        <w:jc w:val="both"/>
        <w:rPr>
          <w:szCs w:val="28"/>
        </w:rPr>
      </w:pPr>
      <w:r w:rsidRPr="00F3598B">
        <w:rPr>
          <w:szCs w:val="28"/>
        </w:rPr>
        <w:t>выда</w:t>
      </w:r>
      <w:r w:rsidR="00F3598B">
        <w:rPr>
          <w:szCs w:val="28"/>
        </w:rPr>
        <w:t>е</w:t>
      </w:r>
      <w:r w:rsidRPr="00F3598B">
        <w:rPr>
          <w:szCs w:val="28"/>
        </w:rPr>
        <w:t>т предостережения о недопустимости нарушения обязательных требований в соответствии с частями 5 - 7 статьи 8</w:t>
      </w:r>
      <w:r w:rsidR="00891959" w:rsidRPr="00F3598B">
        <w:rPr>
          <w:szCs w:val="28"/>
        </w:rPr>
        <w:t>.2 Федерального закона</w:t>
      </w:r>
      <w:r w:rsidR="0059558F">
        <w:rPr>
          <w:szCs w:val="28"/>
        </w:rPr>
        <w:t xml:space="preserve"> (приложение № </w:t>
      </w:r>
      <w:r w:rsidR="007711F2">
        <w:rPr>
          <w:szCs w:val="28"/>
        </w:rPr>
        <w:t>9 к настоящему Административному регламенту)</w:t>
      </w:r>
      <w:r w:rsidR="00891959" w:rsidRPr="00F3598B">
        <w:rPr>
          <w:szCs w:val="28"/>
        </w:rPr>
        <w:t>.</w:t>
      </w:r>
      <w:r w:rsidR="004A0619" w:rsidRPr="00F3598B">
        <w:rPr>
          <w:szCs w:val="28"/>
        </w:rPr>
        <w:t xml:space="preserve"> </w:t>
      </w:r>
    </w:p>
    <w:p w:rsidR="004A0619" w:rsidRPr="00F3598B" w:rsidRDefault="00C01AF0" w:rsidP="004A0619">
      <w:pPr>
        <w:ind w:firstLine="709"/>
        <w:jc w:val="both"/>
        <w:rPr>
          <w:szCs w:val="28"/>
        </w:rPr>
      </w:pPr>
      <w:r>
        <w:rPr>
          <w:szCs w:val="28"/>
        </w:rPr>
        <w:t xml:space="preserve">59.1. </w:t>
      </w:r>
      <w:proofErr w:type="gramStart"/>
      <w:r w:rsidR="000568B9">
        <w:rPr>
          <w:szCs w:val="28"/>
        </w:rPr>
        <w:t>При условии, что иное не установлено федеральным законом, п</w:t>
      </w:r>
      <w:r w:rsidR="00310449" w:rsidRPr="00F3598B">
        <w:rPr>
          <w:szCs w:val="28"/>
        </w:rPr>
        <w:t xml:space="preserve">ри наличии у </w:t>
      </w:r>
      <w:r w:rsidR="004A0619" w:rsidRPr="00F3598B">
        <w:rPr>
          <w:szCs w:val="28"/>
        </w:rPr>
        <w:t>Министерства</w:t>
      </w:r>
      <w:r w:rsidR="00310449" w:rsidRPr="00F3598B">
        <w:rPr>
          <w:szCs w:val="28"/>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00310449" w:rsidRPr="00F3598B">
        <w:rPr>
          <w:szCs w:val="28"/>
        </w:rPr>
        <w:t xml:space="preserve"> </w:t>
      </w:r>
      <w:proofErr w:type="gramStart"/>
      <w:r w:rsidR="00310449" w:rsidRPr="00F3598B">
        <w:rPr>
          <w:szCs w:val="28"/>
        </w:rPr>
        <w:t xml:space="preserve">требований причинило вред </w:t>
      </w:r>
      <w:r w:rsidR="00310449" w:rsidRPr="007711F2">
        <w:rPr>
          <w:szCs w:val="28"/>
        </w:rPr>
        <w:t>объектам культурного наследия (памятникам истории и культуры) народов Российской Федерации,</w:t>
      </w:r>
      <w:r w:rsidR="00310449" w:rsidRPr="00F3598B">
        <w:rPr>
          <w:szCs w:val="28"/>
        </w:rPr>
        <w:t xml:space="preserve"> </w:t>
      </w:r>
      <w:r w:rsidR="000568B9">
        <w:rPr>
          <w:szCs w:val="28"/>
        </w:rPr>
        <w:t xml:space="preserve">особо ценным, в том числе уникальным, документам Архивного фонда Российской Федерации </w:t>
      </w:r>
      <w:r w:rsidR="00310449" w:rsidRPr="00F3598B">
        <w:rPr>
          <w:szCs w:val="28"/>
        </w:rPr>
        <w:t>либо создало угрозу указанных послед</w:t>
      </w:r>
      <w:r w:rsidR="004A0619" w:rsidRPr="00F3598B">
        <w:rPr>
          <w:szCs w:val="28"/>
        </w:rPr>
        <w:t>ствий, Министерство</w:t>
      </w:r>
      <w:r w:rsidR="00310449" w:rsidRPr="00F3598B">
        <w:rPr>
          <w:szCs w:val="28"/>
        </w:rPr>
        <w:t xml:space="preserve"> объявляет юридическому лицу предостережение о недопустимости нарушения </w:t>
      </w:r>
      <w:r w:rsidR="00310449" w:rsidRPr="00F3598B">
        <w:rPr>
          <w:szCs w:val="28"/>
        </w:rPr>
        <w:lastRenderedPageBreak/>
        <w:t>обязательных требований и предлагает юридическому лицу принять меры по обеспечению соблюдения обязательных требований и уведомить об этом в установленный в таком предостережении срок</w:t>
      </w:r>
      <w:proofErr w:type="gramEnd"/>
      <w:r w:rsidR="00310449" w:rsidRPr="00F3598B">
        <w:rPr>
          <w:szCs w:val="28"/>
        </w:rPr>
        <w:t xml:space="preserve"> </w:t>
      </w:r>
      <w:r w:rsidR="004A0619" w:rsidRPr="00F3598B">
        <w:rPr>
          <w:szCs w:val="28"/>
        </w:rPr>
        <w:t>Министерство</w:t>
      </w:r>
      <w:r w:rsidR="00310449" w:rsidRPr="00F3598B">
        <w:rPr>
          <w:szCs w:val="28"/>
        </w:rPr>
        <w:t xml:space="preserve">. </w:t>
      </w:r>
    </w:p>
    <w:p w:rsidR="00310449" w:rsidRDefault="00310449" w:rsidP="004A0619">
      <w:pPr>
        <w:ind w:firstLine="709"/>
        <w:jc w:val="both"/>
        <w:rPr>
          <w:szCs w:val="28"/>
        </w:rPr>
      </w:pPr>
      <w:r w:rsidRPr="00F3598B">
        <w:rPr>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w:t>
      </w:r>
      <w:r w:rsidR="004A0619" w:rsidRPr="00F3598B">
        <w:rPr>
          <w:szCs w:val="28"/>
        </w:rPr>
        <w:t>твие) юридического лица</w:t>
      </w:r>
      <w:r w:rsidRPr="00F3598B">
        <w:rPr>
          <w:szCs w:val="28"/>
        </w:rPr>
        <w:t xml:space="preserve"> могут привести или приводят к нарушению этих требований. </w:t>
      </w:r>
    </w:p>
    <w:p w:rsidR="000568B9" w:rsidRPr="00F3598B" w:rsidRDefault="000568B9" w:rsidP="004A0619">
      <w:pPr>
        <w:ind w:firstLine="709"/>
        <w:jc w:val="both"/>
        <w:rPr>
          <w:szCs w:val="28"/>
        </w:rPr>
      </w:pPr>
      <w:r>
        <w:t>Предостережение о недопустимости нарушения обязательных требований не может содержать требования предоставления юридическим лицом сведений и документов, за исключением сведений о принятых юридическим лицом мерах по обеспечению соблюдения обязательных требований.</w:t>
      </w:r>
    </w:p>
    <w:p w:rsidR="00AF7A88" w:rsidRPr="00F3598B" w:rsidRDefault="00AF7A88" w:rsidP="00AF7A88">
      <w:pPr>
        <w:autoSpaceDE w:val="0"/>
        <w:autoSpaceDN w:val="0"/>
        <w:adjustRightInd w:val="0"/>
        <w:ind w:firstLine="567"/>
        <w:jc w:val="both"/>
        <w:rPr>
          <w:szCs w:val="28"/>
        </w:rPr>
      </w:pPr>
      <w:r w:rsidRPr="00F3598B">
        <w:rPr>
          <w:szCs w:val="28"/>
        </w:rPr>
        <w:t xml:space="preserve">По результатам рассмотрения предостережения юридическим лицом может быть подано в Министерство возражение (приложение </w:t>
      </w:r>
      <w:r w:rsidR="0059558F">
        <w:rPr>
          <w:szCs w:val="28"/>
        </w:rPr>
        <w:t xml:space="preserve">                </w:t>
      </w:r>
      <w:r w:rsidRPr="00F3598B">
        <w:rPr>
          <w:szCs w:val="28"/>
        </w:rPr>
        <w:t>№ 11 к  настоящему Административному регламенту).</w:t>
      </w:r>
    </w:p>
    <w:p w:rsidR="00587091" w:rsidRDefault="00587091" w:rsidP="00381662">
      <w:pPr>
        <w:jc w:val="center"/>
        <w:rPr>
          <w:b/>
          <w:szCs w:val="28"/>
        </w:rPr>
      </w:pPr>
    </w:p>
    <w:p w:rsidR="00C10D02" w:rsidRDefault="00381662" w:rsidP="00E42F1A">
      <w:pPr>
        <w:jc w:val="center"/>
        <w:rPr>
          <w:rFonts w:eastAsia="Calibri"/>
          <w:b/>
          <w:szCs w:val="28"/>
          <w:lang w:eastAsia="en-US"/>
        </w:rPr>
      </w:pPr>
      <w:r w:rsidRPr="002E73D0">
        <w:rPr>
          <w:b/>
          <w:szCs w:val="28"/>
          <w:lang w:val="en-US"/>
        </w:rPr>
        <w:t>IV</w:t>
      </w:r>
      <w:r w:rsidRPr="002E73D0">
        <w:rPr>
          <w:b/>
          <w:szCs w:val="28"/>
        </w:rPr>
        <w:t xml:space="preserve">. Порядок и формы контроля за </w:t>
      </w:r>
      <w:r w:rsidR="00E42F1A" w:rsidRPr="00E42F1A">
        <w:rPr>
          <w:rFonts w:eastAsia="Calibri"/>
          <w:b/>
          <w:szCs w:val="28"/>
          <w:lang w:eastAsia="en-US"/>
        </w:rPr>
        <w:t xml:space="preserve">осуществлением </w:t>
      </w:r>
    </w:p>
    <w:p w:rsidR="00381662" w:rsidRDefault="00E42F1A" w:rsidP="00E42F1A">
      <w:pPr>
        <w:jc w:val="center"/>
        <w:rPr>
          <w:rFonts w:eastAsia="Calibri"/>
          <w:szCs w:val="28"/>
          <w:lang w:eastAsia="en-US"/>
        </w:rPr>
      </w:pPr>
      <w:r w:rsidRPr="00E42F1A">
        <w:rPr>
          <w:rFonts w:eastAsia="Calibri"/>
          <w:b/>
          <w:szCs w:val="28"/>
          <w:lang w:eastAsia="en-US"/>
        </w:rPr>
        <w:t>регионального  государственного контроля</w:t>
      </w:r>
    </w:p>
    <w:p w:rsidR="00E42F1A" w:rsidRPr="002E73D0" w:rsidRDefault="00E42F1A" w:rsidP="00E42F1A">
      <w:pPr>
        <w:jc w:val="center"/>
        <w:rPr>
          <w:szCs w:val="28"/>
        </w:rPr>
      </w:pPr>
    </w:p>
    <w:p w:rsidR="00875C59" w:rsidRDefault="00381662" w:rsidP="00381662">
      <w:pPr>
        <w:jc w:val="center"/>
        <w:rPr>
          <w:b/>
          <w:szCs w:val="28"/>
        </w:rPr>
      </w:pPr>
      <w:r w:rsidRPr="002E73D0">
        <w:rPr>
          <w:b/>
          <w:szCs w:val="28"/>
        </w:rPr>
        <w:t xml:space="preserve">Порядок осуществления текущего </w:t>
      </w:r>
      <w:proofErr w:type="gramStart"/>
      <w:r w:rsidRPr="002E73D0">
        <w:rPr>
          <w:b/>
          <w:szCs w:val="28"/>
        </w:rPr>
        <w:t>контроля за</w:t>
      </w:r>
      <w:proofErr w:type="gramEnd"/>
      <w:r w:rsidRPr="002E73D0">
        <w:rPr>
          <w:b/>
          <w:szCs w:val="28"/>
        </w:rPr>
        <w:t xml:space="preserve"> соблюдением </w:t>
      </w:r>
      <w:r w:rsidRPr="002E73D0">
        <w:rPr>
          <w:b/>
          <w:szCs w:val="28"/>
        </w:rPr>
        <w:br/>
        <w:t xml:space="preserve">и исполнением должностными лицами </w:t>
      </w:r>
      <w:r w:rsidR="00F55384">
        <w:rPr>
          <w:b/>
          <w:szCs w:val="28"/>
        </w:rPr>
        <w:t>Министерства</w:t>
      </w:r>
      <w:r w:rsidRPr="002E73D0">
        <w:rPr>
          <w:b/>
          <w:szCs w:val="28"/>
        </w:rPr>
        <w:t xml:space="preserve"> положений настоящего Административного регламента и иных нормативных правовых актов, устанавливающих требования к </w:t>
      </w:r>
      <w:r w:rsidR="00875C59" w:rsidRPr="00875C59">
        <w:rPr>
          <w:rFonts w:eastAsia="Calibri"/>
          <w:b/>
          <w:szCs w:val="28"/>
          <w:lang w:eastAsia="en-US"/>
        </w:rPr>
        <w:t>осуществлению регионального  государственного контроля</w:t>
      </w:r>
      <w:r w:rsidRPr="00875C59">
        <w:rPr>
          <w:b/>
          <w:szCs w:val="28"/>
        </w:rPr>
        <w:t>,</w:t>
      </w:r>
      <w:r w:rsidRPr="002E73D0">
        <w:rPr>
          <w:b/>
          <w:szCs w:val="28"/>
        </w:rPr>
        <w:t xml:space="preserve"> а также за принятием </w:t>
      </w:r>
    </w:p>
    <w:p w:rsidR="00381662" w:rsidRPr="002E73D0" w:rsidRDefault="00381662" w:rsidP="00381662">
      <w:pPr>
        <w:jc w:val="center"/>
        <w:rPr>
          <w:b/>
          <w:szCs w:val="28"/>
        </w:rPr>
      </w:pPr>
      <w:r w:rsidRPr="002E73D0">
        <w:rPr>
          <w:b/>
          <w:szCs w:val="28"/>
        </w:rPr>
        <w:t xml:space="preserve">ими решений </w:t>
      </w:r>
    </w:p>
    <w:p w:rsidR="00915E64" w:rsidRPr="002E73D0" w:rsidRDefault="00915E64" w:rsidP="00915E64">
      <w:pPr>
        <w:jc w:val="center"/>
        <w:rPr>
          <w:szCs w:val="28"/>
        </w:rPr>
      </w:pPr>
    </w:p>
    <w:p w:rsidR="00B615C1" w:rsidRDefault="00D2346F" w:rsidP="00B615C1">
      <w:pPr>
        <w:tabs>
          <w:tab w:val="left" w:pos="7230"/>
        </w:tabs>
        <w:ind w:left="1" w:firstLine="708"/>
        <w:jc w:val="both"/>
        <w:rPr>
          <w:szCs w:val="28"/>
        </w:rPr>
      </w:pPr>
      <w:r>
        <w:rPr>
          <w:szCs w:val="28"/>
        </w:rPr>
        <w:t>60</w:t>
      </w:r>
      <w:r w:rsidR="00381662" w:rsidRPr="002E73D0">
        <w:rPr>
          <w:szCs w:val="28"/>
        </w:rPr>
        <w:t>. </w:t>
      </w:r>
      <w:r w:rsidR="00B615C1">
        <w:rPr>
          <w:szCs w:val="28"/>
        </w:rPr>
        <w:t xml:space="preserve">Текущий </w:t>
      </w:r>
      <w:proofErr w:type="gramStart"/>
      <w:r w:rsidR="00B615C1">
        <w:rPr>
          <w:szCs w:val="28"/>
        </w:rPr>
        <w:t>контроль за</w:t>
      </w:r>
      <w:proofErr w:type="gramEnd"/>
      <w:r w:rsidR="00B615C1">
        <w:rPr>
          <w:szCs w:val="28"/>
        </w:rPr>
        <w:t xml:space="preserve"> соблюдением должностными лицами Министерства </w:t>
      </w:r>
      <w:r w:rsidR="00B615C1">
        <w:rPr>
          <w:bCs/>
          <w:szCs w:val="28"/>
        </w:rPr>
        <w:t xml:space="preserve">последовательности действий, определенных административными процедурами </w:t>
      </w:r>
      <w:r w:rsidR="00E90F0E">
        <w:rPr>
          <w:rFonts w:eastAsia="Calibri"/>
          <w:szCs w:val="28"/>
          <w:lang w:eastAsia="en-US"/>
        </w:rPr>
        <w:t>осуществления регионального  государственного контроля</w:t>
      </w:r>
      <w:r w:rsidR="0059558F">
        <w:rPr>
          <w:bCs/>
          <w:szCs w:val="28"/>
        </w:rPr>
        <w:t xml:space="preserve">, </w:t>
      </w:r>
      <w:r w:rsidR="00B615C1">
        <w:rPr>
          <w:szCs w:val="28"/>
        </w:rPr>
        <w:t xml:space="preserve">а также принятием решений осуществляется </w:t>
      </w:r>
      <w:r w:rsidR="007B55C7">
        <w:rPr>
          <w:szCs w:val="28"/>
        </w:rPr>
        <w:t xml:space="preserve">министром, </w:t>
      </w:r>
      <w:r w:rsidR="00B615C1">
        <w:rPr>
          <w:szCs w:val="28"/>
        </w:rPr>
        <w:t xml:space="preserve">заместителем министра </w:t>
      </w:r>
      <w:r w:rsidR="00B615C1">
        <w:rPr>
          <w:bCs/>
          <w:szCs w:val="28"/>
        </w:rPr>
        <w:t xml:space="preserve">путем проведения проверок </w:t>
      </w:r>
      <w:r w:rsidR="00B615C1">
        <w:rPr>
          <w:szCs w:val="28"/>
        </w:rPr>
        <w:t xml:space="preserve">полноты и качества </w:t>
      </w:r>
      <w:r w:rsidR="00E90F0E">
        <w:rPr>
          <w:rFonts w:eastAsia="Calibri"/>
          <w:szCs w:val="28"/>
          <w:lang w:eastAsia="en-US"/>
        </w:rPr>
        <w:t>осуществления регионального  государственного контроля</w:t>
      </w:r>
      <w:r w:rsidR="00B615C1">
        <w:rPr>
          <w:szCs w:val="28"/>
        </w:rPr>
        <w:t>.</w:t>
      </w:r>
      <w:r w:rsidR="00E90F0E">
        <w:rPr>
          <w:szCs w:val="28"/>
        </w:rPr>
        <w:t xml:space="preserve"> </w:t>
      </w:r>
    </w:p>
    <w:p w:rsidR="00B615C1" w:rsidRDefault="00C61DAC" w:rsidP="00B615C1">
      <w:pPr>
        <w:autoSpaceDE w:val="0"/>
        <w:autoSpaceDN w:val="0"/>
        <w:adjustRightInd w:val="0"/>
        <w:ind w:firstLine="709"/>
        <w:jc w:val="both"/>
        <w:rPr>
          <w:szCs w:val="28"/>
        </w:rPr>
      </w:pPr>
      <w:r>
        <w:rPr>
          <w:szCs w:val="28"/>
        </w:rPr>
        <w:t>6</w:t>
      </w:r>
      <w:r w:rsidR="003078C5">
        <w:rPr>
          <w:szCs w:val="28"/>
        </w:rPr>
        <w:t>1</w:t>
      </w:r>
      <w:r w:rsidR="00B615C1">
        <w:rPr>
          <w:szCs w:val="28"/>
        </w:rPr>
        <w:t xml:space="preserve">. Для обеспечения текущего контроля используется служебная корреспонденция Министерства, устная и письменная информация должностных лиц Министерства, </w:t>
      </w:r>
      <w:r w:rsidR="00E90F0E">
        <w:rPr>
          <w:rFonts w:eastAsia="Calibri"/>
          <w:szCs w:val="28"/>
          <w:lang w:eastAsia="en-US"/>
        </w:rPr>
        <w:t>осуществляющих региональный  государственный контроль</w:t>
      </w:r>
      <w:r w:rsidR="00B615C1">
        <w:rPr>
          <w:szCs w:val="28"/>
        </w:rPr>
        <w:t>.</w:t>
      </w:r>
    </w:p>
    <w:p w:rsidR="00064CF6" w:rsidRDefault="00064CF6" w:rsidP="00B615C1">
      <w:pPr>
        <w:tabs>
          <w:tab w:val="left" w:pos="7230"/>
        </w:tabs>
        <w:ind w:left="1" w:firstLine="708"/>
        <w:jc w:val="both"/>
        <w:rPr>
          <w:b/>
          <w:szCs w:val="28"/>
        </w:rPr>
      </w:pPr>
    </w:p>
    <w:p w:rsidR="00381662" w:rsidRPr="002E73D0" w:rsidRDefault="00381662" w:rsidP="00381662">
      <w:pPr>
        <w:jc w:val="center"/>
        <w:rPr>
          <w:b/>
          <w:szCs w:val="28"/>
        </w:rPr>
      </w:pPr>
      <w:r w:rsidRPr="002E73D0">
        <w:rPr>
          <w:b/>
          <w:szCs w:val="28"/>
        </w:rPr>
        <w:t>Порядок и периодичность осуществления плановых</w:t>
      </w:r>
      <w:r w:rsidRPr="002E73D0">
        <w:rPr>
          <w:b/>
          <w:szCs w:val="28"/>
        </w:rPr>
        <w:br/>
        <w:t xml:space="preserve">и внеплановых проверок полноты и качества </w:t>
      </w:r>
      <w:r w:rsidR="00E90F0E" w:rsidRPr="00E90F0E">
        <w:rPr>
          <w:rFonts w:eastAsia="Calibri"/>
          <w:b/>
          <w:szCs w:val="28"/>
          <w:lang w:eastAsia="en-US"/>
        </w:rPr>
        <w:t>осуществления регионального  государственного контроля</w:t>
      </w:r>
      <w:r w:rsidRPr="00E90F0E">
        <w:rPr>
          <w:b/>
          <w:szCs w:val="28"/>
        </w:rPr>
        <w:t>, в том</w:t>
      </w:r>
      <w:r w:rsidR="00E90F0E" w:rsidRPr="00E90F0E">
        <w:rPr>
          <w:b/>
          <w:szCs w:val="28"/>
        </w:rPr>
        <w:t xml:space="preserve"> числе порядок и </w:t>
      </w:r>
      <w:r w:rsidR="00E90F0E" w:rsidRPr="00E90F0E">
        <w:rPr>
          <w:b/>
          <w:szCs w:val="28"/>
        </w:rPr>
        <w:lastRenderedPageBreak/>
        <w:t xml:space="preserve">формы </w:t>
      </w:r>
      <w:proofErr w:type="gramStart"/>
      <w:r w:rsidR="00E90F0E" w:rsidRPr="00E90F0E">
        <w:rPr>
          <w:b/>
          <w:szCs w:val="28"/>
        </w:rPr>
        <w:t xml:space="preserve">контроля </w:t>
      </w:r>
      <w:r w:rsidRPr="00E90F0E">
        <w:rPr>
          <w:b/>
          <w:szCs w:val="28"/>
        </w:rPr>
        <w:t>за</w:t>
      </w:r>
      <w:proofErr w:type="gramEnd"/>
      <w:r w:rsidRPr="00E90F0E">
        <w:rPr>
          <w:b/>
          <w:szCs w:val="28"/>
        </w:rPr>
        <w:t xml:space="preserve"> полнотой и качеством </w:t>
      </w:r>
      <w:r w:rsidR="00E90F0E" w:rsidRPr="00E90F0E">
        <w:rPr>
          <w:rFonts w:eastAsia="Calibri"/>
          <w:b/>
          <w:szCs w:val="28"/>
          <w:lang w:eastAsia="en-US"/>
        </w:rPr>
        <w:t>осуществления регионального  государственного контроля</w:t>
      </w:r>
    </w:p>
    <w:p w:rsidR="00381662" w:rsidRPr="002E73D0" w:rsidRDefault="00381662" w:rsidP="00381662">
      <w:pPr>
        <w:jc w:val="center"/>
        <w:rPr>
          <w:szCs w:val="28"/>
        </w:rPr>
      </w:pPr>
    </w:p>
    <w:p w:rsidR="00381662" w:rsidRPr="002E73D0" w:rsidRDefault="00C61DAC" w:rsidP="007E5776">
      <w:pPr>
        <w:ind w:firstLine="709"/>
        <w:jc w:val="both"/>
        <w:rPr>
          <w:szCs w:val="28"/>
        </w:rPr>
      </w:pPr>
      <w:r>
        <w:t>6</w:t>
      </w:r>
      <w:r w:rsidR="003078C5">
        <w:t>2</w:t>
      </w:r>
      <w:r w:rsidR="00381662" w:rsidRPr="002E73D0">
        <w:t>. </w:t>
      </w:r>
      <w:proofErr w:type="gramStart"/>
      <w:r w:rsidR="00381662" w:rsidRPr="002E73D0">
        <w:t xml:space="preserve">Контроль полноты и качества </w:t>
      </w:r>
      <w:r w:rsidR="00E90F0E">
        <w:rPr>
          <w:rFonts w:eastAsia="Calibri"/>
          <w:szCs w:val="28"/>
          <w:lang w:eastAsia="en-US"/>
        </w:rPr>
        <w:t>осуществления регионального  государственного контроля</w:t>
      </w:r>
      <w:r w:rsidR="00381662" w:rsidRPr="002E73D0">
        <w:t xml:space="preserve"> включает в себя проведение плановых и внеплановых проверок полноты и качества </w:t>
      </w:r>
      <w:r w:rsidR="00E90F0E">
        <w:rPr>
          <w:rFonts w:eastAsia="Calibri"/>
          <w:szCs w:val="28"/>
          <w:lang w:eastAsia="en-US"/>
        </w:rPr>
        <w:t>осуществления регионального  государственного контроля</w:t>
      </w:r>
      <w:r w:rsidR="00381662" w:rsidRPr="002E73D0">
        <w:t xml:space="preserve">, выявление </w:t>
      </w:r>
      <w:r w:rsidR="00381662" w:rsidRPr="002E73D0">
        <w:br/>
        <w:t xml:space="preserve">и устранение нарушений прав </w:t>
      </w:r>
      <w:r w:rsidR="00231EBB">
        <w:rPr>
          <w:szCs w:val="28"/>
        </w:rPr>
        <w:t>юридических лиц,</w:t>
      </w:r>
      <w:r w:rsidR="00652A20">
        <w:rPr>
          <w:szCs w:val="28"/>
        </w:rPr>
        <w:t xml:space="preserve"> </w:t>
      </w:r>
      <w:r w:rsidR="00381662" w:rsidRPr="002E73D0">
        <w:t xml:space="preserve">рассмотрение, принятие решений и подготовку ответов на жалобы </w:t>
      </w:r>
      <w:r w:rsidR="00D95187" w:rsidRPr="002E73D0">
        <w:rPr>
          <w:szCs w:val="28"/>
        </w:rPr>
        <w:t xml:space="preserve">юридических лиц, </w:t>
      </w:r>
      <w:r w:rsidR="00381662" w:rsidRPr="002E73D0">
        <w:rPr>
          <w:szCs w:val="28"/>
        </w:rPr>
        <w:t xml:space="preserve">содержащие требования о восстановлении или защите нарушенных прав </w:t>
      </w:r>
      <w:r w:rsidR="00E27D23" w:rsidRPr="002E73D0">
        <w:rPr>
          <w:szCs w:val="28"/>
        </w:rPr>
        <w:br/>
      </w:r>
      <w:r w:rsidR="00381662" w:rsidRPr="002E73D0">
        <w:rPr>
          <w:szCs w:val="28"/>
        </w:rPr>
        <w:t xml:space="preserve">или законных интересов </w:t>
      </w:r>
      <w:r w:rsidR="00231EBB">
        <w:rPr>
          <w:szCs w:val="28"/>
        </w:rPr>
        <w:t>юридических лиц</w:t>
      </w:r>
      <w:r w:rsidR="00652A20">
        <w:rPr>
          <w:szCs w:val="28"/>
        </w:rPr>
        <w:t xml:space="preserve"> </w:t>
      </w:r>
      <w:r w:rsidR="00B615C1">
        <w:rPr>
          <w:szCs w:val="28"/>
        </w:rPr>
        <w:t>Министерством</w:t>
      </w:r>
      <w:r w:rsidR="00381662" w:rsidRPr="002E73D0">
        <w:rPr>
          <w:szCs w:val="28"/>
        </w:rPr>
        <w:t xml:space="preserve">, должностным лицом </w:t>
      </w:r>
      <w:r w:rsidR="00B615C1">
        <w:rPr>
          <w:szCs w:val="28"/>
        </w:rPr>
        <w:t>Министерства</w:t>
      </w:r>
      <w:r w:rsidR="00381662" w:rsidRPr="002E73D0">
        <w:rPr>
          <w:szCs w:val="28"/>
        </w:rPr>
        <w:t xml:space="preserve">, </w:t>
      </w:r>
      <w:r w:rsidR="00381662" w:rsidRPr="002E73D0">
        <w:t xml:space="preserve">в ходе </w:t>
      </w:r>
      <w:r w:rsidR="00E90F0E">
        <w:rPr>
          <w:rFonts w:eastAsia="Calibri"/>
          <w:szCs w:val="28"/>
          <w:lang w:eastAsia="en-US"/>
        </w:rPr>
        <w:t>осуществления</w:t>
      </w:r>
      <w:proofErr w:type="gramEnd"/>
      <w:r w:rsidR="00E90F0E">
        <w:rPr>
          <w:rFonts w:eastAsia="Calibri"/>
          <w:szCs w:val="28"/>
          <w:lang w:eastAsia="en-US"/>
        </w:rPr>
        <w:t xml:space="preserve"> регионального  государственного контроля</w:t>
      </w:r>
      <w:r w:rsidR="00652A20">
        <w:t xml:space="preserve"> </w:t>
      </w:r>
      <w:r w:rsidR="00381662" w:rsidRPr="002E73D0">
        <w:rPr>
          <w:szCs w:val="28"/>
        </w:rPr>
        <w:t xml:space="preserve">в отношении данного </w:t>
      </w:r>
      <w:r w:rsidR="00D95187" w:rsidRPr="002E73D0">
        <w:rPr>
          <w:szCs w:val="28"/>
        </w:rPr>
        <w:t xml:space="preserve">юридического лица </w:t>
      </w:r>
      <w:r w:rsidR="00381662" w:rsidRPr="002E73D0">
        <w:rPr>
          <w:szCs w:val="28"/>
        </w:rPr>
        <w:t xml:space="preserve">(далее </w:t>
      </w:r>
      <w:r w:rsidR="0059558F">
        <w:rPr>
          <w:szCs w:val="28"/>
        </w:rPr>
        <w:t>-</w:t>
      </w:r>
      <w:r w:rsidR="00381662" w:rsidRPr="002E73D0">
        <w:rPr>
          <w:szCs w:val="28"/>
        </w:rPr>
        <w:t xml:space="preserve"> жалоба).</w:t>
      </w:r>
    </w:p>
    <w:p w:rsidR="00381662" w:rsidRPr="002E73D0" w:rsidRDefault="00381662" w:rsidP="007E5776">
      <w:pPr>
        <w:ind w:firstLine="709"/>
        <w:jc w:val="both"/>
        <w:rPr>
          <w:szCs w:val="28"/>
        </w:rPr>
      </w:pPr>
      <w:r w:rsidRPr="002E73D0">
        <w:rPr>
          <w:szCs w:val="28"/>
        </w:rPr>
        <w:t xml:space="preserve">Периодичность проведения плановых проверок полноты </w:t>
      </w:r>
      <w:r w:rsidRPr="002E73D0">
        <w:rPr>
          <w:szCs w:val="28"/>
        </w:rPr>
        <w:br/>
        <w:t xml:space="preserve">и качества </w:t>
      </w:r>
      <w:r w:rsidR="00E90F0E">
        <w:rPr>
          <w:rFonts w:eastAsia="Calibri"/>
          <w:szCs w:val="28"/>
          <w:lang w:eastAsia="en-US"/>
        </w:rPr>
        <w:t>осуществления регионального  государственного контроля</w:t>
      </w:r>
      <w:r w:rsidR="00E90F0E" w:rsidRPr="002E73D0">
        <w:rPr>
          <w:szCs w:val="28"/>
        </w:rPr>
        <w:t xml:space="preserve"> </w:t>
      </w:r>
      <w:r w:rsidRPr="002E73D0">
        <w:rPr>
          <w:szCs w:val="28"/>
        </w:rPr>
        <w:t xml:space="preserve">устанавливается в соответствии с утверждаемым </w:t>
      </w:r>
      <w:r w:rsidR="00B615C1">
        <w:rPr>
          <w:szCs w:val="28"/>
        </w:rPr>
        <w:t>министром</w:t>
      </w:r>
      <w:r w:rsidR="00231EBB">
        <w:rPr>
          <w:szCs w:val="28"/>
        </w:rPr>
        <w:t xml:space="preserve"> </w:t>
      </w:r>
      <w:r w:rsidRPr="002E73D0">
        <w:rPr>
          <w:szCs w:val="28"/>
        </w:rPr>
        <w:t xml:space="preserve">планом работы </w:t>
      </w:r>
      <w:r w:rsidR="00B615C1">
        <w:rPr>
          <w:szCs w:val="28"/>
        </w:rPr>
        <w:t>Министерства</w:t>
      </w:r>
      <w:r w:rsidRPr="002E73D0">
        <w:rPr>
          <w:szCs w:val="28"/>
        </w:rPr>
        <w:t xml:space="preserve"> на текущий год.</w:t>
      </w:r>
    </w:p>
    <w:p w:rsidR="00381662" w:rsidRPr="002E73D0" w:rsidRDefault="00381662" w:rsidP="007E5776">
      <w:pPr>
        <w:tabs>
          <w:tab w:val="left" w:pos="7230"/>
        </w:tabs>
        <w:ind w:firstLine="709"/>
        <w:jc w:val="both"/>
        <w:rPr>
          <w:szCs w:val="28"/>
        </w:rPr>
      </w:pPr>
      <w:proofErr w:type="gramStart"/>
      <w:r w:rsidRPr="002E73D0">
        <w:rPr>
          <w:szCs w:val="28"/>
        </w:rPr>
        <w:t xml:space="preserve">Внеплановые проверки полноты и качества </w:t>
      </w:r>
      <w:r w:rsidR="00E90F0E">
        <w:rPr>
          <w:rFonts w:eastAsia="Calibri"/>
          <w:szCs w:val="28"/>
          <w:lang w:eastAsia="en-US"/>
        </w:rPr>
        <w:t>осуществления регионального  государственного контроля</w:t>
      </w:r>
      <w:r w:rsidR="00E90F0E" w:rsidRPr="002E73D0">
        <w:rPr>
          <w:szCs w:val="28"/>
        </w:rPr>
        <w:t xml:space="preserve"> </w:t>
      </w:r>
      <w:r w:rsidRPr="002E73D0">
        <w:rPr>
          <w:szCs w:val="28"/>
        </w:rPr>
        <w:t xml:space="preserve">проводятся в случаях наличия информации о несоблюдении или неисполнении должностными лицами </w:t>
      </w:r>
      <w:r w:rsidR="00B615C1">
        <w:rPr>
          <w:szCs w:val="28"/>
        </w:rPr>
        <w:t>Министерства</w:t>
      </w:r>
      <w:r w:rsidR="00231EBB">
        <w:rPr>
          <w:szCs w:val="28"/>
        </w:rPr>
        <w:t xml:space="preserve"> </w:t>
      </w:r>
      <w:r w:rsidRPr="002E73D0">
        <w:rPr>
          <w:szCs w:val="28"/>
        </w:rPr>
        <w:t>положений настояще</w:t>
      </w:r>
      <w:r w:rsidR="002C1218" w:rsidRPr="002E73D0">
        <w:rPr>
          <w:szCs w:val="28"/>
        </w:rPr>
        <w:t xml:space="preserve">го </w:t>
      </w:r>
      <w:r w:rsidR="00BE3722">
        <w:rPr>
          <w:szCs w:val="28"/>
        </w:rPr>
        <w:t>Административного р</w:t>
      </w:r>
      <w:r w:rsidR="002C1218" w:rsidRPr="002E73D0">
        <w:rPr>
          <w:szCs w:val="28"/>
        </w:rPr>
        <w:t xml:space="preserve">егламента </w:t>
      </w:r>
      <w:r w:rsidRPr="002E73D0">
        <w:rPr>
          <w:szCs w:val="28"/>
        </w:rPr>
        <w:t>и иных нормативных правовых акт</w:t>
      </w:r>
      <w:r w:rsidR="002C1218" w:rsidRPr="002E73D0">
        <w:rPr>
          <w:szCs w:val="28"/>
        </w:rPr>
        <w:t xml:space="preserve">ов, устанавливающих требования </w:t>
      </w:r>
      <w:r w:rsidRPr="002E73D0">
        <w:rPr>
          <w:szCs w:val="28"/>
        </w:rPr>
        <w:t xml:space="preserve">к </w:t>
      </w:r>
      <w:r w:rsidR="00E90F0E">
        <w:rPr>
          <w:rFonts w:eastAsia="Calibri"/>
          <w:szCs w:val="28"/>
          <w:lang w:eastAsia="en-US"/>
        </w:rPr>
        <w:t>осуществлению регионального  государственного контроля</w:t>
      </w:r>
      <w:r w:rsidRPr="002E73D0">
        <w:rPr>
          <w:szCs w:val="28"/>
        </w:rPr>
        <w:t xml:space="preserve">, а также о незаконности применяемых мер, несоблюдении соответствия применяемых мер совершенным нарушениям, несоблюдении прав проверяемых </w:t>
      </w:r>
      <w:r w:rsidR="00856705" w:rsidRPr="002E73D0">
        <w:rPr>
          <w:szCs w:val="28"/>
        </w:rPr>
        <w:t xml:space="preserve">юридических лиц, </w:t>
      </w:r>
      <w:r w:rsidRPr="002E73D0">
        <w:rPr>
          <w:szCs w:val="28"/>
        </w:rPr>
        <w:t>совершении противоправных действий.</w:t>
      </w:r>
      <w:proofErr w:type="gramEnd"/>
    </w:p>
    <w:p w:rsidR="002F561C" w:rsidRDefault="00C61DAC" w:rsidP="007E5776">
      <w:pPr>
        <w:tabs>
          <w:tab w:val="left" w:pos="7230"/>
        </w:tabs>
        <w:ind w:firstLine="709"/>
        <w:jc w:val="both"/>
        <w:rPr>
          <w:szCs w:val="28"/>
        </w:rPr>
      </w:pPr>
      <w:r>
        <w:rPr>
          <w:szCs w:val="28"/>
        </w:rPr>
        <w:t>6</w:t>
      </w:r>
      <w:r w:rsidR="003078C5">
        <w:rPr>
          <w:szCs w:val="28"/>
        </w:rPr>
        <w:t>3</w:t>
      </w:r>
      <w:r w:rsidR="00381662" w:rsidRPr="002E73D0">
        <w:rPr>
          <w:szCs w:val="28"/>
        </w:rPr>
        <w:t xml:space="preserve">. Проверка </w:t>
      </w:r>
      <w:r w:rsidR="00E90F0E">
        <w:rPr>
          <w:rFonts w:eastAsia="Calibri"/>
          <w:szCs w:val="28"/>
          <w:lang w:eastAsia="en-US"/>
        </w:rPr>
        <w:t>осуществления регионального  государственного контроля</w:t>
      </w:r>
      <w:r w:rsidR="00E90F0E" w:rsidRPr="002E73D0">
        <w:rPr>
          <w:szCs w:val="28"/>
        </w:rPr>
        <w:t xml:space="preserve"> </w:t>
      </w:r>
      <w:r w:rsidR="00381662" w:rsidRPr="002E73D0">
        <w:rPr>
          <w:szCs w:val="28"/>
        </w:rPr>
        <w:t xml:space="preserve">проводится на основании приказа </w:t>
      </w:r>
      <w:r w:rsidR="00FE7F31">
        <w:rPr>
          <w:szCs w:val="28"/>
        </w:rPr>
        <w:t>Министерства</w:t>
      </w:r>
      <w:r w:rsidR="00381662" w:rsidRPr="002E73D0">
        <w:rPr>
          <w:szCs w:val="28"/>
        </w:rPr>
        <w:t>, в котором указываются предмет</w:t>
      </w:r>
      <w:r w:rsidR="00E90F0E">
        <w:rPr>
          <w:szCs w:val="28"/>
        </w:rPr>
        <w:t xml:space="preserve"> </w:t>
      </w:r>
      <w:r w:rsidR="00381662" w:rsidRPr="002E73D0">
        <w:rPr>
          <w:szCs w:val="28"/>
        </w:rPr>
        <w:t xml:space="preserve">и срок ее проведения, уполномоченные на ее проведение должностные лица </w:t>
      </w:r>
      <w:r w:rsidR="00FE7F31">
        <w:rPr>
          <w:szCs w:val="28"/>
        </w:rPr>
        <w:t>Министерства</w:t>
      </w:r>
      <w:r w:rsidR="00E158A7" w:rsidRPr="002E73D0">
        <w:rPr>
          <w:szCs w:val="28"/>
        </w:rPr>
        <w:t>, не участвующие в</w:t>
      </w:r>
      <w:r w:rsidR="00F267BC" w:rsidRPr="002E73D0">
        <w:rPr>
          <w:szCs w:val="28"/>
        </w:rPr>
        <w:t xml:space="preserve"> </w:t>
      </w:r>
      <w:r w:rsidR="00E90F0E">
        <w:rPr>
          <w:rFonts w:eastAsia="Calibri"/>
          <w:szCs w:val="28"/>
          <w:lang w:eastAsia="en-US"/>
        </w:rPr>
        <w:t>осуществлении регионального  государственного контроля</w:t>
      </w:r>
      <w:r w:rsidR="00E158A7" w:rsidRPr="002E73D0">
        <w:rPr>
          <w:szCs w:val="28"/>
        </w:rPr>
        <w:t>.</w:t>
      </w:r>
      <w:bookmarkStart w:id="30" w:name="sub_5909"/>
      <w:r w:rsidR="00652A20">
        <w:rPr>
          <w:szCs w:val="28"/>
        </w:rPr>
        <w:t xml:space="preserve"> </w:t>
      </w:r>
      <w:r w:rsidR="00381662" w:rsidRPr="002E73D0">
        <w:rPr>
          <w:szCs w:val="28"/>
        </w:rPr>
        <w:t xml:space="preserve">По результатам проверки </w:t>
      </w:r>
      <w:r w:rsidR="00E90F0E">
        <w:rPr>
          <w:rFonts w:eastAsia="Calibri"/>
          <w:szCs w:val="28"/>
          <w:lang w:eastAsia="en-US"/>
        </w:rPr>
        <w:t>осуществления регионального  государственного контроля</w:t>
      </w:r>
      <w:r w:rsidR="00E90F0E" w:rsidRPr="002E73D0">
        <w:rPr>
          <w:szCs w:val="28"/>
        </w:rPr>
        <w:t xml:space="preserve"> </w:t>
      </w:r>
      <w:r w:rsidR="00381662" w:rsidRPr="002E73D0">
        <w:rPr>
          <w:szCs w:val="28"/>
        </w:rPr>
        <w:t xml:space="preserve">непосредственно </w:t>
      </w:r>
      <w:r w:rsidR="002B7DF1" w:rsidRPr="002E73D0">
        <w:rPr>
          <w:szCs w:val="28"/>
        </w:rPr>
        <w:t>в день</w:t>
      </w:r>
      <w:r w:rsidR="00381662" w:rsidRPr="002E73D0">
        <w:rPr>
          <w:szCs w:val="28"/>
        </w:rPr>
        <w:t xml:space="preserve"> ее завершения составляется акт проверки с отражением фактов и обстоятельств, выявленных в рамках предмета проверки.</w:t>
      </w:r>
      <w:bookmarkStart w:id="31" w:name="sub_590901"/>
      <w:bookmarkEnd w:id="30"/>
      <w:bookmarkEnd w:id="31"/>
      <w:r w:rsidR="00652A20">
        <w:rPr>
          <w:szCs w:val="28"/>
        </w:rPr>
        <w:t xml:space="preserve"> </w:t>
      </w:r>
      <w:r w:rsidR="00381662" w:rsidRPr="002E73D0">
        <w:rPr>
          <w:szCs w:val="28"/>
        </w:rPr>
        <w:t xml:space="preserve">В отношении виновных должностных лиц </w:t>
      </w:r>
      <w:r w:rsidR="00F55384">
        <w:rPr>
          <w:szCs w:val="28"/>
        </w:rPr>
        <w:t>Министерства</w:t>
      </w:r>
      <w:r w:rsidR="00381662" w:rsidRPr="002E73D0">
        <w:rPr>
          <w:szCs w:val="28"/>
        </w:rPr>
        <w:t xml:space="preserve"> применяются меры ответственности, предусмотренные </w:t>
      </w:r>
      <w:r w:rsidR="00077DD4">
        <w:rPr>
          <w:szCs w:val="28"/>
        </w:rPr>
        <w:t>законодательством Российской Федерации</w:t>
      </w:r>
      <w:r w:rsidR="002F561C" w:rsidRPr="002E73D0">
        <w:rPr>
          <w:szCs w:val="28"/>
        </w:rPr>
        <w:t>.</w:t>
      </w:r>
    </w:p>
    <w:p w:rsidR="00310449" w:rsidRDefault="00310449" w:rsidP="007D67AD">
      <w:pPr>
        <w:pStyle w:val="af3"/>
        <w:ind w:left="0" w:firstLine="0"/>
        <w:jc w:val="center"/>
        <w:rPr>
          <w:rFonts w:ascii="Times New Roman" w:hAnsi="Times New Roman" w:cs="Times New Roman"/>
          <w:b/>
          <w:sz w:val="28"/>
          <w:szCs w:val="28"/>
        </w:rPr>
      </w:pPr>
    </w:p>
    <w:p w:rsidR="007D67AD" w:rsidRPr="00E90F0E" w:rsidRDefault="007D67AD" w:rsidP="007D67AD">
      <w:pPr>
        <w:pStyle w:val="af3"/>
        <w:ind w:left="0" w:firstLine="0"/>
        <w:jc w:val="center"/>
        <w:rPr>
          <w:rFonts w:ascii="Times New Roman" w:hAnsi="Times New Roman" w:cs="Times New Roman"/>
          <w:b/>
          <w:sz w:val="28"/>
          <w:szCs w:val="28"/>
        </w:rPr>
      </w:pPr>
      <w:r w:rsidRPr="002E73D0">
        <w:rPr>
          <w:rFonts w:ascii="Times New Roman" w:hAnsi="Times New Roman" w:cs="Times New Roman"/>
          <w:b/>
          <w:sz w:val="28"/>
          <w:szCs w:val="28"/>
        </w:rPr>
        <w:t xml:space="preserve">Ответственность должностных лиц </w:t>
      </w:r>
      <w:r w:rsidR="00FE7F31">
        <w:rPr>
          <w:rFonts w:ascii="Times New Roman" w:hAnsi="Times New Roman" w:cs="Times New Roman"/>
          <w:b/>
          <w:sz w:val="28"/>
          <w:szCs w:val="28"/>
        </w:rPr>
        <w:t>Министерства</w:t>
      </w:r>
      <w:r w:rsidRPr="002E73D0">
        <w:rPr>
          <w:rFonts w:ascii="Times New Roman" w:hAnsi="Times New Roman" w:cs="Times New Roman"/>
          <w:b/>
          <w:sz w:val="28"/>
          <w:szCs w:val="28"/>
        </w:rPr>
        <w:t xml:space="preserve"> за решения</w:t>
      </w:r>
      <w:r w:rsidRPr="002E73D0">
        <w:rPr>
          <w:rFonts w:ascii="Times New Roman" w:hAnsi="Times New Roman" w:cs="Times New Roman"/>
          <w:b/>
          <w:sz w:val="28"/>
          <w:szCs w:val="28"/>
        </w:rPr>
        <w:br/>
        <w:t>и действия (бездействие), принимаемые (осуществляемые)</w:t>
      </w:r>
      <w:r w:rsidRPr="002E73D0">
        <w:rPr>
          <w:rFonts w:ascii="Times New Roman" w:hAnsi="Times New Roman" w:cs="Times New Roman"/>
          <w:b/>
          <w:sz w:val="28"/>
          <w:szCs w:val="28"/>
        </w:rPr>
        <w:br/>
        <w:t xml:space="preserve">ими в ходе </w:t>
      </w:r>
      <w:r w:rsidR="00E90F0E" w:rsidRPr="00E90F0E">
        <w:rPr>
          <w:rFonts w:ascii="Times New Roman" w:eastAsia="Calibri" w:hAnsi="Times New Roman" w:cs="Times New Roman"/>
          <w:b/>
          <w:sz w:val="28"/>
          <w:szCs w:val="28"/>
          <w:lang w:eastAsia="en-US"/>
        </w:rPr>
        <w:t>осуществления регионального  государственного контроля</w:t>
      </w:r>
    </w:p>
    <w:p w:rsidR="007D67AD" w:rsidRPr="002E73D0" w:rsidRDefault="007D67AD" w:rsidP="007D67AD">
      <w:pPr>
        <w:ind w:firstLine="709"/>
        <w:jc w:val="both"/>
        <w:rPr>
          <w:sz w:val="16"/>
          <w:szCs w:val="16"/>
        </w:rPr>
      </w:pPr>
    </w:p>
    <w:p w:rsidR="00231EBB" w:rsidRDefault="00C61DAC" w:rsidP="007D67AD">
      <w:pPr>
        <w:ind w:firstLine="709"/>
        <w:jc w:val="both"/>
        <w:rPr>
          <w:szCs w:val="28"/>
        </w:rPr>
      </w:pPr>
      <w:r>
        <w:rPr>
          <w:szCs w:val="28"/>
        </w:rPr>
        <w:lastRenderedPageBreak/>
        <w:t>6</w:t>
      </w:r>
      <w:r w:rsidR="003078C5">
        <w:rPr>
          <w:szCs w:val="28"/>
        </w:rPr>
        <w:t>4</w:t>
      </w:r>
      <w:r w:rsidR="007D67AD" w:rsidRPr="002E73D0">
        <w:rPr>
          <w:szCs w:val="28"/>
        </w:rPr>
        <w:t>. </w:t>
      </w:r>
      <w:proofErr w:type="gramStart"/>
      <w:r w:rsidR="007D67AD" w:rsidRPr="002E73D0">
        <w:rPr>
          <w:szCs w:val="28"/>
        </w:rPr>
        <w:t xml:space="preserve">Должностные лица </w:t>
      </w:r>
      <w:r w:rsidR="00F55384">
        <w:rPr>
          <w:szCs w:val="28"/>
        </w:rPr>
        <w:t>Министерства</w:t>
      </w:r>
      <w:r w:rsidR="007D67AD" w:rsidRPr="002E73D0">
        <w:rPr>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w:t>
      </w:r>
      <w:r w:rsidR="00CB4E75">
        <w:rPr>
          <w:rFonts w:eastAsia="Calibri"/>
          <w:szCs w:val="28"/>
          <w:lang w:eastAsia="en-US"/>
        </w:rPr>
        <w:t>осуществления регионального  государственного контроля</w:t>
      </w:r>
      <w:r w:rsidR="00F50830" w:rsidRPr="002E73D0">
        <w:rPr>
          <w:szCs w:val="28"/>
        </w:rPr>
        <w:t xml:space="preserve">, </w:t>
      </w:r>
      <w:r w:rsidR="007D67AD" w:rsidRPr="002E73D0">
        <w:rPr>
          <w:szCs w:val="28"/>
        </w:rPr>
        <w:t xml:space="preserve">в том числе за несоблюдение или неисполнение положений настоящего </w:t>
      </w:r>
      <w:r w:rsidR="00B00E77">
        <w:rPr>
          <w:szCs w:val="28"/>
        </w:rPr>
        <w:t>Административного р</w:t>
      </w:r>
      <w:r w:rsidR="007D67AD" w:rsidRPr="002E73D0">
        <w:rPr>
          <w:szCs w:val="28"/>
        </w:rPr>
        <w:t xml:space="preserve">егламента и иных нормативных правовых актов, устанавливающих требования к </w:t>
      </w:r>
      <w:r w:rsidR="00CB4E75">
        <w:rPr>
          <w:rFonts w:eastAsia="Calibri"/>
          <w:szCs w:val="28"/>
          <w:lang w:eastAsia="en-US"/>
        </w:rPr>
        <w:t>осуществлению регионального  государственного контроля</w:t>
      </w:r>
      <w:r w:rsidR="007D67AD" w:rsidRPr="002E73D0">
        <w:rPr>
          <w:szCs w:val="28"/>
        </w:rPr>
        <w:t>, незаконность применяемых мер, несоблюдение соответствия применяемых мер совершенным нарушениям, несоблюдение прав проверяемых</w:t>
      </w:r>
      <w:proofErr w:type="gramEnd"/>
      <w:r w:rsidR="007D67AD" w:rsidRPr="002E73D0">
        <w:rPr>
          <w:szCs w:val="28"/>
        </w:rPr>
        <w:t xml:space="preserve"> юридических лиц</w:t>
      </w:r>
      <w:r w:rsidR="00231EBB">
        <w:rPr>
          <w:szCs w:val="28"/>
        </w:rPr>
        <w:t>.</w:t>
      </w:r>
    </w:p>
    <w:p w:rsidR="007D67AD" w:rsidRPr="002E73D0" w:rsidRDefault="00C61DAC" w:rsidP="007D67AD">
      <w:pPr>
        <w:ind w:firstLine="709"/>
        <w:jc w:val="both"/>
        <w:rPr>
          <w:szCs w:val="28"/>
        </w:rPr>
      </w:pPr>
      <w:r>
        <w:rPr>
          <w:szCs w:val="28"/>
        </w:rPr>
        <w:t>6</w:t>
      </w:r>
      <w:r w:rsidR="003078C5">
        <w:rPr>
          <w:szCs w:val="28"/>
        </w:rPr>
        <w:t>5</w:t>
      </w:r>
      <w:r w:rsidR="007D67AD" w:rsidRPr="002E73D0">
        <w:rPr>
          <w:szCs w:val="28"/>
        </w:rPr>
        <w:t xml:space="preserve">. О мерах, принятых в отношении виновных должностных лиц </w:t>
      </w:r>
      <w:r w:rsidR="00FE7F31">
        <w:rPr>
          <w:szCs w:val="28"/>
        </w:rPr>
        <w:t>Министерства</w:t>
      </w:r>
      <w:r w:rsidR="007D67AD" w:rsidRPr="002E73D0">
        <w:rPr>
          <w:szCs w:val="28"/>
        </w:rPr>
        <w:t xml:space="preserve">, </w:t>
      </w:r>
      <w:r w:rsidR="00FE7F31">
        <w:rPr>
          <w:szCs w:val="28"/>
        </w:rPr>
        <w:t>Министерство</w:t>
      </w:r>
      <w:r w:rsidR="007D67AD" w:rsidRPr="002E73D0">
        <w:rPr>
          <w:szCs w:val="28"/>
        </w:rPr>
        <w:t xml:space="preserve"> в письменной форме сообщает юридическому лицу,  права и (или) законные интересы которого нарушены, в десятидневный срок со дня принятия таких мер.</w:t>
      </w:r>
    </w:p>
    <w:p w:rsidR="007D67AD" w:rsidRDefault="007D67AD" w:rsidP="007D67AD">
      <w:pPr>
        <w:ind w:firstLine="709"/>
        <w:jc w:val="both"/>
        <w:rPr>
          <w:szCs w:val="28"/>
        </w:rPr>
      </w:pPr>
    </w:p>
    <w:p w:rsidR="00CB4E75" w:rsidRDefault="007D67AD" w:rsidP="007D67AD">
      <w:pPr>
        <w:jc w:val="center"/>
        <w:rPr>
          <w:b/>
          <w:szCs w:val="28"/>
        </w:rPr>
      </w:pPr>
      <w:r w:rsidRPr="002E73D0">
        <w:rPr>
          <w:b/>
          <w:szCs w:val="28"/>
        </w:rPr>
        <w:t xml:space="preserve">Положения, характеризующие требования к порядку </w:t>
      </w:r>
      <w:r w:rsidRPr="002E73D0">
        <w:rPr>
          <w:b/>
          <w:szCs w:val="28"/>
        </w:rPr>
        <w:br/>
        <w:t xml:space="preserve">и формам </w:t>
      </w:r>
      <w:proofErr w:type="gramStart"/>
      <w:r w:rsidRPr="002E73D0">
        <w:rPr>
          <w:b/>
          <w:szCs w:val="28"/>
        </w:rPr>
        <w:t>контроля за</w:t>
      </w:r>
      <w:proofErr w:type="gramEnd"/>
      <w:r w:rsidRPr="002E73D0">
        <w:rPr>
          <w:b/>
          <w:szCs w:val="28"/>
        </w:rPr>
        <w:t xml:space="preserve"> </w:t>
      </w:r>
      <w:r w:rsidR="00CB4E75" w:rsidRPr="00CB4E75">
        <w:rPr>
          <w:rFonts w:eastAsia="Calibri"/>
          <w:b/>
          <w:szCs w:val="28"/>
          <w:lang w:eastAsia="en-US"/>
        </w:rPr>
        <w:t>осуществлением регионального  государственного контроля</w:t>
      </w:r>
      <w:r w:rsidRPr="00CB4E75">
        <w:rPr>
          <w:b/>
          <w:szCs w:val="28"/>
        </w:rPr>
        <w:t>,</w:t>
      </w:r>
      <w:r w:rsidRPr="002E73D0">
        <w:rPr>
          <w:b/>
          <w:szCs w:val="28"/>
        </w:rPr>
        <w:t xml:space="preserve"> в том числе со стороны граждан, </w:t>
      </w:r>
    </w:p>
    <w:p w:rsidR="007D67AD" w:rsidRPr="002E73D0" w:rsidRDefault="007D67AD" w:rsidP="007D67AD">
      <w:pPr>
        <w:jc w:val="center"/>
        <w:rPr>
          <w:b/>
          <w:szCs w:val="28"/>
        </w:rPr>
      </w:pPr>
      <w:r w:rsidRPr="002E73D0">
        <w:rPr>
          <w:b/>
          <w:szCs w:val="28"/>
        </w:rPr>
        <w:t>их объединений и организаций</w:t>
      </w:r>
    </w:p>
    <w:p w:rsidR="007D67AD" w:rsidRPr="002E73D0" w:rsidRDefault="007D67AD" w:rsidP="007D67AD">
      <w:pPr>
        <w:ind w:firstLine="709"/>
        <w:jc w:val="both"/>
        <w:rPr>
          <w:sz w:val="22"/>
          <w:szCs w:val="22"/>
        </w:rPr>
      </w:pPr>
    </w:p>
    <w:p w:rsidR="007D67AD" w:rsidRPr="002E73D0" w:rsidRDefault="00C61DAC" w:rsidP="00F50830">
      <w:pPr>
        <w:autoSpaceDE w:val="0"/>
        <w:autoSpaceDN w:val="0"/>
        <w:adjustRightInd w:val="0"/>
        <w:ind w:firstLine="709"/>
        <w:jc w:val="both"/>
        <w:rPr>
          <w:szCs w:val="28"/>
        </w:rPr>
      </w:pPr>
      <w:r>
        <w:rPr>
          <w:szCs w:val="28"/>
        </w:rPr>
        <w:t>6</w:t>
      </w:r>
      <w:r w:rsidR="003078C5">
        <w:rPr>
          <w:szCs w:val="28"/>
        </w:rPr>
        <w:t>6</w:t>
      </w:r>
      <w:r w:rsidR="007D67AD" w:rsidRPr="002E73D0">
        <w:rPr>
          <w:szCs w:val="28"/>
        </w:rPr>
        <w:t>. </w:t>
      </w:r>
      <w:proofErr w:type="gramStart"/>
      <w:r w:rsidR="007D67AD" w:rsidRPr="002E73D0">
        <w:rPr>
          <w:szCs w:val="28"/>
        </w:rPr>
        <w:t>Контроль за</w:t>
      </w:r>
      <w:proofErr w:type="gramEnd"/>
      <w:r w:rsidR="007D67AD" w:rsidRPr="002E73D0">
        <w:rPr>
          <w:szCs w:val="28"/>
        </w:rPr>
        <w:t xml:space="preserve"> </w:t>
      </w:r>
      <w:r w:rsidR="00EC5B12">
        <w:rPr>
          <w:rFonts w:eastAsia="Calibri"/>
          <w:szCs w:val="28"/>
          <w:lang w:eastAsia="en-US"/>
        </w:rPr>
        <w:t>осуществлением регионального  государственного контроля</w:t>
      </w:r>
      <w:r w:rsidR="00EC5B12" w:rsidRPr="002E73D0">
        <w:rPr>
          <w:szCs w:val="28"/>
        </w:rPr>
        <w:t xml:space="preserve"> </w:t>
      </w:r>
      <w:r w:rsidR="007D67AD" w:rsidRPr="002E73D0">
        <w:rPr>
          <w:szCs w:val="28"/>
        </w:rPr>
        <w:t xml:space="preserve">может осуществляться как со стороны юридического лица, </w:t>
      </w:r>
      <w:r w:rsidR="00F50830" w:rsidRPr="002E73D0">
        <w:rPr>
          <w:szCs w:val="28"/>
        </w:rPr>
        <w:br/>
      </w:r>
      <w:r w:rsidR="007D67AD" w:rsidRPr="002E73D0">
        <w:rPr>
          <w:szCs w:val="28"/>
        </w:rPr>
        <w:t>а также со стороны объединений юридических лиц, саморегулируемых организаций в рамках общественного контроля.</w:t>
      </w:r>
    </w:p>
    <w:p w:rsidR="007D67AD" w:rsidRPr="002E73D0" w:rsidRDefault="00C61DAC" w:rsidP="007D67AD">
      <w:pPr>
        <w:pStyle w:val="20"/>
        <w:spacing w:after="0" w:line="240" w:lineRule="auto"/>
        <w:ind w:firstLine="709"/>
        <w:jc w:val="both"/>
      </w:pPr>
      <w:r>
        <w:t>6</w:t>
      </w:r>
      <w:r w:rsidR="003078C5">
        <w:t>7</w:t>
      </w:r>
      <w:r w:rsidR="007D67AD" w:rsidRPr="002E73D0">
        <w:t>. </w:t>
      </w:r>
      <w:proofErr w:type="gramStart"/>
      <w:r w:rsidR="007D67AD" w:rsidRPr="002E73D0">
        <w:t xml:space="preserve">В рамках защиты своих прав и (или) законных интересов </w:t>
      </w:r>
      <w:r w:rsidR="007D67AD" w:rsidRPr="002E73D0">
        <w:br/>
        <w:t xml:space="preserve">юридические лица при выявлении фактов несоблюдения или неисполнения должностными лицами </w:t>
      </w:r>
      <w:r w:rsidR="00FE7F31">
        <w:t>Министерства</w:t>
      </w:r>
      <w:r w:rsidR="007D67AD" w:rsidRPr="002E73D0">
        <w:t xml:space="preserve"> положений настоящего </w:t>
      </w:r>
      <w:r w:rsidR="00B57753">
        <w:rPr>
          <w:szCs w:val="28"/>
        </w:rPr>
        <w:t>Административного</w:t>
      </w:r>
      <w:r w:rsidR="00B57753">
        <w:t xml:space="preserve"> р</w:t>
      </w:r>
      <w:r w:rsidR="007D67AD" w:rsidRPr="002E73D0">
        <w:t xml:space="preserve">егламента и иных нормативных правовых актов, устанавливающих требования к </w:t>
      </w:r>
      <w:r w:rsidR="00EC5B12">
        <w:rPr>
          <w:rFonts w:eastAsia="Calibri"/>
          <w:szCs w:val="28"/>
          <w:lang w:eastAsia="en-US"/>
        </w:rPr>
        <w:t>осуществлению регионального  государственного контроля</w:t>
      </w:r>
      <w:r w:rsidR="007D67AD" w:rsidRPr="002E73D0">
        <w:t>, а также фактов незаконности применяемых мер, несоблюдения соответствия применяемых мер совершенным нарушениям, несоблюдения прав проверяемых</w:t>
      </w:r>
      <w:r w:rsidR="005774EB">
        <w:t xml:space="preserve"> юридических лиц, </w:t>
      </w:r>
      <w:r w:rsidR="00AB1728" w:rsidRPr="002E73D0">
        <w:t xml:space="preserve">совершения </w:t>
      </w:r>
      <w:r w:rsidR="007D67AD" w:rsidRPr="002E73D0">
        <w:t xml:space="preserve">противоправных действий </w:t>
      </w:r>
      <w:r w:rsidR="007D67AD" w:rsidRPr="002E73D0">
        <w:rPr>
          <w:szCs w:val="28"/>
        </w:rPr>
        <w:t xml:space="preserve">имеют право на </w:t>
      </w:r>
      <w:r w:rsidR="007D67AD" w:rsidRPr="002E73D0">
        <w:t>обжалование</w:t>
      </w:r>
      <w:proofErr w:type="gramEnd"/>
      <w:r w:rsidR="007D67AD" w:rsidRPr="002E73D0">
        <w:t xml:space="preserve"> </w:t>
      </w:r>
      <w:r w:rsidR="007D67AD" w:rsidRPr="002E73D0">
        <w:rPr>
          <w:szCs w:val="28"/>
        </w:rPr>
        <w:t xml:space="preserve">решений и действий (бездействия), принимаемых (осуществляемых) в ходе </w:t>
      </w:r>
      <w:r w:rsidR="00EC5B12">
        <w:rPr>
          <w:rFonts w:eastAsia="Calibri"/>
          <w:szCs w:val="28"/>
          <w:lang w:eastAsia="en-US"/>
        </w:rPr>
        <w:t>осуществления регионального  государственного контроля</w:t>
      </w:r>
      <w:r w:rsidR="007D67AD" w:rsidRPr="002E73D0">
        <w:rPr>
          <w:szCs w:val="28"/>
        </w:rPr>
        <w:t xml:space="preserve"> </w:t>
      </w:r>
      <w:r w:rsidR="007D67AD" w:rsidRPr="002E73D0">
        <w:t xml:space="preserve">должностными лицами </w:t>
      </w:r>
      <w:r w:rsidR="00FE7F31">
        <w:t>Министерства</w:t>
      </w:r>
      <w:r w:rsidR="007D67AD" w:rsidRPr="002E73D0">
        <w:t xml:space="preserve"> в досудебном (внесудебном) по</w:t>
      </w:r>
      <w:r w:rsidR="00B57753">
        <w:t xml:space="preserve">рядке в соответствии с разделом </w:t>
      </w:r>
      <w:r w:rsidR="007D67AD" w:rsidRPr="002E73D0">
        <w:rPr>
          <w:lang w:val="en-US"/>
        </w:rPr>
        <w:t>V</w:t>
      </w:r>
      <w:r w:rsidR="007D67AD" w:rsidRPr="002E73D0">
        <w:t xml:space="preserve"> настоящего </w:t>
      </w:r>
      <w:r w:rsidR="00B57753">
        <w:rPr>
          <w:szCs w:val="28"/>
        </w:rPr>
        <w:t>Административного</w:t>
      </w:r>
      <w:r w:rsidR="00B57753">
        <w:t xml:space="preserve"> р</w:t>
      </w:r>
      <w:r w:rsidR="007D67AD" w:rsidRPr="002E73D0">
        <w:t>егламента, а также в судебном порядке.</w:t>
      </w:r>
    </w:p>
    <w:p w:rsidR="007D67AD" w:rsidRPr="002E73D0" w:rsidRDefault="00C61DAC" w:rsidP="007D67AD">
      <w:pPr>
        <w:autoSpaceDE w:val="0"/>
        <w:autoSpaceDN w:val="0"/>
        <w:adjustRightInd w:val="0"/>
        <w:ind w:firstLine="709"/>
        <w:jc w:val="both"/>
        <w:rPr>
          <w:szCs w:val="28"/>
        </w:rPr>
      </w:pPr>
      <w:r>
        <w:rPr>
          <w:szCs w:val="28"/>
        </w:rPr>
        <w:t>6</w:t>
      </w:r>
      <w:r w:rsidR="003078C5">
        <w:rPr>
          <w:szCs w:val="28"/>
        </w:rPr>
        <w:t>8</w:t>
      </w:r>
      <w:r w:rsidR="007D67AD" w:rsidRPr="002E73D0">
        <w:rPr>
          <w:szCs w:val="28"/>
        </w:rPr>
        <w:t>. Общественный контроль со стороны объединений юридических лиц, саморегулируемых организаций осуществляется посредством обращения:</w:t>
      </w:r>
    </w:p>
    <w:p w:rsidR="007D67AD" w:rsidRPr="002E73D0" w:rsidRDefault="007D67AD" w:rsidP="007D67AD">
      <w:pPr>
        <w:autoSpaceDE w:val="0"/>
        <w:autoSpaceDN w:val="0"/>
        <w:adjustRightInd w:val="0"/>
        <w:ind w:firstLine="709"/>
        <w:jc w:val="both"/>
        <w:rPr>
          <w:szCs w:val="28"/>
        </w:rPr>
      </w:pPr>
      <w:r w:rsidRPr="002E73D0">
        <w:rPr>
          <w:szCs w:val="28"/>
        </w:rPr>
        <w:lastRenderedPageBreak/>
        <w:t xml:space="preserve">в органы прокуратуры с просьбой принести протест </w:t>
      </w:r>
      <w:r w:rsidRPr="002E73D0">
        <w:rPr>
          <w:szCs w:val="28"/>
        </w:rPr>
        <w:br/>
        <w:t xml:space="preserve">на противоречащие закону нормативные правовые акты, на основании которых проводятся проверки </w:t>
      </w:r>
      <w:r w:rsidR="00AB1728" w:rsidRPr="002E73D0">
        <w:rPr>
          <w:szCs w:val="28"/>
        </w:rPr>
        <w:t>юридических лиц</w:t>
      </w:r>
      <w:r w:rsidRPr="002E73D0">
        <w:rPr>
          <w:szCs w:val="28"/>
        </w:rPr>
        <w:t>;</w:t>
      </w:r>
    </w:p>
    <w:p w:rsidR="007D67AD" w:rsidRPr="002E73D0" w:rsidRDefault="007D67AD" w:rsidP="007D67AD">
      <w:pPr>
        <w:autoSpaceDE w:val="0"/>
        <w:autoSpaceDN w:val="0"/>
        <w:adjustRightInd w:val="0"/>
        <w:ind w:firstLine="709"/>
        <w:jc w:val="both"/>
        <w:rPr>
          <w:szCs w:val="28"/>
        </w:rPr>
      </w:pPr>
      <w:r w:rsidRPr="002E73D0">
        <w:rPr>
          <w:szCs w:val="28"/>
        </w:rPr>
        <w:t xml:space="preserve">в суд в защиту нарушенных при </w:t>
      </w:r>
      <w:r w:rsidR="00DA6085">
        <w:rPr>
          <w:szCs w:val="28"/>
        </w:rPr>
        <w:t xml:space="preserve">осуществлении регионального государственного контроля </w:t>
      </w:r>
      <w:r w:rsidRPr="002E73D0">
        <w:rPr>
          <w:szCs w:val="28"/>
        </w:rPr>
        <w:t>прав</w:t>
      </w:r>
      <w:r w:rsidR="00DA6085">
        <w:rPr>
          <w:szCs w:val="28"/>
        </w:rPr>
        <w:t xml:space="preserve"> </w:t>
      </w:r>
      <w:r w:rsidRPr="002E73D0">
        <w:rPr>
          <w:szCs w:val="28"/>
        </w:rPr>
        <w:t xml:space="preserve">и (или) законных интересов </w:t>
      </w:r>
      <w:r w:rsidR="00AB1728" w:rsidRPr="002E73D0">
        <w:rPr>
          <w:szCs w:val="28"/>
        </w:rPr>
        <w:t xml:space="preserve">юридических лиц, </w:t>
      </w:r>
      <w:r w:rsidRPr="002E73D0">
        <w:rPr>
          <w:szCs w:val="28"/>
        </w:rPr>
        <w:t>являющихся членами указанных объединений, саморегулируемых организаций.</w:t>
      </w:r>
    </w:p>
    <w:p w:rsidR="00D91CE0" w:rsidRDefault="00D91CE0" w:rsidP="007D67AD">
      <w:pPr>
        <w:jc w:val="both"/>
        <w:rPr>
          <w:szCs w:val="28"/>
        </w:rPr>
      </w:pPr>
    </w:p>
    <w:p w:rsidR="00381662" w:rsidRPr="002E73D0" w:rsidRDefault="00381662" w:rsidP="00381662">
      <w:pPr>
        <w:pStyle w:val="a3"/>
        <w:ind w:firstLine="0"/>
        <w:jc w:val="center"/>
        <w:rPr>
          <w:b/>
        </w:rPr>
      </w:pPr>
      <w:r w:rsidRPr="002E73D0">
        <w:rPr>
          <w:b/>
          <w:lang w:val="en-US"/>
        </w:rPr>
        <w:t>V</w:t>
      </w:r>
      <w:r w:rsidRPr="002E73D0">
        <w:rPr>
          <w:b/>
        </w:rPr>
        <w:t>. Досудебный (внесудебный) порядок обжалования решений</w:t>
      </w:r>
    </w:p>
    <w:p w:rsidR="00C76724" w:rsidRDefault="00381662" w:rsidP="00381662">
      <w:pPr>
        <w:pStyle w:val="a3"/>
        <w:ind w:firstLine="0"/>
        <w:jc w:val="center"/>
        <w:rPr>
          <w:b/>
        </w:rPr>
      </w:pPr>
      <w:r w:rsidRPr="002E73D0">
        <w:rPr>
          <w:b/>
        </w:rPr>
        <w:t xml:space="preserve">и действий (бездействия) </w:t>
      </w:r>
      <w:r w:rsidR="00623502">
        <w:rPr>
          <w:b/>
        </w:rPr>
        <w:t>Министерства</w:t>
      </w:r>
      <w:r w:rsidRPr="002E73D0">
        <w:rPr>
          <w:b/>
        </w:rPr>
        <w:t>, а также должностных лиц</w:t>
      </w:r>
      <w:r w:rsidR="00F17C31">
        <w:rPr>
          <w:b/>
        </w:rPr>
        <w:t xml:space="preserve"> Министерства</w:t>
      </w:r>
    </w:p>
    <w:p w:rsidR="00731053" w:rsidRDefault="00731053" w:rsidP="00381662">
      <w:pPr>
        <w:pStyle w:val="a3"/>
        <w:ind w:firstLine="0"/>
        <w:jc w:val="center"/>
        <w:rPr>
          <w:b/>
        </w:rPr>
      </w:pPr>
    </w:p>
    <w:p w:rsidR="00245711" w:rsidRPr="00245711" w:rsidRDefault="00245711" w:rsidP="00245711">
      <w:pPr>
        <w:pStyle w:val="ConsPlusNormal"/>
        <w:jc w:val="center"/>
        <w:rPr>
          <w:rFonts w:ascii="Times New Roman" w:hAnsi="Times New Roman" w:cs="Times New Roman"/>
          <w:b/>
          <w:sz w:val="28"/>
          <w:szCs w:val="28"/>
        </w:rPr>
      </w:pPr>
      <w:r w:rsidRPr="00245711">
        <w:rPr>
          <w:rFonts w:ascii="Times New Roman" w:hAnsi="Times New Roman" w:cs="Times New Roman"/>
          <w:b/>
          <w:sz w:val="28"/>
          <w:szCs w:val="28"/>
        </w:rPr>
        <w:t xml:space="preserve">Информация для заинтересованных лиц об их праве </w:t>
      </w:r>
      <w:r w:rsidRPr="00245711">
        <w:rPr>
          <w:rFonts w:ascii="Times New Roman" w:hAnsi="Times New Roman" w:cs="Times New Roman"/>
          <w:b/>
          <w:sz w:val="28"/>
          <w:szCs w:val="28"/>
        </w:rPr>
        <w:br/>
        <w:t xml:space="preserve">на досудебное (внесудебное) обжалование действий (бездействия) </w:t>
      </w:r>
      <w:r w:rsidRPr="00245711">
        <w:rPr>
          <w:rFonts w:ascii="Times New Roman" w:hAnsi="Times New Roman" w:cs="Times New Roman"/>
          <w:b/>
          <w:sz w:val="28"/>
          <w:szCs w:val="28"/>
        </w:rPr>
        <w:br/>
        <w:t>и (или) реш</w:t>
      </w:r>
      <w:r>
        <w:rPr>
          <w:rFonts w:ascii="Times New Roman" w:hAnsi="Times New Roman" w:cs="Times New Roman"/>
          <w:b/>
          <w:sz w:val="28"/>
          <w:szCs w:val="28"/>
        </w:rPr>
        <w:t xml:space="preserve">ений, принятых (осуществленных) </w:t>
      </w:r>
      <w:r w:rsidRPr="00245711">
        <w:rPr>
          <w:rFonts w:ascii="Times New Roman" w:hAnsi="Times New Roman" w:cs="Times New Roman"/>
          <w:b/>
          <w:sz w:val="28"/>
          <w:szCs w:val="28"/>
        </w:rPr>
        <w:t xml:space="preserve">в ходе осуществления </w:t>
      </w:r>
      <w:r>
        <w:rPr>
          <w:rFonts w:ascii="Times New Roman" w:hAnsi="Times New Roman" w:cs="Times New Roman"/>
          <w:b/>
          <w:sz w:val="28"/>
          <w:szCs w:val="28"/>
        </w:rPr>
        <w:t xml:space="preserve">регионального </w:t>
      </w:r>
      <w:r w:rsidRPr="00245711">
        <w:rPr>
          <w:rFonts w:ascii="Times New Roman" w:hAnsi="Times New Roman" w:cs="Times New Roman"/>
          <w:b/>
          <w:sz w:val="28"/>
          <w:szCs w:val="28"/>
        </w:rPr>
        <w:t>государственного контроля</w:t>
      </w:r>
    </w:p>
    <w:p w:rsidR="00245711" w:rsidRPr="002E73D0" w:rsidRDefault="00245711" w:rsidP="00381662">
      <w:pPr>
        <w:pStyle w:val="a3"/>
        <w:ind w:firstLine="0"/>
        <w:jc w:val="center"/>
        <w:rPr>
          <w:b/>
        </w:rPr>
      </w:pPr>
    </w:p>
    <w:p w:rsidR="00381662" w:rsidRDefault="00C61DAC" w:rsidP="007E5776">
      <w:pPr>
        <w:pStyle w:val="20"/>
        <w:spacing w:after="0" w:line="240" w:lineRule="auto"/>
        <w:ind w:firstLine="708"/>
        <w:jc w:val="both"/>
      </w:pPr>
      <w:r>
        <w:t>6</w:t>
      </w:r>
      <w:r w:rsidR="003078C5">
        <w:t>9</w:t>
      </w:r>
      <w:r w:rsidR="00381662" w:rsidRPr="002E73D0">
        <w:t>. </w:t>
      </w:r>
      <w:r w:rsidR="004827FD" w:rsidRPr="002E73D0">
        <w:rPr>
          <w:szCs w:val="28"/>
        </w:rPr>
        <w:t>Юридическое лицо</w:t>
      </w:r>
      <w:r w:rsidR="00381662" w:rsidRPr="002E73D0">
        <w:t xml:space="preserve"> имеет право на обжалование решений и действий (бездействия) </w:t>
      </w:r>
      <w:r w:rsidR="00FE7F31">
        <w:t>Министерства</w:t>
      </w:r>
      <w:r w:rsidR="00381662" w:rsidRPr="002E73D0">
        <w:t xml:space="preserve">, а также должностных лиц </w:t>
      </w:r>
      <w:r w:rsidR="004F1892">
        <w:t>Министерства</w:t>
      </w:r>
      <w:r w:rsidR="00731053">
        <w:t>,</w:t>
      </w:r>
      <w:r w:rsidR="00653117">
        <w:t xml:space="preserve"> принятых </w:t>
      </w:r>
      <w:r w:rsidR="003211DB">
        <w:rPr>
          <w:szCs w:val="28"/>
        </w:rPr>
        <w:t xml:space="preserve">(осуществляемых) в ходе </w:t>
      </w:r>
      <w:r w:rsidR="00731053">
        <w:rPr>
          <w:szCs w:val="28"/>
        </w:rPr>
        <w:t>осуществления регионального государственного контроля</w:t>
      </w:r>
      <w:r w:rsidR="003211DB">
        <w:rPr>
          <w:szCs w:val="28"/>
        </w:rPr>
        <w:t xml:space="preserve"> </w:t>
      </w:r>
      <w:r w:rsidR="00381662" w:rsidRPr="002E73D0">
        <w:t>в досудебном (внесудебном) порядке.</w:t>
      </w:r>
    </w:p>
    <w:p w:rsidR="00245711" w:rsidRDefault="00F33D98" w:rsidP="007E5776">
      <w:pPr>
        <w:pStyle w:val="20"/>
        <w:spacing w:after="0" w:line="240" w:lineRule="auto"/>
        <w:ind w:firstLine="708"/>
        <w:jc w:val="both"/>
      </w:pPr>
      <w:r>
        <w:t>Информация о порядке досудебного (внесудебного) обжалования решений и действий (бездействия) Министерства, а также должностных лиц Министерства размещается на информационном стенде Министерства, на официальном сайте Министерства.</w:t>
      </w:r>
    </w:p>
    <w:p w:rsidR="00F33D98" w:rsidRDefault="00F33D98" w:rsidP="007E5776">
      <w:pPr>
        <w:pStyle w:val="20"/>
        <w:spacing w:after="0" w:line="240" w:lineRule="auto"/>
        <w:ind w:firstLine="708"/>
        <w:jc w:val="both"/>
      </w:pPr>
    </w:p>
    <w:p w:rsidR="00245711" w:rsidRDefault="00245711" w:rsidP="00245711">
      <w:pPr>
        <w:widowControl w:val="0"/>
        <w:autoSpaceDE w:val="0"/>
        <w:autoSpaceDN w:val="0"/>
        <w:adjustRightInd w:val="0"/>
        <w:jc w:val="center"/>
        <w:rPr>
          <w:b/>
          <w:szCs w:val="28"/>
        </w:rPr>
      </w:pPr>
      <w:r>
        <w:rPr>
          <w:b/>
          <w:szCs w:val="28"/>
        </w:rPr>
        <w:t>Предмет досудебного (внесудебного) обжалования</w:t>
      </w:r>
    </w:p>
    <w:p w:rsidR="00245711" w:rsidRPr="002E73D0" w:rsidRDefault="00245711" w:rsidP="007E5776">
      <w:pPr>
        <w:pStyle w:val="20"/>
        <w:spacing w:after="0" w:line="240" w:lineRule="auto"/>
        <w:ind w:firstLine="708"/>
        <w:jc w:val="both"/>
      </w:pPr>
    </w:p>
    <w:p w:rsidR="005A099B" w:rsidRDefault="003078C5" w:rsidP="007E5776">
      <w:pPr>
        <w:pStyle w:val="20"/>
        <w:spacing w:after="0" w:line="240" w:lineRule="auto"/>
        <w:ind w:firstLine="708"/>
        <w:jc w:val="both"/>
        <w:rPr>
          <w:szCs w:val="28"/>
        </w:rPr>
      </w:pPr>
      <w:r>
        <w:t>70</w:t>
      </w:r>
      <w:r w:rsidR="00381662" w:rsidRPr="002E73D0">
        <w:t xml:space="preserve">. Предметом досудебного (внесудебного) обжалования могут являться решения и действия (бездействие) </w:t>
      </w:r>
      <w:r w:rsidR="004F1892">
        <w:t>Министерства</w:t>
      </w:r>
      <w:r w:rsidR="00381662" w:rsidRPr="002E73D0">
        <w:t>, а также должностных лиц</w:t>
      </w:r>
      <w:r w:rsidR="00DB088C">
        <w:t xml:space="preserve"> </w:t>
      </w:r>
      <w:r w:rsidR="004F1892">
        <w:t>Министерства</w:t>
      </w:r>
      <w:r w:rsidR="00381662" w:rsidRPr="002E73D0">
        <w:t>, принимаемые (осуществляемые) с не</w:t>
      </w:r>
      <w:r w:rsidR="00381662" w:rsidRPr="002E73D0">
        <w:rPr>
          <w:szCs w:val="28"/>
        </w:rPr>
        <w:t xml:space="preserve">соблюдением или неисполнением положений настоящего </w:t>
      </w:r>
      <w:r w:rsidR="004F1892">
        <w:rPr>
          <w:szCs w:val="28"/>
        </w:rPr>
        <w:t>Административного р</w:t>
      </w:r>
      <w:r w:rsidR="00381662" w:rsidRPr="002E73D0">
        <w:rPr>
          <w:szCs w:val="28"/>
        </w:rPr>
        <w:t xml:space="preserve">егламента и иных нормативных правовых актов, устанавливающих требования </w:t>
      </w:r>
      <w:r w:rsidR="001D2A99" w:rsidRPr="002E73D0">
        <w:rPr>
          <w:szCs w:val="28"/>
        </w:rPr>
        <w:t>к</w:t>
      </w:r>
      <w:r w:rsidR="00381662" w:rsidRPr="002E73D0">
        <w:rPr>
          <w:szCs w:val="28"/>
        </w:rPr>
        <w:t xml:space="preserve"> </w:t>
      </w:r>
      <w:r w:rsidR="00731053">
        <w:rPr>
          <w:szCs w:val="28"/>
        </w:rPr>
        <w:t>осуществлению регионального государственного контроля</w:t>
      </w:r>
      <w:r w:rsidR="00381662" w:rsidRPr="002E73D0">
        <w:rPr>
          <w:szCs w:val="28"/>
        </w:rPr>
        <w:t>.</w:t>
      </w:r>
    </w:p>
    <w:p w:rsidR="00245711" w:rsidRDefault="00245711" w:rsidP="00245711">
      <w:pPr>
        <w:widowControl w:val="0"/>
        <w:autoSpaceDE w:val="0"/>
        <w:autoSpaceDN w:val="0"/>
        <w:adjustRightInd w:val="0"/>
        <w:jc w:val="center"/>
        <w:rPr>
          <w:b/>
          <w:szCs w:val="28"/>
        </w:rPr>
      </w:pPr>
      <w:r>
        <w:rPr>
          <w:b/>
          <w:szCs w:val="28"/>
        </w:rPr>
        <w:t xml:space="preserve">Исчерпывающий перечень оснований для приостановления рассмотрения жалобы и случаев, в которых ответ на жалобу </w:t>
      </w:r>
    </w:p>
    <w:p w:rsidR="00245711" w:rsidRDefault="00245711" w:rsidP="00245711">
      <w:pPr>
        <w:widowControl w:val="0"/>
        <w:autoSpaceDE w:val="0"/>
        <w:autoSpaceDN w:val="0"/>
        <w:adjustRightInd w:val="0"/>
        <w:jc w:val="center"/>
        <w:rPr>
          <w:b/>
          <w:szCs w:val="28"/>
        </w:rPr>
      </w:pPr>
      <w:r>
        <w:rPr>
          <w:b/>
          <w:szCs w:val="28"/>
        </w:rPr>
        <w:t xml:space="preserve">не дается </w:t>
      </w:r>
    </w:p>
    <w:p w:rsidR="00245711" w:rsidRPr="002E73D0" w:rsidRDefault="00245711" w:rsidP="007E5776">
      <w:pPr>
        <w:pStyle w:val="20"/>
        <w:spacing w:after="0" w:line="240" w:lineRule="auto"/>
        <w:ind w:firstLine="708"/>
        <w:jc w:val="both"/>
        <w:rPr>
          <w:szCs w:val="28"/>
        </w:rPr>
      </w:pPr>
    </w:p>
    <w:bookmarkEnd w:id="24"/>
    <w:bookmarkEnd w:id="28"/>
    <w:p w:rsidR="00245711" w:rsidRDefault="00245711" w:rsidP="00245711">
      <w:pPr>
        <w:widowControl w:val="0"/>
        <w:autoSpaceDE w:val="0"/>
        <w:autoSpaceDN w:val="0"/>
        <w:adjustRightInd w:val="0"/>
        <w:ind w:firstLine="709"/>
        <w:jc w:val="both"/>
        <w:rPr>
          <w:szCs w:val="28"/>
        </w:rPr>
      </w:pPr>
      <w:r>
        <w:rPr>
          <w:szCs w:val="28"/>
        </w:rPr>
        <w:t xml:space="preserve">71. Оснований для приостановления рассмотрения жалобы </w:t>
      </w:r>
      <w:r>
        <w:rPr>
          <w:szCs w:val="28"/>
        </w:rPr>
        <w:br/>
        <w:t>не предусмотрено.</w:t>
      </w:r>
    </w:p>
    <w:p w:rsidR="00245711" w:rsidRDefault="00B64A9B" w:rsidP="00245711">
      <w:pPr>
        <w:widowControl w:val="0"/>
        <w:autoSpaceDE w:val="0"/>
        <w:autoSpaceDN w:val="0"/>
        <w:adjustRightInd w:val="0"/>
        <w:ind w:firstLine="709"/>
        <w:jc w:val="both"/>
        <w:rPr>
          <w:szCs w:val="28"/>
        </w:rPr>
      </w:pPr>
      <w:r>
        <w:rPr>
          <w:szCs w:val="28"/>
        </w:rPr>
        <w:t>72</w:t>
      </w:r>
      <w:r w:rsidR="00245711">
        <w:rPr>
          <w:szCs w:val="28"/>
        </w:rPr>
        <w:t>. Министерство отказывает в удовлетворении жалобы                                в следующих случаях:</w:t>
      </w:r>
    </w:p>
    <w:p w:rsidR="00245711" w:rsidRPr="004815E3" w:rsidRDefault="00245711" w:rsidP="00245711">
      <w:pPr>
        <w:widowControl w:val="0"/>
        <w:autoSpaceDE w:val="0"/>
        <w:autoSpaceDN w:val="0"/>
        <w:adjustRightInd w:val="0"/>
        <w:ind w:firstLine="709"/>
        <w:jc w:val="both"/>
        <w:rPr>
          <w:szCs w:val="28"/>
        </w:rPr>
      </w:pPr>
      <w:r>
        <w:rPr>
          <w:szCs w:val="28"/>
        </w:rPr>
        <w:lastRenderedPageBreak/>
        <w:t xml:space="preserve">а) наличие вступившего в законную силу решения суда, </w:t>
      </w:r>
      <w:r w:rsidRPr="004815E3">
        <w:rPr>
          <w:szCs w:val="28"/>
        </w:rPr>
        <w:t>арбитражного суда по жалобе о том же предмете и по тем же основаниям;</w:t>
      </w:r>
    </w:p>
    <w:p w:rsidR="00245711" w:rsidRDefault="00245711" w:rsidP="00245711">
      <w:pPr>
        <w:widowControl w:val="0"/>
        <w:autoSpaceDE w:val="0"/>
        <w:autoSpaceDN w:val="0"/>
        <w:adjustRightInd w:val="0"/>
        <w:spacing w:line="228" w:lineRule="auto"/>
        <w:ind w:firstLine="709"/>
        <w:jc w:val="both"/>
        <w:rPr>
          <w:szCs w:val="28"/>
        </w:rPr>
      </w:pPr>
      <w:r>
        <w:rPr>
          <w:szCs w:val="28"/>
        </w:rPr>
        <w:t>б) подача жалобы лицом, полномочия которого не подтверждены            в порядке, установленном законодательством Российской Федерации;</w:t>
      </w:r>
    </w:p>
    <w:p w:rsidR="00245711" w:rsidRDefault="00245711" w:rsidP="00245711">
      <w:pPr>
        <w:widowControl w:val="0"/>
        <w:autoSpaceDE w:val="0"/>
        <w:autoSpaceDN w:val="0"/>
        <w:adjustRightInd w:val="0"/>
        <w:spacing w:line="228" w:lineRule="auto"/>
        <w:ind w:firstLine="709"/>
        <w:jc w:val="both"/>
        <w:rPr>
          <w:szCs w:val="28"/>
        </w:rPr>
      </w:pPr>
      <w:proofErr w:type="gramStart"/>
      <w:r>
        <w:rPr>
          <w:szCs w:val="28"/>
        </w:rPr>
        <w:t xml:space="preserve">в) наличие решения по жалобе, принятого ранее </w:t>
      </w:r>
      <w:r w:rsidR="00C735DF">
        <w:rPr>
          <w:szCs w:val="28"/>
        </w:rPr>
        <w:t>в соответствии с требованиями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 утвержденного постановлением Правительства Республики Марий Эл</w:t>
      </w:r>
      <w:proofErr w:type="gramEnd"/>
      <w:r w:rsidR="00C735DF">
        <w:rPr>
          <w:szCs w:val="28"/>
        </w:rPr>
        <w:t xml:space="preserve">              от 16 января 2019 г. № 3, </w:t>
      </w:r>
      <w:r>
        <w:rPr>
          <w:szCs w:val="28"/>
        </w:rPr>
        <w:t>в отношении того же заявителя и по тому же предмету жалобы.</w:t>
      </w:r>
    </w:p>
    <w:p w:rsidR="00245711" w:rsidRDefault="00B64A9B" w:rsidP="00245711">
      <w:pPr>
        <w:widowControl w:val="0"/>
        <w:autoSpaceDE w:val="0"/>
        <w:autoSpaceDN w:val="0"/>
        <w:adjustRightInd w:val="0"/>
        <w:ind w:firstLine="709"/>
        <w:jc w:val="both"/>
        <w:rPr>
          <w:bCs/>
          <w:szCs w:val="28"/>
        </w:rPr>
      </w:pPr>
      <w:r>
        <w:rPr>
          <w:szCs w:val="28"/>
        </w:rPr>
        <w:t>73</w:t>
      </w:r>
      <w:r w:rsidR="00245711">
        <w:rPr>
          <w:szCs w:val="28"/>
        </w:rPr>
        <w:t xml:space="preserve">. </w:t>
      </w:r>
      <w:r w:rsidR="00245711">
        <w:rPr>
          <w:bCs/>
          <w:szCs w:val="28"/>
        </w:rPr>
        <w:t>Ответ на жалобу не дается в случаях, предусмотренных Федеральным законом от 2 мая 2006 г. № 59-ФЗ «О порядке рассмотрения обращений граждан Российской Федерации».</w:t>
      </w:r>
    </w:p>
    <w:p w:rsidR="00245711" w:rsidRDefault="00245711" w:rsidP="00245711">
      <w:pPr>
        <w:widowControl w:val="0"/>
        <w:autoSpaceDE w:val="0"/>
        <w:autoSpaceDN w:val="0"/>
        <w:adjustRightInd w:val="0"/>
        <w:ind w:firstLine="709"/>
        <w:jc w:val="both"/>
        <w:rPr>
          <w:szCs w:val="28"/>
        </w:rPr>
      </w:pPr>
    </w:p>
    <w:p w:rsidR="00245711" w:rsidRDefault="00245711" w:rsidP="00245711">
      <w:pPr>
        <w:widowControl w:val="0"/>
        <w:autoSpaceDE w:val="0"/>
        <w:autoSpaceDN w:val="0"/>
        <w:adjustRightInd w:val="0"/>
        <w:jc w:val="center"/>
        <w:rPr>
          <w:b/>
          <w:spacing w:val="-18"/>
          <w:szCs w:val="28"/>
        </w:rPr>
      </w:pPr>
      <w:r>
        <w:rPr>
          <w:b/>
          <w:spacing w:val="-18"/>
          <w:szCs w:val="28"/>
        </w:rPr>
        <w:t>Основания для начала процедуры досудебного (внесудебного) обжалования</w:t>
      </w:r>
    </w:p>
    <w:p w:rsidR="00245711" w:rsidRDefault="00245711" w:rsidP="00245711">
      <w:pPr>
        <w:widowControl w:val="0"/>
        <w:autoSpaceDE w:val="0"/>
        <w:autoSpaceDN w:val="0"/>
        <w:adjustRightInd w:val="0"/>
        <w:ind w:firstLine="709"/>
        <w:jc w:val="center"/>
        <w:rPr>
          <w:b/>
          <w:szCs w:val="28"/>
        </w:rPr>
      </w:pPr>
    </w:p>
    <w:p w:rsidR="00245711" w:rsidRDefault="00B64A9B" w:rsidP="00245711">
      <w:pPr>
        <w:widowControl w:val="0"/>
        <w:autoSpaceDE w:val="0"/>
        <w:autoSpaceDN w:val="0"/>
        <w:adjustRightInd w:val="0"/>
        <w:ind w:firstLine="709"/>
        <w:jc w:val="both"/>
        <w:rPr>
          <w:b/>
          <w:szCs w:val="28"/>
        </w:rPr>
      </w:pPr>
      <w:r>
        <w:rPr>
          <w:szCs w:val="28"/>
        </w:rPr>
        <w:t>74</w:t>
      </w:r>
      <w:r w:rsidR="00245711">
        <w:rPr>
          <w:szCs w:val="28"/>
        </w:rPr>
        <w:t>. </w:t>
      </w:r>
      <w:r w:rsidR="00261591">
        <w:rPr>
          <w:szCs w:val="28"/>
        </w:rPr>
        <w:t>О</w:t>
      </w:r>
      <w:r w:rsidR="00245711">
        <w:rPr>
          <w:szCs w:val="28"/>
        </w:rPr>
        <w:t>снованием для начала процедуры досудебного (внесудебного) обжалования</w:t>
      </w:r>
      <w:r w:rsidR="00261591">
        <w:rPr>
          <w:szCs w:val="28"/>
        </w:rPr>
        <w:t xml:space="preserve"> является поступление жалобы заявителя</w:t>
      </w:r>
      <w:r w:rsidR="00245711">
        <w:rPr>
          <w:szCs w:val="28"/>
        </w:rPr>
        <w:t>.</w:t>
      </w:r>
      <w:r w:rsidR="00245711">
        <w:rPr>
          <w:b/>
          <w:szCs w:val="28"/>
        </w:rPr>
        <w:t xml:space="preserve"> </w:t>
      </w:r>
    </w:p>
    <w:p w:rsidR="00245711" w:rsidRDefault="00245711" w:rsidP="00245711">
      <w:pPr>
        <w:widowControl w:val="0"/>
        <w:autoSpaceDE w:val="0"/>
        <w:autoSpaceDN w:val="0"/>
        <w:adjustRightInd w:val="0"/>
        <w:ind w:firstLine="709"/>
        <w:jc w:val="both"/>
        <w:rPr>
          <w:szCs w:val="28"/>
        </w:rPr>
      </w:pPr>
      <w:r>
        <w:rPr>
          <w:szCs w:val="28"/>
        </w:rPr>
        <w:t xml:space="preserve"> </w:t>
      </w:r>
    </w:p>
    <w:p w:rsidR="00245711" w:rsidRDefault="00245711" w:rsidP="00245711">
      <w:pPr>
        <w:widowControl w:val="0"/>
        <w:autoSpaceDE w:val="0"/>
        <w:autoSpaceDN w:val="0"/>
        <w:adjustRightInd w:val="0"/>
        <w:jc w:val="center"/>
        <w:rPr>
          <w:b/>
          <w:szCs w:val="28"/>
        </w:rPr>
      </w:pPr>
      <w:r>
        <w:rPr>
          <w:b/>
          <w:szCs w:val="28"/>
        </w:rPr>
        <w:t xml:space="preserve">Права заинтересованных лиц на получение информации </w:t>
      </w:r>
      <w:r>
        <w:rPr>
          <w:b/>
          <w:szCs w:val="28"/>
        </w:rPr>
        <w:br/>
      </w:r>
      <w:r>
        <w:rPr>
          <w:b/>
          <w:spacing w:val="-18"/>
          <w:szCs w:val="28"/>
        </w:rPr>
        <w:t xml:space="preserve">и </w:t>
      </w:r>
      <w:r>
        <w:rPr>
          <w:b/>
          <w:szCs w:val="28"/>
        </w:rPr>
        <w:t>документов</w:t>
      </w:r>
      <w:r>
        <w:rPr>
          <w:b/>
          <w:spacing w:val="-18"/>
          <w:szCs w:val="28"/>
        </w:rPr>
        <w:t xml:space="preserve">, </w:t>
      </w:r>
      <w:r>
        <w:rPr>
          <w:b/>
          <w:szCs w:val="28"/>
        </w:rPr>
        <w:t>необходимых для обоснования</w:t>
      </w:r>
      <w:r>
        <w:rPr>
          <w:b/>
          <w:spacing w:val="-18"/>
          <w:szCs w:val="28"/>
        </w:rPr>
        <w:t xml:space="preserve"> и </w:t>
      </w:r>
      <w:r>
        <w:rPr>
          <w:b/>
          <w:szCs w:val="28"/>
        </w:rPr>
        <w:t>рассмотрения жалобы</w:t>
      </w:r>
    </w:p>
    <w:p w:rsidR="00245711" w:rsidRDefault="00245711" w:rsidP="00245711">
      <w:pPr>
        <w:widowControl w:val="0"/>
        <w:autoSpaceDE w:val="0"/>
        <w:autoSpaceDN w:val="0"/>
        <w:adjustRightInd w:val="0"/>
        <w:ind w:firstLine="709"/>
        <w:jc w:val="center"/>
        <w:rPr>
          <w:b/>
          <w:szCs w:val="28"/>
        </w:rPr>
      </w:pPr>
    </w:p>
    <w:p w:rsidR="00245711" w:rsidRDefault="00B64A9B" w:rsidP="00245711">
      <w:pPr>
        <w:widowControl w:val="0"/>
        <w:autoSpaceDE w:val="0"/>
        <w:autoSpaceDN w:val="0"/>
        <w:adjustRightInd w:val="0"/>
        <w:ind w:firstLine="709"/>
        <w:jc w:val="both"/>
        <w:rPr>
          <w:szCs w:val="28"/>
        </w:rPr>
      </w:pPr>
      <w:r>
        <w:rPr>
          <w:szCs w:val="28"/>
        </w:rPr>
        <w:t>75</w:t>
      </w:r>
      <w:r w:rsidR="00245711">
        <w:rPr>
          <w:szCs w:val="28"/>
        </w:rPr>
        <w:t xml:space="preserve">. Заявитель имеет право на получение информации </w:t>
      </w:r>
      <w:r w:rsidR="00245711">
        <w:rPr>
          <w:szCs w:val="28"/>
        </w:rPr>
        <w:br/>
        <w:t xml:space="preserve">и документов, необходимых для обоснования и рассмотрения жалобы, </w:t>
      </w:r>
      <w:r w:rsidR="00245711">
        <w:rPr>
          <w:szCs w:val="28"/>
        </w:rPr>
        <w:br/>
        <w:t>за исключением информации, составляющей государственную, коммерческую, служебную, иную охраняемую законодательством Российской Федерации тайну.</w:t>
      </w:r>
    </w:p>
    <w:p w:rsidR="00293E06" w:rsidRDefault="00293E06" w:rsidP="00245711">
      <w:pPr>
        <w:widowControl w:val="0"/>
        <w:autoSpaceDE w:val="0"/>
        <w:autoSpaceDN w:val="0"/>
        <w:adjustRightInd w:val="0"/>
        <w:jc w:val="center"/>
        <w:rPr>
          <w:b/>
          <w:szCs w:val="28"/>
        </w:rPr>
      </w:pPr>
      <w:bookmarkStart w:id="32" w:name="sub_56"/>
    </w:p>
    <w:p w:rsidR="00245711" w:rsidRDefault="00245711" w:rsidP="00245711">
      <w:pPr>
        <w:widowControl w:val="0"/>
        <w:autoSpaceDE w:val="0"/>
        <w:autoSpaceDN w:val="0"/>
        <w:adjustRightInd w:val="0"/>
        <w:jc w:val="center"/>
        <w:rPr>
          <w:b/>
          <w:szCs w:val="28"/>
        </w:rPr>
      </w:pPr>
      <w:r>
        <w:rPr>
          <w:b/>
          <w:szCs w:val="28"/>
        </w:rPr>
        <w:t xml:space="preserve">Органы государственной власти, организации и уполномоченные </w:t>
      </w:r>
      <w:r>
        <w:rPr>
          <w:b/>
          <w:szCs w:val="28"/>
        </w:rPr>
        <w:br/>
        <w:t>на рассмотрение жалобы лица, которым может быть адресована жалоба заявителя в досудебном (внесудебном) порядке</w:t>
      </w:r>
    </w:p>
    <w:p w:rsidR="00245711" w:rsidRDefault="00245711" w:rsidP="00245711">
      <w:pPr>
        <w:widowControl w:val="0"/>
        <w:autoSpaceDE w:val="0"/>
        <w:autoSpaceDN w:val="0"/>
        <w:adjustRightInd w:val="0"/>
        <w:ind w:firstLine="709"/>
        <w:jc w:val="both"/>
        <w:rPr>
          <w:szCs w:val="28"/>
        </w:rPr>
      </w:pPr>
    </w:p>
    <w:p w:rsidR="00245711" w:rsidRDefault="00B64A9B" w:rsidP="00245711">
      <w:pPr>
        <w:widowControl w:val="0"/>
        <w:autoSpaceDE w:val="0"/>
        <w:autoSpaceDN w:val="0"/>
        <w:adjustRightInd w:val="0"/>
        <w:ind w:firstLine="709"/>
        <w:jc w:val="both"/>
        <w:rPr>
          <w:szCs w:val="28"/>
        </w:rPr>
      </w:pPr>
      <w:r>
        <w:rPr>
          <w:szCs w:val="28"/>
        </w:rPr>
        <w:t>76</w:t>
      </w:r>
      <w:r w:rsidR="00245711">
        <w:rPr>
          <w:szCs w:val="28"/>
        </w:rPr>
        <w:t>. Заявитель вправе обратиться с жалобой на решение или действие (бездействие), принятое (осуществляемое) в ходе осуществления регионального государственного контроля на основании настоящего Административного регламента к министру (заместителю министра) в письменной форме или в форме электронного документа - в Министерство.</w:t>
      </w:r>
    </w:p>
    <w:p w:rsidR="003C4289" w:rsidRDefault="003C4289" w:rsidP="003C4289">
      <w:pPr>
        <w:widowControl w:val="0"/>
        <w:autoSpaceDE w:val="0"/>
        <w:autoSpaceDN w:val="0"/>
        <w:adjustRightInd w:val="0"/>
        <w:ind w:left="3" w:firstLine="1"/>
        <w:jc w:val="both"/>
        <w:rPr>
          <w:szCs w:val="28"/>
        </w:rPr>
      </w:pPr>
      <w:r>
        <w:rPr>
          <w:szCs w:val="28"/>
        </w:rPr>
        <w:t xml:space="preserve">          </w:t>
      </w:r>
      <w:r>
        <w:rPr>
          <w:szCs w:val="28"/>
        </w:rPr>
        <w:t xml:space="preserve">Жалоба на решения и </w:t>
      </w:r>
      <w:r>
        <w:rPr>
          <w:szCs w:val="28"/>
        </w:rPr>
        <w:t xml:space="preserve">(или) </w:t>
      </w:r>
      <w:r>
        <w:rPr>
          <w:szCs w:val="28"/>
        </w:rPr>
        <w:t xml:space="preserve">действия (бездействие) </w:t>
      </w:r>
      <w:r>
        <w:rPr>
          <w:szCs w:val="28"/>
        </w:rPr>
        <w:t xml:space="preserve">Министерства, заместителя министра, должностных лиц и специалистов Министерства, </w:t>
      </w:r>
      <w:r>
        <w:rPr>
          <w:szCs w:val="28"/>
        </w:rPr>
        <w:lastRenderedPageBreak/>
        <w:t xml:space="preserve">подается </w:t>
      </w:r>
      <w:r>
        <w:rPr>
          <w:szCs w:val="28"/>
        </w:rPr>
        <w:t>непосредственно в Министерство</w:t>
      </w:r>
      <w:r>
        <w:rPr>
          <w:szCs w:val="28"/>
        </w:rPr>
        <w:t xml:space="preserve"> в письменной форме, в том числе при личном приеме заявителя</w:t>
      </w:r>
      <w:r>
        <w:rPr>
          <w:rFonts w:eastAsia="Calibri"/>
          <w:szCs w:val="28"/>
          <w:lang w:eastAsia="ar-SA"/>
        </w:rPr>
        <w:t>, или в электронной форме.</w:t>
      </w:r>
    </w:p>
    <w:p w:rsidR="00C92EAD" w:rsidRDefault="00C92EAD" w:rsidP="00245711">
      <w:pPr>
        <w:widowControl w:val="0"/>
        <w:autoSpaceDE w:val="0"/>
        <w:autoSpaceDN w:val="0"/>
        <w:adjustRightInd w:val="0"/>
        <w:ind w:firstLine="709"/>
        <w:jc w:val="both"/>
        <w:rPr>
          <w:szCs w:val="28"/>
        </w:rPr>
      </w:pPr>
      <w:r>
        <w:rPr>
          <w:szCs w:val="28"/>
        </w:rPr>
        <w:t>Жалоба на решения и действия (бездействие) министра подается в Правительство Республики Марий Эл в письменной форме, в том числе при личном приеме заявителя</w:t>
      </w:r>
      <w:r>
        <w:rPr>
          <w:rFonts w:eastAsia="Calibri"/>
          <w:szCs w:val="28"/>
          <w:lang w:eastAsia="ar-SA"/>
        </w:rPr>
        <w:t>, или в электронной форме.</w:t>
      </w:r>
    </w:p>
    <w:p w:rsidR="00245711" w:rsidRPr="00C92EAD" w:rsidRDefault="00245711" w:rsidP="00245711">
      <w:pPr>
        <w:widowControl w:val="0"/>
        <w:autoSpaceDE w:val="0"/>
        <w:autoSpaceDN w:val="0"/>
        <w:adjustRightInd w:val="0"/>
        <w:ind w:firstLine="709"/>
        <w:jc w:val="both"/>
        <w:rPr>
          <w:sz w:val="16"/>
          <w:szCs w:val="16"/>
        </w:rPr>
      </w:pPr>
    </w:p>
    <w:p w:rsidR="00245711" w:rsidRDefault="00245711" w:rsidP="00245711">
      <w:pPr>
        <w:widowControl w:val="0"/>
        <w:autoSpaceDE w:val="0"/>
        <w:autoSpaceDN w:val="0"/>
        <w:adjustRightInd w:val="0"/>
        <w:jc w:val="center"/>
        <w:rPr>
          <w:b/>
          <w:szCs w:val="28"/>
        </w:rPr>
      </w:pPr>
      <w:r>
        <w:rPr>
          <w:b/>
          <w:szCs w:val="28"/>
        </w:rPr>
        <w:t>Сроки рассмотрения жалобы</w:t>
      </w:r>
    </w:p>
    <w:p w:rsidR="00245711" w:rsidRPr="00C92EAD" w:rsidRDefault="00245711" w:rsidP="00245711">
      <w:pPr>
        <w:widowControl w:val="0"/>
        <w:autoSpaceDE w:val="0"/>
        <w:autoSpaceDN w:val="0"/>
        <w:adjustRightInd w:val="0"/>
        <w:ind w:firstLine="709"/>
        <w:jc w:val="center"/>
        <w:rPr>
          <w:b/>
          <w:sz w:val="16"/>
          <w:szCs w:val="16"/>
        </w:rPr>
      </w:pPr>
    </w:p>
    <w:p w:rsidR="00245711" w:rsidRDefault="00B64A9B" w:rsidP="00245711">
      <w:pPr>
        <w:widowControl w:val="0"/>
        <w:autoSpaceDE w:val="0"/>
        <w:autoSpaceDN w:val="0"/>
        <w:adjustRightInd w:val="0"/>
        <w:ind w:firstLine="709"/>
        <w:jc w:val="both"/>
        <w:rPr>
          <w:szCs w:val="28"/>
        </w:rPr>
      </w:pPr>
      <w:r>
        <w:rPr>
          <w:szCs w:val="28"/>
        </w:rPr>
        <w:t>77</w:t>
      </w:r>
      <w:r w:rsidR="00245711">
        <w:rPr>
          <w:szCs w:val="28"/>
        </w:rPr>
        <w:t xml:space="preserve">. Жалоба, поступившая в Министерство, подлежит обязательной регистрации в течение одного рабочего дня </w:t>
      </w:r>
      <w:proofErr w:type="gramStart"/>
      <w:r w:rsidR="00245711">
        <w:rPr>
          <w:szCs w:val="28"/>
        </w:rPr>
        <w:t>с даты</w:t>
      </w:r>
      <w:proofErr w:type="gramEnd"/>
      <w:r w:rsidR="00245711">
        <w:rPr>
          <w:szCs w:val="28"/>
        </w:rPr>
        <w:t xml:space="preserve"> ее поступления.</w:t>
      </w:r>
    </w:p>
    <w:p w:rsidR="00245711" w:rsidRDefault="00B64A9B" w:rsidP="00245711">
      <w:pPr>
        <w:widowControl w:val="0"/>
        <w:autoSpaceDE w:val="0"/>
        <w:autoSpaceDN w:val="0"/>
        <w:adjustRightInd w:val="0"/>
        <w:ind w:firstLine="709"/>
        <w:jc w:val="both"/>
        <w:rPr>
          <w:szCs w:val="28"/>
        </w:rPr>
      </w:pPr>
      <w:r>
        <w:rPr>
          <w:szCs w:val="28"/>
        </w:rPr>
        <w:t>78</w:t>
      </w:r>
      <w:r w:rsidR="00245711">
        <w:rPr>
          <w:szCs w:val="28"/>
        </w:rPr>
        <w:t>. Срок рассмотрения жалобы не должен превышать тридцати дней со дня ее регистрации в Министерстве.</w:t>
      </w:r>
    </w:p>
    <w:p w:rsidR="00245711" w:rsidRDefault="00245711" w:rsidP="00245711">
      <w:pPr>
        <w:widowControl w:val="0"/>
        <w:autoSpaceDE w:val="0"/>
        <w:autoSpaceDN w:val="0"/>
        <w:adjustRightInd w:val="0"/>
        <w:ind w:firstLine="709"/>
        <w:jc w:val="both"/>
        <w:rPr>
          <w:szCs w:val="28"/>
        </w:rPr>
      </w:pPr>
      <w:r>
        <w:rPr>
          <w:szCs w:val="28"/>
        </w:rPr>
        <w:t xml:space="preserve">В исключительных случаях, а также в случае необходимости направления запроса в другие государственные органы, органы местного самоуправления или должностным лицам, министр вправе продлить срок рассмотрения жалобы не более чем на 30 дней, уведомив </w:t>
      </w:r>
      <w:r>
        <w:rPr>
          <w:szCs w:val="28"/>
        </w:rPr>
        <w:br/>
        <w:t>о продлении срока его рассмотрения заявителя, направившего жалобу.</w:t>
      </w:r>
    </w:p>
    <w:p w:rsidR="00245711" w:rsidRPr="00C92EAD" w:rsidRDefault="00245711" w:rsidP="00245711">
      <w:pPr>
        <w:widowControl w:val="0"/>
        <w:autoSpaceDE w:val="0"/>
        <w:autoSpaceDN w:val="0"/>
        <w:adjustRightInd w:val="0"/>
        <w:ind w:firstLine="709"/>
        <w:jc w:val="both"/>
        <w:rPr>
          <w:sz w:val="16"/>
          <w:szCs w:val="16"/>
        </w:rPr>
      </w:pPr>
    </w:p>
    <w:p w:rsidR="00245711" w:rsidRDefault="00245711" w:rsidP="00245711">
      <w:pPr>
        <w:widowControl w:val="0"/>
        <w:autoSpaceDE w:val="0"/>
        <w:autoSpaceDN w:val="0"/>
        <w:adjustRightInd w:val="0"/>
        <w:jc w:val="center"/>
        <w:rPr>
          <w:b/>
          <w:szCs w:val="28"/>
        </w:rPr>
      </w:pPr>
      <w:r>
        <w:rPr>
          <w:b/>
          <w:szCs w:val="28"/>
        </w:rPr>
        <w:t>Результат досудебного (внесудебного) обжалования</w:t>
      </w:r>
    </w:p>
    <w:p w:rsidR="00245711" w:rsidRPr="00C92EAD" w:rsidRDefault="00245711" w:rsidP="00245711">
      <w:pPr>
        <w:widowControl w:val="0"/>
        <w:autoSpaceDE w:val="0"/>
        <w:autoSpaceDN w:val="0"/>
        <w:adjustRightInd w:val="0"/>
        <w:ind w:firstLine="709"/>
        <w:jc w:val="center"/>
        <w:rPr>
          <w:b/>
          <w:sz w:val="16"/>
          <w:szCs w:val="16"/>
        </w:rPr>
      </w:pPr>
    </w:p>
    <w:p w:rsidR="00245711" w:rsidRDefault="00245711" w:rsidP="00245711">
      <w:pPr>
        <w:widowControl w:val="0"/>
        <w:autoSpaceDE w:val="0"/>
        <w:autoSpaceDN w:val="0"/>
        <w:adjustRightInd w:val="0"/>
        <w:ind w:firstLine="709"/>
        <w:jc w:val="both"/>
        <w:rPr>
          <w:szCs w:val="28"/>
        </w:rPr>
      </w:pPr>
      <w:bookmarkStart w:id="33" w:name="sub_57"/>
      <w:bookmarkEnd w:id="32"/>
      <w:r>
        <w:rPr>
          <w:szCs w:val="28"/>
        </w:rPr>
        <w:t>7</w:t>
      </w:r>
      <w:r w:rsidR="00B64A9B">
        <w:rPr>
          <w:szCs w:val="28"/>
        </w:rPr>
        <w:t>9</w:t>
      </w:r>
      <w:r>
        <w:rPr>
          <w:szCs w:val="28"/>
        </w:rPr>
        <w:t>. По результатам рассмотрения жалобы министром (заместителем министра) принимается одно из следующих решений:</w:t>
      </w:r>
    </w:p>
    <w:p w:rsidR="00245711" w:rsidRDefault="00245711" w:rsidP="00245711">
      <w:pPr>
        <w:widowControl w:val="0"/>
        <w:autoSpaceDE w:val="0"/>
        <w:autoSpaceDN w:val="0"/>
        <w:adjustRightInd w:val="0"/>
        <w:ind w:firstLine="709"/>
        <w:jc w:val="both"/>
        <w:rPr>
          <w:szCs w:val="28"/>
        </w:rPr>
      </w:pPr>
      <w:r>
        <w:rPr>
          <w:szCs w:val="28"/>
        </w:rPr>
        <w:t>решение об удовлетворении жалобы;</w:t>
      </w:r>
    </w:p>
    <w:p w:rsidR="00245711" w:rsidRDefault="00245711" w:rsidP="00245711">
      <w:pPr>
        <w:widowControl w:val="0"/>
        <w:autoSpaceDE w:val="0"/>
        <w:autoSpaceDN w:val="0"/>
        <w:adjustRightInd w:val="0"/>
        <w:ind w:firstLine="709"/>
        <w:jc w:val="both"/>
        <w:rPr>
          <w:szCs w:val="28"/>
        </w:rPr>
      </w:pPr>
      <w:r>
        <w:rPr>
          <w:szCs w:val="28"/>
        </w:rPr>
        <w:t>решение об отказе в удовлетворении жалобы.</w:t>
      </w:r>
    </w:p>
    <w:bookmarkEnd w:id="33"/>
    <w:p w:rsidR="00245711" w:rsidRDefault="00245711" w:rsidP="00245711">
      <w:pPr>
        <w:widowControl w:val="0"/>
        <w:autoSpaceDE w:val="0"/>
        <w:autoSpaceDN w:val="0"/>
        <w:adjustRightInd w:val="0"/>
        <w:ind w:firstLine="709"/>
        <w:jc w:val="both"/>
        <w:rPr>
          <w:szCs w:val="28"/>
        </w:rPr>
      </w:pPr>
      <w:r>
        <w:rPr>
          <w:szCs w:val="28"/>
        </w:rPr>
        <w:t xml:space="preserve">Не позднее дня, следующего за днем принятия решения, заявителю направляется мотивированный ответ о результатах рассмотрения жалобы. Ответ на жалобу направляется в форме электронного документа по адресу электронной почты, указанному </w:t>
      </w:r>
      <w:r>
        <w:rPr>
          <w:szCs w:val="28"/>
        </w:rPr>
        <w:br/>
        <w:t xml:space="preserve">в жалобе, поступившей в форме электронного документа, </w:t>
      </w:r>
      <w:r>
        <w:rPr>
          <w:szCs w:val="28"/>
        </w:rPr>
        <w:br/>
        <w:t xml:space="preserve">и в письменной форме по почтовому адресу, указанному в жалобе, поступившей в письменной форме.  </w:t>
      </w:r>
    </w:p>
    <w:p w:rsidR="003C4289" w:rsidRDefault="003C4289" w:rsidP="0059558F">
      <w:pPr>
        <w:widowControl w:val="0"/>
        <w:autoSpaceDE w:val="0"/>
        <w:autoSpaceDN w:val="0"/>
        <w:adjustRightInd w:val="0"/>
        <w:spacing w:line="233" w:lineRule="auto"/>
        <w:ind w:firstLine="709"/>
        <w:jc w:val="center"/>
        <w:rPr>
          <w:szCs w:val="28"/>
        </w:rPr>
      </w:pPr>
    </w:p>
    <w:p w:rsidR="003C4289" w:rsidRDefault="003C4289" w:rsidP="0059558F">
      <w:pPr>
        <w:widowControl w:val="0"/>
        <w:autoSpaceDE w:val="0"/>
        <w:autoSpaceDN w:val="0"/>
        <w:adjustRightInd w:val="0"/>
        <w:spacing w:line="233" w:lineRule="auto"/>
        <w:ind w:firstLine="709"/>
        <w:jc w:val="center"/>
        <w:rPr>
          <w:szCs w:val="28"/>
        </w:rPr>
      </w:pPr>
    </w:p>
    <w:p w:rsidR="009827DD" w:rsidRDefault="00E15FB5" w:rsidP="0059558F">
      <w:pPr>
        <w:widowControl w:val="0"/>
        <w:autoSpaceDE w:val="0"/>
        <w:autoSpaceDN w:val="0"/>
        <w:adjustRightInd w:val="0"/>
        <w:spacing w:line="233" w:lineRule="auto"/>
        <w:ind w:firstLine="709"/>
        <w:jc w:val="center"/>
      </w:pPr>
      <w:r>
        <w:rPr>
          <w:szCs w:val="28"/>
        </w:rPr>
        <w:t>_________</w:t>
      </w: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3C4289" w:rsidRDefault="003C4289" w:rsidP="009827DD">
      <w:pPr>
        <w:ind w:left="4678" w:hanging="17"/>
        <w:jc w:val="center"/>
        <w:rPr>
          <w:bCs/>
          <w:sz w:val="26"/>
          <w:szCs w:val="26"/>
        </w:rPr>
      </w:pPr>
    </w:p>
    <w:p w:rsidR="009827DD" w:rsidRPr="00BB0D36" w:rsidRDefault="009827DD" w:rsidP="009827DD">
      <w:pPr>
        <w:ind w:left="4678" w:hanging="17"/>
        <w:jc w:val="center"/>
        <w:rPr>
          <w:bCs/>
          <w:sz w:val="26"/>
          <w:szCs w:val="26"/>
        </w:rPr>
      </w:pPr>
      <w:r w:rsidRPr="00BB0D36">
        <w:rPr>
          <w:bCs/>
          <w:sz w:val="26"/>
          <w:szCs w:val="26"/>
        </w:rPr>
        <w:lastRenderedPageBreak/>
        <w:t>Приложение № 1</w:t>
      </w:r>
    </w:p>
    <w:p w:rsidR="009827DD" w:rsidRPr="00BB0D36" w:rsidRDefault="009827DD" w:rsidP="009827DD">
      <w:pPr>
        <w:ind w:left="4678" w:hanging="17"/>
        <w:jc w:val="right"/>
        <w:rPr>
          <w:bCs/>
          <w:sz w:val="26"/>
          <w:szCs w:val="26"/>
        </w:rPr>
      </w:pPr>
      <w:r w:rsidRPr="00BB0D36">
        <w:rPr>
          <w:bCs/>
          <w:sz w:val="26"/>
          <w:szCs w:val="26"/>
        </w:rPr>
        <w:t xml:space="preserve">к </w:t>
      </w:r>
      <w:r>
        <w:rPr>
          <w:bCs/>
          <w:sz w:val="26"/>
          <w:szCs w:val="26"/>
        </w:rPr>
        <w:t>Административному регламенту</w:t>
      </w:r>
    </w:p>
    <w:p w:rsidR="009827DD" w:rsidRDefault="009827DD" w:rsidP="009827DD">
      <w:pPr>
        <w:ind w:left="4678" w:hanging="17"/>
        <w:jc w:val="center"/>
        <w:rPr>
          <w:b/>
          <w:bCs/>
          <w:sz w:val="26"/>
          <w:szCs w:val="26"/>
        </w:rPr>
      </w:pPr>
    </w:p>
    <w:p w:rsidR="004E643C" w:rsidRDefault="004E643C" w:rsidP="009827DD">
      <w:pPr>
        <w:ind w:left="4678" w:hanging="17"/>
        <w:jc w:val="center"/>
        <w:rPr>
          <w:b/>
          <w:bCs/>
          <w:sz w:val="26"/>
          <w:szCs w:val="26"/>
        </w:rPr>
      </w:pPr>
    </w:p>
    <w:p w:rsidR="0008714F" w:rsidRDefault="0008714F" w:rsidP="009827DD">
      <w:pPr>
        <w:jc w:val="center"/>
        <w:rPr>
          <w:b/>
          <w:bCs/>
          <w:szCs w:val="28"/>
        </w:rPr>
      </w:pPr>
    </w:p>
    <w:p w:rsidR="009827DD" w:rsidRPr="00C73D59" w:rsidRDefault="009827DD" w:rsidP="009827DD">
      <w:pPr>
        <w:jc w:val="center"/>
        <w:rPr>
          <w:b/>
          <w:bCs/>
          <w:szCs w:val="28"/>
        </w:rPr>
      </w:pPr>
      <w:r>
        <w:rPr>
          <w:b/>
          <w:bCs/>
          <w:szCs w:val="28"/>
        </w:rPr>
        <w:t>Перечень</w:t>
      </w:r>
    </w:p>
    <w:p w:rsidR="009F6186" w:rsidRDefault="009827DD" w:rsidP="009827DD">
      <w:pPr>
        <w:jc w:val="center"/>
        <w:rPr>
          <w:b/>
          <w:szCs w:val="28"/>
        </w:rPr>
      </w:pPr>
      <w:r>
        <w:rPr>
          <w:b/>
          <w:bCs/>
          <w:szCs w:val="28"/>
        </w:rPr>
        <w:t>должностных</w:t>
      </w:r>
      <w:r w:rsidRPr="00C73D59">
        <w:rPr>
          <w:b/>
          <w:bCs/>
          <w:szCs w:val="28"/>
        </w:rPr>
        <w:t xml:space="preserve"> лиц </w:t>
      </w:r>
      <w:r>
        <w:rPr>
          <w:b/>
          <w:bCs/>
          <w:szCs w:val="28"/>
        </w:rPr>
        <w:t>Министерства культуры, печати и по делам национальностей</w:t>
      </w:r>
      <w:r w:rsidRPr="00C73D59">
        <w:rPr>
          <w:b/>
          <w:bCs/>
          <w:szCs w:val="28"/>
        </w:rPr>
        <w:t xml:space="preserve">, осуществляющих </w:t>
      </w:r>
      <w:r w:rsidR="00312B6C">
        <w:rPr>
          <w:b/>
          <w:bCs/>
          <w:szCs w:val="28"/>
        </w:rPr>
        <w:t xml:space="preserve">региональный государственный </w:t>
      </w:r>
      <w:r w:rsidRPr="00BC2F88">
        <w:rPr>
          <w:b/>
          <w:szCs w:val="28"/>
        </w:rPr>
        <w:t>контрол</w:t>
      </w:r>
      <w:r>
        <w:rPr>
          <w:b/>
          <w:szCs w:val="28"/>
        </w:rPr>
        <w:t>ь</w:t>
      </w:r>
      <w:r w:rsidRPr="00BC2F88">
        <w:rPr>
          <w:b/>
          <w:szCs w:val="28"/>
        </w:rPr>
        <w:t xml:space="preserve"> за соблюдением законодательства </w:t>
      </w:r>
    </w:p>
    <w:p w:rsidR="009827DD" w:rsidRPr="00BC2F88" w:rsidRDefault="009827DD" w:rsidP="009827DD">
      <w:pPr>
        <w:jc w:val="center"/>
        <w:rPr>
          <w:b/>
          <w:bCs/>
          <w:szCs w:val="28"/>
        </w:rPr>
      </w:pPr>
      <w:r w:rsidRPr="00BC2F88">
        <w:rPr>
          <w:b/>
          <w:szCs w:val="28"/>
        </w:rPr>
        <w:t xml:space="preserve">об архивном деле в Российской Федерации </w:t>
      </w:r>
    </w:p>
    <w:p w:rsidR="009827DD" w:rsidRDefault="009827DD" w:rsidP="009827DD">
      <w:pPr>
        <w:ind w:firstLine="720"/>
        <w:rPr>
          <w:b/>
          <w:bCs/>
          <w:szCs w:val="28"/>
        </w:rPr>
      </w:pPr>
    </w:p>
    <w:p w:rsidR="009827DD" w:rsidRDefault="009827DD" w:rsidP="009827DD">
      <w:pPr>
        <w:ind w:firstLine="720"/>
        <w:rPr>
          <w:b/>
          <w:bCs/>
          <w:szCs w:val="28"/>
        </w:rPr>
      </w:pPr>
    </w:p>
    <w:p w:rsidR="00312B6C" w:rsidRDefault="00312B6C" w:rsidP="00312B6C">
      <w:pPr>
        <w:ind w:firstLine="709"/>
        <w:jc w:val="both"/>
        <w:rPr>
          <w:bCs/>
          <w:szCs w:val="28"/>
        </w:rPr>
      </w:pPr>
      <w:r>
        <w:rPr>
          <w:bCs/>
          <w:szCs w:val="28"/>
        </w:rPr>
        <w:t xml:space="preserve">1. Начальник </w:t>
      </w:r>
      <w:r w:rsidR="00E07F1E">
        <w:rPr>
          <w:bCs/>
          <w:szCs w:val="28"/>
        </w:rPr>
        <w:t>отдела</w:t>
      </w:r>
      <w:r>
        <w:rPr>
          <w:bCs/>
          <w:szCs w:val="28"/>
        </w:rPr>
        <w:t xml:space="preserve"> по делам архивов Министерства культуры, печати и по делам национальностей Республики Марий Эл;</w:t>
      </w:r>
    </w:p>
    <w:p w:rsidR="00312B6C" w:rsidRDefault="00312B6C" w:rsidP="009827DD">
      <w:pPr>
        <w:ind w:firstLine="709"/>
        <w:jc w:val="both"/>
        <w:rPr>
          <w:bCs/>
          <w:szCs w:val="28"/>
        </w:rPr>
      </w:pPr>
    </w:p>
    <w:p w:rsidR="009827DD" w:rsidRDefault="00312B6C" w:rsidP="009827DD">
      <w:pPr>
        <w:ind w:firstLine="709"/>
        <w:jc w:val="both"/>
        <w:rPr>
          <w:bCs/>
          <w:szCs w:val="28"/>
        </w:rPr>
      </w:pPr>
      <w:r>
        <w:rPr>
          <w:bCs/>
          <w:szCs w:val="28"/>
        </w:rPr>
        <w:t>2</w:t>
      </w:r>
      <w:r w:rsidR="009827DD">
        <w:rPr>
          <w:bCs/>
          <w:szCs w:val="28"/>
        </w:rPr>
        <w:t xml:space="preserve">. </w:t>
      </w:r>
      <w:r w:rsidR="00E07F1E">
        <w:rPr>
          <w:bCs/>
          <w:szCs w:val="28"/>
        </w:rPr>
        <w:t>Консультант отдела</w:t>
      </w:r>
      <w:r w:rsidR="00EE08A8">
        <w:rPr>
          <w:bCs/>
          <w:szCs w:val="28"/>
        </w:rPr>
        <w:t xml:space="preserve"> по делам </w:t>
      </w:r>
      <w:r w:rsidR="009827DD">
        <w:rPr>
          <w:bCs/>
          <w:szCs w:val="28"/>
        </w:rPr>
        <w:t>архивов</w:t>
      </w:r>
      <w:r w:rsidR="00EE08A8">
        <w:rPr>
          <w:bCs/>
          <w:szCs w:val="28"/>
        </w:rPr>
        <w:t xml:space="preserve"> Министерства культуры, печати и по делам национальностей Республики Марий Эл;</w:t>
      </w:r>
    </w:p>
    <w:p w:rsidR="009827DD" w:rsidRDefault="009827DD" w:rsidP="009827DD">
      <w:pPr>
        <w:ind w:firstLine="709"/>
        <w:jc w:val="both"/>
        <w:rPr>
          <w:bCs/>
          <w:szCs w:val="28"/>
        </w:rPr>
      </w:pPr>
    </w:p>
    <w:p w:rsidR="00EE08A8" w:rsidRDefault="00312B6C" w:rsidP="00EE08A8">
      <w:pPr>
        <w:ind w:firstLine="709"/>
        <w:jc w:val="both"/>
        <w:rPr>
          <w:bCs/>
          <w:szCs w:val="28"/>
        </w:rPr>
      </w:pPr>
      <w:r>
        <w:rPr>
          <w:bCs/>
          <w:szCs w:val="28"/>
        </w:rPr>
        <w:t>3</w:t>
      </w:r>
      <w:r w:rsidR="009827DD">
        <w:rPr>
          <w:bCs/>
          <w:szCs w:val="28"/>
        </w:rPr>
        <w:t xml:space="preserve">. </w:t>
      </w:r>
      <w:r w:rsidR="00E07F1E">
        <w:rPr>
          <w:bCs/>
          <w:szCs w:val="28"/>
        </w:rPr>
        <w:t>Главный</w:t>
      </w:r>
      <w:r w:rsidR="009827DD">
        <w:rPr>
          <w:bCs/>
          <w:szCs w:val="28"/>
        </w:rPr>
        <w:t xml:space="preserve"> специалист-эксперт </w:t>
      </w:r>
      <w:r w:rsidR="00E07F1E">
        <w:rPr>
          <w:bCs/>
          <w:szCs w:val="28"/>
        </w:rPr>
        <w:t xml:space="preserve">отдела </w:t>
      </w:r>
      <w:r w:rsidR="00EE08A8">
        <w:rPr>
          <w:bCs/>
          <w:szCs w:val="28"/>
        </w:rPr>
        <w:t>по делам архивов</w:t>
      </w:r>
      <w:r w:rsidR="005B24D6">
        <w:rPr>
          <w:bCs/>
          <w:szCs w:val="28"/>
        </w:rPr>
        <w:t xml:space="preserve"> </w:t>
      </w:r>
      <w:r w:rsidR="00EE08A8">
        <w:rPr>
          <w:bCs/>
          <w:szCs w:val="28"/>
        </w:rPr>
        <w:t>Министерства культуры, печати и по делам национальностей Республики Марий Эл</w:t>
      </w:r>
    </w:p>
    <w:p w:rsidR="009827DD" w:rsidRDefault="009827DD" w:rsidP="00EE08A8">
      <w:pPr>
        <w:ind w:firstLine="709"/>
        <w:jc w:val="both"/>
        <w:rPr>
          <w:szCs w:val="28"/>
        </w:rPr>
      </w:pPr>
    </w:p>
    <w:p w:rsidR="00EE08A8" w:rsidRDefault="00EE08A8" w:rsidP="00EE08A8">
      <w:pPr>
        <w:ind w:firstLine="709"/>
        <w:jc w:val="both"/>
        <w:rPr>
          <w:szCs w:val="28"/>
        </w:rPr>
      </w:pPr>
    </w:p>
    <w:p w:rsidR="00EE08A8" w:rsidRDefault="00E15FB5" w:rsidP="00EE08A8">
      <w:pPr>
        <w:jc w:val="center"/>
      </w:pPr>
      <w:r>
        <w:rPr>
          <w:szCs w:val="28"/>
        </w:rPr>
        <w:t>_________</w:t>
      </w:r>
    </w:p>
    <w:p w:rsidR="00EE08A8" w:rsidRDefault="00EE08A8" w:rsidP="00EE08A8">
      <w:pPr>
        <w:ind w:firstLine="709"/>
        <w:rPr>
          <w:szCs w:val="28"/>
        </w:rPr>
      </w:pPr>
    </w:p>
    <w:p w:rsidR="009827DD" w:rsidRDefault="009827DD"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3078C5" w:rsidRDefault="003078C5" w:rsidP="00EE08A8">
      <w:pPr>
        <w:ind w:left="5529" w:hanging="17"/>
        <w:jc w:val="center"/>
        <w:rPr>
          <w:bCs/>
          <w:sz w:val="26"/>
          <w:szCs w:val="26"/>
        </w:rPr>
      </w:pPr>
    </w:p>
    <w:p w:rsidR="0061246B" w:rsidRDefault="0061246B" w:rsidP="00EE08A8">
      <w:pPr>
        <w:ind w:left="5529" w:hanging="17"/>
        <w:jc w:val="center"/>
        <w:rPr>
          <w:bCs/>
          <w:sz w:val="26"/>
          <w:szCs w:val="26"/>
        </w:rPr>
      </w:pPr>
    </w:p>
    <w:p w:rsidR="00EE08A8" w:rsidRPr="00BB0D36" w:rsidRDefault="00EE08A8" w:rsidP="009F6186">
      <w:pPr>
        <w:ind w:left="4395"/>
        <w:jc w:val="center"/>
        <w:rPr>
          <w:bCs/>
          <w:sz w:val="26"/>
          <w:szCs w:val="26"/>
        </w:rPr>
      </w:pPr>
      <w:r w:rsidRPr="00BB0D36">
        <w:rPr>
          <w:bCs/>
          <w:sz w:val="26"/>
          <w:szCs w:val="26"/>
        </w:rPr>
        <w:lastRenderedPageBreak/>
        <w:t xml:space="preserve">Приложение № </w:t>
      </w:r>
      <w:r>
        <w:rPr>
          <w:bCs/>
          <w:sz w:val="26"/>
          <w:szCs w:val="26"/>
        </w:rPr>
        <w:t>2</w:t>
      </w:r>
    </w:p>
    <w:p w:rsidR="00EE08A8" w:rsidRPr="00BB0D36" w:rsidRDefault="00EE08A8" w:rsidP="009F6186">
      <w:pPr>
        <w:ind w:left="4395" w:firstLine="1"/>
        <w:jc w:val="center"/>
        <w:rPr>
          <w:bCs/>
          <w:sz w:val="26"/>
          <w:szCs w:val="26"/>
        </w:rPr>
      </w:pPr>
      <w:r w:rsidRPr="00BB0D36">
        <w:rPr>
          <w:bCs/>
          <w:sz w:val="26"/>
          <w:szCs w:val="26"/>
        </w:rPr>
        <w:t xml:space="preserve">к </w:t>
      </w:r>
      <w:r>
        <w:rPr>
          <w:bCs/>
          <w:sz w:val="26"/>
          <w:szCs w:val="26"/>
        </w:rPr>
        <w:t>Административному регламенту</w:t>
      </w:r>
    </w:p>
    <w:p w:rsidR="00EE08A8" w:rsidRDefault="00EE08A8" w:rsidP="00EE08A8">
      <w:pPr>
        <w:spacing w:before="200"/>
        <w:ind w:firstLine="720"/>
        <w:jc w:val="center"/>
        <w:rPr>
          <w:b/>
          <w:bCs/>
          <w:sz w:val="26"/>
          <w:szCs w:val="26"/>
        </w:rPr>
      </w:pPr>
    </w:p>
    <w:p w:rsidR="00EE08A8" w:rsidRPr="00EE08A8" w:rsidRDefault="00EE08A8" w:rsidP="00EE08A8">
      <w:pPr>
        <w:spacing w:before="200"/>
        <w:ind w:firstLine="720"/>
        <w:jc w:val="center"/>
        <w:rPr>
          <w:b/>
          <w:bCs/>
          <w:szCs w:val="28"/>
        </w:rPr>
      </w:pPr>
      <w:r w:rsidRPr="00EE08A8">
        <w:rPr>
          <w:b/>
          <w:bCs/>
          <w:szCs w:val="28"/>
        </w:rPr>
        <w:t>Министерство культуры, печати и по делам национальностей Республики Марий Эл</w:t>
      </w:r>
    </w:p>
    <w:p w:rsidR="00EE08A8" w:rsidRDefault="00EE08A8" w:rsidP="00EE08A8">
      <w:pPr>
        <w:spacing w:before="200"/>
        <w:ind w:right="507" w:firstLine="720"/>
        <w:jc w:val="center"/>
        <w:rPr>
          <w:b/>
          <w:bCs/>
          <w:sz w:val="26"/>
          <w:szCs w:val="26"/>
        </w:rPr>
      </w:pPr>
      <w:r>
        <w:rPr>
          <w:b/>
          <w:bCs/>
          <w:sz w:val="26"/>
          <w:szCs w:val="26"/>
        </w:rPr>
        <w:t>ПРИКАЗ</w:t>
      </w:r>
    </w:p>
    <w:p w:rsidR="00EE08A8" w:rsidRPr="0085493E" w:rsidRDefault="00EE08A8" w:rsidP="00EE08A8">
      <w:pPr>
        <w:spacing w:before="200"/>
        <w:ind w:firstLine="720"/>
        <w:jc w:val="center"/>
        <w:rPr>
          <w:bCs/>
          <w:sz w:val="26"/>
          <w:szCs w:val="26"/>
        </w:rPr>
      </w:pPr>
      <w:r w:rsidRPr="0085493E">
        <w:rPr>
          <w:bCs/>
          <w:sz w:val="26"/>
          <w:szCs w:val="26"/>
        </w:rPr>
        <w:t>________________ №</w:t>
      </w:r>
      <w:r w:rsidR="0008714F">
        <w:rPr>
          <w:bCs/>
          <w:sz w:val="26"/>
          <w:szCs w:val="26"/>
        </w:rPr>
        <w:t xml:space="preserve"> _____</w:t>
      </w:r>
    </w:p>
    <w:tbl>
      <w:tblPr>
        <w:tblW w:w="9579" w:type="dxa"/>
        <w:jc w:val="center"/>
        <w:tblLayout w:type="fixed"/>
        <w:tblCellMar>
          <w:left w:w="28" w:type="dxa"/>
          <w:right w:w="28" w:type="dxa"/>
        </w:tblCellMar>
        <w:tblLook w:val="0000" w:firstRow="0" w:lastRow="0" w:firstColumn="0" w:lastColumn="0" w:noHBand="0" w:noVBand="0"/>
      </w:tblPr>
      <w:tblGrid>
        <w:gridCol w:w="1116"/>
        <w:gridCol w:w="8280"/>
        <w:gridCol w:w="183"/>
      </w:tblGrid>
      <w:tr w:rsidR="00EE08A8" w:rsidTr="006A4D10">
        <w:trPr>
          <w:jc w:val="center"/>
        </w:trPr>
        <w:tc>
          <w:tcPr>
            <w:tcW w:w="1116" w:type="dxa"/>
          </w:tcPr>
          <w:p w:rsidR="00EE08A8" w:rsidRDefault="00EE08A8" w:rsidP="006A4D10">
            <w:pPr>
              <w:ind w:firstLine="720"/>
              <w:rPr>
                <w:sz w:val="20"/>
              </w:rPr>
            </w:pPr>
            <w:r>
              <w:rPr>
                <w:b/>
                <w:bCs/>
                <w:sz w:val="26"/>
                <w:szCs w:val="26"/>
              </w:rPr>
              <w:br/>
            </w:r>
          </w:p>
        </w:tc>
        <w:tc>
          <w:tcPr>
            <w:tcW w:w="8280" w:type="dxa"/>
          </w:tcPr>
          <w:p w:rsidR="00EE08A8" w:rsidRDefault="00EE08A8" w:rsidP="006A4D10">
            <w:pPr>
              <w:ind w:firstLine="720"/>
              <w:jc w:val="center"/>
              <w:rPr>
                <w:sz w:val="16"/>
                <w:szCs w:val="16"/>
              </w:rPr>
            </w:pPr>
          </w:p>
          <w:p w:rsidR="00BD58F6" w:rsidRDefault="00BD58F6" w:rsidP="006A4D10">
            <w:pPr>
              <w:ind w:hanging="28"/>
              <w:jc w:val="center"/>
              <w:rPr>
                <w:b/>
                <w:bCs/>
                <w:sz w:val="26"/>
                <w:szCs w:val="26"/>
              </w:rPr>
            </w:pPr>
          </w:p>
          <w:p w:rsidR="0008714F" w:rsidRDefault="00EE08A8" w:rsidP="006A4D10">
            <w:pPr>
              <w:ind w:hanging="28"/>
              <w:jc w:val="center"/>
              <w:rPr>
                <w:b/>
                <w:bCs/>
                <w:sz w:val="26"/>
                <w:szCs w:val="26"/>
              </w:rPr>
            </w:pPr>
            <w:r>
              <w:rPr>
                <w:b/>
                <w:bCs/>
                <w:sz w:val="26"/>
                <w:szCs w:val="26"/>
              </w:rPr>
              <w:t xml:space="preserve">О проведении </w:t>
            </w:r>
            <w:r w:rsidR="0008714F">
              <w:rPr>
                <w:b/>
                <w:bCs/>
                <w:sz w:val="26"/>
                <w:szCs w:val="26"/>
              </w:rPr>
              <w:t>____________________________</w:t>
            </w:r>
            <w:r w:rsidR="00BD58F6">
              <w:rPr>
                <w:b/>
                <w:bCs/>
                <w:sz w:val="26"/>
                <w:szCs w:val="26"/>
              </w:rPr>
              <w:t>__________</w:t>
            </w:r>
            <w:r w:rsidR="0008714F">
              <w:rPr>
                <w:b/>
                <w:bCs/>
                <w:sz w:val="26"/>
                <w:szCs w:val="26"/>
              </w:rPr>
              <w:t>_</w:t>
            </w:r>
          </w:p>
          <w:p w:rsidR="0008714F" w:rsidRPr="0008714F" w:rsidRDefault="00BD58F6" w:rsidP="006A4D10">
            <w:pPr>
              <w:ind w:hanging="28"/>
              <w:jc w:val="center"/>
              <w:rPr>
                <w:bCs/>
                <w:sz w:val="20"/>
              </w:rPr>
            </w:pPr>
            <w:r>
              <w:rPr>
                <w:bCs/>
                <w:sz w:val="20"/>
              </w:rPr>
              <w:t xml:space="preserve">                             </w:t>
            </w:r>
            <w:r w:rsidR="0008714F" w:rsidRPr="0008714F">
              <w:rPr>
                <w:bCs/>
                <w:sz w:val="20"/>
              </w:rPr>
              <w:t>(плановой/внеплановой, документарной/выездной)</w:t>
            </w:r>
          </w:p>
          <w:p w:rsidR="0008714F" w:rsidRDefault="00EE08A8" w:rsidP="0008714F">
            <w:pPr>
              <w:ind w:hanging="28"/>
              <w:jc w:val="center"/>
              <w:rPr>
                <w:b/>
                <w:bCs/>
                <w:sz w:val="26"/>
                <w:szCs w:val="26"/>
              </w:rPr>
            </w:pPr>
            <w:r>
              <w:rPr>
                <w:b/>
                <w:bCs/>
                <w:sz w:val="26"/>
                <w:szCs w:val="26"/>
              </w:rPr>
              <w:t>проверки</w:t>
            </w:r>
            <w:r w:rsidR="004E643C">
              <w:rPr>
                <w:b/>
                <w:bCs/>
                <w:sz w:val="26"/>
                <w:szCs w:val="26"/>
              </w:rPr>
              <w:t xml:space="preserve"> </w:t>
            </w:r>
            <w:r w:rsidR="0008714F">
              <w:rPr>
                <w:b/>
                <w:bCs/>
                <w:sz w:val="26"/>
                <w:szCs w:val="26"/>
              </w:rPr>
              <w:t xml:space="preserve"> ___________________________________________</w:t>
            </w:r>
          </w:p>
          <w:p w:rsidR="004E643C" w:rsidRPr="00BD58F6" w:rsidRDefault="00BD58F6" w:rsidP="00BD58F6">
            <w:pPr>
              <w:ind w:hanging="28"/>
              <w:jc w:val="center"/>
              <w:rPr>
                <w:b/>
                <w:sz w:val="20"/>
              </w:rPr>
            </w:pPr>
            <w:r>
              <w:rPr>
                <w:sz w:val="20"/>
              </w:rPr>
              <w:t xml:space="preserve">                          </w:t>
            </w:r>
            <w:r w:rsidR="004E643C" w:rsidRPr="00BD58F6">
              <w:rPr>
                <w:sz w:val="20"/>
              </w:rPr>
              <w:t>(наименование проверяемого юридического лица)</w:t>
            </w:r>
          </w:p>
        </w:tc>
        <w:tc>
          <w:tcPr>
            <w:tcW w:w="183" w:type="dxa"/>
          </w:tcPr>
          <w:p w:rsidR="00EE08A8" w:rsidRDefault="00EE08A8" w:rsidP="006A4D10">
            <w:pPr>
              <w:ind w:firstLine="720"/>
              <w:rPr>
                <w:sz w:val="20"/>
              </w:rPr>
            </w:pPr>
          </w:p>
        </w:tc>
      </w:tr>
    </w:tbl>
    <w:p w:rsidR="004E643C" w:rsidRDefault="004E643C" w:rsidP="004E643C">
      <w:pPr>
        <w:ind w:firstLine="720"/>
        <w:jc w:val="both"/>
        <w:rPr>
          <w:szCs w:val="28"/>
        </w:rPr>
      </w:pPr>
    </w:p>
    <w:p w:rsidR="00BD58F6" w:rsidRPr="00054C50" w:rsidRDefault="00BD58F6" w:rsidP="00BD58F6">
      <w:pPr>
        <w:ind w:firstLine="708"/>
        <w:jc w:val="both"/>
        <w:rPr>
          <w:sz w:val="2"/>
          <w:szCs w:val="2"/>
        </w:rPr>
      </w:pPr>
      <w:r w:rsidRPr="007971BD">
        <w:rPr>
          <w:sz w:val="26"/>
          <w:szCs w:val="26"/>
        </w:rPr>
        <w:t>1. Провести проверку в отношении</w:t>
      </w:r>
      <w:r>
        <w:t xml:space="preserve"> </w:t>
      </w:r>
      <w:r>
        <w:rPr>
          <w:szCs w:val="28"/>
          <w:u w:val="single"/>
        </w:rPr>
        <w:t xml:space="preserve"> </w:t>
      </w:r>
    </w:p>
    <w:p w:rsidR="00BD58F6" w:rsidRPr="007971BD" w:rsidRDefault="00BD58F6" w:rsidP="00BD58F6">
      <w:pPr>
        <w:pBdr>
          <w:top w:val="single" w:sz="4" w:space="1" w:color="auto"/>
        </w:pBdr>
        <w:jc w:val="center"/>
        <w:rPr>
          <w:sz w:val="20"/>
        </w:rPr>
      </w:pPr>
      <w:r w:rsidRPr="007971BD">
        <w:rPr>
          <w:sz w:val="20"/>
        </w:rPr>
        <w:t>(наименование юридического лица, фамилия, имя, отчество (последнее – при наличии) индивидуального предпринимателя)</w:t>
      </w:r>
    </w:p>
    <w:p w:rsidR="00BD58F6" w:rsidRPr="00A66782" w:rsidRDefault="00BD58F6" w:rsidP="00BD58F6">
      <w:pPr>
        <w:spacing w:before="240"/>
        <w:ind w:firstLine="708"/>
        <w:jc w:val="both"/>
        <w:rPr>
          <w:szCs w:val="28"/>
        </w:rPr>
      </w:pPr>
      <w:r w:rsidRPr="007971BD">
        <w:rPr>
          <w:sz w:val="26"/>
          <w:szCs w:val="26"/>
        </w:rPr>
        <w:t>2. Место нахождения:</w:t>
      </w:r>
      <w:r>
        <w:t xml:space="preserve"> </w:t>
      </w:r>
    </w:p>
    <w:p w:rsidR="00BD58F6" w:rsidRDefault="00BD58F6" w:rsidP="00BD58F6">
      <w:pPr>
        <w:pBdr>
          <w:top w:val="single" w:sz="4" w:space="1" w:color="auto"/>
        </w:pBdr>
        <w:rPr>
          <w:sz w:val="2"/>
          <w:szCs w:val="2"/>
        </w:rPr>
      </w:pPr>
    </w:p>
    <w:p w:rsidR="00BD58F6" w:rsidRPr="007971BD" w:rsidRDefault="00BD58F6" w:rsidP="00BD58F6">
      <w:pPr>
        <w:pBdr>
          <w:top w:val="single" w:sz="4" w:space="1" w:color="auto"/>
        </w:pBdr>
        <w:jc w:val="center"/>
        <w:rPr>
          <w:sz w:val="20"/>
        </w:rPr>
      </w:pPr>
      <w:r w:rsidRPr="007971BD">
        <w:rPr>
          <w:sz w:val="20"/>
        </w:rPr>
        <w:t>(юридического лица (филиалов, представительств, обособленных структурных подразделений)</w:t>
      </w:r>
      <w:r>
        <w:rPr>
          <w:sz w:val="20"/>
        </w:rPr>
        <w:t>,</w:t>
      </w:r>
      <w:r w:rsidRPr="007971BD">
        <w:rPr>
          <w:sz w:val="20"/>
        </w:rPr>
        <w:t xml:space="preserve"> мест</w:t>
      </w:r>
      <w:r>
        <w:rPr>
          <w:sz w:val="20"/>
        </w:rPr>
        <w:t>а</w:t>
      </w:r>
      <w:r w:rsidRPr="007971BD">
        <w:rPr>
          <w:sz w:val="20"/>
        </w:rPr>
        <w:t xml:space="preserve"> фактического осуществления деятельности</w:t>
      </w:r>
      <w:r>
        <w:rPr>
          <w:sz w:val="20"/>
        </w:rPr>
        <w:t xml:space="preserve"> индивидуальным предпринимателем и (или) используемых ими производственных объектов</w:t>
      </w:r>
      <w:r w:rsidRPr="007971BD">
        <w:rPr>
          <w:sz w:val="20"/>
        </w:rPr>
        <w:t>)</w:t>
      </w:r>
    </w:p>
    <w:p w:rsidR="00BD58F6" w:rsidRDefault="00BD58F6" w:rsidP="00BD58F6">
      <w:pPr>
        <w:spacing w:before="240"/>
        <w:ind w:firstLine="708"/>
        <w:jc w:val="both"/>
      </w:pPr>
      <w:r w:rsidRPr="007971BD">
        <w:rPr>
          <w:sz w:val="26"/>
          <w:szCs w:val="26"/>
        </w:rPr>
        <w:t xml:space="preserve">3. Назначить лицом(ми), уполномоченным(ми) на проведение проверки:  </w:t>
      </w:r>
    </w:p>
    <w:p w:rsidR="00BD58F6" w:rsidRDefault="00BD58F6" w:rsidP="00BD58F6">
      <w:pPr>
        <w:pBdr>
          <w:top w:val="single" w:sz="4" w:space="1" w:color="auto"/>
        </w:pBdr>
        <w:rPr>
          <w:sz w:val="2"/>
          <w:szCs w:val="2"/>
        </w:rPr>
      </w:pPr>
    </w:p>
    <w:p w:rsidR="00BD58F6" w:rsidRDefault="00BD58F6" w:rsidP="00BD58F6">
      <w:pPr>
        <w:pBdr>
          <w:top w:val="single" w:sz="4" w:space="1" w:color="auto"/>
        </w:pBdr>
        <w:jc w:val="center"/>
        <w:rPr>
          <w:sz w:val="20"/>
        </w:rPr>
      </w:pPr>
      <w:r w:rsidRPr="007971BD">
        <w:rPr>
          <w:sz w:val="20"/>
        </w:rPr>
        <w:t>(фамилия, имя, отчество (последнее – при наличии), должность должностного лица (должностных лиц), уполномоченного(</w:t>
      </w:r>
      <w:proofErr w:type="spellStart"/>
      <w:r w:rsidRPr="007971BD">
        <w:rPr>
          <w:sz w:val="20"/>
        </w:rPr>
        <w:t>ых</w:t>
      </w:r>
      <w:proofErr w:type="spellEnd"/>
      <w:r w:rsidRPr="007971BD">
        <w:rPr>
          <w:sz w:val="20"/>
        </w:rPr>
        <w:t>) на проведение проверки)</w:t>
      </w:r>
    </w:p>
    <w:p w:rsidR="00BD58F6" w:rsidRDefault="00BD58F6" w:rsidP="00BD58F6">
      <w:pPr>
        <w:pBdr>
          <w:top w:val="single" w:sz="4" w:space="1" w:color="auto"/>
        </w:pBdr>
        <w:jc w:val="center"/>
        <w:rPr>
          <w:sz w:val="20"/>
        </w:rPr>
      </w:pPr>
    </w:p>
    <w:p w:rsidR="00BD58F6" w:rsidRDefault="00BD58F6" w:rsidP="00BD58F6">
      <w:pPr>
        <w:spacing w:before="120"/>
        <w:ind w:firstLine="708"/>
        <w:jc w:val="both"/>
        <w:rPr>
          <w:sz w:val="26"/>
          <w:szCs w:val="26"/>
        </w:rPr>
      </w:pPr>
      <w:r w:rsidRPr="007971BD">
        <w:rPr>
          <w:sz w:val="26"/>
          <w:szCs w:val="26"/>
        </w:rPr>
        <w:t xml:space="preserve">4. Привлечь к проведению проверки в качестве экспертов, представителей экспертных организаций следующих лиц:  </w:t>
      </w:r>
    </w:p>
    <w:p w:rsidR="00BD58F6" w:rsidRPr="007971BD" w:rsidRDefault="00BD58F6" w:rsidP="00BD58F6">
      <w:pPr>
        <w:spacing w:before="120"/>
        <w:ind w:firstLine="708"/>
        <w:jc w:val="both"/>
        <w:rPr>
          <w:sz w:val="26"/>
          <w:szCs w:val="26"/>
        </w:rPr>
      </w:pPr>
    </w:p>
    <w:p w:rsidR="00BD58F6" w:rsidRDefault="00BD58F6" w:rsidP="00BD58F6">
      <w:pPr>
        <w:pBdr>
          <w:top w:val="single" w:sz="4" w:space="1" w:color="auto"/>
        </w:pBdr>
        <w:rPr>
          <w:sz w:val="2"/>
          <w:szCs w:val="2"/>
        </w:rPr>
      </w:pPr>
    </w:p>
    <w:p w:rsidR="00BD58F6" w:rsidRDefault="00BD58F6" w:rsidP="00BD58F6">
      <w:pPr>
        <w:pBdr>
          <w:top w:val="single" w:sz="4" w:space="1" w:color="auto"/>
        </w:pBdr>
        <w:rPr>
          <w:sz w:val="2"/>
          <w:szCs w:val="2"/>
        </w:rPr>
      </w:pPr>
    </w:p>
    <w:p w:rsidR="00BD58F6" w:rsidRPr="007971BD" w:rsidRDefault="00BD58F6" w:rsidP="00BD58F6">
      <w:pPr>
        <w:pBdr>
          <w:top w:val="single" w:sz="4" w:space="1" w:color="auto"/>
        </w:pBdr>
        <w:jc w:val="center"/>
        <w:rPr>
          <w:sz w:val="20"/>
        </w:rPr>
      </w:pPr>
      <w:r w:rsidRPr="007971BD">
        <w:rPr>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D58F6" w:rsidRDefault="00BD58F6" w:rsidP="00BD58F6">
      <w:pPr>
        <w:spacing w:before="120"/>
        <w:ind w:firstLine="567"/>
        <w:jc w:val="both"/>
        <w:rPr>
          <w:szCs w:val="28"/>
          <w:u w:val="single"/>
        </w:rPr>
      </w:pPr>
      <w:r>
        <w:rPr>
          <w:sz w:val="26"/>
          <w:szCs w:val="26"/>
        </w:rPr>
        <w:t xml:space="preserve">5. Настоящая проверка проводится в рамках </w:t>
      </w:r>
      <w:r w:rsidRPr="00A506A5">
        <w:rPr>
          <w:szCs w:val="28"/>
          <w:u w:val="single"/>
        </w:rPr>
        <w:t>государственно</w:t>
      </w:r>
      <w:r>
        <w:rPr>
          <w:szCs w:val="28"/>
          <w:u w:val="single"/>
        </w:rPr>
        <w:t>й</w:t>
      </w:r>
      <w:r w:rsidRPr="00A506A5">
        <w:rPr>
          <w:szCs w:val="28"/>
          <w:u w:val="single"/>
        </w:rPr>
        <w:t xml:space="preserve"> </w:t>
      </w:r>
      <w:r>
        <w:rPr>
          <w:szCs w:val="28"/>
          <w:u w:val="single"/>
        </w:rPr>
        <w:t xml:space="preserve">функции «Осуществление регионального государственного контроля </w:t>
      </w:r>
      <w:r w:rsidRPr="00A506A5">
        <w:rPr>
          <w:szCs w:val="28"/>
          <w:u w:val="single"/>
        </w:rPr>
        <w:t>за соблюдением законодательства об архивном деле в Российской Федерации</w:t>
      </w:r>
      <w:r>
        <w:rPr>
          <w:szCs w:val="28"/>
          <w:u w:val="single"/>
        </w:rPr>
        <w:t xml:space="preserve">», реестровый номер функции 1200000010000042018. </w:t>
      </w:r>
    </w:p>
    <w:p w:rsidR="00BD58F6" w:rsidRPr="001A74CB" w:rsidRDefault="00BD58F6" w:rsidP="00BD58F6">
      <w:pPr>
        <w:pStyle w:val="ConsPlusNonformat"/>
        <w:jc w:val="center"/>
        <w:rPr>
          <w:rFonts w:ascii="Times New Roman" w:hAnsi="Times New Roman" w:cs="Times New Roman"/>
        </w:rPr>
      </w:pPr>
      <w:r w:rsidRPr="001A74CB">
        <w:rPr>
          <w:rFonts w:ascii="Times New Roman" w:hAnsi="Times New Roman" w:cs="Times New Roman"/>
        </w:rPr>
        <w:t>(наименование вида (видов) государственного контроля (надзора),</w:t>
      </w:r>
      <w:r>
        <w:rPr>
          <w:rFonts w:ascii="Times New Roman" w:hAnsi="Times New Roman" w:cs="Times New Roman"/>
        </w:rPr>
        <w:t xml:space="preserve"> </w:t>
      </w:r>
      <w:r w:rsidRPr="001A74CB">
        <w:rPr>
          <w:rFonts w:ascii="Times New Roman" w:hAnsi="Times New Roman" w:cs="Times New Roman"/>
        </w:rPr>
        <w:t>муниципального контроля, реестровый(</w:t>
      </w:r>
      <w:proofErr w:type="spellStart"/>
      <w:r w:rsidRPr="001A74CB">
        <w:rPr>
          <w:rFonts w:ascii="Times New Roman" w:hAnsi="Times New Roman" w:cs="Times New Roman"/>
        </w:rPr>
        <w:t>ые</w:t>
      </w:r>
      <w:proofErr w:type="spellEnd"/>
      <w:r w:rsidRPr="001A74CB">
        <w:rPr>
          <w:rFonts w:ascii="Times New Roman" w:hAnsi="Times New Roman" w:cs="Times New Roman"/>
        </w:rPr>
        <w:t>) номер(а) функции(й)</w:t>
      </w:r>
      <w:r>
        <w:rPr>
          <w:rFonts w:ascii="Times New Roman" w:hAnsi="Times New Roman" w:cs="Times New Roman"/>
        </w:rPr>
        <w:t xml:space="preserve"> </w:t>
      </w:r>
      <w:r w:rsidRPr="001A74CB">
        <w:rPr>
          <w:rFonts w:ascii="Times New Roman" w:hAnsi="Times New Roman" w:cs="Times New Roman"/>
        </w:rPr>
        <w:t>в федеральной государственной информационной системе</w:t>
      </w:r>
    </w:p>
    <w:p w:rsidR="00BD58F6" w:rsidRPr="001A74CB" w:rsidRDefault="00BD58F6" w:rsidP="00BD58F6">
      <w:pPr>
        <w:pStyle w:val="ConsPlusNonformat"/>
        <w:jc w:val="center"/>
        <w:rPr>
          <w:rFonts w:ascii="Times New Roman" w:hAnsi="Times New Roman" w:cs="Times New Roman"/>
        </w:rPr>
      </w:pPr>
      <w:r w:rsidRPr="001A74CB">
        <w:rPr>
          <w:rFonts w:ascii="Times New Roman" w:hAnsi="Times New Roman" w:cs="Times New Roman"/>
        </w:rPr>
        <w:t>"Федеральный реестр государственных</w:t>
      </w:r>
      <w:r>
        <w:rPr>
          <w:rFonts w:ascii="Times New Roman" w:hAnsi="Times New Roman" w:cs="Times New Roman"/>
        </w:rPr>
        <w:t xml:space="preserve"> </w:t>
      </w:r>
      <w:r w:rsidRPr="001A74CB">
        <w:rPr>
          <w:rFonts w:ascii="Times New Roman" w:hAnsi="Times New Roman" w:cs="Times New Roman"/>
        </w:rPr>
        <w:t>и муниципальных услуг (функций)")</w:t>
      </w:r>
    </w:p>
    <w:p w:rsidR="00924F5A" w:rsidRDefault="00924F5A" w:rsidP="00924F5A">
      <w:pPr>
        <w:pStyle w:val="ConsPlusNonformat"/>
        <w:jc w:val="both"/>
      </w:pPr>
    </w:p>
    <w:p w:rsidR="00924F5A" w:rsidRPr="00313979" w:rsidRDefault="00924F5A" w:rsidP="00924F5A">
      <w:pPr>
        <w:pStyle w:val="ConsPlusNonformat"/>
        <w:jc w:val="both"/>
        <w:rPr>
          <w:rFonts w:ascii="Times New Roman" w:hAnsi="Times New Roman" w:cs="Times New Roman"/>
          <w:sz w:val="26"/>
          <w:szCs w:val="26"/>
        </w:rPr>
      </w:pPr>
      <w:r w:rsidRPr="00313979">
        <w:rPr>
          <w:rFonts w:ascii="Times New Roman" w:hAnsi="Times New Roman" w:cs="Times New Roman"/>
          <w:sz w:val="26"/>
          <w:szCs w:val="26"/>
        </w:rPr>
        <w:t>6. Установить, что:</w:t>
      </w:r>
    </w:p>
    <w:p w:rsidR="00924F5A" w:rsidRDefault="00924F5A" w:rsidP="00924F5A">
      <w:pPr>
        <w:pStyle w:val="ConsPlusNonformat"/>
        <w:jc w:val="both"/>
      </w:pPr>
      <w:r w:rsidRPr="00313979">
        <w:rPr>
          <w:rFonts w:ascii="Times New Roman" w:hAnsi="Times New Roman" w:cs="Times New Roman"/>
          <w:sz w:val="26"/>
          <w:szCs w:val="26"/>
        </w:rPr>
        <w:t xml:space="preserve">    настоящая проверка проводится с целью:</w:t>
      </w:r>
      <w:r w:rsidR="009F6186">
        <w:rPr>
          <w:rFonts w:ascii="Times New Roman" w:hAnsi="Times New Roman" w:cs="Times New Roman"/>
          <w:sz w:val="26"/>
          <w:szCs w:val="26"/>
        </w:rPr>
        <w:t xml:space="preserve"> </w:t>
      </w:r>
      <w:r>
        <w:t>________________________________</w:t>
      </w:r>
    </w:p>
    <w:p w:rsidR="00924F5A" w:rsidRDefault="00924F5A" w:rsidP="00924F5A">
      <w:pPr>
        <w:pStyle w:val="ConsPlusNonformat"/>
        <w:jc w:val="both"/>
      </w:pPr>
      <w:r>
        <w:t>___________________________________________</w:t>
      </w:r>
      <w:r w:rsidR="009F6186">
        <w:t>______________________________</w:t>
      </w:r>
    </w:p>
    <w:p w:rsidR="00924F5A" w:rsidRPr="00313979" w:rsidRDefault="00924F5A" w:rsidP="00313979">
      <w:pPr>
        <w:pStyle w:val="ConsPlusNonformat"/>
        <w:jc w:val="both"/>
        <w:rPr>
          <w:rFonts w:ascii="Times New Roman" w:hAnsi="Times New Roman" w:cs="Times New Roman"/>
        </w:rPr>
      </w:pPr>
      <w:r>
        <w:t xml:space="preserve">    </w:t>
      </w:r>
      <w:r w:rsidRPr="00313979">
        <w:rPr>
          <w:rFonts w:ascii="Times New Roman" w:hAnsi="Times New Roman" w:cs="Times New Roman"/>
        </w:rPr>
        <w:t>При   установлении  целей  проводимой  проверки  указывается  следующая</w:t>
      </w:r>
      <w:r w:rsidR="00313979">
        <w:rPr>
          <w:rFonts w:ascii="Times New Roman" w:hAnsi="Times New Roman" w:cs="Times New Roman"/>
        </w:rPr>
        <w:t xml:space="preserve"> </w:t>
      </w:r>
      <w:r w:rsidRPr="00313979">
        <w:rPr>
          <w:rFonts w:ascii="Times New Roman" w:hAnsi="Times New Roman" w:cs="Times New Roman"/>
        </w:rPr>
        <w:t>информация:</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а) в случае проведения плановой проверки:</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ссылка на утвержденный ежегодный план проведения плановых проверок;</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проверочного листа (списка контрольных вопросов), если при</w:t>
      </w:r>
      <w:r w:rsidR="00313979">
        <w:rPr>
          <w:rFonts w:ascii="Times New Roman" w:hAnsi="Times New Roman" w:cs="Times New Roman"/>
        </w:rPr>
        <w:t xml:space="preserve"> </w:t>
      </w:r>
      <w:r w:rsidRPr="00313979">
        <w:rPr>
          <w:rFonts w:ascii="Times New Roman" w:hAnsi="Times New Roman" w:cs="Times New Roman"/>
        </w:rPr>
        <w:t xml:space="preserve">проведении  плановой  </w:t>
      </w:r>
      <w:r w:rsidRPr="00313979">
        <w:rPr>
          <w:rFonts w:ascii="Times New Roman" w:hAnsi="Times New Roman" w:cs="Times New Roman"/>
        </w:rPr>
        <w:lastRenderedPageBreak/>
        <w:t>проверки  должен  быть  использован  проверочный лист</w:t>
      </w:r>
      <w:r w:rsidR="00313979">
        <w:rPr>
          <w:rFonts w:ascii="Times New Roman" w:hAnsi="Times New Roman" w:cs="Times New Roman"/>
        </w:rPr>
        <w:t xml:space="preserve"> </w:t>
      </w:r>
      <w:r w:rsidRPr="00313979">
        <w:rPr>
          <w:rFonts w:ascii="Times New Roman" w:hAnsi="Times New Roman" w:cs="Times New Roman"/>
        </w:rPr>
        <w:t>(список контрольных вопросов);</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б) в случае проведения внеплановой проверки:</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ранее выданного проверяемому лицу предписания об устранении</w:t>
      </w:r>
      <w:r w:rsidR="00313979">
        <w:rPr>
          <w:rFonts w:ascii="Times New Roman" w:hAnsi="Times New Roman" w:cs="Times New Roman"/>
        </w:rPr>
        <w:t xml:space="preserve"> </w:t>
      </w:r>
      <w:r w:rsidRPr="00313979">
        <w:rPr>
          <w:rFonts w:ascii="Times New Roman" w:hAnsi="Times New Roman" w:cs="Times New Roman"/>
        </w:rPr>
        <w:t>выявленного нарушения, срок для исполнения которого истек;</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заявления  от  юридического  лица  или  индивидуального</w:t>
      </w:r>
      <w:r w:rsidR="00313979">
        <w:rPr>
          <w:rFonts w:ascii="Times New Roman" w:hAnsi="Times New Roman" w:cs="Times New Roman"/>
        </w:rPr>
        <w:t xml:space="preserve"> </w:t>
      </w:r>
      <w:r w:rsidRPr="00313979">
        <w:rPr>
          <w:rFonts w:ascii="Times New Roman" w:hAnsi="Times New Roman" w:cs="Times New Roman"/>
        </w:rPr>
        <w:t>предпринимателя о предоставлении правового статуса, специального разрешения</w:t>
      </w:r>
      <w:r w:rsidR="00313979">
        <w:rPr>
          <w:rFonts w:ascii="Times New Roman" w:hAnsi="Times New Roman" w:cs="Times New Roman"/>
        </w:rPr>
        <w:t xml:space="preserve"> </w:t>
      </w:r>
      <w:r w:rsidRPr="00313979">
        <w:rPr>
          <w:rFonts w:ascii="Times New Roman" w:hAnsi="Times New Roman" w:cs="Times New Roman"/>
        </w:rPr>
        <w:t>(лицензии)   на   право  осуществления  отдельных  видов  деятельности  или</w:t>
      </w:r>
      <w:r w:rsidR="00313979">
        <w:rPr>
          <w:rFonts w:ascii="Times New Roman" w:hAnsi="Times New Roman" w:cs="Times New Roman"/>
        </w:rPr>
        <w:t xml:space="preserve"> </w:t>
      </w:r>
      <w:r w:rsidRPr="00313979">
        <w:rPr>
          <w:rFonts w:ascii="Times New Roman" w:hAnsi="Times New Roman" w:cs="Times New Roman"/>
        </w:rPr>
        <w:t>разрешения   (согласования)   на  осуществление  иных  юридически  значимых</w:t>
      </w:r>
      <w:r w:rsidR="00313979">
        <w:rPr>
          <w:rFonts w:ascii="Times New Roman" w:hAnsi="Times New Roman" w:cs="Times New Roman"/>
        </w:rPr>
        <w:t xml:space="preserve"> </w:t>
      </w:r>
      <w:r w:rsidRPr="00313979">
        <w:rPr>
          <w:rFonts w:ascii="Times New Roman" w:hAnsi="Times New Roman" w:cs="Times New Roman"/>
        </w:rPr>
        <w:t>действий, если проведение соответствующей внеплановой проверки юридического</w:t>
      </w:r>
      <w:r w:rsidR="00313979">
        <w:rPr>
          <w:rFonts w:ascii="Times New Roman" w:hAnsi="Times New Roman" w:cs="Times New Roman"/>
        </w:rPr>
        <w:t xml:space="preserve"> </w:t>
      </w:r>
      <w:r w:rsidRPr="00313979">
        <w:rPr>
          <w:rFonts w:ascii="Times New Roman" w:hAnsi="Times New Roman" w:cs="Times New Roman"/>
        </w:rPr>
        <w:t>лица,     индивидуального     предпринимателя    предусмотрено    правилами</w:t>
      </w:r>
      <w:r w:rsidR="00313979">
        <w:rPr>
          <w:rFonts w:ascii="Times New Roman" w:hAnsi="Times New Roman" w:cs="Times New Roman"/>
        </w:rPr>
        <w:t xml:space="preserve"> </w:t>
      </w:r>
      <w:r w:rsidRPr="00313979">
        <w:rPr>
          <w:rFonts w:ascii="Times New Roman" w:hAnsi="Times New Roman" w:cs="Times New Roman"/>
        </w:rPr>
        <w:t>предоставления   правового  статуса,  специального  разрешения  (лицензии),</w:t>
      </w:r>
      <w:r w:rsidR="00313979">
        <w:rPr>
          <w:rFonts w:ascii="Times New Roman" w:hAnsi="Times New Roman" w:cs="Times New Roman"/>
        </w:rPr>
        <w:t xml:space="preserve"> </w:t>
      </w:r>
      <w:r w:rsidRPr="00313979">
        <w:rPr>
          <w:rFonts w:ascii="Times New Roman" w:hAnsi="Times New Roman" w:cs="Times New Roman"/>
        </w:rPr>
        <w:t>выдачи разрешения (согласования);</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поступивших в органы государственного контроля (надзора),</w:t>
      </w:r>
      <w:r w:rsidR="00313979">
        <w:rPr>
          <w:rFonts w:ascii="Times New Roman" w:hAnsi="Times New Roman" w:cs="Times New Roman"/>
        </w:rPr>
        <w:t xml:space="preserve"> </w:t>
      </w:r>
      <w:r w:rsidRPr="00313979">
        <w:rPr>
          <w:rFonts w:ascii="Times New Roman" w:hAnsi="Times New Roman" w:cs="Times New Roman"/>
        </w:rPr>
        <w:t>органы  муниципального  контроля обращений и заявлений граждан, юридических</w:t>
      </w:r>
      <w:r w:rsidR="00313979">
        <w:rPr>
          <w:rFonts w:ascii="Times New Roman" w:hAnsi="Times New Roman" w:cs="Times New Roman"/>
        </w:rPr>
        <w:t xml:space="preserve"> </w:t>
      </w:r>
      <w:r w:rsidRPr="00313979">
        <w:rPr>
          <w:rFonts w:ascii="Times New Roman" w:hAnsi="Times New Roman" w:cs="Times New Roman"/>
        </w:rPr>
        <w:t>лиц,  индивидуальных  предпринимателей,  а  также  сведения  об информации,</w:t>
      </w:r>
      <w:r w:rsidR="00313979">
        <w:rPr>
          <w:rFonts w:ascii="Times New Roman" w:hAnsi="Times New Roman" w:cs="Times New Roman"/>
        </w:rPr>
        <w:t xml:space="preserve"> </w:t>
      </w:r>
      <w:r w:rsidRPr="00313979">
        <w:rPr>
          <w:rFonts w:ascii="Times New Roman" w:hAnsi="Times New Roman" w:cs="Times New Roman"/>
        </w:rPr>
        <w:t>поступившей   от   органов   государственной   власти  и  органов  местного</w:t>
      </w:r>
      <w:r w:rsidR="00313979">
        <w:rPr>
          <w:rFonts w:ascii="Times New Roman" w:hAnsi="Times New Roman" w:cs="Times New Roman"/>
        </w:rPr>
        <w:t xml:space="preserve"> </w:t>
      </w:r>
      <w:r w:rsidRPr="00313979">
        <w:rPr>
          <w:rFonts w:ascii="Times New Roman" w:hAnsi="Times New Roman" w:cs="Times New Roman"/>
        </w:rPr>
        <w:t>самоуправления, из средств массовой информации;</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мотивированного  представления  должностного  лица органа</w:t>
      </w:r>
      <w:r w:rsidR="00313979">
        <w:rPr>
          <w:rFonts w:ascii="Times New Roman" w:hAnsi="Times New Roman" w:cs="Times New Roman"/>
        </w:rPr>
        <w:t xml:space="preserve"> </w:t>
      </w:r>
      <w:r w:rsidRPr="00313979">
        <w:rPr>
          <w:rFonts w:ascii="Times New Roman" w:hAnsi="Times New Roman" w:cs="Times New Roman"/>
        </w:rPr>
        <w:t>государственного  контроля  (надзора),  органа  муниципального  контроля по</w:t>
      </w:r>
      <w:r w:rsidR="00313979">
        <w:rPr>
          <w:rFonts w:ascii="Times New Roman" w:hAnsi="Times New Roman" w:cs="Times New Roman"/>
        </w:rPr>
        <w:t xml:space="preserve"> </w:t>
      </w:r>
      <w:r w:rsidRPr="00313979">
        <w:rPr>
          <w:rFonts w:ascii="Times New Roman" w:hAnsi="Times New Roman" w:cs="Times New Roman"/>
        </w:rPr>
        <w:t>результатам  анализа результатов мероприятий по контролю без взаимодействия</w:t>
      </w:r>
      <w:r w:rsidR="00313979">
        <w:rPr>
          <w:rFonts w:ascii="Times New Roman" w:hAnsi="Times New Roman" w:cs="Times New Roman"/>
        </w:rPr>
        <w:t xml:space="preserve"> </w:t>
      </w:r>
      <w:r w:rsidRPr="00313979">
        <w:rPr>
          <w:rFonts w:ascii="Times New Roman" w:hAnsi="Times New Roman" w:cs="Times New Roman"/>
        </w:rPr>
        <w:t>с  юридическими лицами, индивидуальными предпринимателями, рассмотрения или</w:t>
      </w:r>
      <w:r w:rsidR="00313979">
        <w:rPr>
          <w:rFonts w:ascii="Times New Roman" w:hAnsi="Times New Roman" w:cs="Times New Roman"/>
        </w:rPr>
        <w:t xml:space="preserve"> </w:t>
      </w:r>
      <w:r w:rsidRPr="00313979">
        <w:rPr>
          <w:rFonts w:ascii="Times New Roman" w:hAnsi="Times New Roman" w:cs="Times New Roman"/>
        </w:rPr>
        <w:t>предварительной  проверки  поступивших  в  органы государственного контроля</w:t>
      </w:r>
      <w:r w:rsidR="00313979">
        <w:rPr>
          <w:rFonts w:ascii="Times New Roman" w:hAnsi="Times New Roman" w:cs="Times New Roman"/>
        </w:rPr>
        <w:t xml:space="preserve"> </w:t>
      </w:r>
      <w:r w:rsidRPr="00313979">
        <w:rPr>
          <w:rFonts w:ascii="Times New Roman" w:hAnsi="Times New Roman" w:cs="Times New Roman"/>
        </w:rPr>
        <w:t>(надзора),  органы муниципального контроля обращений и заявлений граждан, в</w:t>
      </w:r>
      <w:r w:rsidR="00313979">
        <w:rPr>
          <w:rFonts w:ascii="Times New Roman" w:hAnsi="Times New Roman" w:cs="Times New Roman"/>
        </w:rPr>
        <w:t xml:space="preserve"> </w:t>
      </w:r>
      <w:r w:rsidRPr="00313979">
        <w:rPr>
          <w:rFonts w:ascii="Times New Roman" w:hAnsi="Times New Roman" w:cs="Times New Roman"/>
        </w:rPr>
        <w:t>том  числе  индивидуальных предпринимателей, юридических лиц, информации от</w:t>
      </w:r>
      <w:r w:rsidR="00313979">
        <w:rPr>
          <w:rFonts w:ascii="Times New Roman" w:hAnsi="Times New Roman" w:cs="Times New Roman"/>
        </w:rPr>
        <w:t xml:space="preserve"> </w:t>
      </w:r>
      <w:r w:rsidRPr="00313979">
        <w:rPr>
          <w:rFonts w:ascii="Times New Roman" w:hAnsi="Times New Roman" w:cs="Times New Roman"/>
        </w:rPr>
        <w:t>органов государственной власти, органов местного самоуправления, из средств</w:t>
      </w:r>
      <w:r w:rsidR="00313979">
        <w:rPr>
          <w:rFonts w:ascii="Times New Roman" w:hAnsi="Times New Roman" w:cs="Times New Roman"/>
        </w:rPr>
        <w:t xml:space="preserve"> </w:t>
      </w:r>
      <w:r w:rsidRPr="00313979">
        <w:rPr>
          <w:rFonts w:ascii="Times New Roman" w:hAnsi="Times New Roman" w:cs="Times New Roman"/>
        </w:rPr>
        <w:t>массовой информации;</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приказа     (распоряжения)    руководителя     органа</w:t>
      </w:r>
      <w:r w:rsidR="00313979">
        <w:rPr>
          <w:rFonts w:ascii="Times New Roman" w:hAnsi="Times New Roman" w:cs="Times New Roman"/>
        </w:rPr>
        <w:t xml:space="preserve"> </w:t>
      </w:r>
      <w:r w:rsidRPr="00313979">
        <w:rPr>
          <w:rFonts w:ascii="Times New Roman" w:hAnsi="Times New Roman" w:cs="Times New Roman"/>
        </w:rPr>
        <w:t>государственного контроля (надзора), изданного в соответствии с поручениями</w:t>
      </w:r>
      <w:r w:rsidR="00313979">
        <w:rPr>
          <w:rFonts w:ascii="Times New Roman" w:hAnsi="Times New Roman" w:cs="Times New Roman"/>
        </w:rPr>
        <w:t xml:space="preserve"> </w:t>
      </w:r>
      <w:r w:rsidRPr="00313979">
        <w:rPr>
          <w:rFonts w:ascii="Times New Roman" w:hAnsi="Times New Roman" w:cs="Times New Roman"/>
        </w:rPr>
        <w:t>Президента Российской Федерации, Правительства Российской Федерации;</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требования  прокурора о проведении внеплановой проверки в</w:t>
      </w:r>
      <w:r w:rsidR="00313979">
        <w:rPr>
          <w:rFonts w:ascii="Times New Roman" w:hAnsi="Times New Roman" w:cs="Times New Roman"/>
        </w:rPr>
        <w:t xml:space="preserve"> </w:t>
      </w:r>
      <w:r w:rsidRPr="00313979">
        <w:rPr>
          <w:rFonts w:ascii="Times New Roman" w:hAnsi="Times New Roman" w:cs="Times New Roman"/>
        </w:rPr>
        <w:t>рамках  надзора за исполнением законов и реквизиты прилагаемых к требованию</w:t>
      </w:r>
      <w:r w:rsidR="00313979">
        <w:rPr>
          <w:rFonts w:ascii="Times New Roman" w:hAnsi="Times New Roman" w:cs="Times New Roman"/>
        </w:rPr>
        <w:t xml:space="preserve"> </w:t>
      </w:r>
      <w:r w:rsidRPr="00313979">
        <w:rPr>
          <w:rFonts w:ascii="Times New Roman" w:hAnsi="Times New Roman" w:cs="Times New Roman"/>
        </w:rPr>
        <w:t>материалов и обращений;</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сведения  о выявленных в ходе проведения мероприятия по контролю без</w:t>
      </w:r>
      <w:r w:rsidR="00313979">
        <w:rPr>
          <w:rFonts w:ascii="Times New Roman" w:hAnsi="Times New Roman" w:cs="Times New Roman"/>
        </w:rPr>
        <w:t xml:space="preserve"> </w:t>
      </w:r>
      <w:r w:rsidRPr="00313979">
        <w:rPr>
          <w:rFonts w:ascii="Times New Roman" w:hAnsi="Times New Roman" w:cs="Times New Roman"/>
        </w:rPr>
        <w:t>взаимодействия  с  юридическими  лицами,  индивидуальными предпринимателями</w:t>
      </w:r>
      <w:r w:rsidR="00313979">
        <w:rPr>
          <w:rFonts w:ascii="Times New Roman" w:hAnsi="Times New Roman" w:cs="Times New Roman"/>
        </w:rPr>
        <w:t xml:space="preserve"> </w:t>
      </w:r>
      <w:r w:rsidRPr="00313979">
        <w:rPr>
          <w:rFonts w:ascii="Times New Roman" w:hAnsi="Times New Roman" w:cs="Times New Roman"/>
        </w:rPr>
        <w:t>индикаторах риска нарушения обязательных требований;</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в)  в случае проведения внеплановой выездной проверки, которая подлежит</w:t>
      </w:r>
      <w:r w:rsidR="00313979">
        <w:rPr>
          <w:rFonts w:ascii="Times New Roman" w:hAnsi="Times New Roman" w:cs="Times New Roman"/>
        </w:rPr>
        <w:t xml:space="preserve"> </w:t>
      </w:r>
      <w:r w:rsidRPr="00313979">
        <w:rPr>
          <w:rFonts w:ascii="Times New Roman" w:hAnsi="Times New Roman" w:cs="Times New Roman"/>
        </w:rPr>
        <w:t>согласованию  органами  прокуратуры,  но  в  целях  принятия неотложных мер</w:t>
      </w:r>
      <w:r w:rsidR="00313979">
        <w:rPr>
          <w:rFonts w:ascii="Times New Roman" w:hAnsi="Times New Roman" w:cs="Times New Roman"/>
        </w:rPr>
        <w:t xml:space="preserve"> </w:t>
      </w:r>
      <w:r w:rsidRPr="00313979">
        <w:rPr>
          <w:rFonts w:ascii="Times New Roman" w:hAnsi="Times New Roman" w:cs="Times New Roman"/>
        </w:rPr>
        <w:t>должна  быть  проведена  незамедлительно  в  связи с причинением вреда либо</w:t>
      </w:r>
      <w:r w:rsidR="00313979">
        <w:rPr>
          <w:rFonts w:ascii="Times New Roman" w:hAnsi="Times New Roman" w:cs="Times New Roman"/>
        </w:rPr>
        <w:t xml:space="preserve"> </w:t>
      </w:r>
      <w:r w:rsidRPr="00313979">
        <w:rPr>
          <w:rFonts w:ascii="Times New Roman" w:hAnsi="Times New Roman" w:cs="Times New Roman"/>
        </w:rPr>
        <w:t>нарушением   проверяемых  требований,  если  такое  причинение  вреда  либо</w:t>
      </w:r>
      <w:r w:rsidR="00313979">
        <w:rPr>
          <w:rFonts w:ascii="Times New Roman" w:hAnsi="Times New Roman" w:cs="Times New Roman"/>
        </w:rPr>
        <w:t xml:space="preserve"> </w:t>
      </w:r>
      <w:r w:rsidRPr="00313979">
        <w:rPr>
          <w:rFonts w:ascii="Times New Roman" w:hAnsi="Times New Roman" w:cs="Times New Roman"/>
        </w:rPr>
        <w:t>нарушение требований обнаружено непосредственно в момент его совершения:</w:t>
      </w:r>
    </w:p>
    <w:p w:rsidR="00924F5A" w:rsidRPr="00313979" w:rsidRDefault="00924F5A" w:rsidP="00313979">
      <w:pPr>
        <w:pStyle w:val="ConsPlusNonformat"/>
        <w:jc w:val="both"/>
        <w:rPr>
          <w:rFonts w:ascii="Times New Roman" w:hAnsi="Times New Roman" w:cs="Times New Roman"/>
        </w:rPr>
      </w:pPr>
      <w:r w:rsidRPr="00313979">
        <w:rPr>
          <w:rFonts w:ascii="Times New Roman" w:hAnsi="Times New Roman" w:cs="Times New Roman"/>
        </w:rPr>
        <w:t xml:space="preserve">    -  реквизиты прилагаемой к распоряжению (приказу) о проведении проверки</w:t>
      </w:r>
      <w:r w:rsidR="00313979">
        <w:rPr>
          <w:rFonts w:ascii="Times New Roman" w:hAnsi="Times New Roman" w:cs="Times New Roman"/>
        </w:rPr>
        <w:t xml:space="preserve"> </w:t>
      </w:r>
      <w:r w:rsidRPr="00313979">
        <w:rPr>
          <w:rFonts w:ascii="Times New Roman" w:hAnsi="Times New Roman" w:cs="Times New Roman"/>
        </w:rPr>
        <w:t>копии  документа   (рапорта,  докладной  записки и другие), представленного</w:t>
      </w:r>
      <w:r w:rsidR="00313979">
        <w:rPr>
          <w:rFonts w:ascii="Times New Roman" w:hAnsi="Times New Roman" w:cs="Times New Roman"/>
        </w:rPr>
        <w:t xml:space="preserve"> </w:t>
      </w:r>
      <w:r w:rsidRPr="00313979">
        <w:rPr>
          <w:rFonts w:ascii="Times New Roman" w:hAnsi="Times New Roman" w:cs="Times New Roman"/>
        </w:rPr>
        <w:t>должностным лицом, обнаружившим нарушение;</w:t>
      </w:r>
    </w:p>
    <w:p w:rsidR="00313979" w:rsidRDefault="00924F5A" w:rsidP="00924F5A">
      <w:pPr>
        <w:pStyle w:val="ConsPlusNonformat"/>
        <w:jc w:val="both"/>
      </w:pPr>
      <w:r>
        <w:t xml:space="preserve">    </w:t>
      </w:r>
    </w:p>
    <w:p w:rsidR="00924F5A" w:rsidRDefault="00924F5A" w:rsidP="00924F5A">
      <w:pPr>
        <w:pStyle w:val="ConsPlusNonformat"/>
        <w:jc w:val="both"/>
      </w:pPr>
      <w:r w:rsidRPr="00313979">
        <w:rPr>
          <w:rFonts w:ascii="Times New Roman" w:hAnsi="Times New Roman" w:cs="Times New Roman"/>
          <w:sz w:val="26"/>
          <w:szCs w:val="26"/>
        </w:rPr>
        <w:t>задачами настоящей проверки являются:</w:t>
      </w:r>
      <w:r>
        <w:t xml:space="preserve"> _________________________________</w:t>
      </w:r>
    </w:p>
    <w:p w:rsidR="00924F5A" w:rsidRDefault="00924F5A" w:rsidP="00924F5A">
      <w:pPr>
        <w:pStyle w:val="ConsPlusNonformat"/>
        <w:jc w:val="both"/>
      </w:pPr>
      <w:r>
        <w:t>___________________________________________</w:t>
      </w:r>
      <w:r w:rsidR="009F6186">
        <w:t>______________________________</w:t>
      </w:r>
    </w:p>
    <w:p w:rsidR="00924F5A" w:rsidRPr="0015053C" w:rsidRDefault="00924F5A" w:rsidP="00924F5A">
      <w:pPr>
        <w:pStyle w:val="ConsPlusNonformat"/>
        <w:jc w:val="both"/>
        <w:rPr>
          <w:rFonts w:ascii="Times New Roman" w:hAnsi="Times New Roman" w:cs="Times New Roman"/>
        </w:rPr>
      </w:pPr>
      <w:r w:rsidRPr="00313979">
        <w:rPr>
          <w:rFonts w:ascii="Times New Roman" w:hAnsi="Times New Roman" w:cs="Times New Roman"/>
          <w:sz w:val="26"/>
          <w:szCs w:val="26"/>
        </w:rPr>
        <w:t xml:space="preserve">   </w:t>
      </w:r>
      <w:r w:rsidR="00B83DD0">
        <w:rPr>
          <w:rFonts w:ascii="Times New Roman" w:hAnsi="Times New Roman" w:cs="Times New Roman"/>
          <w:sz w:val="26"/>
          <w:szCs w:val="26"/>
        </w:rPr>
        <w:tab/>
      </w:r>
      <w:r w:rsidR="00B83DD0">
        <w:rPr>
          <w:rFonts w:ascii="Times New Roman" w:hAnsi="Times New Roman" w:cs="Times New Roman"/>
          <w:sz w:val="26"/>
          <w:szCs w:val="26"/>
        </w:rPr>
        <w:tab/>
      </w:r>
      <w:r w:rsidRPr="00313979">
        <w:rPr>
          <w:rFonts w:ascii="Times New Roman" w:hAnsi="Times New Roman" w:cs="Times New Roman"/>
          <w:sz w:val="26"/>
          <w:szCs w:val="26"/>
        </w:rPr>
        <w:t xml:space="preserve"> </w:t>
      </w:r>
      <w:r w:rsidR="00B83DD0">
        <w:rPr>
          <w:rFonts w:ascii="Times New Roman" w:hAnsi="Times New Roman" w:cs="Times New Roman"/>
          <w:sz w:val="26"/>
          <w:szCs w:val="26"/>
        </w:rPr>
        <w:tab/>
      </w:r>
      <w:r w:rsidR="00B83DD0">
        <w:rPr>
          <w:rFonts w:ascii="Times New Roman" w:hAnsi="Times New Roman" w:cs="Times New Roman"/>
          <w:sz w:val="26"/>
          <w:szCs w:val="26"/>
        </w:rPr>
        <w:tab/>
      </w:r>
      <w:r w:rsidR="00B83DD0">
        <w:rPr>
          <w:rFonts w:ascii="Times New Roman" w:hAnsi="Times New Roman" w:cs="Times New Roman"/>
          <w:sz w:val="26"/>
          <w:szCs w:val="26"/>
        </w:rPr>
        <w:tab/>
      </w:r>
      <w:r w:rsidRPr="00313979">
        <w:rPr>
          <w:rFonts w:ascii="Times New Roman" w:hAnsi="Times New Roman" w:cs="Times New Roman"/>
          <w:sz w:val="26"/>
          <w:szCs w:val="26"/>
        </w:rPr>
        <w:t>7. Предметом настоящей проверки является</w:t>
      </w:r>
      <w:r>
        <w:t xml:space="preserve"> </w:t>
      </w:r>
      <w:r w:rsidRPr="0015053C">
        <w:rPr>
          <w:rFonts w:ascii="Times New Roman" w:hAnsi="Times New Roman" w:cs="Times New Roman"/>
        </w:rPr>
        <w:t>(отметить нужное):</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соблюдение  обязательных  требований  и (или) требований, установленных</w:t>
      </w:r>
      <w:r w:rsidR="0015053C">
        <w:rPr>
          <w:rFonts w:ascii="Times New Roman" w:hAnsi="Times New Roman" w:cs="Times New Roman"/>
        </w:rPr>
        <w:t xml:space="preserve"> </w:t>
      </w:r>
      <w:r w:rsidRPr="0015053C">
        <w:rPr>
          <w:rFonts w:ascii="Times New Roman" w:hAnsi="Times New Roman" w:cs="Times New Roman"/>
        </w:rPr>
        <w:t>муниципальными правовыми актами;</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соответствие    сведений,   содержащихся   в   уведомлении   о   начале</w:t>
      </w:r>
      <w:r w:rsidR="0015053C">
        <w:rPr>
          <w:rFonts w:ascii="Times New Roman" w:hAnsi="Times New Roman" w:cs="Times New Roman"/>
        </w:rPr>
        <w:t xml:space="preserve"> </w:t>
      </w:r>
      <w:r w:rsidRPr="0015053C">
        <w:rPr>
          <w:rFonts w:ascii="Times New Roman" w:hAnsi="Times New Roman" w:cs="Times New Roman"/>
        </w:rPr>
        <w:t>осуществления    отдельных    видов    предпринимательской    деятельности,</w:t>
      </w:r>
      <w:r w:rsidR="0015053C">
        <w:rPr>
          <w:rFonts w:ascii="Times New Roman" w:hAnsi="Times New Roman" w:cs="Times New Roman"/>
        </w:rPr>
        <w:t xml:space="preserve"> </w:t>
      </w:r>
      <w:r w:rsidRPr="0015053C">
        <w:rPr>
          <w:rFonts w:ascii="Times New Roman" w:hAnsi="Times New Roman" w:cs="Times New Roman"/>
        </w:rPr>
        <w:t>обязательным требованиям;</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соответствие   сведений,   содержащихся   в   заявлении   и  документах</w:t>
      </w:r>
      <w:r w:rsidR="0015053C">
        <w:rPr>
          <w:rFonts w:ascii="Times New Roman" w:hAnsi="Times New Roman" w:cs="Times New Roman"/>
        </w:rPr>
        <w:t xml:space="preserve"> </w:t>
      </w:r>
      <w:r w:rsidRPr="0015053C">
        <w:rPr>
          <w:rFonts w:ascii="Times New Roman" w:hAnsi="Times New Roman" w:cs="Times New Roman"/>
        </w:rPr>
        <w:t>юридического  лица  или  индивидуального  предпринимателя  о предоставлении</w:t>
      </w:r>
      <w:r w:rsidR="0015053C">
        <w:rPr>
          <w:rFonts w:ascii="Times New Roman" w:hAnsi="Times New Roman" w:cs="Times New Roman"/>
        </w:rPr>
        <w:t xml:space="preserve"> </w:t>
      </w:r>
      <w:r w:rsidRPr="0015053C">
        <w:rPr>
          <w:rFonts w:ascii="Times New Roman" w:hAnsi="Times New Roman" w:cs="Times New Roman"/>
        </w:rPr>
        <w:t>правового    статуса,   специального   разрешения   (лицензии)   на   право</w:t>
      </w:r>
      <w:r w:rsidR="0015053C">
        <w:rPr>
          <w:rFonts w:ascii="Times New Roman" w:hAnsi="Times New Roman" w:cs="Times New Roman"/>
        </w:rPr>
        <w:t xml:space="preserve"> </w:t>
      </w:r>
      <w:r w:rsidRPr="0015053C">
        <w:rPr>
          <w:rFonts w:ascii="Times New Roman" w:hAnsi="Times New Roman" w:cs="Times New Roman"/>
        </w:rPr>
        <w:t>осуществления отдельных видов деятельности или разрешения (согласования) на</w:t>
      </w:r>
      <w:r w:rsidR="0015053C">
        <w:rPr>
          <w:rFonts w:ascii="Times New Roman" w:hAnsi="Times New Roman" w:cs="Times New Roman"/>
        </w:rPr>
        <w:t xml:space="preserve"> </w:t>
      </w:r>
      <w:r w:rsidRPr="0015053C">
        <w:rPr>
          <w:rFonts w:ascii="Times New Roman" w:hAnsi="Times New Roman" w:cs="Times New Roman"/>
        </w:rPr>
        <w:t>осуществление   иных   юридически   значимых   действий,   если  проведение</w:t>
      </w:r>
      <w:r w:rsidR="0015053C">
        <w:rPr>
          <w:rFonts w:ascii="Times New Roman" w:hAnsi="Times New Roman" w:cs="Times New Roman"/>
        </w:rPr>
        <w:t xml:space="preserve"> </w:t>
      </w:r>
      <w:r w:rsidRPr="0015053C">
        <w:rPr>
          <w:rFonts w:ascii="Times New Roman" w:hAnsi="Times New Roman" w:cs="Times New Roman"/>
        </w:rPr>
        <w:t>соответствующей  внеплановой  проверки  юридического  лица, индивидуального</w:t>
      </w:r>
      <w:r w:rsidR="0015053C">
        <w:rPr>
          <w:rFonts w:ascii="Times New Roman" w:hAnsi="Times New Roman" w:cs="Times New Roman"/>
        </w:rPr>
        <w:t xml:space="preserve"> </w:t>
      </w:r>
      <w:r w:rsidRPr="0015053C">
        <w:rPr>
          <w:rFonts w:ascii="Times New Roman" w:hAnsi="Times New Roman" w:cs="Times New Roman"/>
        </w:rPr>
        <w:t>предпринимателя  предусмотрено  правилами предоставления правового статуса,</w:t>
      </w:r>
      <w:r w:rsidR="0015053C">
        <w:rPr>
          <w:rFonts w:ascii="Times New Roman" w:hAnsi="Times New Roman" w:cs="Times New Roman"/>
        </w:rPr>
        <w:t xml:space="preserve"> </w:t>
      </w:r>
      <w:r w:rsidRPr="0015053C">
        <w:rPr>
          <w:rFonts w:ascii="Times New Roman" w:hAnsi="Times New Roman" w:cs="Times New Roman"/>
        </w:rPr>
        <w:t>специального   разрешения   (лицензии),  выдачи  разрешения  (согласования)</w:t>
      </w:r>
      <w:r w:rsidR="0015053C">
        <w:rPr>
          <w:rFonts w:ascii="Times New Roman" w:hAnsi="Times New Roman" w:cs="Times New Roman"/>
        </w:rPr>
        <w:t xml:space="preserve"> </w:t>
      </w:r>
      <w:r w:rsidRPr="0015053C">
        <w:rPr>
          <w:rFonts w:ascii="Times New Roman" w:hAnsi="Times New Roman" w:cs="Times New Roman"/>
        </w:rPr>
        <w:t>обязательным  требованиям,  а также данным об указанных юридических лицах и</w:t>
      </w:r>
      <w:r w:rsidR="0015053C">
        <w:rPr>
          <w:rFonts w:ascii="Times New Roman" w:hAnsi="Times New Roman" w:cs="Times New Roman"/>
        </w:rPr>
        <w:t xml:space="preserve"> </w:t>
      </w:r>
      <w:r w:rsidRPr="0015053C">
        <w:rPr>
          <w:rFonts w:ascii="Times New Roman" w:hAnsi="Times New Roman" w:cs="Times New Roman"/>
        </w:rPr>
        <w:t>индивидуальных  предпринимателях,  содержащимся  в  едином  государственном</w:t>
      </w:r>
      <w:r w:rsidR="0015053C">
        <w:rPr>
          <w:rFonts w:ascii="Times New Roman" w:hAnsi="Times New Roman" w:cs="Times New Roman"/>
        </w:rPr>
        <w:t xml:space="preserve"> </w:t>
      </w:r>
      <w:r w:rsidRPr="0015053C">
        <w:rPr>
          <w:rFonts w:ascii="Times New Roman" w:hAnsi="Times New Roman" w:cs="Times New Roman"/>
        </w:rPr>
        <w:t>реестре  юридических  лиц,  едином  государственном  реестре индивидуальных</w:t>
      </w:r>
      <w:r w:rsidR="0015053C">
        <w:rPr>
          <w:rFonts w:ascii="Times New Roman" w:hAnsi="Times New Roman" w:cs="Times New Roman"/>
        </w:rPr>
        <w:t xml:space="preserve"> </w:t>
      </w:r>
      <w:r w:rsidRPr="0015053C">
        <w:rPr>
          <w:rFonts w:ascii="Times New Roman" w:hAnsi="Times New Roman" w:cs="Times New Roman"/>
        </w:rPr>
        <w:t>предпринимателей и других федеральных информационных ресурсах;</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выполнение  предписаний  органов  государственного  контроля (надзора),</w:t>
      </w:r>
      <w:r w:rsidR="0015053C">
        <w:rPr>
          <w:rFonts w:ascii="Times New Roman" w:hAnsi="Times New Roman" w:cs="Times New Roman"/>
        </w:rPr>
        <w:t xml:space="preserve"> </w:t>
      </w:r>
      <w:r w:rsidRPr="0015053C">
        <w:rPr>
          <w:rFonts w:ascii="Times New Roman" w:hAnsi="Times New Roman" w:cs="Times New Roman"/>
        </w:rPr>
        <w:t>органов муниципального контроля;</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проведение мероприятий:</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по  предотвращению  причинения  вреда  жизни,  здоровью  граждан, вреда</w:t>
      </w:r>
      <w:r w:rsidR="0015053C">
        <w:rPr>
          <w:rFonts w:ascii="Times New Roman" w:hAnsi="Times New Roman" w:cs="Times New Roman"/>
        </w:rPr>
        <w:t xml:space="preserve"> </w:t>
      </w:r>
      <w:r w:rsidRPr="0015053C">
        <w:rPr>
          <w:rFonts w:ascii="Times New Roman" w:hAnsi="Times New Roman" w:cs="Times New Roman"/>
        </w:rPr>
        <w:t>животным,   растениям,  окружающей  среде,  объектам  культурного  наследия</w:t>
      </w:r>
      <w:r w:rsidR="0015053C">
        <w:rPr>
          <w:rFonts w:ascii="Times New Roman" w:hAnsi="Times New Roman" w:cs="Times New Roman"/>
        </w:rPr>
        <w:t xml:space="preserve"> </w:t>
      </w:r>
      <w:r w:rsidRPr="0015053C">
        <w:rPr>
          <w:rFonts w:ascii="Times New Roman" w:hAnsi="Times New Roman" w:cs="Times New Roman"/>
        </w:rPr>
        <w:t xml:space="preserve">(памятникам  истории  и  культуры)  народов  </w:t>
      </w:r>
      <w:r w:rsidRPr="0015053C">
        <w:rPr>
          <w:rFonts w:ascii="Times New Roman" w:hAnsi="Times New Roman" w:cs="Times New Roman"/>
        </w:rPr>
        <w:lastRenderedPageBreak/>
        <w:t>Российской Федерации, музейным</w:t>
      </w:r>
      <w:r w:rsidR="0015053C">
        <w:rPr>
          <w:rFonts w:ascii="Times New Roman" w:hAnsi="Times New Roman" w:cs="Times New Roman"/>
        </w:rPr>
        <w:t xml:space="preserve"> </w:t>
      </w:r>
      <w:r w:rsidRPr="0015053C">
        <w:rPr>
          <w:rFonts w:ascii="Times New Roman" w:hAnsi="Times New Roman" w:cs="Times New Roman"/>
        </w:rPr>
        <w:t>предметам  и  музейным  коллекциям,  включенным  в  состав  Музейного фонда</w:t>
      </w:r>
      <w:r w:rsidR="0015053C">
        <w:rPr>
          <w:rFonts w:ascii="Times New Roman" w:hAnsi="Times New Roman" w:cs="Times New Roman"/>
        </w:rPr>
        <w:t xml:space="preserve"> </w:t>
      </w:r>
      <w:r w:rsidRPr="0015053C">
        <w:rPr>
          <w:rFonts w:ascii="Times New Roman" w:hAnsi="Times New Roman" w:cs="Times New Roman"/>
        </w:rPr>
        <w:t>Российской  Федерации,  особо  ценным,  в  том числе уникальным, документам</w:t>
      </w:r>
      <w:r w:rsidR="0015053C">
        <w:rPr>
          <w:rFonts w:ascii="Times New Roman" w:hAnsi="Times New Roman" w:cs="Times New Roman"/>
        </w:rPr>
        <w:t xml:space="preserve"> </w:t>
      </w:r>
      <w:r w:rsidRPr="0015053C">
        <w:rPr>
          <w:rFonts w:ascii="Times New Roman" w:hAnsi="Times New Roman" w:cs="Times New Roman"/>
        </w:rPr>
        <w:t>Архивного   фонда   Российской   Федерации,   документам,   имеющим  особое</w:t>
      </w:r>
      <w:r w:rsidR="0015053C">
        <w:rPr>
          <w:rFonts w:ascii="Times New Roman" w:hAnsi="Times New Roman" w:cs="Times New Roman"/>
        </w:rPr>
        <w:t xml:space="preserve"> </w:t>
      </w:r>
      <w:r w:rsidRPr="0015053C">
        <w:rPr>
          <w:rFonts w:ascii="Times New Roman" w:hAnsi="Times New Roman" w:cs="Times New Roman"/>
        </w:rPr>
        <w:t>историческое, научное, культурное значение, входящим в состав национального</w:t>
      </w:r>
      <w:r w:rsidR="0015053C">
        <w:rPr>
          <w:rFonts w:ascii="Times New Roman" w:hAnsi="Times New Roman" w:cs="Times New Roman"/>
        </w:rPr>
        <w:t xml:space="preserve"> </w:t>
      </w:r>
      <w:r w:rsidRPr="0015053C">
        <w:rPr>
          <w:rFonts w:ascii="Times New Roman" w:hAnsi="Times New Roman" w:cs="Times New Roman"/>
        </w:rPr>
        <w:t>библиотечного фонда;</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по  предупреждению  возникновения  чрезвычайных  ситуаций  природного и</w:t>
      </w:r>
      <w:r w:rsidR="0015053C">
        <w:rPr>
          <w:rFonts w:ascii="Times New Roman" w:hAnsi="Times New Roman" w:cs="Times New Roman"/>
        </w:rPr>
        <w:t xml:space="preserve"> </w:t>
      </w:r>
      <w:r w:rsidRPr="0015053C">
        <w:rPr>
          <w:rFonts w:ascii="Times New Roman" w:hAnsi="Times New Roman" w:cs="Times New Roman"/>
        </w:rPr>
        <w:t>техногенного характера;</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по обеспечению безопасности государства;</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 xml:space="preserve">    по ликвидации последствий причинения такого вреда.</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w:t>
      </w:r>
      <w:r w:rsidR="00B83DD0">
        <w:rPr>
          <w:rFonts w:ascii="Times New Roman" w:hAnsi="Times New Roman" w:cs="Times New Roman"/>
          <w:sz w:val="26"/>
          <w:szCs w:val="26"/>
        </w:rPr>
        <w:tab/>
      </w:r>
      <w:r w:rsidRPr="00B83DD0">
        <w:rPr>
          <w:rFonts w:ascii="Times New Roman" w:hAnsi="Times New Roman" w:cs="Times New Roman"/>
          <w:sz w:val="26"/>
          <w:szCs w:val="26"/>
        </w:rPr>
        <w:t xml:space="preserve"> 8. Срок проведения проверки: __________</w:t>
      </w:r>
      <w:r w:rsidR="009F6186">
        <w:rPr>
          <w:rFonts w:ascii="Times New Roman" w:hAnsi="Times New Roman" w:cs="Times New Roman"/>
          <w:sz w:val="26"/>
          <w:szCs w:val="26"/>
        </w:rPr>
        <w:t>____________________________</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К проведению проверки приступить с "__" __________ 20__ года.</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Проверку окончить не позднее "__" _____________ 20__ года.</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9. Правовые основания проведения провер</w:t>
      </w:r>
      <w:r w:rsidR="009F6186">
        <w:rPr>
          <w:rFonts w:ascii="Times New Roman" w:hAnsi="Times New Roman" w:cs="Times New Roman"/>
          <w:sz w:val="26"/>
          <w:szCs w:val="26"/>
        </w:rPr>
        <w:t>ки: _________________________</w:t>
      </w:r>
    </w:p>
    <w:p w:rsidR="00924F5A" w:rsidRPr="0015053C" w:rsidRDefault="00924F5A" w:rsidP="00924F5A">
      <w:pPr>
        <w:pStyle w:val="ConsPlusNonformat"/>
        <w:jc w:val="both"/>
        <w:rPr>
          <w:rFonts w:ascii="Times New Roman" w:hAnsi="Times New Roman" w:cs="Times New Roman"/>
        </w:rPr>
      </w:pPr>
      <w:r w:rsidRPr="0015053C">
        <w:rPr>
          <w:rFonts w:ascii="Times New Roman" w:hAnsi="Times New Roman" w:cs="Times New Roman"/>
        </w:rPr>
        <w:t>___________________________________________________________________________</w:t>
      </w:r>
      <w:r w:rsidR="009F6186">
        <w:rPr>
          <w:rFonts w:ascii="Times New Roman" w:hAnsi="Times New Roman" w:cs="Times New Roman"/>
        </w:rPr>
        <w:t>_________</w:t>
      </w:r>
    </w:p>
    <w:p w:rsidR="00924F5A" w:rsidRDefault="009F6186" w:rsidP="00B83DD0">
      <w:pPr>
        <w:pStyle w:val="ConsPlusNonformat"/>
        <w:jc w:val="center"/>
        <w:rPr>
          <w:rFonts w:ascii="Times New Roman" w:hAnsi="Times New Roman" w:cs="Times New Roman"/>
        </w:rPr>
      </w:pPr>
      <w:r w:rsidRPr="00B83DD0">
        <w:rPr>
          <w:rFonts w:ascii="Times New Roman" w:hAnsi="Times New Roman" w:cs="Times New Roman"/>
        </w:rPr>
        <w:t xml:space="preserve"> </w:t>
      </w:r>
      <w:r w:rsidR="00924F5A" w:rsidRPr="00B83DD0">
        <w:rPr>
          <w:rFonts w:ascii="Times New Roman" w:hAnsi="Times New Roman" w:cs="Times New Roman"/>
        </w:rPr>
        <w:t>(ссылка на положения нормативного правового акта, в соответствии</w:t>
      </w:r>
      <w:r w:rsidR="00B83DD0">
        <w:rPr>
          <w:rFonts w:ascii="Times New Roman" w:hAnsi="Times New Roman" w:cs="Times New Roman"/>
        </w:rPr>
        <w:t xml:space="preserve"> </w:t>
      </w:r>
      <w:r w:rsidR="00924F5A" w:rsidRPr="00B83DD0">
        <w:rPr>
          <w:rFonts w:ascii="Times New Roman" w:hAnsi="Times New Roman" w:cs="Times New Roman"/>
        </w:rPr>
        <w:t>с которым осуществляется проверка)</w:t>
      </w:r>
    </w:p>
    <w:p w:rsidR="00B83DD0" w:rsidRPr="00B83DD0" w:rsidRDefault="00B83DD0" w:rsidP="00B83DD0">
      <w:pPr>
        <w:pStyle w:val="ConsPlusNonformat"/>
        <w:jc w:val="center"/>
        <w:rPr>
          <w:rFonts w:ascii="Times New Roman" w:hAnsi="Times New Roman" w:cs="Times New Roman"/>
        </w:rPr>
      </w:pP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10.   Обязательные   требования   и   (или)  требования,  установленные</w:t>
      </w:r>
      <w:r w:rsidR="00B83DD0">
        <w:rPr>
          <w:rFonts w:ascii="Times New Roman" w:hAnsi="Times New Roman" w:cs="Times New Roman"/>
          <w:sz w:val="26"/>
          <w:szCs w:val="26"/>
        </w:rPr>
        <w:t xml:space="preserve"> муниципальными </w:t>
      </w:r>
      <w:r w:rsidRPr="00B83DD0">
        <w:rPr>
          <w:rFonts w:ascii="Times New Roman" w:hAnsi="Times New Roman" w:cs="Times New Roman"/>
          <w:sz w:val="26"/>
          <w:szCs w:val="26"/>
        </w:rPr>
        <w:t>п</w:t>
      </w:r>
      <w:r w:rsidR="00B83DD0">
        <w:rPr>
          <w:rFonts w:ascii="Times New Roman" w:hAnsi="Times New Roman" w:cs="Times New Roman"/>
          <w:sz w:val="26"/>
          <w:szCs w:val="26"/>
        </w:rPr>
        <w:t xml:space="preserve">равовыми актами, подлежащие </w:t>
      </w:r>
      <w:r w:rsidRPr="00B83DD0">
        <w:rPr>
          <w:rFonts w:ascii="Times New Roman" w:hAnsi="Times New Roman" w:cs="Times New Roman"/>
          <w:sz w:val="26"/>
          <w:szCs w:val="26"/>
        </w:rPr>
        <w:t>проверке</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__________________________________________________________________</w:t>
      </w:r>
      <w:r w:rsidR="009F6186">
        <w:rPr>
          <w:rFonts w:ascii="Times New Roman" w:hAnsi="Times New Roman" w:cs="Times New Roman"/>
          <w:sz w:val="26"/>
          <w:szCs w:val="26"/>
        </w:rPr>
        <w:t>_</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11.  В  процессе  проверки  провести следующие мероприятия по контролю,</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необходимые  для  достижения целей и задач проведения проверки (с указанием</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наименования мероприятия по контролю и сроков его проведения):</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1) _______________________________________</w:t>
      </w:r>
      <w:r w:rsidR="009F6186">
        <w:rPr>
          <w:rFonts w:ascii="Times New Roman" w:hAnsi="Times New Roman" w:cs="Times New Roman"/>
          <w:sz w:val="26"/>
          <w:szCs w:val="26"/>
        </w:rPr>
        <w:t>___________________________</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2) _______________________________________</w:t>
      </w:r>
      <w:r w:rsidR="009F6186">
        <w:rPr>
          <w:rFonts w:ascii="Times New Roman" w:hAnsi="Times New Roman" w:cs="Times New Roman"/>
          <w:sz w:val="26"/>
          <w:szCs w:val="26"/>
        </w:rPr>
        <w:t>____________________________</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3) _______________________________________</w:t>
      </w:r>
      <w:r w:rsidR="009F6186">
        <w:rPr>
          <w:rFonts w:ascii="Times New Roman" w:hAnsi="Times New Roman" w:cs="Times New Roman"/>
          <w:sz w:val="26"/>
          <w:szCs w:val="26"/>
        </w:rPr>
        <w:t>____________________________</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12.  Перечень  положений  об  осуществлении  государственного  контроля</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(надзора)   и  муниципального  контроля,  административных  регламентов  по</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осуществлению    государственного    контроля    (надзора),   осуществлению</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муниципального контроля (при их наличии):</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924F5A" w:rsidRPr="004D38F0" w:rsidRDefault="009F6186" w:rsidP="004D38F0">
      <w:pPr>
        <w:pStyle w:val="ConsPlusNonformat"/>
        <w:jc w:val="center"/>
        <w:rPr>
          <w:rFonts w:ascii="Times New Roman" w:hAnsi="Times New Roman" w:cs="Times New Roman"/>
        </w:rPr>
      </w:pPr>
      <w:r w:rsidRPr="004D38F0">
        <w:rPr>
          <w:rFonts w:ascii="Times New Roman" w:hAnsi="Times New Roman" w:cs="Times New Roman"/>
        </w:rPr>
        <w:t xml:space="preserve"> </w:t>
      </w:r>
      <w:r w:rsidR="00924F5A" w:rsidRPr="004D38F0">
        <w:rPr>
          <w:rFonts w:ascii="Times New Roman" w:hAnsi="Times New Roman" w:cs="Times New Roman"/>
        </w:rPr>
        <w:t>(с указанием наименований, номеров и дат их принятия)</w:t>
      </w:r>
    </w:p>
    <w:p w:rsidR="00924F5A" w:rsidRPr="00B83DD0" w:rsidRDefault="00924F5A" w:rsidP="00924F5A">
      <w:pPr>
        <w:pStyle w:val="ConsPlusNonformat"/>
        <w:jc w:val="both"/>
        <w:rPr>
          <w:rFonts w:ascii="Times New Roman" w:hAnsi="Times New Roman" w:cs="Times New Roman"/>
          <w:sz w:val="26"/>
          <w:szCs w:val="26"/>
        </w:rPr>
      </w:pPr>
      <w:r w:rsidRPr="00B83DD0">
        <w:rPr>
          <w:rFonts w:ascii="Times New Roman" w:hAnsi="Times New Roman" w:cs="Times New Roman"/>
          <w:sz w:val="26"/>
          <w:szCs w:val="26"/>
        </w:rPr>
        <w:t xml:space="preserve">    13.  Перечень  документов,  представление  которых  юридическим  лицом,</w:t>
      </w:r>
      <w:r w:rsidR="004D38F0">
        <w:rPr>
          <w:rFonts w:ascii="Times New Roman" w:hAnsi="Times New Roman" w:cs="Times New Roman"/>
          <w:sz w:val="26"/>
          <w:szCs w:val="26"/>
        </w:rPr>
        <w:t xml:space="preserve"> </w:t>
      </w:r>
      <w:r w:rsidRPr="00B83DD0">
        <w:rPr>
          <w:rFonts w:ascii="Times New Roman" w:hAnsi="Times New Roman" w:cs="Times New Roman"/>
          <w:sz w:val="26"/>
          <w:szCs w:val="26"/>
        </w:rPr>
        <w:t>индивидуальным  предпринимателем  необходимо  для  достижения целей и задач</w:t>
      </w:r>
      <w:r w:rsidR="009F6186">
        <w:rPr>
          <w:rFonts w:ascii="Times New Roman" w:hAnsi="Times New Roman" w:cs="Times New Roman"/>
          <w:sz w:val="26"/>
          <w:szCs w:val="26"/>
        </w:rPr>
        <w:t xml:space="preserve"> </w:t>
      </w:r>
      <w:r w:rsidRPr="00B83DD0">
        <w:rPr>
          <w:rFonts w:ascii="Times New Roman" w:hAnsi="Times New Roman" w:cs="Times New Roman"/>
          <w:sz w:val="26"/>
          <w:szCs w:val="26"/>
        </w:rPr>
        <w:t>проведения проверки:</w:t>
      </w:r>
    </w:p>
    <w:p w:rsidR="00924F5A" w:rsidRDefault="00924F5A" w:rsidP="00924F5A">
      <w:pPr>
        <w:pStyle w:val="ConsPlusNonformat"/>
        <w:jc w:val="both"/>
      </w:pPr>
      <w:r>
        <w:t>___________________________________________</w:t>
      </w:r>
      <w:r w:rsidR="009F6186">
        <w:t>______________________________</w:t>
      </w:r>
    </w:p>
    <w:p w:rsidR="00924F5A" w:rsidRDefault="00924F5A" w:rsidP="00924F5A">
      <w:pPr>
        <w:pStyle w:val="ConsPlusNonformat"/>
        <w:jc w:val="both"/>
      </w:pPr>
    </w:p>
    <w:p w:rsidR="00BD58F6" w:rsidRPr="009F6186" w:rsidRDefault="009F6186" w:rsidP="009F6186">
      <w:pPr>
        <w:spacing w:before="120"/>
        <w:jc w:val="both"/>
        <w:rPr>
          <w:sz w:val="26"/>
          <w:szCs w:val="26"/>
        </w:rPr>
      </w:pPr>
      <w:r w:rsidRPr="009F6186">
        <w:rPr>
          <w:color w:val="000000"/>
          <w:sz w:val="26"/>
          <w:szCs w:val="26"/>
        </w:rPr>
        <w:t xml:space="preserve">    </w:t>
      </w:r>
      <w:r w:rsidR="00BD58F6" w:rsidRPr="009F6186">
        <w:rPr>
          <w:color w:val="000000"/>
          <w:sz w:val="26"/>
          <w:szCs w:val="26"/>
        </w:rPr>
        <w:t xml:space="preserve">14. Контроль за </w:t>
      </w:r>
      <w:r w:rsidR="00BD58F6" w:rsidRPr="009F6186">
        <w:rPr>
          <w:sz w:val="26"/>
          <w:szCs w:val="26"/>
        </w:rPr>
        <w:t>исполнением настоящего приказа оставляю за собой.</w:t>
      </w:r>
    </w:p>
    <w:p w:rsidR="00BD58F6" w:rsidRPr="00215B64" w:rsidRDefault="00BD58F6" w:rsidP="00BD58F6">
      <w:pPr>
        <w:ind w:firstLine="708"/>
        <w:jc w:val="both"/>
        <w:rPr>
          <w:u w:val="single"/>
        </w:rPr>
      </w:pPr>
    </w:p>
    <w:p w:rsidR="00BD58F6" w:rsidRPr="003F2CEE" w:rsidRDefault="00BD58F6" w:rsidP="00BD58F6">
      <w:pPr>
        <w:ind w:firstLine="720"/>
        <w:jc w:val="both"/>
        <w:rPr>
          <w:szCs w:val="28"/>
        </w:rPr>
      </w:pPr>
    </w:p>
    <w:p w:rsidR="004D38F0" w:rsidRPr="009F6186" w:rsidRDefault="004D38F0" w:rsidP="00BD58F6">
      <w:pPr>
        <w:rPr>
          <w:sz w:val="26"/>
          <w:szCs w:val="26"/>
        </w:rPr>
      </w:pPr>
      <w:r w:rsidRPr="009F6186">
        <w:rPr>
          <w:sz w:val="26"/>
          <w:szCs w:val="26"/>
        </w:rPr>
        <w:t>Министр, заместитель министра                             _____________________</w:t>
      </w:r>
    </w:p>
    <w:p w:rsidR="00BD58F6" w:rsidRPr="009F6186" w:rsidRDefault="004D38F0" w:rsidP="004D38F0">
      <w:pPr>
        <w:ind w:left="5387"/>
        <w:jc w:val="center"/>
        <w:rPr>
          <w:sz w:val="26"/>
          <w:szCs w:val="26"/>
        </w:rPr>
      </w:pPr>
      <w:r w:rsidRPr="009F6186">
        <w:rPr>
          <w:sz w:val="26"/>
          <w:szCs w:val="26"/>
        </w:rPr>
        <w:t>(подпись, заверенная печатью)</w:t>
      </w:r>
    </w:p>
    <w:p w:rsidR="004D38F0" w:rsidRPr="009F6186" w:rsidRDefault="004D38F0" w:rsidP="004D38F0">
      <w:pPr>
        <w:rPr>
          <w:sz w:val="26"/>
          <w:szCs w:val="26"/>
        </w:rPr>
      </w:pPr>
      <w:r w:rsidRPr="009F6186">
        <w:rPr>
          <w:sz w:val="26"/>
          <w:szCs w:val="26"/>
        </w:rPr>
        <w:t>Должностное лицо, подготовившее приказ:</w:t>
      </w:r>
    </w:p>
    <w:p w:rsidR="00BD58F6" w:rsidRPr="004D38F0" w:rsidRDefault="004D38F0" w:rsidP="00BD58F6">
      <w:pPr>
        <w:rPr>
          <w:sz w:val="26"/>
          <w:szCs w:val="26"/>
        </w:rPr>
      </w:pPr>
      <w:r>
        <w:rPr>
          <w:sz w:val="26"/>
          <w:szCs w:val="26"/>
        </w:rPr>
        <w:t>_____________________________________</w:t>
      </w:r>
    </w:p>
    <w:p w:rsidR="004D38F0" w:rsidRPr="004D38F0" w:rsidRDefault="004D38F0" w:rsidP="009F6186">
      <w:pPr>
        <w:pStyle w:val="ConsPlusNonformat"/>
        <w:rPr>
          <w:rFonts w:ascii="Times New Roman" w:hAnsi="Times New Roman" w:cs="Times New Roman"/>
        </w:rPr>
      </w:pPr>
      <w:r w:rsidRPr="004D38F0">
        <w:rPr>
          <w:rFonts w:ascii="Times New Roman" w:hAnsi="Times New Roman" w:cs="Times New Roman"/>
        </w:rPr>
        <w:t>(фамилия, имя, отчество (последнее - при наличии) и должность</w:t>
      </w:r>
    </w:p>
    <w:p w:rsidR="009F6186" w:rsidRDefault="004D38F0" w:rsidP="009F6186">
      <w:pPr>
        <w:pStyle w:val="ConsPlusNonformat"/>
        <w:rPr>
          <w:rFonts w:ascii="Times New Roman" w:hAnsi="Times New Roman" w:cs="Times New Roman"/>
        </w:rPr>
      </w:pPr>
      <w:r w:rsidRPr="004D38F0">
        <w:rPr>
          <w:rFonts w:ascii="Times New Roman" w:hAnsi="Times New Roman" w:cs="Times New Roman"/>
        </w:rPr>
        <w:t>должностного лица, непосредственно подготовившего проект</w:t>
      </w:r>
    </w:p>
    <w:p w:rsidR="004D38F0" w:rsidRPr="004D38F0" w:rsidRDefault="004D38F0" w:rsidP="009F6186">
      <w:pPr>
        <w:pStyle w:val="ConsPlusNonformat"/>
        <w:rPr>
          <w:rFonts w:ascii="Times New Roman" w:hAnsi="Times New Roman" w:cs="Times New Roman"/>
        </w:rPr>
      </w:pPr>
      <w:r w:rsidRPr="004D38F0">
        <w:rPr>
          <w:rFonts w:ascii="Times New Roman" w:hAnsi="Times New Roman" w:cs="Times New Roman"/>
        </w:rPr>
        <w:t>распоряжения (приказа), контактный телефон, электронный адрес</w:t>
      </w:r>
      <w:r w:rsidR="009F6186">
        <w:rPr>
          <w:rFonts w:ascii="Times New Roman" w:hAnsi="Times New Roman" w:cs="Times New Roman"/>
        </w:rPr>
        <w:t xml:space="preserve"> </w:t>
      </w:r>
      <w:r w:rsidRPr="004D38F0">
        <w:rPr>
          <w:rFonts w:ascii="Times New Roman" w:hAnsi="Times New Roman" w:cs="Times New Roman"/>
        </w:rPr>
        <w:t>(при наличии)</w:t>
      </w:r>
    </w:p>
    <w:p w:rsidR="00BD58F6" w:rsidRDefault="00BD58F6" w:rsidP="00BD58F6">
      <w:pPr>
        <w:rPr>
          <w:sz w:val="26"/>
          <w:szCs w:val="26"/>
        </w:rPr>
      </w:pPr>
    </w:p>
    <w:p w:rsidR="00EE08A8" w:rsidRPr="00BB0D36" w:rsidRDefault="00EE08A8" w:rsidP="009F6186">
      <w:pPr>
        <w:ind w:left="4678" w:hanging="17"/>
        <w:jc w:val="center"/>
        <w:rPr>
          <w:bCs/>
          <w:sz w:val="26"/>
          <w:szCs w:val="26"/>
        </w:rPr>
      </w:pPr>
      <w:r w:rsidRPr="00BB0D36">
        <w:rPr>
          <w:bCs/>
          <w:sz w:val="26"/>
          <w:szCs w:val="26"/>
        </w:rPr>
        <w:lastRenderedPageBreak/>
        <w:t xml:space="preserve">Приложение № </w:t>
      </w:r>
      <w:r>
        <w:rPr>
          <w:bCs/>
          <w:sz w:val="26"/>
          <w:szCs w:val="26"/>
        </w:rPr>
        <w:t>3</w:t>
      </w:r>
    </w:p>
    <w:p w:rsidR="00EE08A8" w:rsidRPr="00BB0D36" w:rsidRDefault="00EE08A8" w:rsidP="009F6186">
      <w:pPr>
        <w:ind w:left="4678" w:hanging="17"/>
        <w:jc w:val="center"/>
        <w:rPr>
          <w:bCs/>
          <w:sz w:val="26"/>
          <w:szCs w:val="26"/>
        </w:rPr>
      </w:pPr>
      <w:r w:rsidRPr="00BB0D36">
        <w:rPr>
          <w:bCs/>
          <w:sz w:val="26"/>
          <w:szCs w:val="26"/>
        </w:rPr>
        <w:t xml:space="preserve">к </w:t>
      </w:r>
      <w:r>
        <w:rPr>
          <w:bCs/>
          <w:sz w:val="26"/>
          <w:szCs w:val="26"/>
        </w:rPr>
        <w:t>Административному регламенту</w:t>
      </w:r>
    </w:p>
    <w:p w:rsidR="009F6186" w:rsidRDefault="009F6186" w:rsidP="002C4153">
      <w:pPr>
        <w:ind w:firstLine="720"/>
        <w:jc w:val="center"/>
      </w:pPr>
    </w:p>
    <w:p w:rsidR="002C4153" w:rsidRDefault="002C4153" w:rsidP="002C4153">
      <w:pPr>
        <w:ind w:firstLine="720"/>
        <w:jc w:val="center"/>
      </w:pPr>
      <w:r>
        <w:t>Уведомление о проведении проверки</w:t>
      </w:r>
    </w:p>
    <w:p w:rsidR="00EE08A8" w:rsidRDefault="00EE08A8" w:rsidP="00EE08A8">
      <w:pPr>
        <w:ind w:firstLine="720"/>
        <w:jc w:val="both"/>
      </w:pPr>
    </w:p>
    <w:p w:rsidR="002C4153" w:rsidRDefault="00EE08A8" w:rsidP="00EE08A8">
      <w:pPr>
        <w:ind w:firstLine="720"/>
        <w:jc w:val="right"/>
      </w:pPr>
      <w:r>
        <w:tab/>
      </w:r>
      <w:r>
        <w:tab/>
      </w:r>
      <w:r>
        <w:tab/>
      </w:r>
      <w:r>
        <w:tab/>
      </w:r>
      <w:r>
        <w:tab/>
      </w:r>
      <w:r>
        <w:tab/>
      </w:r>
    </w:p>
    <w:p w:rsidR="00EE08A8" w:rsidRDefault="00EE08A8" w:rsidP="00EE08A8">
      <w:pPr>
        <w:ind w:firstLine="720"/>
        <w:jc w:val="right"/>
      </w:pPr>
      <w:r>
        <w:t>Руководителю ______________</w:t>
      </w:r>
    </w:p>
    <w:p w:rsidR="00EE08A8" w:rsidRDefault="00EE08A8" w:rsidP="00EE08A8">
      <w:pPr>
        <w:ind w:firstLine="720"/>
        <w:jc w:val="right"/>
      </w:pPr>
      <w:r>
        <w:tab/>
      </w:r>
      <w:r>
        <w:tab/>
      </w:r>
      <w:r>
        <w:tab/>
      </w:r>
      <w:r>
        <w:tab/>
      </w:r>
      <w:r>
        <w:tab/>
      </w:r>
      <w:r>
        <w:tab/>
        <w:t>___________________________</w:t>
      </w:r>
    </w:p>
    <w:p w:rsidR="00EE08A8" w:rsidRDefault="00EE08A8" w:rsidP="00EE08A8">
      <w:pPr>
        <w:ind w:firstLine="720"/>
        <w:jc w:val="right"/>
        <w:rPr>
          <w:sz w:val="16"/>
          <w:szCs w:val="16"/>
        </w:rPr>
      </w:pPr>
      <w:r w:rsidRPr="00BD7008">
        <w:rPr>
          <w:sz w:val="16"/>
          <w:szCs w:val="16"/>
        </w:rPr>
        <w:tab/>
      </w:r>
      <w:r w:rsidRPr="00BD7008">
        <w:rPr>
          <w:sz w:val="16"/>
          <w:szCs w:val="16"/>
        </w:rPr>
        <w:tab/>
      </w:r>
      <w:r w:rsidRPr="00BD7008">
        <w:rPr>
          <w:sz w:val="16"/>
          <w:szCs w:val="16"/>
        </w:rPr>
        <w:tab/>
      </w:r>
      <w:r w:rsidRPr="00BD7008">
        <w:rPr>
          <w:sz w:val="16"/>
          <w:szCs w:val="16"/>
        </w:rPr>
        <w:tab/>
      </w:r>
      <w:r w:rsidRPr="00BD7008">
        <w:rPr>
          <w:sz w:val="16"/>
          <w:szCs w:val="16"/>
        </w:rPr>
        <w:tab/>
      </w:r>
      <w:r w:rsidRPr="00BD7008">
        <w:rPr>
          <w:sz w:val="16"/>
          <w:szCs w:val="16"/>
        </w:rPr>
        <w:tab/>
        <w:t>(наименование юридического лица)</w:t>
      </w:r>
    </w:p>
    <w:p w:rsidR="00EE08A8" w:rsidRPr="00BD7008" w:rsidRDefault="00EE08A8" w:rsidP="00EE08A8">
      <w:pPr>
        <w:ind w:firstLine="720"/>
        <w:jc w:val="right"/>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BD7008">
        <w:t>И.О.Фамилия</w:t>
      </w:r>
      <w:proofErr w:type="spellEnd"/>
    </w:p>
    <w:p w:rsidR="00EE08A8" w:rsidRDefault="00EE08A8" w:rsidP="00EE08A8">
      <w:pPr>
        <w:ind w:firstLine="720"/>
        <w:jc w:val="both"/>
      </w:pPr>
    </w:p>
    <w:p w:rsidR="00EE08A8" w:rsidRDefault="00EE08A8" w:rsidP="00EE08A8">
      <w:pPr>
        <w:ind w:firstLine="720"/>
        <w:jc w:val="center"/>
      </w:pPr>
      <w:r>
        <w:t>Уважаемый (</w:t>
      </w:r>
      <w:proofErr w:type="spellStart"/>
      <w:r>
        <w:t>ая</w:t>
      </w:r>
      <w:proofErr w:type="spellEnd"/>
      <w:r>
        <w:t>) _____________________!</w:t>
      </w:r>
    </w:p>
    <w:p w:rsidR="00EE08A8" w:rsidRDefault="00EE08A8" w:rsidP="00EE08A8">
      <w:pPr>
        <w:ind w:firstLine="720"/>
        <w:jc w:val="both"/>
      </w:pPr>
    </w:p>
    <w:p w:rsidR="009F6186" w:rsidRDefault="00955E84" w:rsidP="009F6186">
      <w:pPr>
        <w:ind w:firstLine="720"/>
        <w:jc w:val="both"/>
      </w:pPr>
      <w:r w:rsidRPr="007F1240">
        <w:rPr>
          <w:szCs w:val="28"/>
        </w:rPr>
        <w:t>В соответствии с Федеральным законом от 22 октября 2004 г</w:t>
      </w:r>
      <w:r>
        <w:rPr>
          <w:szCs w:val="28"/>
        </w:rPr>
        <w:t>.</w:t>
      </w:r>
      <w:r w:rsidRPr="007F1240">
        <w:rPr>
          <w:szCs w:val="28"/>
        </w:rPr>
        <w:t xml:space="preserve">                № 125-ФЗ «Об архивном деле в Российской Федерации», Федеральн</w:t>
      </w:r>
      <w:r>
        <w:rPr>
          <w:szCs w:val="28"/>
        </w:rPr>
        <w:t>ым</w:t>
      </w:r>
      <w:r w:rsidRPr="007F1240">
        <w:rPr>
          <w:szCs w:val="28"/>
        </w:rPr>
        <w:t xml:space="preserve"> закон</w:t>
      </w:r>
      <w:r>
        <w:rPr>
          <w:szCs w:val="28"/>
        </w:rPr>
        <w:t>ом</w:t>
      </w:r>
      <w:r w:rsidRPr="007F1240">
        <w:rPr>
          <w:szCs w:val="28"/>
        </w:rPr>
        <w:t xml:space="preserve"> от 26 декабря</w:t>
      </w:r>
      <w:r>
        <w:rPr>
          <w:szCs w:val="28"/>
        </w:rPr>
        <w:t xml:space="preserve"> </w:t>
      </w:r>
      <w:r w:rsidRPr="007F1240">
        <w:rPr>
          <w:szCs w:val="28"/>
        </w:rPr>
        <w:t>2008 г</w:t>
      </w:r>
      <w:r>
        <w:rPr>
          <w:szCs w:val="28"/>
        </w:rPr>
        <w:t>.</w:t>
      </w:r>
      <w:r w:rsidRPr="007F1240">
        <w:rPr>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Cs w:val="28"/>
        </w:rPr>
        <w:t xml:space="preserve">(далее - Федеральный закон), </w:t>
      </w:r>
      <w:r w:rsidRPr="007F1240">
        <w:rPr>
          <w:szCs w:val="28"/>
        </w:rPr>
        <w:t>Законом Республики Марий Эл от 6 июля 2005 г</w:t>
      </w:r>
      <w:r>
        <w:rPr>
          <w:szCs w:val="28"/>
        </w:rPr>
        <w:t>.</w:t>
      </w:r>
      <w:r w:rsidRPr="007F1240">
        <w:rPr>
          <w:szCs w:val="28"/>
        </w:rPr>
        <w:t xml:space="preserve"> № 29-З</w:t>
      </w:r>
      <w:r w:rsidR="009F6186">
        <w:rPr>
          <w:szCs w:val="28"/>
        </w:rPr>
        <w:t xml:space="preserve"> </w:t>
      </w:r>
      <w:r w:rsidRPr="007F1240">
        <w:rPr>
          <w:szCs w:val="28"/>
        </w:rPr>
        <w:t>«Об архивном деле в Республике Марий Эл»</w:t>
      </w:r>
      <w:r>
        <w:rPr>
          <w:szCs w:val="28"/>
        </w:rPr>
        <w:t xml:space="preserve"> </w:t>
      </w:r>
      <w:r w:rsidR="006B668D">
        <w:t xml:space="preserve">на основании приказа </w:t>
      </w:r>
      <w:r>
        <w:t xml:space="preserve"> </w:t>
      </w:r>
      <w:r w:rsidR="006B668D">
        <w:t>(</w:t>
      </w:r>
      <w:r w:rsidR="006B668D" w:rsidRPr="006B668D">
        <w:rPr>
          <w:sz w:val="22"/>
          <w:szCs w:val="22"/>
        </w:rPr>
        <w:t>реквизиты приказа</w:t>
      </w:r>
      <w:r w:rsidR="006B668D">
        <w:t>)</w:t>
      </w:r>
      <w:r>
        <w:t xml:space="preserve"> </w:t>
      </w:r>
      <w:r w:rsidR="002C4153">
        <w:t xml:space="preserve">в период </w:t>
      </w:r>
      <w:r w:rsidR="009F6186">
        <w:t>с « ____»  по « _____»</w:t>
      </w:r>
    </w:p>
    <w:p w:rsidR="00EE08A8" w:rsidRDefault="00EE08A8" w:rsidP="009F6186">
      <w:pPr>
        <w:ind w:firstLine="720"/>
        <w:jc w:val="both"/>
      </w:pPr>
      <w:r>
        <w:t xml:space="preserve"> </w:t>
      </w:r>
      <w:r w:rsidR="009F6186">
        <w:t xml:space="preserve">    </w:t>
      </w:r>
      <w:r>
        <w:t>года в</w:t>
      </w:r>
    </w:p>
    <w:p w:rsidR="00EE08A8" w:rsidRDefault="00EE08A8" w:rsidP="00EE08A8">
      <w:pPr>
        <w:pBdr>
          <w:top w:val="single" w:sz="4" w:space="1" w:color="auto"/>
        </w:pBdr>
        <w:ind w:firstLine="720"/>
        <w:jc w:val="center"/>
        <w:rPr>
          <w:sz w:val="20"/>
        </w:rPr>
      </w:pPr>
      <w:r>
        <w:rPr>
          <w:sz w:val="20"/>
        </w:rPr>
        <w:t>(полное наименование юридического лица)</w:t>
      </w:r>
    </w:p>
    <w:p w:rsidR="00EE08A8" w:rsidRDefault="00EE08A8" w:rsidP="00EE08A8">
      <w:pPr>
        <w:pBdr>
          <w:top w:val="single" w:sz="4" w:space="1" w:color="auto"/>
        </w:pBdr>
        <w:jc w:val="both"/>
      </w:pPr>
      <w:r w:rsidRPr="00541378">
        <w:t>будет проведена</w:t>
      </w:r>
      <w:r w:rsidR="006B668D">
        <w:t xml:space="preserve"> (</w:t>
      </w:r>
      <w:r w:rsidR="006B668D">
        <w:rPr>
          <w:sz w:val="22"/>
          <w:szCs w:val="22"/>
        </w:rPr>
        <w:t>вид проверки)</w:t>
      </w:r>
      <w:r w:rsidRPr="00541378">
        <w:t xml:space="preserve"> проверка соблюдения законодательства </w:t>
      </w:r>
      <w:r w:rsidR="00955E84">
        <w:t xml:space="preserve">                      </w:t>
      </w:r>
      <w:r>
        <w:t>об архивном деле.</w:t>
      </w:r>
    </w:p>
    <w:p w:rsidR="00955E84" w:rsidRDefault="00955E84" w:rsidP="00955E84">
      <w:pPr>
        <w:tabs>
          <w:tab w:val="left" w:pos="709"/>
        </w:tabs>
        <w:ind w:left="3" w:firstLine="1"/>
        <w:jc w:val="both"/>
      </w:pPr>
      <w:r>
        <w:rPr>
          <w:szCs w:val="28"/>
        </w:rPr>
        <w:t xml:space="preserve">         </w:t>
      </w:r>
      <w:r w:rsidRPr="007F1240">
        <w:rPr>
          <w:szCs w:val="28"/>
        </w:rPr>
        <w:t xml:space="preserve">На основании </w:t>
      </w:r>
      <w:r>
        <w:rPr>
          <w:szCs w:val="28"/>
        </w:rPr>
        <w:t>ч.5 ст.</w:t>
      </w:r>
      <w:r w:rsidRPr="007F1240">
        <w:rPr>
          <w:szCs w:val="28"/>
        </w:rPr>
        <w:t xml:space="preserve">12 Федерального закона просим предоставить </w:t>
      </w:r>
      <w:r>
        <w:rPr>
          <w:szCs w:val="28"/>
        </w:rPr>
        <w:t xml:space="preserve">должностным </w:t>
      </w:r>
      <w:r w:rsidRPr="007F1240">
        <w:rPr>
          <w:szCs w:val="28"/>
        </w:rPr>
        <w:t>лицам</w:t>
      </w:r>
      <w:r>
        <w:rPr>
          <w:szCs w:val="28"/>
        </w:rPr>
        <w:t xml:space="preserve"> Министерства культуры, печати и по делам национальностей Республики Марий Эл</w:t>
      </w:r>
      <w:r w:rsidRPr="007F1240">
        <w:rPr>
          <w:szCs w:val="28"/>
        </w:rPr>
        <w:t>, проводящим проверку, возможность ознакомиться с документами</w:t>
      </w:r>
      <w:r>
        <w:rPr>
          <w:szCs w:val="28"/>
        </w:rPr>
        <w:t xml:space="preserve">, связанными с целями, задачами и предметом выездной проверки, </w:t>
      </w:r>
      <w:r w:rsidRPr="007F1240">
        <w:rPr>
          <w:szCs w:val="28"/>
        </w:rPr>
        <w:t xml:space="preserve">обеспечить их доступ </w:t>
      </w:r>
      <w:r>
        <w:rPr>
          <w:szCs w:val="28"/>
        </w:rPr>
        <w:t>в используемые юридическим лицом при осуществлении деятельности помещения</w:t>
      </w:r>
      <w:r w:rsidRPr="007F1240">
        <w:rPr>
          <w:szCs w:val="28"/>
        </w:rPr>
        <w:t xml:space="preserve"> </w:t>
      </w:r>
      <w:r>
        <w:rPr>
          <w:szCs w:val="28"/>
        </w:rPr>
        <w:t xml:space="preserve">архива и иные помещения, связанные с целями, задачами и предметом выездной проверки, </w:t>
      </w:r>
      <w:r w:rsidRPr="007F1240">
        <w:rPr>
          <w:szCs w:val="28"/>
        </w:rPr>
        <w:t>а также обеспечить присутствие руководителя, иного должностного</w:t>
      </w:r>
      <w:r>
        <w:rPr>
          <w:szCs w:val="28"/>
        </w:rPr>
        <w:t xml:space="preserve"> </w:t>
      </w:r>
      <w:r w:rsidRPr="007F1240">
        <w:rPr>
          <w:szCs w:val="28"/>
        </w:rPr>
        <w:t>лица или</w:t>
      </w:r>
      <w:r>
        <w:rPr>
          <w:szCs w:val="28"/>
        </w:rPr>
        <w:t xml:space="preserve"> </w:t>
      </w:r>
      <w:r w:rsidRPr="007F1240">
        <w:rPr>
          <w:szCs w:val="28"/>
        </w:rPr>
        <w:t>уполномоченн</w:t>
      </w:r>
      <w:r>
        <w:rPr>
          <w:szCs w:val="28"/>
        </w:rPr>
        <w:t xml:space="preserve">ого </w:t>
      </w:r>
      <w:r w:rsidRPr="007F1240">
        <w:rPr>
          <w:szCs w:val="28"/>
        </w:rPr>
        <w:t>представител</w:t>
      </w:r>
      <w:r>
        <w:rPr>
          <w:szCs w:val="28"/>
        </w:rPr>
        <w:t xml:space="preserve">я </w:t>
      </w:r>
      <w:r w:rsidR="002C4153">
        <w:t>_____</w:t>
      </w:r>
      <w:r w:rsidR="009F6186">
        <w:t>__________________________________________</w:t>
      </w:r>
    </w:p>
    <w:p w:rsidR="00955E84" w:rsidRDefault="00955E84" w:rsidP="00955E84">
      <w:pPr>
        <w:ind w:left="5" w:firstLine="1"/>
        <w:jc w:val="both"/>
      </w:pPr>
      <w:r>
        <w:rPr>
          <w:sz w:val="20"/>
        </w:rPr>
        <w:t xml:space="preserve">                      </w:t>
      </w:r>
      <w:r w:rsidR="009F6186">
        <w:rPr>
          <w:sz w:val="20"/>
        </w:rPr>
        <w:t xml:space="preserve">         </w:t>
      </w:r>
      <w:r>
        <w:rPr>
          <w:sz w:val="20"/>
        </w:rPr>
        <w:t xml:space="preserve"> </w:t>
      </w:r>
      <w:r w:rsidR="009F6186">
        <w:rPr>
          <w:sz w:val="20"/>
        </w:rPr>
        <w:t xml:space="preserve">                                 </w:t>
      </w:r>
      <w:r w:rsidRPr="002C4153">
        <w:rPr>
          <w:sz w:val="20"/>
        </w:rPr>
        <w:t>(полное наименование</w:t>
      </w:r>
      <w:r w:rsidR="009F6186">
        <w:rPr>
          <w:sz w:val="20"/>
        </w:rPr>
        <w:t xml:space="preserve"> </w:t>
      </w:r>
      <w:r w:rsidRPr="002C4153">
        <w:rPr>
          <w:sz w:val="20"/>
        </w:rPr>
        <w:t>юридического лица)</w:t>
      </w:r>
    </w:p>
    <w:p w:rsidR="00955E84" w:rsidRDefault="002C4153" w:rsidP="00955E84">
      <w:pPr>
        <w:jc w:val="both"/>
      </w:pPr>
      <w:r>
        <w:t xml:space="preserve">при проведении </w:t>
      </w:r>
      <w:r w:rsidR="00955E84">
        <w:t>проверки в соответствии с п. 1 ст. 25 Федерального закона.</w:t>
      </w:r>
    </w:p>
    <w:p w:rsidR="002C4153" w:rsidRPr="002C4153" w:rsidRDefault="00955E84" w:rsidP="00955E84">
      <w:pPr>
        <w:ind w:firstLine="720"/>
        <w:jc w:val="both"/>
        <w:rPr>
          <w:sz w:val="20"/>
        </w:rPr>
      </w:pPr>
      <w:r w:rsidRPr="002C4153">
        <w:rPr>
          <w:sz w:val="20"/>
        </w:rPr>
        <w:t xml:space="preserve"> </w:t>
      </w:r>
    </w:p>
    <w:p w:rsidR="00EE08A8" w:rsidRDefault="006B668D" w:rsidP="00EE08A8">
      <w:pPr>
        <w:ind w:firstLine="720"/>
        <w:jc w:val="both"/>
      </w:pPr>
      <w:r>
        <w:t xml:space="preserve">Приложение: </w:t>
      </w:r>
      <w:r w:rsidR="00955E84">
        <w:t xml:space="preserve">копия приказа </w:t>
      </w:r>
      <w:r>
        <w:t>(</w:t>
      </w:r>
      <w:r w:rsidR="00955E84">
        <w:rPr>
          <w:sz w:val="22"/>
          <w:szCs w:val="22"/>
        </w:rPr>
        <w:t>реквизиты приказа</w:t>
      </w:r>
      <w:r>
        <w:t>)</w:t>
      </w:r>
      <w:r w:rsidR="00955E84">
        <w:t xml:space="preserve"> на … л. в 1 экз.</w:t>
      </w:r>
    </w:p>
    <w:p w:rsidR="00EE08A8" w:rsidRDefault="00EE08A8" w:rsidP="00EE08A8">
      <w:pPr>
        <w:ind w:firstLine="720"/>
        <w:jc w:val="both"/>
      </w:pPr>
    </w:p>
    <w:p w:rsidR="00EE08A8" w:rsidRDefault="00EE08A8" w:rsidP="00EE08A8">
      <w:pPr>
        <w:ind w:firstLine="720"/>
        <w:jc w:val="both"/>
      </w:pPr>
    </w:p>
    <w:p w:rsidR="00EE08A8" w:rsidRDefault="00D25C4C" w:rsidP="00EE08A8">
      <w:pPr>
        <w:ind w:firstLine="360"/>
      </w:pPr>
      <w:r>
        <w:t>Министр, з</w:t>
      </w:r>
      <w:r w:rsidR="00EE08A8">
        <w:t xml:space="preserve">аместитель министра                                                      </w:t>
      </w:r>
    </w:p>
    <w:p w:rsidR="00EE08A8" w:rsidRDefault="00EE08A8" w:rsidP="00EE08A8">
      <w:pPr>
        <w:ind w:firstLine="720"/>
        <w:jc w:val="both"/>
      </w:pPr>
    </w:p>
    <w:p w:rsidR="00EE08A8" w:rsidRPr="00D627F2" w:rsidRDefault="00EE08A8" w:rsidP="00E15FB5">
      <w:pPr>
        <w:rPr>
          <w:sz w:val="20"/>
        </w:rPr>
      </w:pPr>
      <w:r>
        <w:rPr>
          <w:sz w:val="20"/>
        </w:rPr>
        <w:t>Ф</w:t>
      </w:r>
      <w:r w:rsidRPr="00D627F2">
        <w:rPr>
          <w:sz w:val="20"/>
        </w:rPr>
        <w:t>.И.О. исполнителя</w:t>
      </w:r>
    </w:p>
    <w:p w:rsidR="00EE08A8" w:rsidRPr="00D627F2" w:rsidRDefault="00EE08A8" w:rsidP="00E15FB5">
      <w:pPr>
        <w:rPr>
          <w:sz w:val="20"/>
        </w:rPr>
      </w:pPr>
      <w:r>
        <w:rPr>
          <w:sz w:val="20"/>
        </w:rPr>
        <w:t>№ телефона</w:t>
      </w:r>
    </w:p>
    <w:p w:rsidR="00EE08A8" w:rsidRPr="00BB0D36" w:rsidRDefault="00EE08A8" w:rsidP="009F6186">
      <w:pPr>
        <w:ind w:left="4395" w:hanging="17"/>
        <w:jc w:val="center"/>
        <w:rPr>
          <w:bCs/>
          <w:sz w:val="26"/>
          <w:szCs w:val="26"/>
        </w:rPr>
      </w:pPr>
      <w:r w:rsidRPr="00BB0D36">
        <w:rPr>
          <w:bCs/>
          <w:sz w:val="26"/>
          <w:szCs w:val="26"/>
        </w:rPr>
        <w:lastRenderedPageBreak/>
        <w:t xml:space="preserve">Приложение № </w:t>
      </w:r>
      <w:r>
        <w:rPr>
          <w:bCs/>
          <w:sz w:val="26"/>
          <w:szCs w:val="26"/>
        </w:rPr>
        <w:t>4</w:t>
      </w:r>
    </w:p>
    <w:p w:rsidR="00EE08A8" w:rsidRPr="00BB0D36" w:rsidRDefault="00EE08A8" w:rsidP="009F6186">
      <w:pPr>
        <w:ind w:left="4395" w:hanging="17"/>
        <w:jc w:val="center"/>
        <w:rPr>
          <w:bCs/>
          <w:sz w:val="26"/>
          <w:szCs w:val="26"/>
        </w:rPr>
      </w:pPr>
      <w:r w:rsidRPr="00BB0D36">
        <w:rPr>
          <w:bCs/>
          <w:sz w:val="26"/>
          <w:szCs w:val="26"/>
        </w:rPr>
        <w:t xml:space="preserve">к </w:t>
      </w:r>
      <w:r>
        <w:rPr>
          <w:bCs/>
          <w:sz w:val="26"/>
          <w:szCs w:val="26"/>
        </w:rPr>
        <w:t>Административному регламенту</w:t>
      </w:r>
    </w:p>
    <w:p w:rsidR="00EE08A8" w:rsidRDefault="00EE08A8" w:rsidP="00EE08A8">
      <w:pPr>
        <w:ind w:right="1047" w:firstLine="720"/>
        <w:jc w:val="right"/>
      </w:pPr>
    </w:p>
    <w:p w:rsidR="00EE08A8" w:rsidRDefault="00EE08A8" w:rsidP="00EE08A8">
      <w:pPr>
        <w:pStyle w:val="afc"/>
        <w:ind w:firstLine="720"/>
        <w:jc w:val="right"/>
        <w:rPr>
          <w:rFonts w:ascii="Times New Roman" w:hAnsi="Times New Roman" w:cs="Times New Roman"/>
        </w:rPr>
      </w:pPr>
      <w:r>
        <w:rPr>
          <w:rFonts w:ascii="Times New Roman" w:hAnsi="Times New Roman" w:cs="Times New Roman"/>
        </w:rPr>
        <w:t>В _______________________________________</w:t>
      </w:r>
    </w:p>
    <w:p w:rsidR="00EE08A8" w:rsidRPr="005A1AFD" w:rsidRDefault="00EE08A8" w:rsidP="00EE08A8">
      <w:pPr>
        <w:pStyle w:val="afc"/>
        <w:ind w:right="867" w:firstLine="720"/>
        <w:jc w:val="right"/>
        <w:rPr>
          <w:rFonts w:ascii="Times New Roman" w:hAnsi="Times New Roman" w:cs="Times New Roman"/>
          <w:sz w:val="16"/>
          <w:szCs w:val="16"/>
        </w:rPr>
      </w:pPr>
      <w:r w:rsidRPr="005A1AFD">
        <w:rPr>
          <w:rFonts w:ascii="Times New Roman" w:hAnsi="Times New Roman" w:cs="Times New Roman"/>
          <w:sz w:val="16"/>
          <w:szCs w:val="16"/>
        </w:rPr>
        <w:t>(наименование органа прокуратуры)</w:t>
      </w:r>
    </w:p>
    <w:p w:rsidR="00EE08A8" w:rsidRDefault="00EE08A8" w:rsidP="00EE08A8">
      <w:pPr>
        <w:pStyle w:val="afc"/>
        <w:ind w:firstLine="720"/>
        <w:jc w:val="right"/>
        <w:rPr>
          <w:rFonts w:ascii="Times New Roman" w:hAnsi="Times New Roman" w:cs="Times New Roman"/>
        </w:rPr>
      </w:pPr>
      <w:r>
        <w:rPr>
          <w:rFonts w:ascii="Times New Roman" w:hAnsi="Times New Roman" w:cs="Times New Roman"/>
        </w:rPr>
        <w:t>от _______________________________________</w:t>
      </w:r>
    </w:p>
    <w:p w:rsidR="00EE08A8" w:rsidRPr="005A1AFD" w:rsidRDefault="00EE08A8" w:rsidP="00EE08A8">
      <w:pPr>
        <w:pStyle w:val="afc"/>
        <w:ind w:right="327" w:firstLine="720"/>
        <w:jc w:val="right"/>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A1AFD">
        <w:rPr>
          <w:rFonts w:ascii="Times New Roman" w:hAnsi="Times New Roman" w:cs="Times New Roman"/>
          <w:sz w:val="16"/>
          <w:szCs w:val="16"/>
        </w:rPr>
        <w:t>(наименование органа государственного</w:t>
      </w:r>
      <w:r w:rsidR="00CE34A3">
        <w:rPr>
          <w:rFonts w:ascii="Times New Roman" w:hAnsi="Times New Roman" w:cs="Times New Roman"/>
          <w:sz w:val="16"/>
          <w:szCs w:val="16"/>
        </w:rPr>
        <w:t xml:space="preserve"> </w:t>
      </w:r>
      <w:r w:rsidRPr="005A1AFD">
        <w:rPr>
          <w:rFonts w:ascii="Times New Roman" w:hAnsi="Times New Roman" w:cs="Times New Roman"/>
          <w:sz w:val="16"/>
          <w:szCs w:val="16"/>
        </w:rPr>
        <w:t xml:space="preserve">контроля </w:t>
      </w:r>
    </w:p>
    <w:p w:rsidR="00EE08A8" w:rsidRDefault="00EE08A8" w:rsidP="00EE08A8">
      <w:pPr>
        <w:pStyle w:val="afc"/>
        <w:ind w:firstLine="720"/>
        <w:jc w:val="center"/>
        <w:rPr>
          <w:rFonts w:ascii="Times New Roman" w:hAnsi="Times New Roman" w:cs="Times New Roman"/>
        </w:rPr>
      </w:pPr>
    </w:p>
    <w:p w:rsidR="009F6186" w:rsidRDefault="009F6186" w:rsidP="00EE08A8">
      <w:pPr>
        <w:pStyle w:val="afc"/>
        <w:jc w:val="center"/>
        <w:rPr>
          <w:rStyle w:val="a7"/>
          <w:rFonts w:ascii="Times New Roman" w:hAnsi="Times New Roman" w:cs="Times New Roman"/>
          <w:color w:val="auto"/>
          <w:sz w:val="28"/>
          <w:szCs w:val="28"/>
        </w:rPr>
      </w:pPr>
    </w:p>
    <w:p w:rsidR="00EE08A8" w:rsidRPr="00AF7739" w:rsidRDefault="00EE08A8" w:rsidP="00EE08A8">
      <w:pPr>
        <w:pStyle w:val="afc"/>
        <w:jc w:val="center"/>
        <w:rPr>
          <w:rFonts w:ascii="Times New Roman" w:hAnsi="Times New Roman" w:cs="Times New Roman"/>
          <w:sz w:val="28"/>
          <w:szCs w:val="28"/>
        </w:rPr>
      </w:pPr>
      <w:r w:rsidRPr="00AF7739">
        <w:rPr>
          <w:rStyle w:val="a7"/>
          <w:rFonts w:ascii="Times New Roman" w:hAnsi="Times New Roman" w:cs="Times New Roman"/>
          <w:color w:val="auto"/>
          <w:sz w:val="28"/>
          <w:szCs w:val="28"/>
        </w:rPr>
        <w:t>Заявление</w:t>
      </w:r>
    </w:p>
    <w:p w:rsidR="00EE08A8" w:rsidRPr="00AF7739" w:rsidRDefault="00EE08A8" w:rsidP="00EE08A8">
      <w:pPr>
        <w:pStyle w:val="afc"/>
        <w:jc w:val="center"/>
        <w:rPr>
          <w:rFonts w:ascii="Times New Roman" w:hAnsi="Times New Roman" w:cs="Times New Roman"/>
          <w:sz w:val="28"/>
          <w:szCs w:val="28"/>
        </w:rPr>
      </w:pPr>
      <w:r w:rsidRPr="00AF7739">
        <w:rPr>
          <w:rStyle w:val="a7"/>
          <w:rFonts w:ascii="Times New Roman" w:hAnsi="Times New Roman" w:cs="Times New Roman"/>
          <w:color w:val="auto"/>
          <w:sz w:val="28"/>
          <w:szCs w:val="28"/>
        </w:rPr>
        <w:t xml:space="preserve">о согласовании </w:t>
      </w:r>
      <w:r w:rsidR="00733ADA">
        <w:rPr>
          <w:rStyle w:val="a7"/>
          <w:rFonts w:ascii="Times New Roman" w:hAnsi="Times New Roman" w:cs="Times New Roman"/>
          <w:color w:val="auto"/>
          <w:sz w:val="28"/>
          <w:szCs w:val="28"/>
        </w:rPr>
        <w:t>Министерством</w:t>
      </w:r>
      <w:r w:rsidR="00B046DE">
        <w:rPr>
          <w:rStyle w:val="a7"/>
          <w:rFonts w:ascii="Times New Roman" w:hAnsi="Times New Roman" w:cs="Times New Roman"/>
          <w:color w:val="auto"/>
          <w:sz w:val="28"/>
          <w:szCs w:val="28"/>
        </w:rPr>
        <w:t xml:space="preserve"> культуры, печати и по делам национальностей Республики Марий Эл </w:t>
      </w:r>
      <w:r w:rsidR="00C63F77">
        <w:rPr>
          <w:rStyle w:val="a7"/>
          <w:rFonts w:ascii="Times New Roman" w:hAnsi="Times New Roman" w:cs="Times New Roman"/>
          <w:color w:val="auto"/>
          <w:sz w:val="28"/>
          <w:szCs w:val="28"/>
        </w:rPr>
        <w:t xml:space="preserve">с органом прокуратуры </w:t>
      </w:r>
    </w:p>
    <w:p w:rsidR="00EE08A8" w:rsidRPr="00AF7739" w:rsidRDefault="00EE08A8" w:rsidP="00EE08A8">
      <w:pPr>
        <w:pStyle w:val="afc"/>
        <w:jc w:val="center"/>
        <w:rPr>
          <w:rFonts w:ascii="Times New Roman" w:hAnsi="Times New Roman" w:cs="Times New Roman"/>
          <w:sz w:val="28"/>
          <w:szCs w:val="28"/>
        </w:rPr>
      </w:pPr>
      <w:r w:rsidRPr="00AF7739">
        <w:rPr>
          <w:rStyle w:val="a7"/>
          <w:rFonts w:ascii="Times New Roman" w:hAnsi="Times New Roman" w:cs="Times New Roman"/>
          <w:color w:val="auto"/>
          <w:sz w:val="28"/>
          <w:szCs w:val="28"/>
        </w:rPr>
        <w:t>проведения внеплановой выездной проверки</w:t>
      </w:r>
    </w:p>
    <w:p w:rsidR="00EE08A8" w:rsidRDefault="00EE08A8" w:rsidP="00EE08A8">
      <w:pPr>
        <w:pStyle w:val="afc"/>
        <w:ind w:firstLine="720"/>
        <w:jc w:val="center"/>
        <w:rPr>
          <w:rFonts w:ascii="Times New Roman" w:hAnsi="Times New Roman" w:cs="Times New Roman"/>
        </w:rPr>
      </w:pPr>
      <w:r>
        <w:rPr>
          <w:rFonts w:ascii="Times New Roman" w:hAnsi="Times New Roman" w:cs="Times New Roman"/>
        </w:rPr>
        <w:t>________________________________________________</w:t>
      </w:r>
    </w:p>
    <w:p w:rsidR="00EE08A8" w:rsidRPr="000F74E8" w:rsidRDefault="00EE08A8" w:rsidP="00EE08A8">
      <w:pPr>
        <w:ind w:firstLine="720"/>
        <w:jc w:val="center"/>
        <w:rPr>
          <w:sz w:val="16"/>
          <w:szCs w:val="16"/>
        </w:rPr>
      </w:pPr>
      <w:r w:rsidRPr="000F74E8">
        <w:rPr>
          <w:sz w:val="16"/>
          <w:szCs w:val="16"/>
        </w:rPr>
        <w:t>(наименование юридического лица)</w:t>
      </w:r>
    </w:p>
    <w:p w:rsidR="009F6186" w:rsidRDefault="009F6186" w:rsidP="004248A8">
      <w:pPr>
        <w:pStyle w:val="ConsPlusNonformat"/>
        <w:ind w:left="4" w:firstLine="1"/>
        <w:jc w:val="both"/>
        <w:rPr>
          <w:rFonts w:ascii="Times New Roman" w:hAnsi="Times New Roman" w:cs="Times New Roman"/>
          <w:sz w:val="26"/>
          <w:szCs w:val="26"/>
        </w:rPr>
      </w:pPr>
    </w:p>
    <w:p w:rsidR="00AA473E" w:rsidRPr="004248A8" w:rsidRDefault="00AA473E" w:rsidP="004248A8">
      <w:pPr>
        <w:pStyle w:val="ConsPlusNonformat"/>
        <w:ind w:left="4" w:firstLine="1"/>
        <w:jc w:val="both"/>
        <w:rPr>
          <w:rFonts w:ascii="Times New Roman" w:hAnsi="Times New Roman" w:cs="Times New Roman"/>
          <w:sz w:val="26"/>
          <w:szCs w:val="26"/>
        </w:rPr>
      </w:pPr>
      <w:r w:rsidRPr="004248A8">
        <w:rPr>
          <w:rFonts w:ascii="Times New Roman" w:hAnsi="Times New Roman" w:cs="Times New Roman"/>
          <w:sz w:val="26"/>
          <w:szCs w:val="26"/>
        </w:rPr>
        <w:t xml:space="preserve">1.  В соответствии со </w:t>
      </w:r>
      <w:hyperlink r:id="rId16"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 w:history="1">
        <w:r w:rsidRPr="004248A8">
          <w:rPr>
            <w:rStyle w:val="af"/>
            <w:rFonts w:ascii="Times New Roman" w:hAnsi="Times New Roman" w:cs="Times New Roman"/>
            <w:sz w:val="26"/>
            <w:szCs w:val="26"/>
            <w:u w:val="none"/>
          </w:rPr>
          <w:t>статьей 10</w:t>
        </w:r>
      </w:hyperlink>
      <w:r w:rsidRPr="004248A8">
        <w:rPr>
          <w:rFonts w:ascii="Times New Roman" w:hAnsi="Times New Roman" w:cs="Times New Roman"/>
          <w:sz w:val="26"/>
          <w:szCs w:val="26"/>
        </w:rPr>
        <w:t xml:space="preserve"> Федерального закона  от  26  декабря  2008</w:t>
      </w:r>
      <w:r w:rsidR="004248A8">
        <w:rPr>
          <w:rFonts w:ascii="Times New Roman" w:hAnsi="Times New Roman" w:cs="Times New Roman"/>
          <w:sz w:val="26"/>
          <w:szCs w:val="26"/>
        </w:rPr>
        <w:t xml:space="preserve"> г.                    №</w:t>
      </w:r>
      <w:r w:rsidRPr="004248A8">
        <w:rPr>
          <w:rFonts w:ascii="Times New Roman" w:hAnsi="Times New Roman" w:cs="Times New Roman"/>
          <w:sz w:val="26"/>
          <w:szCs w:val="26"/>
        </w:rPr>
        <w:t xml:space="preserve">   294-ФЗ   "О   защите   прав   юридических   лиц  и  индивидуальных</w:t>
      </w:r>
      <w:r w:rsidR="004248A8">
        <w:rPr>
          <w:rFonts w:ascii="Times New Roman" w:hAnsi="Times New Roman" w:cs="Times New Roman"/>
          <w:sz w:val="26"/>
          <w:szCs w:val="26"/>
        </w:rPr>
        <w:t xml:space="preserve"> </w:t>
      </w:r>
      <w:r w:rsidRPr="004248A8">
        <w:rPr>
          <w:rFonts w:ascii="Times New Roman" w:hAnsi="Times New Roman" w:cs="Times New Roman"/>
          <w:sz w:val="26"/>
          <w:szCs w:val="26"/>
        </w:rPr>
        <w:t>предпринимателей  при  осуществлении  государственного контроля (надзора) и</w:t>
      </w:r>
      <w:r w:rsidR="004248A8">
        <w:rPr>
          <w:rFonts w:ascii="Times New Roman" w:hAnsi="Times New Roman" w:cs="Times New Roman"/>
          <w:sz w:val="26"/>
          <w:szCs w:val="26"/>
        </w:rPr>
        <w:t xml:space="preserve"> </w:t>
      </w:r>
      <w:r w:rsidRPr="004248A8">
        <w:rPr>
          <w:rFonts w:ascii="Times New Roman" w:hAnsi="Times New Roman" w:cs="Times New Roman"/>
          <w:sz w:val="26"/>
          <w:szCs w:val="26"/>
        </w:rPr>
        <w:t>муниципального  контроля"  (Собрание законодательства Российской Федерации,</w:t>
      </w:r>
      <w:r w:rsidR="004248A8">
        <w:rPr>
          <w:rFonts w:ascii="Times New Roman" w:hAnsi="Times New Roman" w:cs="Times New Roman"/>
          <w:sz w:val="26"/>
          <w:szCs w:val="26"/>
        </w:rPr>
        <w:t xml:space="preserve"> </w:t>
      </w:r>
      <w:r w:rsidRPr="004248A8">
        <w:rPr>
          <w:rFonts w:ascii="Times New Roman" w:hAnsi="Times New Roman" w:cs="Times New Roman"/>
          <w:sz w:val="26"/>
          <w:szCs w:val="26"/>
        </w:rPr>
        <w:t>2008,  N  52,  ст. 6249) просим согласия на проведение внеплановой выездной</w:t>
      </w:r>
      <w:r w:rsidR="004248A8">
        <w:rPr>
          <w:rFonts w:ascii="Times New Roman" w:hAnsi="Times New Roman" w:cs="Times New Roman"/>
          <w:sz w:val="26"/>
          <w:szCs w:val="26"/>
        </w:rPr>
        <w:t xml:space="preserve"> </w:t>
      </w:r>
      <w:r w:rsidRPr="004248A8">
        <w:rPr>
          <w:rFonts w:ascii="Times New Roman" w:hAnsi="Times New Roman" w:cs="Times New Roman"/>
          <w:sz w:val="26"/>
          <w:szCs w:val="26"/>
        </w:rPr>
        <w:t>проверки в отношении</w:t>
      </w:r>
      <w:r w:rsidR="004248A8">
        <w:rPr>
          <w:rFonts w:ascii="Times New Roman" w:hAnsi="Times New Roman" w:cs="Times New Roman"/>
          <w:sz w:val="26"/>
          <w:szCs w:val="26"/>
        </w:rPr>
        <w:t xml:space="preserve"> </w:t>
      </w:r>
      <w:r w:rsidR="009F6186">
        <w:rPr>
          <w:rFonts w:ascii="Times New Roman" w:hAnsi="Times New Roman" w:cs="Times New Roman"/>
          <w:sz w:val="26"/>
          <w:szCs w:val="26"/>
        </w:rPr>
        <w:t>__________________________</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AA473E" w:rsidRPr="004248A8" w:rsidRDefault="00AA473E" w:rsidP="004248A8">
      <w:pPr>
        <w:pStyle w:val="ConsPlusNonformat"/>
        <w:jc w:val="center"/>
        <w:rPr>
          <w:rFonts w:ascii="Times New Roman" w:hAnsi="Times New Roman" w:cs="Times New Roman"/>
        </w:rPr>
      </w:pPr>
      <w:r w:rsidRPr="004248A8">
        <w:rPr>
          <w:rFonts w:ascii="Times New Roman" w:hAnsi="Times New Roman" w:cs="Times New Roman"/>
        </w:rPr>
        <w:t>(наименование, адрес (место нахождения) постоянно действующего</w:t>
      </w:r>
      <w:r w:rsidR="004248A8">
        <w:rPr>
          <w:rFonts w:ascii="Times New Roman" w:hAnsi="Times New Roman" w:cs="Times New Roman"/>
        </w:rPr>
        <w:t xml:space="preserve"> </w:t>
      </w:r>
      <w:r w:rsidRPr="004248A8">
        <w:rPr>
          <w:rFonts w:ascii="Times New Roman" w:hAnsi="Times New Roman" w:cs="Times New Roman"/>
        </w:rPr>
        <w:t>исполнительного органа юридического лица, государственный регистрационный</w:t>
      </w:r>
      <w:r w:rsidR="004248A8">
        <w:rPr>
          <w:rFonts w:ascii="Times New Roman" w:hAnsi="Times New Roman" w:cs="Times New Roman"/>
        </w:rPr>
        <w:t xml:space="preserve"> </w:t>
      </w:r>
      <w:r w:rsidRPr="004248A8">
        <w:rPr>
          <w:rFonts w:ascii="Times New Roman" w:hAnsi="Times New Roman" w:cs="Times New Roman"/>
        </w:rPr>
        <w:t>номер записи о государственной регистрации юридического лица/фамилия, имя</w:t>
      </w:r>
      <w:r w:rsidR="004248A8">
        <w:rPr>
          <w:rFonts w:ascii="Times New Roman" w:hAnsi="Times New Roman" w:cs="Times New Roman"/>
        </w:rPr>
        <w:t xml:space="preserve"> </w:t>
      </w:r>
      <w:r w:rsidRPr="004248A8">
        <w:rPr>
          <w:rFonts w:ascii="Times New Roman" w:hAnsi="Times New Roman" w:cs="Times New Roman"/>
        </w:rPr>
        <w:t>и (в случае, если имеется) отчество, место жительства индивидуального</w:t>
      </w:r>
      <w:r w:rsidR="009F6186">
        <w:rPr>
          <w:rFonts w:ascii="Times New Roman" w:hAnsi="Times New Roman" w:cs="Times New Roman"/>
        </w:rPr>
        <w:t xml:space="preserve"> </w:t>
      </w:r>
      <w:r w:rsidRPr="004248A8">
        <w:rPr>
          <w:rFonts w:ascii="Times New Roman" w:hAnsi="Times New Roman" w:cs="Times New Roman"/>
        </w:rPr>
        <w:t>предпринимателя, государственный регистрационный номер записи о</w:t>
      </w:r>
      <w:r w:rsidR="004248A8">
        <w:rPr>
          <w:rFonts w:ascii="Times New Roman" w:hAnsi="Times New Roman" w:cs="Times New Roman"/>
        </w:rPr>
        <w:t xml:space="preserve"> </w:t>
      </w:r>
      <w:r w:rsidRPr="004248A8">
        <w:rPr>
          <w:rFonts w:ascii="Times New Roman" w:hAnsi="Times New Roman" w:cs="Times New Roman"/>
        </w:rPr>
        <w:t>государственной регистрации индивидуального предпринимателя,</w:t>
      </w:r>
      <w:r w:rsidR="004248A8">
        <w:rPr>
          <w:rFonts w:ascii="Times New Roman" w:hAnsi="Times New Roman" w:cs="Times New Roman"/>
        </w:rPr>
        <w:t xml:space="preserve"> </w:t>
      </w:r>
      <w:r w:rsidRPr="004248A8">
        <w:rPr>
          <w:rFonts w:ascii="Times New Roman" w:hAnsi="Times New Roman" w:cs="Times New Roman"/>
        </w:rPr>
        <w:t>идентификационный номер налогоплательщика)</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осуществляющего предпринимательскую деятель</w:t>
      </w:r>
      <w:r w:rsidR="004248A8">
        <w:rPr>
          <w:rFonts w:ascii="Times New Roman" w:hAnsi="Times New Roman" w:cs="Times New Roman"/>
          <w:sz w:val="26"/>
          <w:szCs w:val="26"/>
        </w:rPr>
        <w:t xml:space="preserve">ность по адресу: </w:t>
      </w:r>
      <w:r w:rsidR="009F6186">
        <w:rPr>
          <w:rFonts w:ascii="Times New Roman" w:hAnsi="Times New Roman" w:cs="Times New Roman"/>
          <w:sz w:val="26"/>
          <w:szCs w:val="26"/>
        </w:rPr>
        <w:t>_________</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2. Основание проведения проверки:</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AA473E" w:rsidRPr="004248A8" w:rsidRDefault="00E63C7A" w:rsidP="004248A8">
      <w:pPr>
        <w:pStyle w:val="ConsPlusNonformat"/>
        <w:jc w:val="center"/>
        <w:rPr>
          <w:rFonts w:ascii="Times New Roman" w:hAnsi="Times New Roman" w:cs="Times New Roman"/>
        </w:rPr>
      </w:pPr>
      <w:r w:rsidRPr="004248A8">
        <w:rPr>
          <w:rFonts w:ascii="Times New Roman" w:hAnsi="Times New Roman" w:cs="Times New Roman"/>
        </w:rPr>
        <w:t xml:space="preserve"> </w:t>
      </w:r>
      <w:r w:rsidR="00AA473E" w:rsidRPr="004248A8">
        <w:rPr>
          <w:rFonts w:ascii="Times New Roman" w:hAnsi="Times New Roman" w:cs="Times New Roman"/>
        </w:rPr>
        <w:t xml:space="preserve">(ссылка на положение Федерального </w:t>
      </w:r>
      <w:hyperlink r:id="rId1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 w:history="1">
        <w:r w:rsidR="00AA473E" w:rsidRPr="004248A8">
          <w:rPr>
            <w:rStyle w:val="af"/>
            <w:rFonts w:ascii="Times New Roman" w:hAnsi="Times New Roman" w:cs="Times New Roman"/>
          </w:rPr>
          <w:t>закона</w:t>
        </w:r>
      </w:hyperlink>
      <w:r w:rsidR="00AA473E" w:rsidRPr="004248A8">
        <w:rPr>
          <w:rFonts w:ascii="Times New Roman" w:hAnsi="Times New Roman" w:cs="Times New Roman"/>
        </w:rPr>
        <w:t xml:space="preserve"> от 26 декабря 2008 г. N 294-ФЗ</w:t>
      </w:r>
      <w:r w:rsidR="004248A8">
        <w:rPr>
          <w:rFonts w:ascii="Times New Roman" w:hAnsi="Times New Roman" w:cs="Times New Roman"/>
        </w:rPr>
        <w:t xml:space="preserve"> </w:t>
      </w:r>
      <w:r w:rsidR="00AA473E" w:rsidRPr="004248A8">
        <w:rPr>
          <w:rFonts w:ascii="Times New Roman" w:hAnsi="Times New Roman" w:cs="Times New Roman"/>
        </w:rPr>
        <w:t>"О защите прав юридических лиц и индивидуальных предпринимателей</w:t>
      </w:r>
      <w:r w:rsidR="004248A8">
        <w:rPr>
          <w:rFonts w:ascii="Times New Roman" w:hAnsi="Times New Roman" w:cs="Times New Roman"/>
        </w:rPr>
        <w:t xml:space="preserve"> </w:t>
      </w:r>
      <w:r w:rsidR="00AA473E" w:rsidRPr="004248A8">
        <w:rPr>
          <w:rFonts w:ascii="Times New Roman" w:hAnsi="Times New Roman" w:cs="Times New Roman"/>
        </w:rPr>
        <w:t>при осуществлении государственного контроля (надзора)</w:t>
      </w:r>
      <w:r w:rsidR="009F6186">
        <w:rPr>
          <w:rFonts w:ascii="Times New Roman" w:hAnsi="Times New Roman" w:cs="Times New Roman"/>
        </w:rPr>
        <w:t xml:space="preserve"> </w:t>
      </w:r>
      <w:r w:rsidR="00AA473E" w:rsidRPr="004248A8">
        <w:rPr>
          <w:rFonts w:ascii="Times New Roman" w:hAnsi="Times New Roman" w:cs="Times New Roman"/>
        </w:rPr>
        <w:t>и муниципального контроля")</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3. Дата начала проведения проверки:</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 xml:space="preserve">   "__" ______________ 20__ года.</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4. Время начала проведения проверки:</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 xml:space="preserve">   "__" ______________ 20__ года.</w:t>
      </w:r>
    </w:p>
    <w:p w:rsidR="00AA473E" w:rsidRPr="004248A8" w:rsidRDefault="00AA473E" w:rsidP="004248A8">
      <w:pPr>
        <w:pStyle w:val="ConsPlusNonformat"/>
        <w:jc w:val="center"/>
        <w:rPr>
          <w:rFonts w:ascii="Times New Roman" w:hAnsi="Times New Roman" w:cs="Times New Roman"/>
        </w:rPr>
      </w:pPr>
      <w:r w:rsidRPr="004248A8">
        <w:rPr>
          <w:rFonts w:ascii="Times New Roman" w:hAnsi="Times New Roman" w:cs="Times New Roman"/>
        </w:rPr>
        <w:t>(указывается  в случае, если  основанием  проведения  проверки  является</w:t>
      </w:r>
      <w:r w:rsidR="004248A8">
        <w:rPr>
          <w:rFonts w:ascii="Times New Roman" w:hAnsi="Times New Roman" w:cs="Times New Roman"/>
        </w:rPr>
        <w:t xml:space="preserve"> </w:t>
      </w:r>
      <w:hyperlink r:id="rId18"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 w:history="1">
        <w:r w:rsidRPr="004248A8">
          <w:rPr>
            <w:rStyle w:val="af"/>
            <w:rFonts w:ascii="Times New Roman" w:hAnsi="Times New Roman" w:cs="Times New Roman"/>
          </w:rPr>
          <w:t>часть 12 статьи 10</w:t>
        </w:r>
      </w:hyperlink>
      <w:r w:rsidRPr="004248A8">
        <w:rPr>
          <w:rFonts w:ascii="Times New Roman" w:hAnsi="Times New Roman" w:cs="Times New Roman"/>
        </w:rPr>
        <w:t xml:space="preserve"> Федерального  закона  от 26 декабря 2008 г.  N 294-ФЗ</w:t>
      </w:r>
      <w:r w:rsidR="004248A8">
        <w:rPr>
          <w:rFonts w:ascii="Times New Roman" w:hAnsi="Times New Roman" w:cs="Times New Roman"/>
        </w:rPr>
        <w:t xml:space="preserve"> </w:t>
      </w:r>
      <w:r w:rsidRPr="004248A8">
        <w:rPr>
          <w:rFonts w:ascii="Times New Roman" w:hAnsi="Times New Roman" w:cs="Times New Roman"/>
        </w:rPr>
        <w:t>"О защите  прав  юридических  лиц и индивидуальных предпринимателей  при</w:t>
      </w:r>
      <w:r w:rsidR="004248A8">
        <w:rPr>
          <w:rFonts w:ascii="Times New Roman" w:hAnsi="Times New Roman" w:cs="Times New Roman"/>
        </w:rPr>
        <w:t xml:space="preserve"> </w:t>
      </w:r>
      <w:r w:rsidRPr="004248A8">
        <w:rPr>
          <w:rFonts w:ascii="Times New Roman" w:hAnsi="Times New Roman" w:cs="Times New Roman"/>
        </w:rPr>
        <w:t>осуществлении  государственного  контроля  (надзора)  и   муниципального</w:t>
      </w:r>
      <w:r w:rsidR="009F6186">
        <w:rPr>
          <w:rFonts w:ascii="Times New Roman" w:hAnsi="Times New Roman" w:cs="Times New Roman"/>
        </w:rPr>
        <w:t xml:space="preserve"> </w:t>
      </w:r>
      <w:r w:rsidRPr="004248A8">
        <w:rPr>
          <w:rFonts w:ascii="Times New Roman" w:hAnsi="Times New Roman" w:cs="Times New Roman"/>
        </w:rPr>
        <w:t>контроля")</w:t>
      </w:r>
    </w:p>
    <w:p w:rsidR="00AA473E" w:rsidRPr="004248A8" w:rsidRDefault="009F6186" w:rsidP="00AA473E">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Приложения:</w:t>
      </w:r>
      <w:r w:rsidR="00AA473E" w:rsidRPr="004248A8">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w:t>
      </w:r>
    </w:p>
    <w:p w:rsidR="00AA473E" w:rsidRDefault="00AA473E" w:rsidP="004248A8">
      <w:pPr>
        <w:pStyle w:val="ConsPlusNonformat"/>
        <w:jc w:val="center"/>
        <w:rPr>
          <w:rFonts w:ascii="Times New Roman" w:hAnsi="Times New Roman" w:cs="Times New Roman"/>
        </w:rPr>
      </w:pPr>
      <w:r w:rsidRPr="004248A8">
        <w:rPr>
          <w:rFonts w:ascii="Times New Roman" w:hAnsi="Times New Roman" w:cs="Times New Roman"/>
        </w:rPr>
        <w:t>(копия распоряжения или приказа руководителя, заместителя</w:t>
      </w:r>
      <w:r w:rsidR="004248A8">
        <w:rPr>
          <w:rFonts w:ascii="Times New Roman" w:hAnsi="Times New Roman" w:cs="Times New Roman"/>
        </w:rPr>
        <w:t xml:space="preserve"> </w:t>
      </w:r>
      <w:r w:rsidRPr="004248A8">
        <w:rPr>
          <w:rFonts w:ascii="Times New Roman" w:hAnsi="Times New Roman" w:cs="Times New Roman"/>
        </w:rPr>
        <w:t>руководителя органа государственного контроля (надзора), органа</w:t>
      </w:r>
      <w:r w:rsidR="004248A8">
        <w:rPr>
          <w:rFonts w:ascii="Times New Roman" w:hAnsi="Times New Roman" w:cs="Times New Roman"/>
        </w:rPr>
        <w:t xml:space="preserve"> </w:t>
      </w:r>
      <w:r w:rsidRPr="004248A8">
        <w:rPr>
          <w:rFonts w:ascii="Times New Roman" w:hAnsi="Times New Roman" w:cs="Times New Roman"/>
        </w:rPr>
        <w:t>муниципального контроля о проведении внеплановой выездной</w:t>
      </w:r>
      <w:r w:rsidR="004248A8">
        <w:rPr>
          <w:rFonts w:ascii="Times New Roman" w:hAnsi="Times New Roman" w:cs="Times New Roman"/>
        </w:rPr>
        <w:t xml:space="preserve"> </w:t>
      </w:r>
      <w:r w:rsidRPr="004248A8">
        <w:rPr>
          <w:rFonts w:ascii="Times New Roman" w:hAnsi="Times New Roman" w:cs="Times New Roman"/>
        </w:rPr>
        <w:t>проверки. Документы, содержащие сведения, послужившие</w:t>
      </w:r>
      <w:r w:rsidR="004248A8">
        <w:rPr>
          <w:rFonts w:ascii="Times New Roman" w:hAnsi="Times New Roman" w:cs="Times New Roman"/>
        </w:rPr>
        <w:t xml:space="preserve"> </w:t>
      </w:r>
      <w:r w:rsidRPr="004248A8">
        <w:rPr>
          <w:rFonts w:ascii="Times New Roman" w:hAnsi="Times New Roman" w:cs="Times New Roman"/>
        </w:rPr>
        <w:t>основанием для проведения внеплановой проверки)</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____________________________</w:t>
      </w:r>
      <w:r w:rsidR="004248A8">
        <w:rPr>
          <w:rFonts w:ascii="Times New Roman" w:hAnsi="Times New Roman" w:cs="Times New Roman"/>
          <w:sz w:val="26"/>
          <w:szCs w:val="26"/>
        </w:rPr>
        <w:t xml:space="preserve">       _______</w:t>
      </w:r>
      <w:r w:rsidR="009F6186">
        <w:rPr>
          <w:rFonts w:ascii="Times New Roman" w:hAnsi="Times New Roman" w:cs="Times New Roman"/>
          <w:sz w:val="26"/>
          <w:szCs w:val="26"/>
        </w:rPr>
        <w:t>_______     __________________</w:t>
      </w:r>
    </w:p>
    <w:p w:rsidR="00AA473E" w:rsidRPr="004248A8" w:rsidRDefault="00AA473E" w:rsidP="00AA473E">
      <w:pPr>
        <w:pStyle w:val="ConsPlusNonformat"/>
        <w:jc w:val="both"/>
        <w:rPr>
          <w:rFonts w:ascii="Times New Roman" w:hAnsi="Times New Roman" w:cs="Times New Roman"/>
        </w:rPr>
      </w:pPr>
      <w:r w:rsidRPr="004248A8">
        <w:rPr>
          <w:rFonts w:ascii="Times New Roman" w:hAnsi="Times New Roman" w:cs="Times New Roman"/>
          <w:sz w:val="26"/>
          <w:szCs w:val="26"/>
        </w:rPr>
        <w:t xml:space="preserve"> </w:t>
      </w:r>
      <w:r w:rsidRPr="004248A8">
        <w:rPr>
          <w:rFonts w:ascii="Times New Roman" w:hAnsi="Times New Roman" w:cs="Times New Roman"/>
        </w:rPr>
        <w:t xml:space="preserve">(наименование должностного лица)  </w:t>
      </w:r>
      <w:r w:rsidR="004248A8">
        <w:rPr>
          <w:rFonts w:ascii="Times New Roman" w:hAnsi="Times New Roman" w:cs="Times New Roman"/>
        </w:rPr>
        <w:t xml:space="preserve">                           </w:t>
      </w:r>
      <w:r w:rsidRPr="004248A8">
        <w:rPr>
          <w:rFonts w:ascii="Times New Roman" w:hAnsi="Times New Roman" w:cs="Times New Roman"/>
        </w:rPr>
        <w:t xml:space="preserve"> (подпись)    </w:t>
      </w:r>
      <w:r w:rsidR="004248A8">
        <w:rPr>
          <w:rFonts w:ascii="Times New Roman" w:hAnsi="Times New Roman" w:cs="Times New Roman"/>
        </w:rPr>
        <w:t xml:space="preserve">                    </w:t>
      </w:r>
      <w:r w:rsidRPr="004248A8">
        <w:rPr>
          <w:rFonts w:ascii="Times New Roman" w:hAnsi="Times New Roman" w:cs="Times New Roman"/>
        </w:rPr>
        <w:t>(фамилия, имя, отчество</w:t>
      </w:r>
    </w:p>
    <w:p w:rsidR="00AA473E" w:rsidRPr="004248A8" w:rsidRDefault="00AA473E" w:rsidP="00AA473E">
      <w:pPr>
        <w:pStyle w:val="ConsPlusNonformat"/>
        <w:jc w:val="both"/>
        <w:rPr>
          <w:rFonts w:ascii="Times New Roman" w:hAnsi="Times New Roman" w:cs="Times New Roman"/>
        </w:rPr>
      </w:pPr>
      <w:r w:rsidRPr="004248A8">
        <w:rPr>
          <w:rFonts w:ascii="Times New Roman" w:hAnsi="Times New Roman" w:cs="Times New Roman"/>
        </w:rPr>
        <w:t xml:space="preserve">                                           </w:t>
      </w:r>
      <w:r w:rsidR="004248A8">
        <w:rPr>
          <w:rFonts w:ascii="Times New Roman" w:hAnsi="Times New Roman" w:cs="Times New Roman"/>
        </w:rPr>
        <w:t xml:space="preserve">                                                                                       </w:t>
      </w:r>
      <w:r w:rsidR="009F6186">
        <w:rPr>
          <w:rFonts w:ascii="Times New Roman" w:hAnsi="Times New Roman" w:cs="Times New Roman"/>
        </w:rPr>
        <w:t xml:space="preserve">   </w:t>
      </w:r>
      <w:r w:rsidRPr="004248A8">
        <w:rPr>
          <w:rFonts w:ascii="Times New Roman" w:hAnsi="Times New Roman" w:cs="Times New Roman"/>
        </w:rPr>
        <w:t xml:space="preserve"> (в случае, если имеется)</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 xml:space="preserve">    М.П.</w:t>
      </w:r>
    </w:p>
    <w:p w:rsidR="00AA473E" w:rsidRPr="004248A8" w:rsidRDefault="00AA473E" w:rsidP="00AA473E">
      <w:pPr>
        <w:pStyle w:val="ConsPlusNonformat"/>
        <w:jc w:val="both"/>
        <w:rPr>
          <w:rFonts w:ascii="Times New Roman" w:hAnsi="Times New Roman" w:cs="Times New Roman"/>
          <w:sz w:val="26"/>
          <w:szCs w:val="26"/>
        </w:rPr>
      </w:pPr>
      <w:r w:rsidRPr="004248A8">
        <w:rPr>
          <w:rFonts w:ascii="Times New Roman" w:hAnsi="Times New Roman" w:cs="Times New Roman"/>
          <w:sz w:val="26"/>
          <w:szCs w:val="26"/>
        </w:rPr>
        <w:t xml:space="preserve">    Дата и время составления документа: ______________________________</w:t>
      </w:r>
    </w:p>
    <w:p w:rsidR="00EE08A8" w:rsidRPr="00BB0D36" w:rsidRDefault="00EE08A8" w:rsidP="00EE08A8">
      <w:pPr>
        <w:ind w:left="5529" w:hanging="17"/>
        <w:jc w:val="center"/>
        <w:rPr>
          <w:bCs/>
          <w:sz w:val="26"/>
          <w:szCs w:val="26"/>
        </w:rPr>
      </w:pPr>
      <w:r w:rsidRPr="00BB0D36">
        <w:rPr>
          <w:bCs/>
          <w:sz w:val="26"/>
          <w:szCs w:val="26"/>
        </w:rPr>
        <w:lastRenderedPageBreak/>
        <w:t xml:space="preserve">Приложение № </w:t>
      </w:r>
      <w:r>
        <w:rPr>
          <w:bCs/>
          <w:sz w:val="26"/>
          <w:szCs w:val="26"/>
        </w:rPr>
        <w:t>5</w:t>
      </w:r>
    </w:p>
    <w:p w:rsidR="00EE08A8" w:rsidRDefault="00EE08A8" w:rsidP="00EE08A8">
      <w:pPr>
        <w:ind w:left="4678" w:hanging="17"/>
        <w:jc w:val="right"/>
        <w:rPr>
          <w:bCs/>
          <w:sz w:val="26"/>
          <w:szCs w:val="26"/>
        </w:rPr>
      </w:pPr>
      <w:r w:rsidRPr="00BB0D36">
        <w:rPr>
          <w:bCs/>
          <w:sz w:val="26"/>
          <w:szCs w:val="26"/>
        </w:rPr>
        <w:t xml:space="preserve">к </w:t>
      </w:r>
      <w:r>
        <w:rPr>
          <w:bCs/>
          <w:sz w:val="26"/>
          <w:szCs w:val="26"/>
        </w:rPr>
        <w:t>Административному регламенту</w:t>
      </w:r>
    </w:p>
    <w:p w:rsidR="007A3312" w:rsidRDefault="007A3312" w:rsidP="00EE08A8">
      <w:pPr>
        <w:ind w:left="4678" w:hanging="17"/>
        <w:jc w:val="right"/>
        <w:rPr>
          <w:bCs/>
          <w:sz w:val="26"/>
          <w:szCs w:val="26"/>
        </w:rPr>
      </w:pPr>
    </w:p>
    <w:p w:rsidR="007A3312" w:rsidRPr="00BB0D36" w:rsidRDefault="007A3312" w:rsidP="00EE08A8">
      <w:pPr>
        <w:ind w:left="4678" w:hanging="17"/>
        <w:jc w:val="right"/>
        <w:rPr>
          <w:bCs/>
          <w:sz w:val="26"/>
          <w:szCs w:val="26"/>
        </w:rPr>
      </w:pPr>
    </w:p>
    <w:p w:rsidR="00EE08A8" w:rsidRDefault="007A3312" w:rsidP="007A3312">
      <w:pPr>
        <w:ind w:firstLine="720"/>
        <w:jc w:val="center"/>
      </w:pPr>
      <w:r>
        <w:rPr>
          <w:rStyle w:val="a7"/>
          <w:color w:val="auto"/>
          <w:sz w:val="28"/>
          <w:szCs w:val="28"/>
        </w:rPr>
        <w:t>Министерство культуры, печати и по делам национальностей Республики Марий Эл</w:t>
      </w:r>
    </w:p>
    <w:p w:rsidR="00EE08A8" w:rsidRDefault="009F6186" w:rsidP="00EE08A8">
      <w:pPr>
        <w:pStyle w:val="afc"/>
        <w:ind w:firstLine="720"/>
        <w:jc w:val="left"/>
        <w:rPr>
          <w:rFonts w:ascii="Times New Roman" w:hAnsi="Times New Roman" w:cs="Times New Roman"/>
        </w:rPr>
      </w:pPr>
      <w:r>
        <w:rPr>
          <w:rFonts w:ascii="Times New Roman" w:hAnsi="Times New Roman" w:cs="Times New Roman"/>
        </w:rPr>
        <w:t>________________</w:t>
      </w:r>
      <w:r w:rsidR="00EE08A8">
        <w:rPr>
          <w:rFonts w:ascii="Times New Roman" w:hAnsi="Times New Roman" w:cs="Times New Roman"/>
        </w:rPr>
        <w:t xml:space="preserve">                            </w:t>
      </w:r>
      <w:r w:rsidR="007A3312">
        <w:rPr>
          <w:rFonts w:ascii="Times New Roman" w:hAnsi="Times New Roman" w:cs="Times New Roman"/>
        </w:rPr>
        <w:t xml:space="preserve">                   </w:t>
      </w:r>
      <w:r w:rsidR="00EE08A8">
        <w:rPr>
          <w:rFonts w:ascii="Times New Roman" w:hAnsi="Times New Roman" w:cs="Times New Roman"/>
        </w:rPr>
        <w:t xml:space="preserve"> </w:t>
      </w:r>
      <w:r w:rsidR="007A3312">
        <w:rPr>
          <w:rFonts w:ascii="Times New Roman" w:hAnsi="Times New Roman" w:cs="Times New Roman"/>
        </w:rPr>
        <w:t xml:space="preserve">        </w:t>
      </w:r>
      <w:r w:rsidR="00EE08A8">
        <w:rPr>
          <w:rFonts w:ascii="Times New Roman" w:hAnsi="Times New Roman" w:cs="Times New Roman"/>
        </w:rPr>
        <w:t xml:space="preserve"> </w:t>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r>
      <w:r w:rsidR="00EE08A8">
        <w:rPr>
          <w:rFonts w:ascii="Times New Roman" w:hAnsi="Times New Roman" w:cs="Times New Roman"/>
        </w:rPr>
        <w:tab/>
        <w:t xml:space="preserve">______________________ </w:t>
      </w:r>
    </w:p>
    <w:p w:rsidR="00EE08A8" w:rsidRPr="000F74E8" w:rsidRDefault="00EE08A8" w:rsidP="00EE08A8">
      <w:pPr>
        <w:ind w:firstLine="720"/>
        <w:rPr>
          <w:sz w:val="16"/>
          <w:szCs w:val="16"/>
        </w:rPr>
      </w:pPr>
      <w:r w:rsidRPr="000F74E8">
        <w:rPr>
          <w:sz w:val="16"/>
          <w:szCs w:val="16"/>
        </w:rPr>
        <w:t xml:space="preserve">(место составления акта)                                 </w:t>
      </w:r>
      <w:r w:rsidR="007A3312">
        <w:rPr>
          <w:sz w:val="16"/>
          <w:szCs w:val="16"/>
        </w:rPr>
        <w:t xml:space="preserve">                                                </w:t>
      </w:r>
      <w:r w:rsidRPr="000F74E8">
        <w:rPr>
          <w:sz w:val="16"/>
          <w:szCs w:val="16"/>
        </w:rPr>
        <w:t xml:space="preserve"> </w:t>
      </w:r>
      <w:r w:rsidR="007A3312">
        <w:rPr>
          <w:sz w:val="16"/>
          <w:szCs w:val="16"/>
        </w:rPr>
        <w:t xml:space="preserve">      </w:t>
      </w:r>
      <w:r w:rsidR="009F6186">
        <w:rPr>
          <w:sz w:val="16"/>
          <w:szCs w:val="16"/>
        </w:rPr>
        <w:t xml:space="preserve">                </w:t>
      </w:r>
      <w:r w:rsidR="007A3312">
        <w:rPr>
          <w:sz w:val="16"/>
          <w:szCs w:val="16"/>
        </w:rPr>
        <w:t xml:space="preserve"> </w:t>
      </w:r>
      <w:r w:rsidRPr="000F74E8">
        <w:rPr>
          <w:sz w:val="16"/>
          <w:szCs w:val="16"/>
        </w:rPr>
        <w:t>(дата составления акта)</w:t>
      </w:r>
    </w:p>
    <w:p w:rsidR="00EE08A8" w:rsidRDefault="007A3312" w:rsidP="007A3312">
      <w:pPr>
        <w:tabs>
          <w:tab w:val="left" w:pos="6379"/>
        </w:tabs>
        <w:ind w:left="17" w:firstLine="720"/>
        <w:jc w:val="center"/>
        <w:rPr>
          <w:sz w:val="20"/>
        </w:rPr>
      </w:pPr>
      <w:r>
        <w:rPr>
          <w:sz w:val="16"/>
          <w:szCs w:val="16"/>
        </w:rPr>
        <w:t xml:space="preserve">                                                                                                                                  </w:t>
      </w:r>
      <w:r w:rsidR="00EE08A8" w:rsidRPr="000F74E8">
        <w:rPr>
          <w:sz w:val="16"/>
          <w:szCs w:val="16"/>
        </w:rPr>
        <w:t>_________________________</w:t>
      </w:r>
    </w:p>
    <w:p w:rsidR="00EE08A8" w:rsidRPr="00767DC3" w:rsidRDefault="007A3312" w:rsidP="007A3312">
      <w:pPr>
        <w:tabs>
          <w:tab w:val="left" w:pos="6379"/>
        </w:tabs>
        <w:ind w:left="8" w:firstLine="361"/>
        <w:jc w:val="center"/>
        <w:rPr>
          <w:sz w:val="16"/>
          <w:szCs w:val="16"/>
        </w:rPr>
      </w:pPr>
      <w:r>
        <w:rPr>
          <w:sz w:val="16"/>
          <w:szCs w:val="16"/>
        </w:rPr>
        <w:t xml:space="preserve">                                                                                                                                       </w:t>
      </w:r>
      <w:r w:rsidR="00EE08A8" w:rsidRPr="00767DC3">
        <w:rPr>
          <w:sz w:val="16"/>
          <w:szCs w:val="16"/>
        </w:rPr>
        <w:t>(время составления акта)</w:t>
      </w:r>
    </w:p>
    <w:p w:rsidR="00EE08A8" w:rsidRDefault="00EE08A8" w:rsidP="00EE08A8">
      <w:pPr>
        <w:pStyle w:val="afc"/>
        <w:ind w:firstLine="720"/>
        <w:jc w:val="right"/>
        <w:rPr>
          <w:rStyle w:val="a7"/>
          <w:rFonts w:ascii="Times New Roman" w:hAnsi="Times New Roman" w:cs="Times New Roman"/>
        </w:rPr>
      </w:pPr>
    </w:p>
    <w:p w:rsidR="00EE08A8" w:rsidRDefault="00EE08A8" w:rsidP="00EE08A8">
      <w:pPr>
        <w:pStyle w:val="afc"/>
        <w:ind w:firstLine="720"/>
        <w:jc w:val="right"/>
        <w:rPr>
          <w:rStyle w:val="a7"/>
          <w:rFonts w:ascii="Times New Roman" w:hAnsi="Times New Roman" w:cs="Times New Roman"/>
        </w:rPr>
      </w:pPr>
    </w:p>
    <w:p w:rsidR="00EE08A8" w:rsidRPr="00AF7739" w:rsidRDefault="00EE08A8" w:rsidP="00EE08A8">
      <w:pPr>
        <w:pStyle w:val="afc"/>
        <w:jc w:val="center"/>
        <w:rPr>
          <w:rStyle w:val="a7"/>
          <w:rFonts w:ascii="Times New Roman" w:hAnsi="Times New Roman" w:cs="Times New Roman"/>
          <w:color w:val="auto"/>
          <w:sz w:val="28"/>
          <w:szCs w:val="28"/>
        </w:rPr>
      </w:pPr>
      <w:r w:rsidRPr="00AF7739">
        <w:rPr>
          <w:rStyle w:val="a7"/>
          <w:rFonts w:ascii="Times New Roman" w:hAnsi="Times New Roman" w:cs="Times New Roman"/>
          <w:color w:val="auto"/>
          <w:sz w:val="28"/>
          <w:szCs w:val="28"/>
        </w:rPr>
        <w:t>Акт проверки</w:t>
      </w:r>
    </w:p>
    <w:p w:rsidR="00EE08A8" w:rsidRPr="00AF7739" w:rsidRDefault="00EE08A8" w:rsidP="00EE08A8"/>
    <w:p w:rsidR="009F6186" w:rsidRDefault="00EE08A8" w:rsidP="00EE08A8">
      <w:pPr>
        <w:pStyle w:val="afc"/>
        <w:jc w:val="center"/>
        <w:rPr>
          <w:rFonts w:ascii="Times New Roman" w:hAnsi="Times New Roman" w:cs="Times New Roman"/>
          <w:b/>
          <w:sz w:val="28"/>
          <w:szCs w:val="28"/>
        </w:rPr>
      </w:pPr>
      <w:r>
        <w:rPr>
          <w:rStyle w:val="a7"/>
          <w:rFonts w:ascii="Times New Roman" w:hAnsi="Times New Roman" w:cs="Times New Roman"/>
          <w:color w:val="auto"/>
          <w:sz w:val="28"/>
          <w:szCs w:val="28"/>
        </w:rPr>
        <w:t>Министерство</w:t>
      </w:r>
      <w:r w:rsidR="006B668D">
        <w:rPr>
          <w:rStyle w:val="a7"/>
          <w:rFonts w:ascii="Times New Roman" w:hAnsi="Times New Roman" w:cs="Times New Roman"/>
          <w:color w:val="auto"/>
          <w:sz w:val="28"/>
          <w:szCs w:val="28"/>
        </w:rPr>
        <w:t>м</w:t>
      </w:r>
      <w:r>
        <w:rPr>
          <w:rStyle w:val="a7"/>
          <w:rFonts w:ascii="Times New Roman" w:hAnsi="Times New Roman" w:cs="Times New Roman"/>
          <w:color w:val="auto"/>
          <w:sz w:val="28"/>
          <w:szCs w:val="28"/>
        </w:rPr>
        <w:t xml:space="preserve"> культуры, печати и по делам национальностей Республики Марий Эл</w:t>
      </w:r>
      <w:r w:rsidR="006B668D">
        <w:rPr>
          <w:rStyle w:val="a7"/>
          <w:rFonts w:ascii="Times New Roman" w:hAnsi="Times New Roman" w:cs="Times New Roman"/>
          <w:color w:val="auto"/>
          <w:sz w:val="28"/>
          <w:szCs w:val="28"/>
        </w:rPr>
        <w:t xml:space="preserve"> </w:t>
      </w:r>
      <w:r w:rsidR="006B668D" w:rsidRPr="006B668D">
        <w:rPr>
          <w:rFonts w:ascii="Times New Roman" w:hAnsi="Times New Roman" w:cs="Times New Roman"/>
          <w:b/>
          <w:sz w:val="28"/>
          <w:szCs w:val="28"/>
        </w:rPr>
        <w:t>соблюдени</w:t>
      </w:r>
      <w:r w:rsidR="006B668D">
        <w:rPr>
          <w:rFonts w:ascii="Times New Roman" w:hAnsi="Times New Roman" w:cs="Times New Roman"/>
          <w:b/>
          <w:sz w:val="28"/>
          <w:szCs w:val="28"/>
        </w:rPr>
        <w:t>я</w:t>
      </w:r>
      <w:r w:rsidR="006B668D" w:rsidRPr="006B668D">
        <w:rPr>
          <w:rFonts w:ascii="Times New Roman" w:hAnsi="Times New Roman" w:cs="Times New Roman"/>
          <w:b/>
          <w:sz w:val="28"/>
          <w:szCs w:val="28"/>
        </w:rPr>
        <w:t xml:space="preserve"> законодательства </w:t>
      </w:r>
    </w:p>
    <w:p w:rsidR="00C63F77" w:rsidRDefault="009F6186" w:rsidP="00EE08A8">
      <w:pPr>
        <w:pStyle w:val="afc"/>
        <w:jc w:val="center"/>
        <w:rPr>
          <w:rFonts w:ascii="Times New Roman" w:hAnsi="Times New Roman" w:cs="Times New Roman"/>
          <w:b/>
          <w:sz w:val="28"/>
          <w:szCs w:val="28"/>
        </w:rPr>
      </w:pPr>
      <w:r>
        <w:rPr>
          <w:rFonts w:ascii="Times New Roman" w:hAnsi="Times New Roman" w:cs="Times New Roman"/>
          <w:b/>
          <w:sz w:val="28"/>
          <w:szCs w:val="28"/>
        </w:rPr>
        <w:t>о</w:t>
      </w:r>
      <w:r w:rsidR="006B668D" w:rsidRPr="006B668D">
        <w:rPr>
          <w:rFonts w:ascii="Times New Roman" w:hAnsi="Times New Roman" w:cs="Times New Roman"/>
          <w:b/>
          <w:sz w:val="28"/>
          <w:szCs w:val="28"/>
        </w:rPr>
        <w:t>б архивном деле в Российской Федерации</w:t>
      </w:r>
    </w:p>
    <w:p w:rsidR="00EE08A8" w:rsidRDefault="00C63F77" w:rsidP="00EE08A8">
      <w:pPr>
        <w:pStyle w:val="afc"/>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w:t>
      </w:r>
      <w:r w:rsidR="006B668D" w:rsidRPr="006B668D">
        <w:rPr>
          <w:rFonts w:ascii="Times New Roman" w:hAnsi="Times New Roman" w:cs="Times New Roman"/>
          <w:b/>
          <w:sz w:val="28"/>
          <w:szCs w:val="28"/>
        </w:rPr>
        <w:t xml:space="preserve"> </w:t>
      </w:r>
    </w:p>
    <w:p w:rsidR="00C63F77" w:rsidRPr="00C63F77" w:rsidRDefault="00C63F77" w:rsidP="00C63F77">
      <w:pPr>
        <w:jc w:val="center"/>
        <w:rPr>
          <w:sz w:val="20"/>
        </w:rPr>
      </w:pPr>
      <w:r w:rsidRPr="00C63F77">
        <w:rPr>
          <w:sz w:val="20"/>
        </w:rPr>
        <w:t>(наименование юридического лица)</w:t>
      </w:r>
    </w:p>
    <w:p w:rsidR="00EE08A8" w:rsidRPr="00AF7739" w:rsidRDefault="00EE08A8" w:rsidP="00EE08A8">
      <w:pPr>
        <w:pStyle w:val="afc"/>
        <w:jc w:val="center"/>
        <w:rPr>
          <w:rFonts w:ascii="Times New Roman" w:hAnsi="Times New Roman" w:cs="Times New Roman"/>
          <w:sz w:val="28"/>
          <w:szCs w:val="28"/>
        </w:rPr>
      </w:pPr>
      <w:r w:rsidRPr="00AF7739">
        <w:rPr>
          <w:rStyle w:val="a7"/>
          <w:rFonts w:ascii="Times New Roman" w:hAnsi="Times New Roman" w:cs="Times New Roman"/>
          <w:color w:val="auto"/>
          <w:sz w:val="28"/>
          <w:szCs w:val="28"/>
        </w:rPr>
        <w:t>№ _____</w:t>
      </w:r>
    </w:p>
    <w:p w:rsidR="00EE08A8" w:rsidRDefault="00EE08A8" w:rsidP="00EE08A8">
      <w:pPr>
        <w:ind w:firstLine="720"/>
        <w:jc w:val="both"/>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По адресу/адресам: _____________________</w:t>
      </w:r>
      <w:r w:rsidR="009F6186">
        <w:rPr>
          <w:rFonts w:ascii="Times New Roman" w:hAnsi="Times New Roman" w:cs="Times New Roman"/>
          <w:sz w:val="26"/>
          <w:szCs w:val="26"/>
        </w:rPr>
        <w:t>____________________________</w:t>
      </w:r>
    </w:p>
    <w:p w:rsidR="004A7C33" w:rsidRPr="004A7C33" w:rsidRDefault="004A7C33" w:rsidP="004A7C33">
      <w:pPr>
        <w:pStyle w:val="ConsPlusNonformat"/>
        <w:jc w:val="center"/>
        <w:rPr>
          <w:rFonts w:ascii="Times New Roman" w:hAnsi="Times New Roman" w:cs="Times New Roman"/>
        </w:rPr>
      </w:pPr>
      <w:r w:rsidRPr="004A7C33">
        <w:rPr>
          <w:rFonts w:ascii="Times New Roman" w:hAnsi="Times New Roman" w:cs="Times New Roman"/>
        </w:rPr>
        <w:t>(место проведения проверки)</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На основании: ________________________________________________</w:t>
      </w:r>
      <w:r w:rsidR="009F6186">
        <w:rPr>
          <w:rFonts w:ascii="Times New Roman" w:hAnsi="Times New Roman" w:cs="Times New Roman"/>
          <w:sz w:val="26"/>
          <w:szCs w:val="26"/>
        </w:rPr>
        <w:t>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w:t>
      </w:r>
      <w:r w:rsidR="009F6186">
        <w:rPr>
          <w:rFonts w:ascii="Times New Roman" w:hAnsi="Times New Roman" w:cs="Times New Roman"/>
          <w:sz w:val="26"/>
          <w:szCs w:val="26"/>
        </w:rPr>
        <w:t>____________________________</w:t>
      </w:r>
    </w:p>
    <w:p w:rsidR="004A7C33" w:rsidRPr="004A7C33" w:rsidRDefault="004A7C33" w:rsidP="004A7C33">
      <w:pPr>
        <w:pStyle w:val="ConsPlusNonformat"/>
        <w:jc w:val="center"/>
        <w:rPr>
          <w:rFonts w:ascii="Times New Roman" w:hAnsi="Times New Roman" w:cs="Times New Roman"/>
        </w:rPr>
      </w:pPr>
      <w:r w:rsidRPr="004A7C33">
        <w:rPr>
          <w:rFonts w:ascii="Times New Roman" w:hAnsi="Times New Roman" w:cs="Times New Roman"/>
        </w:rPr>
        <w:t>(вид документа с указанием реквизитов (номер, дата))</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была проведена ___________________________</w:t>
      </w:r>
      <w:r w:rsidR="009F6186">
        <w:rPr>
          <w:rFonts w:ascii="Times New Roman" w:hAnsi="Times New Roman" w:cs="Times New Roman"/>
          <w:sz w:val="26"/>
          <w:szCs w:val="26"/>
        </w:rPr>
        <w:t>_____</w:t>
      </w:r>
      <w:r w:rsidRPr="004A7C33">
        <w:rPr>
          <w:rFonts w:ascii="Times New Roman" w:hAnsi="Times New Roman" w:cs="Times New Roman"/>
          <w:sz w:val="26"/>
          <w:szCs w:val="26"/>
        </w:rPr>
        <w:t xml:space="preserve"> проверка в </w:t>
      </w:r>
      <w:r>
        <w:rPr>
          <w:rFonts w:ascii="Times New Roman" w:hAnsi="Times New Roman" w:cs="Times New Roman"/>
          <w:sz w:val="26"/>
          <w:szCs w:val="26"/>
        </w:rPr>
        <w:t>о</w:t>
      </w:r>
      <w:r w:rsidRPr="004A7C33">
        <w:rPr>
          <w:rFonts w:ascii="Times New Roman" w:hAnsi="Times New Roman" w:cs="Times New Roman"/>
          <w:sz w:val="26"/>
          <w:szCs w:val="26"/>
        </w:rPr>
        <w:t>тношении:</w:t>
      </w:r>
    </w:p>
    <w:p w:rsidR="004A7C33" w:rsidRPr="004A7C33" w:rsidRDefault="004A7C33" w:rsidP="004A7C33">
      <w:pPr>
        <w:pStyle w:val="ConsPlusNonformat"/>
        <w:jc w:val="center"/>
        <w:rPr>
          <w:rFonts w:ascii="Times New Roman" w:hAnsi="Times New Roman" w:cs="Times New Roman"/>
        </w:rPr>
      </w:pPr>
      <w:r w:rsidRPr="004A7C33">
        <w:rPr>
          <w:rFonts w:ascii="Times New Roman" w:hAnsi="Times New Roman" w:cs="Times New Roman"/>
        </w:rPr>
        <w:t>(плановая/внеплановая,</w:t>
      </w:r>
      <w:r w:rsidR="009F6186">
        <w:rPr>
          <w:rFonts w:ascii="Times New Roman" w:hAnsi="Times New Roman" w:cs="Times New Roman"/>
        </w:rPr>
        <w:t xml:space="preserve"> </w:t>
      </w:r>
      <w:r w:rsidRPr="004A7C33">
        <w:rPr>
          <w:rFonts w:ascii="Times New Roman" w:hAnsi="Times New Roman" w:cs="Times New Roman"/>
        </w:rPr>
        <w:t>документарная/выездная)</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w:t>
      </w:r>
      <w:r>
        <w:rPr>
          <w:rFonts w:ascii="Times New Roman" w:hAnsi="Times New Roman" w:cs="Times New Roman"/>
          <w:sz w:val="26"/>
          <w:szCs w:val="26"/>
        </w:rPr>
        <w:t>___________________________</w:t>
      </w:r>
      <w:r w:rsidR="009F6186">
        <w:rPr>
          <w:rFonts w:ascii="Times New Roman" w:hAnsi="Times New Roman" w:cs="Times New Roman"/>
          <w:sz w:val="26"/>
          <w:szCs w:val="26"/>
        </w:rPr>
        <w:t>_</w:t>
      </w:r>
    </w:p>
    <w:p w:rsidR="004A7C33" w:rsidRPr="004A7C33" w:rsidRDefault="004A7C33" w:rsidP="009F6186">
      <w:pPr>
        <w:pStyle w:val="ConsPlusNonformat"/>
        <w:jc w:val="center"/>
        <w:rPr>
          <w:rFonts w:ascii="Times New Roman" w:hAnsi="Times New Roman" w:cs="Times New Roman"/>
        </w:rPr>
      </w:pPr>
      <w:r w:rsidRPr="004A7C33">
        <w:rPr>
          <w:rFonts w:ascii="Times New Roman" w:hAnsi="Times New Roman" w:cs="Times New Roman"/>
        </w:rPr>
        <w:t>(наименование юридического лица, фамилия, имя, отчество</w:t>
      </w:r>
      <w:r w:rsidR="009F6186">
        <w:rPr>
          <w:rFonts w:ascii="Times New Roman" w:hAnsi="Times New Roman" w:cs="Times New Roman"/>
        </w:rPr>
        <w:t xml:space="preserve"> </w:t>
      </w:r>
      <w:r w:rsidRPr="004A7C33">
        <w:rPr>
          <w:rFonts w:ascii="Times New Roman" w:hAnsi="Times New Roman" w:cs="Times New Roman"/>
        </w:rPr>
        <w:t>(последнее - при наличии) индивидуального предпринимателя)</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Дата и время проведения проверки:</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 ___ 20__ г. с __ час. __ мин. до __ час. __ мин. Продолжительность 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 ___ 20__ г. с __ час. __ мин. до __ час. __ мин. Продолжительность ___</w:t>
      </w:r>
    </w:p>
    <w:p w:rsidR="004A7C33" w:rsidRPr="004A7C33" w:rsidRDefault="004A7C33" w:rsidP="004A7C33">
      <w:pPr>
        <w:pStyle w:val="ConsPlusNonformat"/>
        <w:jc w:val="center"/>
        <w:rPr>
          <w:rFonts w:ascii="Times New Roman" w:hAnsi="Times New Roman" w:cs="Times New Roman"/>
        </w:rPr>
      </w:pPr>
      <w:r w:rsidRPr="004A7C33">
        <w:rPr>
          <w:rFonts w:ascii="Times New Roman" w:hAnsi="Times New Roman" w:cs="Times New Roman"/>
        </w:rPr>
        <w:t>(заполняется в случае проведения проверок филиалов, представительств,</w:t>
      </w:r>
      <w:r>
        <w:rPr>
          <w:rFonts w:ascii="Times New Roman" w:hAnsi="Times New Roman" w:cs="Times New Roman"/>
        </w:rPr>
        <w:t xml:space="preserve"> </w:t>
      </w:r>
      <w:r w:rsidRPr="004A7C33">
        <w:rPr>
          <w:rFonts w:ascii="Times New Roman" w:hAnsi="Times New Roman" w:cs="Times New Roman"/>
        </w:rPr>
        <w:t>обособленных структурных подразделений юридического лица или</w:t>
      </w:r>
      <w:r>
        <w:rPr>
          <w:rFonts w:ascii="Times New Roman" w:hAnsi="Times New Roman" w:cs="Times New Roman"/>
        </w:rPr>
        <w:t xml:space="preserve"> </w:t>
      </w:r>
      <w:r w:rsidRPr="004A7C33">
        <w:rPr>
          <w:rFonts w:ascii="Times New Roman" w:hAnsi="Times New Roman" w:cs="Times New Roman"/>
        </w:rPr>
        <w:t>при осуществлении деятельности индивидуального предпринимателя</w:t>
      </w:r>
      <w:r>
        <w:rPr>
          <w:rFonts w:ascii="Times New Roman" w:hAnsi="Times New Roman" w:cs="Times New Roman"/>
        </w:rPr>
        <w:t xml:space="preserve"> </w:t>
      </w:r>
      <w:r w:rsidRPr="004A7C33">
        <w:rPr>
          <w:rFonts w:ascii="Times New Roman" w:hAnsi="Times New Roman" w:cs="Times New Roman"/>
        </w:rPr>
        <w:t>по нескольким адресам)</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Общая продолжительность проверки: ______</w:t>
      </w:r>
      <w:r w:rsidR="009F6186">
        <w:rPr>
          <w:rFonts w:ascii="Times New Roman" w:hAnsi="Times New Roman" w:cs="Times New Roman"/>
          <w:sz w:val="26"/>
          <w:szCs w:val="26"/>
        </w:rPr>
        <w:t>___________________________</w:t>
      </w:r>
    </w:p>
    <w:p w:rsidR="004A7C33" w:rsidRPr="004A7C33" w:rsidRDefault="004A7C33" w:rsidP="004A7C33">
      <w:pPr>
        <w:pStyle w:val="ConsPlusNonformat"/>
        <w:jc w:val="center"/>
        <w:rPr>
          <w:rFonts w:ascii="Times New Roman" w:hAnsi="Times New Roman" w:cs="Times New Roman"/>
        </w:rPr>
      </w:pPr>
      <w:r>
        <w:rPr>
          <w:rFonts w:ascii="Times New Roman" w:hAnsi="Times New Roman" w:cs="Times New Roman"/>
        </w:rPr>
        <w:t xml:space="preserve">                                                                           </w:t>
      </w:r>
      <w:r w:rsidRPr="004A7C33">
        <w:rPr>
          <w:rFonts w:ascii="Times New Roman" w:hAnsi="Times New Roman" w:cs="Times New Roman"/>
        </w:rPr>
        <w:t>(рабочих дней/часов)</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Акт составлен: _________________________</w:t>
      </w:r>
      <w:r w:rsidR="009F6186">
        <w:rPr>
          <w:rFonts w:ascii="Times New Roman" w:hAnsi="Times New Roman" w:cs="Times New Roman"/>
          <w:sz w:val="26"/>
          <w:szCs w:val="26"/>
        </w:rPr>
        <w:t>____________________________</w:t>
      </w:r>
    </w:p>
    <w:p w:rsidR="004A7C33" w:rsidRPr="004A7C33" w:rsidRDefault="009F6186" w:rsidP="009F6186">
      <w:pPr>
        <w:pStyle w:val="ConsPlusNonformat"/>
        <w:ind w:left="1418"/>
        <w:jc w:val="center"/>
        <w:rPr>
          <w:rFonts w:ascii="Times New Roman" w:hAnsi="Times New Roman" w:cs="Times New Roman"/>
        </w:rPr>
      </w:pPr>
      <w:r w:rsidRPr="004A7C33">
        <w:rPr>
          <w:rFonts w:ascii="Times New Roman" w:hAnsi="Times New Roman" w:cs="Times New Roman"/>
        </w:rPr>
        <w:t xml:space="preserve"> </w:t>
      </w:r>
      <w:r w:rsidR="004A7C33" w:rsidRPr="004A7C33">
        <w:rPr>
          <w:rFonts w:ascii="Times New Roman" w:hAnsi="Times New Roman" w:cs="Times New Roman"/>
        </w:rPr>
        <w:t>(наименование органа государственного контроля (надзора) или органа</w:t>
      </w:r>
    </w:p>
    <w:p w:rsidR="004A7C33" w:rsidRPr="004A7C33" w:rsidRDefault="004A7C33" w:rsidP="009F6186">
      <w:pPr>
        <w:pStyle w:val="ConsPlusNonformat"/>
        <w:ind w:left="1418"/>
        <w:jc w:val="center"/>
        <w:rPr>
          <w:rFonts w:ascii="Times New Roman" w:hAnsi="Times New Roman" w:cs="Times New Roman"/>
        </w:rPr>
      </w:pPr>
      <w:r w:rsidRPr="004A7C33">
        <w:rPr>
          <w:rFonts w:ascii="Times New Roman" w:hAnsi="Times New Roman" w:cs="Times New Roman"/>
        </w:rPr>
        <w:t>муниципального контроля)</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С   копией   распоряжения/приказа   о   проведении  проверки ознакомлен(ы):</w:t>
      </w:r>
      <w:r>
        <w:rPr>
          <w:rFonts w:ascii="Times New Roman" w:hAnsi="Times New Roman" w:cs="Times New Roman"/>
          <w:sz w:val="26"/>
          <w:szCs w:val="26"/>
        </w:rPr>
        <w:t xml:space="preserve"> </w:t>
      </w:r>
      <w:r w:rsidRPr="004A7C33">
        <w:rPr>
          <w:rFonts w:ascii="Times New Roman" w:hAnsi="Times New Roman" w:cs="Times New Roman"/>
          <w:sz w:val="26"/>
          <w:szCs w:val="26"/>
        </w:rPr>
        <w:t>(заполняется при проведении выездной проверки)</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_____________________________________________________________</w:t>
      </w:r>
      <w:r w:rsidR="009F6186">
        <w:rPr>
          <w:rFonts w:ascii="Times New Roman" w:hAnsi="Times New Roman" w:cs="Times New Roman"/>
          <w:sz w:val="26"/>
          <w:szCs w:val="26"/>
        </w:rPr>
        <w:t>______</w:t>
      </w:r>
    </w:p>
    <w:p w:rsidR="004A7C33" w:rsidRP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t>(фамилии, инициалы, подпись, дата, время)</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Дата и номер решения прокурора (его заместителя) о согласовании  проведения</w:t>
      </w:r>
      <w:r w:rsidR="009F6186">
        <w:rPr>
          <w:rFonts w:ascii="Times New Roman" w:hAnsi="Times New Roman" w:cs="Times New Roman"/>
          <w:sz w:val="26"/>
          <w:szCs w:val="26"/>
        </w:rPr>
        <w:t xml:space="preserve"> </w:t>
      </w:r>
      <w:r w:rsidRPr="004A7C33">
        <w:rPr>
          <w:rFonts w:ascii="Times New Roman" w:hAnsi="Times New Roman" w:cs="Times New Roman"/>
          <w:sz w:val="26"/>
          <w:szCs w:val="26"/>
        </w:rPr>
        <w:t>проверки: _________________________________</w:t>
      </w:r>
      <w:r w:rsidR="009F6186">
        <w:rPr>
          <w:rFonts w:ascii="Times New Roman" w:hAnsi="Times New Roman" w:cs="Times New Roman"/>
          <w:sz w:val="26"/>
          <w:szCs w:val="26"/>
        </w:rPr>
        <w:t>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4A7C33" w:rsidRP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lastRenderedPageBreak/>
        <w:t>(заполняется в случае необходимости согласования проверки</w:t>
      </w:r>
      <w:r w:rsidR="003B2F98">
        <w:rPr>
          <w:rFonts w:ascii="Times New Roman" w:hAnsi="Times New Roman" w:cs="Times New Roman"/>
        </w:rPr>
        <w:t xml:space="preserve"> </w:t>
      </w:r>
      <w:r w:rsidRPr="003B2F98">
        <w:rPr>
          <w:rFonts w:ascii="Times New Roman" w:hAnsi="Times New Roman" w:cs="Times New Roman"/>
        </w:rPr>
        <w:t>с органами прокуратуры)</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Лицо(а), проводившее проверку: ___________</w:t>
      </w:r>
      <w:r w:rsidR="009F6186">
        <w:rPr>
          <w:rFonts w:ascii="Times New Roman" w:hAnsi="Times New Roman" w:cs="Times New Roman"/>
          <w:sz w:val="26"/>
          <w:szCs w:val="26"/>
        </w:rPr>
        <w:t>___________________________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w:t>
      </w:r>
      <w:r w:rsidR="009F6186">
        <w:rPr>
          <w:rFonts w:ascii="Times New Roman" w:hAnsi="Times New Roman" w:cs="Times New Roman"/>
          <w:sz w:val="26"/>
          <w:szCs w:val="26"/>
        </w:rPr>
        <w:t>_________________________</w:t>
      </w:r>
    </w:p>
    <w:p w:rsidR="004A7C33" w:rsidRP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t>(фамилия, имя, отчество (последнее - при наличии), должность</w:t>
      </w:r>
      <w:r w:rsidR="003B2F98">
        <w:rPr>
          <w:rFonts w:ascii="Times New Roman" w:hAnsi="Times New Roman" w:cs="Times New Roman"/>
        </w:rPr>
        <w:t xml:space="preserve"> </w:t>
      </w:r>
      <w:r w:rsidRPr="003B2F98">
        <w:rPr>
          <w:rFonts w:ascii="Times New Roman" w:hAnsi="Times New Roman" w:cs="Times New Roman"/>
        </w:rPr>
        <w:t>должностного лица (должностных лиц), проводившего(их) проверку; в случае</w:t>
      </w:r>
      <w:r w:rsidR="003B2F98">
        <w:rPr>
          <w:rFonts w:ascii="Times New Roman" w:hAnsi="Times New Roman" w:cs="Times New Roman"/>
        </w:rPr>
        <w:t xml:space="preserve"> </w:t>
      </w:r>
      <w:r w:rsidRPr="003B2F98">
        <w:rPr>
          <w:rFonts w:ascii="Times New Roman" w:hAnsi="Times New Roman" w:cs="Times New Roman"/>
        </w:rPr>
        <w:t>привлечения к участию в проверке экспертов, экспертных организаций</w:t>
      </w:r>
      <w:r w:rsidR="003B2F98">
        <w:rPr>
          <w:rFonts w:ascii="Times New Roman" w:hAnsi="Times New Roman" w:cs="Times New Roman"/>
        </w:rPr>
        <w:t xml:space="preserve"> </w:t>
      </w:r>
      <w:r w:rsidRPr="003B2F98">
        <w:rPr>
          <w:rFonts w:ascii="Times New Roman" w:hAnsi="Times New Roman" w:cs="Times New Roman"/>
        </w:rPr>
        <w:t>указываются фамилии, имена, отчества (последнее - при наличии),</w:t>
      </w:r>
      <w:r w:rsidR="003B2F98">
        <w:rPr>
          <w:rFonts w:ascii="Times New Roman" w:hAnsi="Times New Roman" w:cs="Times New Roman"/>
        </w:rPr>
        <w:t xml:space="preserve"> </w:t>
      </w:r>
      <w:r w:rsidRPr="003B2F98">
        <w:rPr>
          <w:rFonts w:ascii="Times New Roman" w:hAnsi="Times New Roman" w:cs="Times New Roman"/>
        </w:rPr>
        <w:t>должности экспертов и/или наименования экспертных организаций с указанием</w:t>
      </w:r>
      <w:r w:rsidR="003B2F98">
        <w:rPr>
          <w:rFonts w:ascii="Times New Roman" w:hAnsi="Times New Roman" w:cs="Times New Roman"/>
        </w:rPr>
        <w:t xml:space="preserve"> </w:t>
      </w:r>
      <w:r w:rsidRPr="003B2F98">
        <w:rPr>
          <w:rFonts w:ascii="Times New Roman" w:hAnsi="Times New Roman" w:cs="Times New Roman"/>
        </w:rPr>
        <w:t>реквизитов свидетельства об аккредитации и наименование органа</w:t>
      </w:r>
      <w:r w:rsidR="003B2F98">
        <w:rPr>
          <w:rFonts w:ascii="Times New Roman" w:hAnsi="Times New Roman" w:cs="Times New Roman"/>
        </w:rPr>
        <w:t xml:space="preserve"> </w:t>
      </w:r>
      <w:r w:rsidRPr="003B2F98">
        <w:rPr>
          <w:rFonts w:ascii="Times New Roman" w:hAnsi="Times New Roman" w:cs="Times New Roman"/>
        </w:rPr>
        <w:t>по аккредитации, выдавшего свидетельство)</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При проведении проверки присутствовали:</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__</w:t>
      </w:r>
      <w:r w:rsidR="009F6186">
        <w:rPr>
          <w:rFonts w:ascii="Times New Roman" w:hAnsi="Times New Roman" w:cs="Times New Roman"/>
          <w:sz w:val="26"/>
          <w:szCs w:val="26"/>
        </w:rPr>
        <w:t>____________________________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____________________________________________________</w:t>
      </w:r>
      <w:r w:rsidR="003B2F98">
        <w:rPr>
          <w:rFonts w:ascii="Times New Roman" w:hAnsi="Times New Roman" w:cs="Times New Roman"/>
          <w:sz w:val="26"/>
          <w:szCs w:val="26"/>
        </w:rPr>
        <w:t>______________</w:t>
      </w:r>
      <w:r w:rsidR="009F6186">
        <w:rPr>
          <w:rFonts w:ascii="Times New Roman" w:hAnsi="Times New Roman" w:cs="Times New Roman"/>
          <w:sz w:val="26"/>
          <w:szCs w:val="26"/>
        </w:rPr>
        <w:t>_</w:t>
      </w:r>
    </w:p>
    <w:p w:rsidR="004A7C33" w:rsidRP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t>(фамилия, имя, отчество (последнее - при наличии), должность</w:t>
      </w:r>
      <w:r w:rsidR="003B2F98">
        <w:rPr>
          <w:rFonts w:ascii="Times New Roman" w:hAnsi="Times New Roman" w:cs="Times New Roman"/>
        </w:rPr>
        <w:t xml:space="preserve"> </w:t>
      </w:r>
      <w:r w:rsidRPr="003B2F98">
        <w:rPr>
          <w:rFonts w:ascii="Times New Roman" w:hAnsi="Times New Roman" w:cs="Times New Roman"/>
        </w:rPr>
        <w:t>руководителя, иного должностного лица (должностных лиц) или</w:t>
      </w:r>
      <w:r w:rsidR="003B2F98">
        <w:rPr>
          <w:rFonts w:ascii="Times New Roman" w:hAnsi="Times New Roman" w:cs="Times New Roman"/>
        </w:rPr>
        <w:t xml:space="preserve"> </w:t>
      </w:r>
      <w:r w:rsidRPr="003B2F98">
        <w:rPr>
          <w:rFonts w:ascii="Times New Roman" w:hAnsi="Times New Roman" w:cs="Times New Roman"/>
        </w:rPr>
        <w:t>уполномоченного представителя юридического лица, уполномоченного</w:t>
      </w:r>
    </w:p>
    <w:p w:rsid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t>представителя индивидуального предпринимателя, уполномоченного</w:t>
      </w:r>
      <w:r w:rsidR="003B2F98">
        <w:rPr>
          <w:rFonts w:ascii="Times New Roman" w:hAnsi="Times New Roman" w:cs="Times New Roman"/>
        </w:rPr>
        <w:t xml:space="preserve"> </w:t>
      </w:r>
      <w:r w:rsidRPr="003B2F98">
        <w:rPr>
          <w:rFonts w:ascii="Times New Roman" w:hAnsi="Times New Roman" w:cs="Times New Roman"/>
        </w:rPr>
        <w:t>представителя саморегулируемой организации (в случае проведения</w:t>
      </w:r>
      <w:r w:rsidR="003B2F98">
        <w:rPr>
          <w:rFonts w:ascii="Times New Roman" w:hAnsi="Times New Roman" w:cs="Times New Roman"/>
        </w:rPr>
        <w:t xml:space="preserve"> </w:t>
      </w:r>
      <w:r w:rsidRPr="003B2F98">
        <w:rPr>
          <w:rFonts w:ascii="Times New Roman" w:hAnsi="Times New Roman" w:cs="Times New Roman"/>
        </w:rPr>
        <w:t>проверки члена саморегулируемой организации), присутствовавших</w:t>
      </w:r>
      <w:r w:rsidR="009F6186">
        <w:rPr>
          <w:rFonts w:ascii="Times New Roman" w:hAnsi="Times New Roman" w:cs="Times New Roman"/>
        </w:rPr>
        <w:t xml:space="preserve"> </w:t>
      </w:r>
      <w:r w:rsidRPr="003B2F98">
        <w:rPr>
          <w:rFonts w:ascii="Times New Roman" w:hAnsi="Times New Roman" w:cs="Times New Roman"/>
        </w:rPr>
        <w:t>при проведении мероприятий по проверке)</w:t>
      </w:r>
    </w:p>
    <w:p w:rsidR="003B2F98" w:rsidRDefault="003B2F98" w:rsidP="003B2F98">
      <w:pPr>
        <w:pStyle w:val="ConsPlusNonformat"/>
        <w:rPr>
          <w:rFonts w:ascii="Times New Roman" w:hAnsi="Times New Roman" w:cs="Times New Roman"/>
          <w:sz w:val="26"/>
          <w:szCs w:val="26"/>
        </w:rPr>
      </w:pPr>
    </w:p>
    <w:p w:rsidR="004A7C33" w:rsidRPr="003B2F98" w:rsidRDefault="004A7C33" w:rsidP="003B2F98">
      <w:pPr>
        <w:pStyle w:val="ConsPlusNonformat"/>
        <w:rPr>
          <w:rFonts w:ascii="Times New Roman" w:hAnsi="Times New Roman" w:cs="Times New Roman"/>
        </w:rPr>
      </w:pPr>
      <w:r w:rsidRPr="004A7C33">
        <w:rPr>
          <w:rFonts w:ascii="Times New Roman" w:hAnsi="Times New Roman" w:cs="Times New Roman"/>
          <w:sz w:val="26"/>
          <w:szCs w:val="26"/>
        </w:rPr>
        <w:t>В ходе проведения проверки:</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выявлены    нарушения    обязательных    требований   или   требований,</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установленных   муниципальными  правовыми  актами  (с  указанием  положений</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(нормативных) правовых актов): ___________</w:t>
      </w:r>
      <w:r w:rsidR="009F6186">
        <w:rPr>
          <w:rFonts w:ascii="Times New Roman" w:hAnsi="Times New Roman" w:cs="Times New Roman"/>
          <w:sz w:val="26"/>
          <w:szCs w:val="26"/>
        </w:rPr>
        <w:t>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w:t>
      </w:r>
    </w:p>
    <w:p w:rsidR="004A7C33" w:rsidRPr="003B2F98" w:rsidRDefault="004A7C33" w:rsidP="003B2F98">
      <w:pPr>
        <w:pStyle w:val="ConsPlusNonformat"/>
        <w:jc w:val="center"/>
        <w:rPr>
          <w:rFonts w:ascii="Times New Roman" w:hAnsi="Times New Roman" w:cs="Times New Roman"/>
        </w:rPr>
      </w:pPr>
      <w:r w:rsidRPr="003B2F98">
        <w:rPr>
          <w:rFonts w:ascii="Times New Roman" w:hAnsi="Times New Roman" w:cs="Times New Roman"/>
        </w:rPr>
        <w:t>(с указанием характера нарушений; лиц, допустивших нарушения)</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выявлены  несоответствия  сведений, содержащихся в уведомлении о начале</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осуществления    отдельных    видов    предпринимательской    деятельности,</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обязательным  требованиям  (с  указанием  положений  (нормативных) правовых</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актов): ___________________________________</w:t>
      </w:r>
      <w:r w:rsidR="009F6186">
        <w:rPr>
          <w:rFonts w:ascii="Times New Roman" w:hAnsi="Times New Roman" w:cs="Times New Roman"/>
          <w:sz w:val="26"/>
          <w:szCs w:val="26"/>
        </w:rPr>
        <w:t>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4A7C33" w:rsidRPr="004A7C33" w:rsidRDefault="004A7C33" w:rsidP="003B2F98">
      <w:pPr>
        <w:pStyle w:val="ConsPlusNonformat"/>
        <w:ind w:left="1" w:firstLine="1"/>
        <w:jc w:val="both"/>
        <w:rPr>
          <w:rFonts w:ascii="Times New Roman" w:hAnsi="Times New Roman" w:cs="Times New Roman"/>
          <w:sz w:val="26"/>
          <w:szCs w:val="26"/>
        </w:rPr>
      </w:pPr>
      <w:r w:rsidRPr="004A7C33">
        <w:rPr>
          <w:rFonts w:ascii="Times New Roman" w:hAnsi="Times New Roman" w:cs="Times New Roman"/>
          <w:sz w:val="26"/>
          <w:szCs w:val="26"/>
        </w:rPr>
        <w:t>выявлены   факты   невыполнения  предписаний  органов  государственного</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контроля (надзора), органов муниципального контроля (с указанием реквизитов</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выданных предписаний):</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w:t>
      </w:r>
      <w:r w:rsidR="003B2F98">
        <w:rPr>
          <w:rFonts w:ascii="Times New Roman" w:hAnsi="Times New Roman" w:cs="Times New Roman"/>
          <w:sz w:val="26"/>
          <w:szCs w:val="26"/>
        </w:rPr>
        <w:t>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9F6186">
        <w:rPr>
          <w:rFonts w:ascii="Times New Roman" w:hAnsi="Times New Roman" w:cs="Times New Roman"/>
          <w:sz w:val="26"/>
          <w:szCs w:val="26"/>
        </w:rPr>
        <w:t>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нарушений не выявлено</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________________</w:t>
      </w:r>
      <w:r w:rsidR="009F6186">
        <w:rPr>
          <w:rFonts w:ascii="Times New Roman" w:hAnsi="Times New Roman" w:cs="Times New Roman"/>
          <w:sz w:val="26"/>
          <w:szCs w:val="26"/>
        </w:rPr>
        <w:t>_____________________________</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Запись   в   Журнал   учета   проверок  юридического  лица, индивидуального</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предпринимателя,  проводимых  органами государственного контроля (надзора),</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органами  муниципального  контроля,  внесена  (заполняется  при  проведении</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выездной проверки):</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w:t>
      </w:r>
      <w:r w:rsidR="009F6186">
        <w:rPr>
          <w:rFonts w:ascii="Times New Roman" w:hAnsi="Times New Roman" w:cs="Times New Roman"/>
          <w:sz w:val="26"/>
          <w:szCs w:val="26"/>
        </w:rPr>
        <w:t>_____</w:t>
      </w:r>
      <w:r w:rsidRPr="004A7C33">
        <w:rPr>
          <w:rFonts w:ascii="Times New Roman" w:hAnsi="Times New Roman" w:cs="Times New Roman"/>
          <w:sz w:val="26"/>
          <w:szCs w:val="26"/>
        </w:rPr>
        <w:t xml:space="preserve">      </w:t>
      </w:r>
      <w:r w:rsidR="003B2F98">
        <w:rPr>
          <w:rFonts w:ascii="Times New Roman" w:hAnsi="Times New Roman" w:cs="Times New Roman"/>
          <w:sz w:val="26"/>
          <w:szCs w:val="26"/>
        </w:rPr>
        <w:t xml:space="preserve">        </w:t>
      </w:r>
      <w:r w:rsidRPr="004A7C33">
        <w:rPr>
          <w:rFonts w:ascii="Times New Roman" w:hAnsi="Times New Roman" w:cs="Times New Roman"/>
          <w:sz w:val="26"/>
          <w:szCs w:val="26"/>
        </w:rPr>
        <w:t>______________________________________</w:t>
      </w:r>
    </w:p>
    <w:p w:rsidR="009F6186" w:rsidRDefault="004A7C33" w:rsidP="009F6186">
      <w:pPr>
        <w:pStyle w:val="ConsPlusNonformat"/>
        <w:ind w:left="2" w:firstLine="58"/>
        <w:jc w:val="both"/>
        <w:rPr>
          <w:rFonts w:ascii="Times New Roman" w:hAnsi="Times New Roman" w:cs="Times New Roman"/>
        </w:rPr>
      </w:pPr>
      <w:r w:rsidRPr="003B2F98">
        <w:rPr>
          <w:rFonts w:ascii="Times New Roman" w:hAnsi="Times New Roman" w:cs="Times New Roman"/>
        </w:rPr>
        <w:t xml:space="preserve">(подпись проверяющего) </w:t>
      </w:r>
      <w:r w:rsidR="009F6186">
        <w:rPr>
          <w:rFonts w:ascii="Times New Roman" w:hAnsi="Times New Roman" w:cs="Times New Roman"/>
        </w:rPr>
        <w:t xml:space="preserve">                                             </w:t>
      </w:r>
      <w:r w:rsidRPr="003B2F98">
        <w:rPr>
          <w:rFonts w:ascii="Times New Roman" w:hAnsi="Times New Roman" w:cs="Times New Roman"/>
        </w:rPr>
        <w:t>(подпись уполномоченного представителя</w:t>
      </w:r>
    </w:p>
    <w:p w:rsidR="003B2F98" w:rsidRDefault="003B2F98" w:rsidP="009F6186">
      <w:pPr>
        <w:pStyle w:val="ConsPlusNonformat"/>
        <w:ind w:left="2" w:firstLine="58"/>
        <w:jc w:val="both"/>
        <w:rPr>
          <w:rFonts w:ascii="Times New Roman" w:hAnsi="Times New Roman" w:cs="Times New Roman"/>
        </w:rPr>
      </w:pPr>
      <w:r>
        <w:rPr>
          <w:rFonts w:ascii="Times New Roman" w:hAnsi="Times New Roman" w:cs="Times New Roman"/>
        </w:rPr>
        <w:t xml:space="preserve"> </w:t>
      </w:r>
      <w:r w:rsidR="004A7C33" w:rsidRPr="003B2F98">
        <w:rPr>
          <w:rFonts w:ascii="Times New Roman" w:hAnsi="Times New Roman" w:cs="Times New Roman"/>
        </w:rPr>
        <w:t xml:space="preserve"> </w:t>
      </w:r>
      <w:r>
        <w:rPr>
          <w:rFonts w:ascii="Times New Roman" w:hAnsi="Times New Roman" w:cs="Times New Roman"/>
        </w:rPr>
        <w:t xml:space="preserve">                          </w:t>
      </w:r>
      <w:r w:rsidR="009F6186">
        <w:rPr>
          <w:rFonts w:ascii="Times New Roman" w:hAnsi="Times New Roman" w:cs="Times New Roman"/>
        </w:rPr>
        <w:t xml:space="preserve">                                               </w:t>
      </w:r>
      <w:r w:rsidR="004A7C33" w:rsidRPr="003B2F98">
        <w:rPr>
          <w:rFonts w:ascii="Times New Roman" w:hAnsi="Times New Roman" w:cs="Times New Roman"/>
        </w:rPr>
        <w:t>юридического лица, индивидуального</w:t>
      </w:r>
      <w:r>
        <w:rPr>
          <w:rFonts w:ascii="Times New Roman" w:hAnsi="Times New Roman" w:cs="Times New Roman"/>
        </w:rPr>
        <w:t xml:space="preserve"> </w:t>
      </w:r>
      <w:r w:rsidR="004A7C33" w:rsidRPr="003B2F98">
        <w:rPr>
          <w:rFonts w:ascii="Times New Roman" w:hAnsi="Times New Roman" w:cs="Times New Roman"/>
        </w:rPr>
        <w:t xml:space="preserve"> предпринимателя, </w:t>
      </w:r>
    </w:p>
    <w:p w:rsidR="004A7C33" w:rsidRPr="003B2F98" w:rsidRDefault="003B2F98" w:rsidP="004A7C33">
      <w:pPr>
        <w:pStyle w:val="ConsPlusNonformat"/>
        <w:jc w:val="both"/>
        <w:rPr>
          <w:rFonts w:ascii="Times New Roman" w:hAnsi="Times New Roman" w:cs="Times New Roman"/>
        </w:rPr>
      </w:pPr>
      <w:r>
        <w:rPr>
          <w:rFonts w:ascii="Times New Roman" w:hAnsi="Times New Roman" w:cs="Times New Roman"/>
        </w:rPr>
        <w:t xml:space="preserve">                                                                 </w:t>
      </w:r>
      <w:r w:rsidR="009F6186">
        <w:rPr>
          <w:rFonts w:ascii="Times New Roman" w:hAnsi="Times New Roman" w:cs="Times New Roman"/>
        </w:rPr>
        <w:t xml:space="preserve">                              </w:t>
      </w:r>
      <w:r w:rsidR="004A7C33" w:rsidRPr="003B2F98">
        <w:rPr>
          <w:rFonts w:ascii="Times New Roman" w:hAnsi="Times New Roman" w:cs="Times New Roman"/>
        </w:rPr>
        <w:t>его уполномоченного</w:t>
      </w:r>
      <w:r>
        <w:rPr>
          <w:rFonts w:ascii="Times New Roman" w:hAnsi="Times New Roman" w:cs="Times New Roman"/>
        </w:rPr>
        <w:t xml:space="preserve"> </w:t>
      </w:r>
      <w:r w:rsidR="004A7C33" w:rsidRPr="003B2F98">
        <w:rPr>
          <w:rFonts w:ascii="Times New Roman" w:hAnsi="Times New Roman" w:cs="Times New Roman"/>
        </w:rPr>
        <w:t>представителя)</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Журнал    учета     проверок     юридического     лица,     индивидуального</w:t>
      </w:r>
      <w:r w:rsidR="00F930A4">
        <w:rPr>
          <w:rFonts w:ascii="Times New Roman" w:hAnsi="Times New Roman" w:cs="Times New Roman"/>
          <w:sz w:val="26"/>
          <w:szCs w:val="26"/>
        </w:rPr>
        <w:t xml:space="preserve"> </w:t>
      </w:r>
      <w:r w:rsidRPr="004A7C33">
        <w:rPr>
          <w:rFonts w:ascii="Times New Roman" w:hAnsi="Times New Roman" w:cs="Times New Roman"/>
          <w:sz w:val="26"/>
          <w:szCs w:val="26"/>
        </w:rPr>
        <w:t>предпринимателя,  проводимых  органами государственного контроля (надзора),</w:t>
      </w:r>
      <w:r w:rsidR="00F930A4">
        <w:rPr>
          <w:rFonts w:ascii="Times New Roman" w:hAnsi="Times New Roman" w:cs="Times New Roman"/>
          <w:sz w:val="26"/>
          <w:szCs w:val="26"/>
        </w:rPr>
        <w:t xml:space="preserve"> </w:t>
      </w:r>
      <w:r w:rsidRPr="004A7C33">
        <w:rPr>
          <w:rFonts w:ascii="Times New Roman" w:hAnsi="Times New Roman" w:cs="Times New Roman"/>
          <w:sz w:val="26"/>
          <w:szCs w:val="26"/>
        </w:rPr>
        <w:t>органами  муниципального  контроля, отсутствует (заполняется при проведении</w:t>
      </w:r>
      <w:r w:rsidR="00F930A4">
        <w:rPr>
          <w:rFonts w:ascii="Times New Roman" w:hAnsi="Times New Roman" w:cs="Times New Roman"/>
          <w:sz w:val="26"/>
          <w:szCs w:val="26"/>
        </w:rPr>
        <w:t xml:space="preserve"> </w:t>
      </w:r>
      <w:r w:rsidRPr="004A7C33">
        <w:rPr>
          <w:rFonts w:ascii="Times New Roman" w:hAnsi="Times New Roman" w:cs="Times New Roman"/>
          <w:sz w:val="26"/>
          <w:szCs w:val="26"/>
        </w:rPr>
        <w:t>выездной проверки):</w:t>
      </w:r>
    </w:p>
    <w:p w:rsidR="00F930A4" w:rsidRPr="004A7C33" w:rsidRDefault="009F6186" w:rsidP="00F930A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w:t>
      </w:r>
      <w:r w:rsidR="00F930A4" w:rsidRPr="004A7C33">
        <w:rPr>
          <w:rFonts w:ascii="Times New Roman" w:hAnsi="Times New Roman" w:cs="Times New Roman"/>
          <w:sz w:val="26"/>
          <w:szCs w:val="26"/>
        </w:rPr>
        <w:t xml:space="preserve">    </w:t>
      </w:r>
      <w:r w:rsidR="00F930A4">
        <w:rPr>
          <w:rFonts w:ascii="Times New Roman" w:hAnsi="Times New Roman" w:cs="Times New Roman"/>
          <w:sz w:val="26"/>
          <w:szCs w:val="26"/>
        </w:rPr>
        <w:t xml:space="preserve">        </w:t>
      </w:r>
      <w:r w:rsidR="00F930A4" w:rsidRPr="004A7C33">
        <w:rPr>
          <w:rFonts w:ascii="Times New Roman" w:hAnsi="Times New Roman" w:cs="Times New Roman"/>
          <w:sz w:val="26"/>
          <w:szCs w:val="26"/>
        </w:rPr>
        <w:t>______________________________________</w:t>
      </w:r>
    </w:p>
    <w:p w:rsidR="00F930A4" w:rsidRDefault="00F930A4" w:rsidP="00F930A4">
      <w:pPr>
        <w:pStyle w:val="ConsPlusNonformat"/>
        <w:jc w:val="both"/>
        <w:rPr>
          <w:rFonts w:ascii="Times New Roman" w:hAnsi="Times New Roman" w:cs="Times New Roman"/>
        </w:rPr>
      </w:pPr>
      <w:r w:rsidRPr="004A7C33">
        <w:rPr>
          <w:rFonts w:ascii="Times New Roman" w:hAnsi="Times New Roman" w:cs="Times New Roman"/>
          <w:sz w:val="26"/>
          <w:szCs w:val="26"/>
        </w:rPr>
        <w:lastRenderedPageBreak/>
        <w:t xml:space="preserve"> </w:t>
      </w:r>
      <w:r w:rsidRPr="003B2F98">
        <w:rPr>
          <w:rFonts w:ascii="Times New Roman" w:hAnsi="Times New Roman" w:cs="Times New Roman"/>
        </w:rPr>
        <w:t xml:space="preserve">(подпись проверяющего) </w:t>
      </w:r>
      <w:r>
        <w:rPr>
          <w:rFonts w:ascii="Times New Roman" w:hAnsi="Times New Roman" w:cs="Times New Roman"/>
        </w:rPr>
        <w:t xml:space="preserve">                       </w:t>
      </w:r>
      <w:r w:rsidR="009F6186">
        <w:rPr>
          <w:rFonts w:ascii="Times New Roman" w:hAnsi="Times New Roman" w:cs="Times New Roman"/>
        </w:rPr>
        <w:t xml:space="preserve">                </w:t>
      </w:r>
      <w:r w:rsidRPr="003B2F98">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3B2F98">
        <w:rPr>
          <w:rFonts w:ascii="Times New Roman" w:hAnsi="Times New Roman" w:cs="Times New Roman"/>
        </w:rPr>
        <w:t xml:space="preserve"> </w:t>
      </w:r>
    </w:p>
    <w:p w:rsidR="00F930A4" w:rsidRDefault="00F930A4" w:rsidP="00F930A4">
      <w:pPr>
        <w:pStyle w:val="ConsPlusNonformat"/>
        <w:jc w:val="both"/>
        <w:rPr>
          <w:rFonts w:ascii="Times New Roman" w:hAnsi="Times New Roman" w:cs="Times New Roman"/>
        </w:rPr>
      </w:pPr>
      <w:r>
        <w:rPr>
          <w:rFonts w:ascii="Times New Roman" w:hAnsi="Times New Roman" w:cs="Times New Roman"/>
        </w:rPr>
        <w:t xml:space="preserve">                        </w:t>
      </w:r>
      <w:r w:rsidRPr="003B2F98">
        <w:rPr>
          <w:rFonts w:ascii="Times New Roman" w:hAnsi="Times New Roman" w:cs="Times New Roman"/>
        </w:rPr>
        <w:t xml:space="preserve">                                   </w:t>
      </w:r>
      <w:r w:rsidR="009F6186">
        <w:rPr>
          <w:rFonts w:ascii="Times New Roman" w:hAnsi="Times New Roman" w:cs="Times New Roman"/>
        </w:rPr>
        <w:t xml:space="preserve">                 </w:t>
      </w:r>
      <w:r w:rsidRPr="003B2F98">
        <w:rPr>
          <w:rFonts w:ascii="Times New Roman" w:hAnsi="Times New Roman" w:cs="Times New Roman"/>
        </w:rPr>
        <w:t>юридического лица, индивидуального</w:t>
      </w:r>
      <w:r>
        <w:rPr>
          <w:rFonts w:ascii="Times New Roman" w:hAnsi="Times New Roman" w:cs="Times New Roman"/>
        </w:rPr>
        <w:t xml:space="preserve"> </w:t>
      </w:r>
      <w:r w:rsidRPr="003B2F98">
        <w:rPr>
          <w:rFonts w:ascii="Times New Roman" w:hAnsi="Times New Roman" w:cs="Times New Roman"/>
        </w:rPr>
        <w:t xml:space="preserve"> предпринимателя, </w:t>
      </w:r>
    </w:p>
    <w:p w:rsidR="00F930A4" w:rsidRPr="003B2F98" w:rsidRDefault="00F930A4" w:rsidP="00F930A4">
      <w:pPr>
        <w:pStyle w:val="ConsPlusNonformat"/>
        <w:jc w:val="both"/>
        <w:rPr>
          <w:rFonts w:ascii="Times New Roman" w:hAnsi="Times New Roman" w:cs="Times New Roman"/>
        </w:rPr>
      </w:pPr>
      <w:r>
        <w:rPr>
          <w:rFonts w:ascii="Times New Roman" w:hAnsi="Times New Roman" w:cs="Times New Roman"/>
        </w:rPr>
        <w:t xml:space="preserve">                                                                  </w:t>
      </w:r>
      <w:r w:rsidR="005E2189">
        <w:rPr>
          <w:rFonts w:ascii="Times New Roman" w:hAnsi="Times New Roman" w:cs="Times New Roman"/>
        </w:rPr>
        <w:t xml:space="preserve">                      </w:t>
      </w:r>
      <w:r w:rsidRPr="003B2F98">
        <w:rPr>
          <w:rFonts w:ascii="Times New Roman" w:hAnsi="Times New Roman" w:cs="Times New Roman"/>
        </w:rPr>
        <w:t>его уполномоченного</w:t>
      </w:r>
      <w:r>
        <w:rPr>
          <w:rFonts w:ascii="Times New Roman" w:hAnsi="Times New Roman" w:cs="Times New Roman"/>
        </w:rPr>
        <w:t xml:space="preserve"> </w:t>
      </w:r>
      <w:r w:rsidRPr="003B2F98">
        <w:rPr>
          <w:rFonts w:ascii="Times New Roman" w:hAnsi="Times New Roman" w:cs="Times New Roman"/>
        </w:rPr>
        <w:t>представителя)</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Прилагаемые к акту документы: __________</w:t>
      </w:r>
      <w:r w:rsidR="005E2189">
        <w:rPr>
          <w:rFonts w:ascii="Times New Roman" w:hAnsi="Times New Roman" w:cs="Times New Roman"/>
          <w:sz w:val="26"/>
          <w:szCs w:val="26"/>
        </w:rPr>
        <w:t>____________________________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w:t>
      </w:r>
      <w:r w:rsidR="005E2189">
        <w:rPr>
          <w:rFonts w:ascii="Times New Roman" w:hAnsi="Times New Roman" w:cs="Times New Roman"/>
          <w:sz w:val="26"/>
          <w:szCs w:val="26"/>
        </w:rPr>
        <w:t>____________________________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Подписи лиц, проводивших проверку: ______</w:t>
      </w:r>
      <w:r w:rsidR="005E2189">
        <w:rPr>
          <w:rFonts w:ascii="Times New Roman" w:hAnsi="Times New Roman" w:cs="Times New Roman"/>
          <w:sz w:val="26"/>
          <w:szCs w:val="26"/>
        </w:rPr>
        <w:t>___________________________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 xml:space="preserve">                                  </w:t>
      </w:r>
      <w:r w:rsidR="00F930A4">
        <w:rPr>
          <w:rFonts w:ascii="Times New Roman" w:hAnsi="Times New Roman" w:cs="Times New Roman"/>
          <w:sz w:val="26"/>
          <w:szCs w:val="26"/>
        </w:rPr>
        <w:t xml:space="preserve">                                 </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С  актом  проверки  ознакомлен(а),  копию   акта   со   всеми  приложениями</w:t>
      </w:r>
      <w:r w:rsidR="00F930A4">
        <w:rPr>
          <w:rFonts w:ascii="Times New Roman" w:hAnsi="Times New Roman" w:cs="Times New Roman"/>
          <w:sz w:val="26"/>
          <w:szCs w:val="26"/>
        </w:rPr>
        <w:t xml:space="preserve"> </w:t>
      </w:r>
      <w:r w:rsidRPr="004A7C33">
        <w:rPr>
          <w:rFonts w:ascii="Times New Roman" w:hAnsi="Times New Roman" w:cs="Times New Roman"/>
          <w:sz w:val="26"/>
          <w:szCs w:val="26"/>
        </w:rPr>
        <w:t>получил(а): _______________________________________________________________</w:t>
      </w:r>
      <w:r w:rsidR="005E2189">
        <w:rPr>
          <w:rFonts w:ascii="Times New Roman" w:hAnsi="Times New Roman" w:cs="Times New Roman"/>
          <w:sz w:val="26"/>
          <w:szCs w:val="26"/>
        </w:rPr>
        <w:t>___</w:t>
      </w: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___________________________________________</w:t>
      </w:r>
      <w:r w:rsidR="00F930A4">
        <w:rPr>
          <w:rFonts w:ascii="Times New Roman" w:hAnsi="Times New Roman" w:cs="Times New Roman"/>
          <w:sz w:val="26"/>
          <w:szCs w:val="26"/>
        </w:rPr>
        <w:t>_____________</w:t>
      </w:r>
      <w:r w:rsidR="005E2189">
        <w:rPr>
          <w:rFonts w:ascii="Times New Roman" w:hAnsi="Times New Roman" w:cs="Times New Roman"/>
          <w:sz w:val="26"/>
          <w:szCs w:val="26"/>
        </w:rPr>
        <w:t>__________</w:t>
      </w:r>
    </w:p>
    <w:p w:rsidR="004A7C33" w:rsidRPr="00F930A4" w:rsidRDefault="004A7C33" w:rsidP="00F930A4">
      <w:pPr>
        <w:pStyle w:val="ConsPlusNonformat"/>
        <w:jc w:val="center"/>
        <w:rPr>
          <w:rFonts w:ascii="Times New Roman" w:hAnsi="Times New Roman" w:cs="Times New Roman"/>
        </w:rPr>
      </w:pPr>
      <w:r w:rsidRPr="00F930A4">
        <w:rPr>
          <w:rFonts w:ascii="Times New Roman" w:hAnsi="Times New Roman" w:cs="Times New Roman"/>
        </w:rPr>
        <w:t>(фамилия, имя, отчество (последнее - при наличии), должность руководителя,</w:t>
      </w:r>
    </w:p>
    <w:p w:rsidR="004A7C33" w:rsidRPr="00F930A4" w:rsidRDefault="004A7C33" w:rsidP="00F930A4">
      <w:pPr>
        <w:pStyle w:val="ConsPlusNonformat"/>
        <w:jc w:val="center"/>
        <w:rPr>
          <w:rFonts w:ascii="Times New Roman" w:hAnsi="Times New Roman" w:cs="Times New Roman"/>
        </w:rPr>
      </w:pPr>
      <w:r w:rsidRPr="00F930A4">
        <w:rPr>
          <w:rFonts w:ascii="Times New Roman" w:hAnsi="Times New Roman" w:cs="Times New Roman"/>
        </w:rPr>
        <w:t>иного должностного лица или уполномоченного представителя юридического</w:t>
      </w:r>
    </w:p>
    <w:p w:rsidR="004A7C33" w:rsidRPr="00F930A4" w:rsidRDefault="004A7C33" w:rsidP="00F930A4">
      <w:pPr>
        <w:pStyle w:val="ConsPlusNonformat"/>
        <w:jc w:val="center"/>
        <w:rPr>
          <w:rFonts w:ascii="Times New Roman" w:hAnsi="Times New Roman" w:cs="Times New Roman"/>
        </w:rPr>
      </w:pPr>
      <w:r w:rsidRPr="00F930A4">
        <w:rPr>
          <w:rFonts w:ascii="Times New Roman" w:hAnsi="Times New Roman" w:cs="Times New Roman"/>
        </w:rPr>
        <w:t>лица, индивидуального предпринимателя, его уполномоченного представителя)</w:t>
      </w:r>
    </w:p>
    <w:p w:rsidR="004A7C33" w:rsidRPr="004A7C33" w:rsidRDefault="004A7C33" w:rsidP="004A7C33">
      <w:pPr>
        <w:pStyle w:val="ConsPlusNonformat"/>
        <w:jc w:val="both"/>
        <w:rPr>
          <w:rFonts w:ascii="Times New Roman" w:hAnsi="Times New Roman" w:cs="Times New Roman"/>
          <w:sz w:val="26"/>
          <w:szCs w:val="26"/>
        </w:rPr>
      </w:pPr>
    </w:p>
    <w:p w:rsidR="005E2189" w:rsidRPr="004A7C33" w:rsidRDefault="004A7C33" w:rsidP="005E2189">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 xml:space="preserve">                                              </w:t>
      </w:r>
      <w:r w:rsidR="00F930A4">
        <w:rPr>
          <w:rFonts w:ascii="Times New Roman" w:hAnsi="Times New Roman" w:cs="Times New Roman"/>
          <w:sz w:val="26"/>
          <w:szCs w:val="26"/>
        </w:rPr>
        <w:t xml:space="preserve">                                              </w:t>
      </w:r>
      <w:r w:rsidRPr="004A7C33">
        <w:rPr>
          <w:rFonts w:ascii="Times New Roman" w:hAnsi="Times New Roman" w:cs="Times New Roman"/>
          <w:sz w:val="26"/>
          <w:szCs w:val="26"/>
        </w:rPr>
        <w:t xml:space="preserve"> </w:t>
      </w:r>
      <w:r w:rsidR="00F930A4">
        <w:rPr>
          <w:rFonts w:ascii="Times New Roman" w:hAnsi="Times New Roman" w:cs="Times New Roman"/>
          <w:sz w:val="26"/>
          <w:szCs w:val="26"/>
        </w:rPr>
        <w:t>«__»</w:t>
      </w:r>
      <w:r w:rsidR="005E2189">
        <w:rPr>
          <w:rFonts w:ascii="Times New Roman" w:hAnsi="Times New Roman" w:cs="Times New Roman"/>
          <w:sz w:val="26"/>
          <w:szCs w:val="26"/>
        </w:rPr>
        <w:t>______________</w:t>
      </w:r>
      <w:r w:rsidRPr="004A7C33">
        <w:rPr>
          <w:rFonts w:ascii="Times New Roman" w:hAnsi="Times New Roman" w:cs="Times New Roman"/>
          <w:sz w:val="26"/>
          <w:szCs w:val="26"/>
        </w:rPr>
        <w:t>20__ г.</w:t>
      </w:r>
      <w:r w:rsidR="005E2189">
        <w:rPr>
          <w:rFonts w:ascii="Times New Roman" w:hAnsi="Times New Roman" w:cs="Times New Roman"/>
          <w:sz w:val="26"/>
          <w:szCs w:val="26"/>
        </w:rPr>
        <w:t xml:space="preserve"> </w:t>
      </w:r>
      <w:r w:rsidR="005E2189">
        <w:rPr>
          <w:rFonts w:ascii="Times New Roman" w:hAnsi="Times New Roman" w:cs="Times New Roman"/>
          <w:sz w:val="26"/>
          <w:szCs w:val="26"/>
        </w:rPr>
        <w:tab/>
      </w:r>
      <w:r w:rsidR="005E2189">
        <w:rPr>
          <w:rFonts w:ascii="Times New Roman" w:hAnsi="Times New Roman" w:cs="Times New Roman"/>
          <w:sz w:val="26"/>
          <w:szCs w:val="26"/>
        </w:rPr>
        <w:tab/>
        <w:t xml:space="preserve">                                                          ___________</w:t>
      </w:r>
    </w:p>
    <w:p w:rsidR="005E2189" w:rsidRPr="00F930A4" w:rsidRDefault="005E2189" w:rsidP="005E2189">
      <w:pPr>
        <w:pStyle w:val="ConsPlusNonformat"/>
        <w:jc w:val="both"/>
        <w:rPr>
          <w:rFonts w:ascii="Times New Roman" w:hAnsi="Times New Roman" w:cs="Times New Roman"/>
        </w:rPr>
      </w:pPr>
      <w:r w:rsidRPr="004A7C3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930A4">
        <w:rPr>
          <w:rFonts w:ascii="Times New Roman" w:hAnsi="Times New Roman" w:cs="Times New Roman"/>
        </w:rPr>
        <w:t>(подпись)</w:t>
      </w:r>
    </w:p>
    <w:p w:rsidR="004A7C33" w:rsidRPr="00F930A4" w:rsidRDefault="004A7C33" w:rsidP="005E2189">
      <w:pPr>
        <w:pStyle w:val="ConsPlusNonformat"/>
        <w:jc w:val="both"/>
        <w:rPr>
          <w:rFonts w:ascii="Times New Roman" w:hAnsi="Times New Roman" w:cs="Times New Roman"/>
        </w:rPr>
      </w:pPr>
      <w:r w:rsidRPr="004A7C33">
        <w:rPr>
          <w:rFonts w:ascii="Times New Roman" w:hAnsi="Times New Roman" w:cs="Times New Roman"/>
          <w:sz w:val="26"/>
          <w:szCs w:val="26"/>
        </w:rPr>
        <w:t xml:space="preserve">                                                     </w:t>
      </w:r>
      <w:r w:rsidR="00F930A4">
        <w:rPr>
          <w:rFonts w:ascii="Times New Roman" w:hAnsi="Times New Roman" w:cs="Times New Roman"/>
          <w:sz w:val="26"/>
          <w:szCs w:val="26"/>
        </w:rPr>
        <w:t xml:space="preserve">                                              </w:t>
      </w:r>
    </w:p>
    <w:p w:rsidR="004A7C33" w:rsidRPr="004A7C33" w:rsidRDefault="004A7C33" w:rsidP="004A7C33">
      <w:pPr>
        <w:pStyle w:val="ConsPlusNonformat"/>
        <w:jc w:val="both"/>
        <w:rPr>
          <w:rFonts w:ascii="Times New Roman" w:hAnsi="Times New Roman" w:cs="Times New Roman"/>
          <w:sz w:val="26"/>
          <w:szCs w:val="26"/>
        </w:rPr>
      </w:pPr>
    </w:p>
    <w:p w:rsidR="004A7C33" w:rsidRPr="004A7C33" w:rsidRDefault="004A7C33" w:rsidP="004A7C33">
      <w:pPr>
        <w:pStyle w:val="ConsPlusNonformat"/>
        <w:jc w:val="both"/>
        <w:rPr>
          <w:rFonts w:ascii="Times New Roman" w:hAnsi="Times New Roman" w:cs="Times New Roman"/>
          <w:sz w:val="26"/>
          <w:szCs w:val="26"/>
        </w:rPr>
      </w:pPr>
      <w:r w:rsidRPr="004A7C33">
        <w:rPr>
          <w:rFonts w:ascii="Times New Roman" w:hAnsi="Times New Roman" w:cs="Times New Roman"/>
          <w:sz w:val="26"/>
          <w:szCs w:val="26"/>
        </w:rPr>
        <w:t>Пометка об отказе ознакомления с актом пров</w:t>
      </w:r>
      <w:r w:rsidR="005E2189">
        <w:rPr>
          <w:rFonts w:ascii="Times New Roman" w:hAnsi="Times New Roman" w:cs="Times New Roman"/>
          <w:sz w:val="26"/>
          <w:szCs w:val="26"/>
        </w:rPr>
        <w:t>ерки: _______________________</w:t>
      </w:r>
    </w:p>
    <w:p w:rsidR="004A7C33" w:rsidRPr="00F930A4" w:rsidRDefault="004A7C33" w:rsidP="00F930A4">
      <w:pPr>
        <w:pStyle w:val="ConsPlusNonformat"/>
        <w:ind w:left="6096"/>
        <w:jc w:val="center"/>
        <w:rPr>
          <w:rFonts w:ascii="Times New Roman" w:hAnsi="Times New Roman" w:cs="Times New Roman"/>
        </w:rPr>
      </w:pPr>
      <w:r w:rsidRPr="00F930A4">
        <w:rPr>
          <w:rFonts w:ascii="Times New Roman" w:hAnsi="Times New Roman" w:cs="Times New Roman"/>
        </w:rPr>
        <w:t>(подпись уполномоченного</w:t>
      </w:r>
    </w:p>
    <w:p w:rsidR="004A7C33" w:rsidRPr="00F930A4" w:rsidRDefault="004A7C33" w:rsidP="00F930A4">
      <w:pPr>
        <w:pStyle w:val="ConsPlusNonformat"/>
        <w:ind w:left="6096"/>
        <w:jc w:val="center"/>
        <w:rPr>
          <w:rFonts w:ascii="Times New Roman" w:hAnsi="Times New Roman" w:cs="Times New Roman"/>
        </w:rPr>
      </w:pPr>
      <w:r w:rsidRPr="00F930A4">
        <w:rPr>
          <w:rFonts w:ascii="Times New Roman" w:hAnsi="Times New Roman" w:cs="Times New Roman"/>
        </w:rPr>
        <w:t>должностного лица (лиц),</w:t>
      </w:r>
    </w:p>
    <w:p w:rsidR="004A7C33" w:rsidRPr="00F930A4" w:rsidRDefault="004A7C33" w:rsidP="00F930A4">
      <w:pPr>
        <w:pStyle w:val="ConsPlusNonformat"/>
        <w:ind w:left="6096"/>
        <w:jc w:val="center"/>
        <w:rPr>
          <w:rFonts w:ascii="Times New Roman" w:hAnsi="Times New Roman" w:cs="Times New Roman"/>
        </w:rPr>
      </w:pPr>
      <w:r w:rsidRPr="00F930A4">
        <w:rPr>
          <w:rFonts w:ascii="Times New Roman" w:hAnsi="Times New Roman" w:cs="Times New Roman"/>
        </w:rPr>
        <w:t>проводившего проверку)</w:t>
      </w:r>
    </w:p>
    <w:p w:rsidR="00EE08A8" w:rsidRDefault="00EE08A8" w:rsidP="00EE08A8">
      <w:pPr>
        <w:pStyle w:val="af4"/>
        <w:ind w:left="0" w:firstLine="720"/>
        <w:rPr>
          <w:rFonts w:ascii="Times New Roman" w:hAnsi="Times New Roman" w:cs="Times New Roman"/>
        </w:rPr>
      </w:pPr>
    </w:p>
    <w:p w:rsidR="00EE08A8" w:rsidRPr="008C7823" w:rsidRDefault="00EE08A8" w:rsidP="00EE08A8"/>
    <w:p w:rsidR="00EE08A8" w:rsidRPr="0066286C" w:rsidRDefault="00E15FB5" w:rsidP="00EE08A8">
      <w:pPr>
        <w:ind w:firstLine="720"/>
        <w:jc w:val="center"/>
      </w:pPr>
      <w:r>
        <w:t>_________</w:t>
      </w: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p w:rsidR="00EE08A8" w:rsidRDefault="00EE08A8" w:rsidP="00856A58">
      <w:pPr>
        <w:autoSpaceDE w:val="0"/>
        <w:autoSpaceDN w:val="0"/>
        <w:adjustRightInd w:val="0"/>
        <w:jc w:val="center"/>
        <w:rPr>
          <w:bCs/>
          <w:sz w:val="26"/>
          <w:szCs w:val="26"/>
        </w:rPr>
      </w:pPr>
    </w:p>
    <w:tbl>
      <w:tblPr>
        <w:tblW w:w="0" w:type="auto"/>
        <w:tblLook w:val="01E0" w:firstRow="1" w:lastRow="1" w:firstColumn="1" w:lastColumn="1" w:noHBand="0" w:noVBand="0"/>
      </w:tblPr>
      <w:tblGrid>
        <w:gridCol w:w="4501"/>
        <w:gridCol w:w="4502"/>
      </w:tblGrid>
      <w:tr w:rsidR="00EE08A8" w:rsidRPr="00EB6368" w:rsidTr="006A4D10">
        <w:tc>
          <w:tcPr>
            <w:tcW w:w="4501" w:type="dxa"/>
          </w:tcPr>
          <w:p w:rsidR="00EE08A8" w:rsidRDefault="00EE08A8" w:rsidP="006A4D10">
            <w:pPr>
              <w:ind w:firstLine="720"/>
            </w:pPr>
          </w:p>
        </w:tc>
        <w:tc>
          <w:tcPr>
            <w:tcW w:w="4502" w:type="dxa"/>
          </w:tcPr>
          <w:p w:rsidR="00E02CA9" w:rsidRDefault="00E02CA9" w:rsidP="006A4D10">
            <w:pPr>
              <w:ind w:left="461" w:hanging="17"/>
              <w:jc w:val="center"/>
              <w:rPr>
                <w:bCs/>
                <w:sz w:val="26"/>
                <w:szCs w:val="26"/>
              </w:rPr>
            </w:pPr>
          </w:p>
          <w:p w:rsidR="00E02CA9" w:rsidRDefault="00E02CA9"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F930A4" w:rsidRDefault="00F930A4" w:rsidP="006A4D10">
            <w:pPr>
              <w:ind w:left="461" w:hanging="17"/>
              <w:jc w:val="center"/>
              <w:rPr>
                <w:bCs/>
                <w:sz w:val="26"/>
                <w:szCs w:val="26"/>
              </w:rPr>
            </w:pPr>
          </w:p>
          <w:p w:rsidR="00184D9D" w:rsidRDefault="00184D9D" w:rsidP="006A4D10">
            <w:pPr>
              <w:ind w:left="461" w:hanging="17"/>
              <w:jc w:val="center"/>
              <w:rPr>
                <w:bCs/>
                <w:sz w:val="26"/>
                <w:szCs w:val="26"/>
              </w:rPr>
            </w:pPr>
          </w:p>
          <w:p w:rsidR="00184D9D" w:rsidRDefault="00184D9D" w:rsidP="006A4D10">
            <w:pPr>
              <w:ind w:left="461" w:hanging="17"/>
              <w:jc w:val="center"/>
              <w:rPr>
                <w:bCs/>
                <w:sz w:val="26"/>
                <w:szCs w:val="26"/>
              </w:rPr>
            </w:pPr>
          </w:p>
          <w:p w:rsidR="00184D9D" w:rsidRDefault="00184D9D" w:rsidP="006A4D10">
            <w:pPr>
              <w:ind w:left="461" w:hanging="17"/>
              <w:jc w:val="center"/>
              <w:rPr>
                <w:bCs/>
                <w:sz w:val="26"/>
                <w:szCs w:val="26"/>
              </w:rPr>
            </w:pPr>
          </w:p>
          <w:p w:rsidR="00184D9D" w:rsidRDefault="00184D9D" w:rsidP="006A4D10">
            <w:pPr>
              <w:ind w:left="461" w:hanging="17"/>
              <w:jc w:val="center"/>
              <w:rPr>
                <w:bCs/>
                <w:sz w:val="26"/>
                <w:szCs w:val="26"/>
              </w:rPr>
            </w:pPr>
          </w:p>
          <w:p w:rsidR="00184D9D" w:rsidRDefault="00184D9D" w:rsidP="006A4D10">
            <w:pPr>
              <w:ind w:left="461" w:hanging="17"/>
              <w:jc w:val="center"/>
              <w:rPr>
                <w:bCs/>
                <w:sz w:val="26"/>
                <w:szCs w:val="26"/>
              </w:rPr>
            </w:pPr>
          </w:p>
          <w:p w:rsidR="00EE08A8" w:rsidRPr="00BB0D36" w:rsidRDefault="00EE08A8" w:rsidP="006A4D10">
            <w:pPr>
              <w:ind w:left="461" w:hanging="17"/>
              <w:jc w:val="center"/>
              <w:rPr>
                <w:bCs/>
                <w:sz w:val="26"/>
                <w:szCs w:val="26"/>
              </w:rPr>
            </w:pPr>
            <w:r w:rsidRPr="00BB0D36">
              <w:rPr>
                <w:bCs/>
                <w:sz w:val="26"/>
                <w:szCs w:val="26"/>
              </w:rPr>
              <w:t xml:space="preserve">Приложение № </w:t>
            </w:r>
            <w:r>
              <w:rPr>
                <w:bCs/>
                <w:sz w:val="26"/>
                <w:szCs w:val="26"/>
              </w:rPr>
              <w:t>6</w:t>
            </w:r>
          </w:p>
          <w:p w:rsidR="00EE08A8" w:rsidRPr="00BB0D36" w:rsidRDefault="00EE08A8" w:rsidP="006A4D10">
            <w:pPr>
              <w:ind w:left="461" w:hanging="17"/>
              <w:jc w:val="center"/>
              <w:rPr>
                <w:bCs/>
                <w:sz w:val="26"/>
                <w:szCs w:val="26"/>
              </w:rPr>
            </w:pPr>
            <w:r w:rsidRPr="00BB0D36">
              <w:rPr>
                <w:bCs/>
                <w:sz w:val="26"/>
                <w:szCs w:val="26"/>
              </w:rPr>
              <w:t xml:space="preserve">к </w:t>
            </w:r>
            <w:r>
              <w:rPr>
                <w:bCs/>
                <w:sz w:val="26"/>
                <w:szCs w:val="26"/>
              </w:rPr>
              <w:t>Административному регламенту</w:t>
            </w:r>
          </w:p>
          <w:p w:rsidR="00EE08A8" w:rsidRDefault="00EE08A8" w:rsidP="006A4D10">
            <w:pPr>
              <w:ind w:firstLine="720"/>
              <w:jc w:val="center"/>
            </w:pPr>
          </w:p>
          <w:p w:rsidR="00EE08A8" w:rsidRDefault="00EE08A8" w:rsidP="006A4D10">
            <w:pPr>
              <w:ind w:firstLine="720"/>
              <w:jc w:val="center"/>
            </w:pPr>
          </w:p>
        </w:tc>
      </w:tr>
    </w:tbl>
    <w:p w:rsidR="00184D9D" w:rsidRDefault="00184D9D" w:rsidP="00EE08A8">
      <w:pPr>
        <w:jc w:val="center"/>
        <w:rPr>
          <w:szCs w:val="28"/>
        </w:rPr>
      </w:pPr>
    </w:p>
    <w:p w:rsidR="00EE08A8" w:rsidRDefault="00EE08A8" w:rsidP="00EE08A8">
      <w:pPr>
        <w:jc w:val="center"/>
        <w:rPr>
          <w:szCs w:val="28"/>
        </w:rPr>
      </w:pPr>
      <w:r>
        <w:rPr>
          <w:szCs w:val="28"/>
        </w:rPr>
        <w:t>ПРЕДПИСАНИЕ</w:t>
      </w:r>
    </w:p>
    <w:p w:rsidR="00EE08A8" w:rsidRPr="00376A75" w:rsidRDefault="00EE08A8" w:rsidP="00EE08A8">
      <w:pPr>
        <w:jc w:val="center"/>
        <w:rPr>
          <w:szCs w:val="28"/>
        </w:rPr>
      </w:pPr>
      <w:r w:rsidRPr="00376A75">
        <w:rPr>
          <w:szCs w:val="28"/>
        </w:rPr>
        <w:t xml:space="preserve">об устранении нарушений </w:t>
      </w:r>
      <w:r w:rsidRPr="00376A75">
        <w:rPr>
          <w:rFonts w:cs="Calibri"/>
          <w:szCs w:val="28"/>
        </w:rPr>
        <w:t xml:space="preserve">обязательных требований </w:t>
      </w:r>
    </w:p>
    <w:p w:rsidR="00EE08A8" w:rsidRDefault="00EE08A8" w:rsidP="00EE08A8">
      <w:pPr>
        <w:ind w:firstLine="720"/>
        <w:jc w:val="center"/>
        <w:rPr>
          <w:szCs w:val="28"/>
        </w:rPr>
      </w:pPr>
    </w:p>
    <w:p w:rsidR="00184D9D" w:rsidRDefault="00184D9D" w:rsidP="00EE08A8">
      <w:pPr>
        <w:ind w:firstLine="720"/>
        <w:jc w:val="center"/>
        <w:rPr>
          <w:szCs w:val="28"/>
        </w:rPr>
      </w:pPr>
    </w:p>
    <w:p w:rsidR="00EE08A8" w:rsidRDefault="00EE08A8" w:rsidP="00EE08A8">
      <w:pPr>
        <w:ind w:firstLine="720"/>
        <w:jc w:val="both"/>
        <w:rPr>
          <w:szCs w:val="28"/>
        </w:rPr>
      </w:pPr>
      <w:r>
        <w:rPr>
          <w:szCs w:val="28"/>
        </w:rPr>
        <w:t xml:space="preserve">В соответствии  с приказом </w:t>
      </w:r>
      <w:r w:rsidR="006B668D">
        <w:rPr>
          <w:szCs w:val="28"/>
        </w:rPr>
        <w:t xml:space="preserve">министра, </w:t>
      </w:r>
      <w:r w:rsidR="00733ADA">
        <w:rPr>
          <w:szCs w:val="28"/>
        </w:rPr>
        <w:t xml:space="preserve">заместителя министра культуры, печати и по делам национальностей Республики Марий Эл </w:t>
      </w:r>
      <w:r w:rsidR="005648F1">
        <w:rPr>
          <w:szCs w:val="28"/>
        </w:rPr>
        <w:t xml:space="preserve">                                       </w:t>
      </w:r>
      <w:r>
        <w:rPr>
          <w:szCs w:val="28"/>
        </w:rPr>
        <w:t>от «__»_________ 20  г   №____    «</w:t>
      </w:r>
      <w:r w:rsidR="005648F1">
        <w:rPr>
          <w:szCs w:val="28"/>
        </w:rPr>
        <w:t>_____________________________</w:t>
      </w:r>
      <w:r>
        <w:rPr>
          <w:szCs w:val="28"/>
        </w:rPr>
        <w:t>»</w:t>
      </w:r>
    </w:p>
    <w:p w:rsidR="00EE08A8" w:rsidRDefault="00EE08A8" w:rsidP="00EE08A8">
      <w:pPr>
        <w:rPr>
          <w:szCs w:val="28"/>
        </w:rPr>
      </w:pPr>
      <w:r>
        <w:rPr>
          <w:szCs w:val="28"/>
        </w:rPr>
        <w:t>в _____________________________________________________________</w:t>
      </w:r>
    </w:p>
    <w:p w:rsidR="00EE08A8" w:rsidRPr="00FF2B87" w:rsidRDefault="00EE08A8" w:rsidP="00EE08A8">
      <w:pPr>
        <w:ind w:firstLine="720"/>
        <w:rPr>
          <w:sz w:val="20"/>
        </w:rPr>
      </w:pPr>
      <w:r w:rsidRPr="00FF2B87">
        <w:rPr>
          <w:sz w:val="20"/>
        </w:rPr>
        <w:t xml:space="preserve">                       (наименование проверяемой организации)</w:t>
      </w:r>
    </w:p>
    <w:p w:rsidR="00EE08A8" w:rsidRDefault="00EE08A8" w:rsidP="00EE08A8">
      <w:pPr>
        <w:rPr>
          <w:sz w:val="20"/>
        </w:rPr>
      </w:pPr>
      <w:r>
        <w:rPr>
          <w:szCs w:val="28"/>
        </w:rPr>
        <w:t>была проведена   __________________</w:t>
      </w:r>
      <w:r w:rsidR="00184D9D">
        <w:rPr>
          <w:szCs w:val="28"/>
        </w:rPr>
        <w:t>________</w:t>
      </w:r>
      <w:r>
        <w:rPr>
          <w:szCs w:val="28"/>
        </w:rPr>
        <w:t xml:space="preserve"> проверка</w:t>
      </w:r>
    </w:p>
    <w:p w:rsidR="00EE08A8" w:rsidRPr="00FF2B87" w:rsidRDefault="00EE08A8" w:rsidP="00EE08A8">
      <w:pPr>
        <w:rPr>
          <w:sz w:val="20"/>
        </w:rPr>
      </w:pPr>
      <w:r>
        <w:rPr>
          <w:sz w:val="20"/>
        </w:rPr>
        <w:tab/>
      </w:r>
      <w:r>
        <w:rPr>
          <w:sz w:val="20"/>
        </w:rPr>
        <w:tab/>
      </w:r>
      <w:r>
        <w:rPr>
          <w:sz w:val="20"/>
        </w:rPr>
        <w:tab/>
      </w:r>
      <w:r>
        <w:rPr>
          <w:sz w:val="20"/>
        </w:rPr>
        <w:tab/>
      </w:r>
      <w:r>
        <w:rPr>
          <w:sz w:val="20"/>
        </w:rPr>
        <w:tab/>
      </w:r>
      <w:r w:rsidR="00184D9D">
        <w:rPr>
          <w:sz w:val="20"/>
        </w:rPr>
        <w:tab/>
        <w:t xml:space="preserve">                                                               </w:t>
      </w:r>
      <w:r w:rsidRPr="00FF2B87">
        <w:rPr>
          <w:sz w:val="20"/>
        </w:rPr>
        <w:t>(вид проверки)</w:t>
      </w:r>
    </w:p>
    <w:p w:rsidR="00EE08A8" w:rsidRDefault="00EE08A8" w:rsidP="00EE08A8">
      <w:pPr>
        <w:rPr>
          <w:sz w:val="20"/>
        </w:rPr>
      </w:pPr>
      <w:r>
        <w:rPr>
          <w:sz w:val="20"/>
        </w:rPr>
        <w:t xml:space="preserve"> _______________________</w:t>
      </w:r>
      <w:r w:rsidR="00184D9D">
        <w:rPr>
          <w:sz w:val="20"/>
        </w:rPr>
        <w:t>____________________________</w:t>
      </w:r>
    </w:p>
    <w:p w:rsidR="00EE08A8" w:rsidRDefault="00EE08A8" w:rsidP="00EE08A8">
      <w:pPr>
        <w:ind w:firstLine="720"/>
        <w:rPr>
          <w:sz w:val="20"/>
        </w:rPr>
      </w:pPr>
      <w:r>
        <w:rPr>
          <w:sz w:val="20"/>
        </w:rPr>
        <w:t xml:space="preserve">                                   (указать предмет проверки)</w:t>
      </w:r>
    </w:p>
    <w:p w:rsidR="00EE08A8" w:rsidRDefault="00EE08A8" w:rsidP="00EE08A8">
      <w:pPr>
        <w:ind w:firstLine="720"/>
      </w:pPr>
    </w:p>
    <w:p w:rsidR="00EE08A8" w:rsidRDefault="00EE08A8" w:rsidP="00EE08A8">
      <w:pPr>
        <w:ind w:firstLine="720"/>
        <w:jc w:val="both"/>
        <w:rPr>
          <w:szCs w:val="28"/>
        </w:rPr>
      </w:pPr>
      <w:r>
        <w:rPr>
          <w:szCs w:val="28"/>
        </w:rPr>
        <w:t>В ходе  проверки были выявлены следующие нарушения:</w:t>
      </w:r>
    </w:p>
    <w:p w:rsidR="00EE08A8" w:rsidRDefault="00EE08A8" w:rsidP="00EE08A8">
      <w:pPr>
        <w:ind w:firstLine="720"/>
        <w:jc w:val="both"/>
        <w:rPr>
          <w:szCs w:val="28"/>
        </w:rPr>
      </w:pPr>
      <w:r>
        <w:rPr>
          <w:szCs w:val="28"/>
        </w:rPr>
        <w:t>_________________________________________________________;</w:t>
      </w:r>
    </w:p>
    <w:p w:rsidR="00EE08A8" w:rsidRDefault="00EE08A8" w:rsidP="00EE08A8">
      <w:pPr>
        <w:ind w:firstLine="720"/>
        <w:jc w:val="both"/>
        <w:rPr>
          <w:szCs w:val="28"/>
        </w:rPr>
      </w:pPr>
      <w:r>
        <w:rPr>
          <w:szCs w:val="28"/>
        </w:rPr>
        <w:t>_________________________________________________________;</w:t>
      </w:r>
    </w:p>
    <w:p w:rsidR="00EE08A8" w:rsidRDefault="00EE08A8" w:rsidP="00EE08A8">
      <w:pPr>
        <w:ind w:firstLine="720"/>
        <w:jc w:val="both"/>
        <w:rPr>
          <w:szCs w:val="28"/>
        </w:rPr>
      </w:pPr>
      <w:r>
        <w:rPr>
          <w:szCs w:val="28"/>
        </w:rPr>
        <w:t>_________________________________________________________.</w:t>
      </w:r>
    </w:p>
    <w:p w:rsidR="00EE08A8" w:rsidRDefault="00184D9D" w:rsidP="00EE08A8">
      <w:pPr>
        <w:ind w:firstLine="720"/>
        <w:jc w:val="both"/>
        <w:rPr>
          <w:sz w:val="20"/>
        </w:rPr>
      </w:pPr>
      <w:r>
        <w:rPr>
          <w:sz w:val="20"/>
        </w:rPr>
        <w:t xml:space="preserve">                           </w:t>
      </w:r>
      <w:r w:rsidR="00EE08A8">
        <w:rPr>
          <w:sz w:val="20"/>
        </w:rPr>
        <w:t>(акт о результатах проверки  от                              20   г.)</w:t>
      </w:r>
    </w:p>
    <w:p w:rsidR="00EE08A8" w:rsidRDefault="00EE08A8" w:rsidP="00EE08A8">
      <w:pPr>
        <w:ind w:firstLine="720"/>
        <w:rPr>
          <w:sz w:val="20"/>
        </w:rPr>
      </w:pPr>
    </w:p>
    <w:p w:rsidR="00EE08A8" w:rsidRDefault="00EE08A8" w:rsidP="00EE08A8">
      <w:pPr>
        <w:ind w:firstLine="720"/>
        <w:rPr>
          <w:sz w:val="20"/>
        </w:rPr>
      </w:pPr>
    </w:p>
    <w:p w:rsidR="00EE08A8" w:rsidRDefault="00EE08A8" w:rsidP="00EE08A8">
      <w:pPr>
        <w:ind w:firstLine="720"/>
        <w:jc w:val="both"/>
        <w:rPr>
          <w:szCs w:val="28"/>
        </w:rPr>
      </w:pPr>
      <w:r>
        <w:rPr>
          <w:szCs w:val="28"/>
        </w:rPr>
        <w:t>На основании вышеизложенного предписываю:</w:t>
      </w:r>
    </w:p>
    <w:p w:rsidR="00EE08A8" w:rsidRDefault="00EE08A8" w:rsidP="00EE08A8">
      <w:pPr>
        <w:ind w:firstLine="720"/>
        <w:jc w:val="both"/>
        <w:rPr>
          <w:szCs w:val="28"/>
        </w:rPr>
      </w:pPr>
      <w:r>
        <w:rPr>
          <w:szCs w:val="28"/>
        </w:rPr>
        <w:t>1. Устранить перечисленные выше нарушения в срок до _________ _____________________________________________________________.</w:t>
      </w:r>
    </w:p>
    <w:p w:rsidR="00EE08A8" w:rsidRDefault="00EE08A8" w:rsidP="00EE08A8">
      <w:pPr>
        <w:ind w:firstLine="720"/>
        <w:jc w:val="both"/>
        <w:rPr>
          <w:szCs w:val="28"/>
        </w:rPr>
      </w:pPr>
      <w:r>
        <w:rPr>
          <w:szCs w:val="28"/>
        </w:rPr>
        <w:t xml:space="preserve">2. Представить в срок до _________________________ отчет </w:t>
      </w:r>
      <w:r w:rsidR="00184D9D">
        <w:rPr>
          <w:szCs w:val="28"/>
        </w:rPr>
        <w:t xml:space="preserve">                    </w:t>
      </w:r>
      <w:r>
        <w:rPr>
          <w:szCs w:val="28"/>
        </w:rPr>
        <w:t>об исполнении предписания и устранении нарушений, выявленных в ходе проверки,  с приложением копий подтверждающих документов.</w:t>
      </w:r>
    </w:p>
    <w:p w:rsidR="00EE08A8" w:rsidRDefault="00EE08A8" w:rsidP="00EE08A8">
      <w:pPr>
        <w:ind w:firstLine="720"/>
        <w:rPr>
          <w:szCs w:val="28"/>
        </w:rPr>
      </w:pPr>
    </w:p>
    <w:p w:rsidR="00EE08A8" w:rsidRDefault="00EE08A8" w:rsidP="00EE08A8">
      <w:pPr>
        <w:ind w:firstLine="720"/>
        <w:rPr>
          <w:szCs w:val="28"/>
        </w:rPr>
      </w:pPr>
    </w:p>
    <w:p w:rsidR="00EE08A8" w:rsidRDefault="002C2640" w:rsidP="00EE08A8">
      <w:pPr>
        <w:ind w:firstLine="180"/>
        <w:rPr>
          <w:szCs w:val="28"/>
        </w:rPr>
      </w:pPr>
      <w:r>
        <w:rPr>
          <w:szCs w:val="28"/>
        </w:rPr>
        <w:t>Министр, з</w:t>
      </w:r>
      <w:r w:rsidR="00EE08A8">
        <w:rPr>
          <w:szCs w:val="28"/>
        </w:rPr>
        <w:t xml:space="preserve">аместитель министра                                            </w:t>
      </w:r>
    </w:p>
    <w:p w:rsidR="00EE08A8" w:rsidRDefault="00EE08A8" w:rsidP="00EE08A8">
      <w:pPr>
        <w:ind w:firstLine="720"/>
        <w:jc w:val="both"/>
        <w:rPr>
          <w:szCs w:val="28"/>
        </w:rPr>
      </w:pPr>
    </w:p>
    <w:p w:rsidR="00EE08A8" w:rsidRDefault="00EE08A8" w:rsidP="00EE08A8">
      <w:pPr>
        <w:ind w:firstLine="720"/>
        <w:jc w:val="center"/>
      </w:pPr>
    </w:p>
    <w:p w:rsidR="00EE08A8" w:rsidRDefault="002C2640" w:rsidP="00EE08A8">
      <w:pPr>
        <w:ind w:firstLine="720"/>
        <w:jc w:val="center"/>
      </w:pPr>
      <w:r>
        <w:t>_________</w:t>
      </w:r>
    </w:p>
    <w:p w:rsidR="00EE08A8" w:rsidRDefault="00EE08A8" w:rsidP="00856A58">
      <w:pPr>
        <w:autoSpaceDE w:val="0"/>
        <w:autoSpaceDN w:val="0"/>
        <w:adjustRightInd w:val="0"/>
        <w:jc w:val="center"/>
        <w:rPr>
          <w:bCs/>
          <w:sz w:val="26"/>
          <w:szCs w:val="26"/>
        </w:rPr>
      </w:pPr>
    </w:p>
    <w:p w:rsidR="00E15FB5" w:rsidRDefault="00E15FB5"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9461EB" w:rsidRDefault="009461EB" w:rsidP="00EE08A8">
      <w:pPr>
        <w:jc w:val="center"/>
        <w:rPr>
          <w:b/>
          <w:sz w:val="24"/>
          <w:szCs w:val="24"/>
        </w:rPr>
      </w:pPr>
    </w:p>
    <w:p w:rsidR="004248A8" w:rsidRPr="00BB0D36" w:rsidRDefault="004248A8" w:rsidP="004248A8">
      <w:pPr>
        <w:ind w:left="5387" w:hanging="17"/>
        <w:jc w:val="center"/>
        <w:rPr>
          <w:bCs/>
          <w:sz w:val="26"/>
          <w:szCs w:val="26"/>
        </w:rPr>
      </w:pPr>
      <w:r w:rsidRPr="00BB0D36">
        <w:rPr>
          <w:bCs/>
          <w:sz w:val="26"/>
          <w:szCs w:val="26"/>
        </w:rPr>
        <w:lastRenderedPageBreak/>
        <w:t xml:space="preserve">Приложение № </w:t>
      </w:r>
      <w:r w:rsidR="003C4289">
        <w:rPr>
          <w:bCs/>
          <w:sz w:val="26"/>
          <w:szCs w:val="26"/>
        </w:rPr>
        <w:t>7</w:t>
      </w:r>
    </w:p>
    <w:p w:rsidR="004248A8" w:rsidRDefault="004248A8" w:rsidP="004248A8">
      <w:pPr>
        <w:autoSpaceDE w:val="0"/>
        <w:autoSpaceDN w:val="0"/>
        <w:adjustRightInd w:val="0"/>
        <w:jc w:val="right"/>
        <w:rPr>
          <w:bCs/>
          <w:sz w:val="26"/>
          <w:szCs w:val="26"/>
        </w:rPr>
      </w:pPr>
      <w:r w:rsidRPr="00BB0D36">
        <w:rPr>
          <w:bCs/>
          <w:sz w:val="26"/>
          <w:szCs w:val="26"/>
        </w:rPr>
        <w:t xml:space="preserve">к </w:t>
      </w:r>
      <w:r>
        <w:rPr>
          <w:bCs/>
          <w:sz w:val="26"/>
          <w:szCs w:val="26"/>
        </w:rPr>
        <w:t>Административному регламенту</w:t>
      </w:r>
    </w:p>
    <w:p w:rsidR="0061447D" w:rsidRDefault="0061447D" w:rsidP="004248A8">
      <w:pPr>
        <w:autoSpaceDE w:val="0"/>
        <w:autoSpaceDN w:val="0"/>
        <w:adjustRightInd w:val="0"/>
        <w:jc w:val="right"/>
        <w:rPr>
          <w:bCs/>
          <w:sz w:val="26"/>
          <w:szCs w:val="26"/>
        </w:rPr>
      </w:pPr>
    </w:p>
    <w:p w:rsidR="0061447D" w:rsidRDefault="0061447D" w:rsidP="0061447D">
      <w:pPr>
        <w:autoSpaceDE w:val="0"/>
        <w:autoSpaceDN w:val="0"/>
        <w:adjustRightInd w:val="0"/>
        <w:rPr>
          <w:bCs/>
          <w:sz w:val="26"/>
          <w:szCs w:val="26"/>
        </w:rPr>
      </w:pPr>
    </w:p>
    <w:p w:rsidR="002B0288" w:rsidRDefault="002B0288" w:rsidP="002B0288">
      <w:pPr>
        <w:pStyle w:val="ConsPlusNormal"/>
        <w:jc w:val="both"/>
      </w:pPr>
    </w:p>
    <w:p w:rsidR="002B0288" w:rsidRPr="002B0288" w:rsidRDefault="002B0288" w:rsidP="002B0288">
      <w:pPr>
        <w:pStyle w:val="ConsPlusNonformat"/>
        <w:jc w:val="center"/>
        <w:rPr>
          <w:rFonts w:ascii="Times New Roman" w:hAnsi="Times New Roman" w:cs="Times New Roman"/>
          <w:b/>
          <w:sz w:val="26"/>
          <w:szCs w:val="26"/>
        </w:rPr>
      </w:pPr>
      <w:r w:rsidRPr="002B0288">
        <w:rPr>
          <w:rFonts w:ascii="Times New Roman" w:hAnsi="Times New Roman" w:cs="Times New Roman"/>
          <w:b/>
          <w:sz w:val="26"/>
          <w:szCs w:val="26"/>
        </w:rPr>
        <w:t xml:space="preserve">Министерство культуры, печати и по делам национальностей </w:t>
      </w:r>
    </w:p>
    <w:p w:rsidR="002B0288" w:rsidRPr="002B0288" w:rsidRDefault="002B0288" w:rsidP="002B0288">
      <w:pPr>
        <w:pStyle w:val="ConsPlusNonformat"/>
        <w:jc w:val="center"/>
        <w:rPr>
          <w:rFonts w:ascii="Times New Roman" w:hAnsi="Times New Roman" w:cs="Times New Roman"/>
          <w:b/>
          <w:sz w:val="26"/>
          <w:szCs w:val="26"/>
        </w:rPr>
      </w:pPr>
      <w:r w:rsidRPr="002B0288">
        <w:rPr>
          <w:rFonts w:ascii="Times New Roman" w:hAnsi="Times New Roman" w:cs="Times New Roman"/>
          <w:b/>
          <w:sz w:val="26"/>
          <w:szCs w:val="26"/>
        </w:rPr>
        <w:t>Республики Марий Эл</w:t>
      </w:r>
    </w:p>
    <w:p w:rsidR="002B0288" w:rsidRP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 xml:space="preserve">       </w:t>
      </w:r>
    </w:p>
    <w:p w:rsidR="002B0288" w:rsidRPr="002B0288" w:rsidRDefault="002B0288" w:rsidP="002B0288">
      <w:pPr>
        <w:pStyle w:val="ConsPlusNonformat"/>
        <w:jc w:val="center"/>
        <w:rPr>
          <w:rFonts w:ascii="Times New Roman" w:hAnsi="Times New Roman" w:cs="Times New Roman"/>
          <w:b/>
          <w:sz w:val="26"/>
          <w:szCs w:val="26"/>
        </w:rPr>
      </w:pPr>
      <w:r w:rsidRPr="002B0288">
        <w:rPr>
          <w:rFonts w:ascii="Times New Roman" w:hAnsi="Times New Roman" w:cs="Times New Roman"/>
          <w:b/>
          <w:sz w:val="26"/>
          <w:szCs w:val="26"/>
        </w:rPr>
        <w:t>Предостережение</w:t>
      </w:r>
    </w:p>
    <w:p w:rsidR="002B0288" w:rsidRPr="002B0288" w:rsidRDefault="002B0288" w:rsidP="002B0288">
      <w:pPr>
        <w:pStyle w:val="ConsPlusNonformat"/>
        <w:jc w:val="center"/>
        <w:rPr>
          <w:rFonts w:ascii="Times New Roman" w:hAnsi="Times New Roman" w:cs="Times New Roman"/>
          <w:b/>
          <w:sz w:val="26"/>
          <w:szCs w:val="26"/>
        </w:rPr>
      </w:pPr>
      <w:r w:rsidRPr="002B0288">
        <w:rPr>
          <w:rFonts w:ascii="Times New Roman" w:hAnsi="Times New Roman" w:cs="Times New Roman"/>
          <w:b/>
          <w:sz w:val="26"/>
          <w:szCs w:val="26"/>
        </w:rPr>
        <w:t>о недопустимости нарушения обязательных требований</w:t>
      </w:r>
    </w:p>
    <w:p w:rsid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ind w:left="709" w:firstLine="1"/>
        <w:jc w:val="both"/>
        <w:rPr>
          <w:rFonts w:ascii="Times New Roman" w:hAnsi="Times New Roman" w:cs="Times New Roman"/>
          <w:sz w:val="26"/>
          <w:szCs w:val="26"/>
        </w:rPr>
      </w:pPr>
      <w:r w:rsidRPr="002B0288">
        <w:rPr>
          <w:rFonts w:ascii="Times New Roman" w:hAnsi="Times New Roman" w:cs="Times New Roman"/>
          <w:sz w:val="26"/>
          <w:szCs w:val="26"/>
        </w:rPr>
        <w:t xml:space="preserve">В  период с __ ч. __ мин. "__" ______ 20__ </w:t>
      </w:r>
      <w:r w:rsidR="0040292F">
        <w:rPr>
          <w:rFonts w:ascii="Times New Roman" w:hAnsi="Times New Roman" w:cs="Times New Roman"/>
          <w:sz w:val="26"/>
          <w:szCs w:val="26"/>
        </w:rPr>
        <w:t>г. по __ ч. мин. "__" _______</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20__ г. проведена</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sidR="0040292F">
        <w:rPr>
          <w:rFonts w:ascii="Times New Roman" w:hAnsi="Times New Roman" w:cs="Times New Roman"/>
          <w:sz w:val="26"/>
          <w:szCs w:val="26"/>
        </w:rPr>
        <w:t>________________________</w:t>
      </w:r>
    </w:p>
    <w:p w:rsidR="002B0288" w:rsidRPr="002B0288" w:rsidRDefault="002B0288" w:rsidP="002B0288">
      <w:pPr>
        <w:pStyle w:val="ConsPlusNonformat"/>
        <w:jc w:val="center"/>
        <w:rPr>
          <w:rFonts w:ascii="Times New Roman" w:hAnsi="Times New Roman" w:cs="Times New Roman"/>
        </w:rPr>
      </w:pPr>
      <w:r w:rsidRPr="002B0288">
        <w:rPr>
          <w:rFonts w:ascii="Times New Roman" w:hAnsi="Times New Roman" w:cs="Times New Roman"/>
        </w:rPr>
        <w:t>(предварительная проверка поступившей информации, мероприятие по контролю,</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Pr>
          <w:rFonts w:ascii="Times New Roman" w:hAnsi="Times New Roman" w:cs="Times New Roman"/>
          <w:sz w:val="26"/>
          <w:szCs w:val="26"/>
        </w:rPr>
        <w:t>______</w:t>
      </w:r>
      <w:r w:rsidR="0040292F">
        <w:rPr>
          <w:rFonts w:ascii="Times New Roman" w:hAnsi="Times New Roman" w:cs="Times New Roman"/>
          <w:sz w:val="26"/>
          <w:szCs w:val="26"/>
        </w:rPr>
        <w:t>__________________</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 xml:space="preserve">     без взаимодействия с органами власти, организациями и гражданами)</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sidR="0040292F">
        <w:rPr>
          <w:rFonts w:ascii="Times New Roman" w:hAnsi="Times New Roman" w:cs="Times New Roman"/>
          <w:sz w:val="26"/>
          <w:szCs w:val="26"/>
        </w:rPr>
        <w:t>________________________</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установлено, что _________________________________________</w:t>
      </w:r>
      <w:r w:rsidR="0040292F">
        <w:rPr>
          <w:rFonts w:ascii="Times New Roman" w:hAnsi="Times New Roman" w:cs="Times New Roman"/>
          <w:sz w:val="26"/>
          <w:szCs w:val="26"/>
        </w:rPr>
        <w:t>__________</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B0288">
        <w:rPr>
          <w:rFonts w:ascii="Times New Roman" w:hAnsi="Times New Roman" w:cs="Times New Roman"/>
          <w:sz w:val="26"/>
          <w:szCs w:val="26"/>
        </w:rPr>
        <w:t>(</w:t>
      </w:r>
      <w:r w:rsidRPr="002B0288">
        <w:rPr>
          <w:rFonts w:ascii="Times New Roman" w:hAnsi="Times New Roman" w:cs="Times New Roman"/>
        </w:rPr>
        <w:t>выявленные нарушения обязательных требований,</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sidR="0040292F">
        <w:rPr>
          <w:rFonts w:ascii="Times New Roman" w:hAnsi="Times New Roman" w:cs="Times New Roman"/>
          <w:sz w:val="26"/>
          <w:szCs w:val="26"/>
        </w:rPr>
        <w:t>________________________</w:t>
      </w:r>
    </w:p>
    <w:p w:rsidR="002B0288" w:rsidRPr="002B0288" w:rsidRDefault="002B0288" w:rsidP="002B0288">
      <w:pPr>
        <w:pStyle w:val="ConsPlusNonformat"/>
        <w:jc w:val="center"/>
        <w:rPr>
          <w:rFonts w:ascii="Times New Roman" w:hAnsi="Times New Roman" w:cs="Times New Roman"/>
        </w:rPr>
      </w:pPr>
      <w:r w:rsidRPr="002B0288">
        <w:rPr>
          <w:rFonts w:ascii="Times New Roman" w:hAnsi="Times New Roman" w:cs="Times New Roman"/>
        </w:rPr>
        <w:t>наступившие и возможные последствия)</w:t>
      </w:r>
    </w:p>
    <w:p w:rsidR="002B0288" w:rsidRPr="002B0288" w:rsidRDefault="002B0288" w:rsidP="0040292F">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 xml:space="preserve">   На основании изложенного, руководствуясь </w:t>
      </w:r>
      <w:hyperlink r:id="rId1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2B0288">
          <w:rPr>
            <w:rStyle w:val="af"/>
            <w:rFonts w:ascii="Times New Roman" w:hAnsi="Times New Roman" w:cs="Times New Roman"/>
            <w:sz w:val="26"/>
            <w:szCs w:val="26"/>
          </w:rPr>
          <w:t>ст. 8.2</w:t>
        </w:r>
      </w:hyperlink>
      <w:r w:rsidRPr="002B0288">
        <w:rPr>
          <w:rFonts w:ascii="Times New Roman" w:hAnsi="Times New Roman" w:cs="Times New Roman"/>
          <w:sz w:val="26"/>
          <w:szCs w:val="26"/>
        </w:rPr>
        <w:t xml:space="preserve"> и </w:t>
      </w:r>
      <w:hyperlink r:id="rId2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sidRPr="002B0288">
          <w:rPr>
            <w:rStyle w:val="af"/>
            <w:rFonts w:ascii="Times New Roman" w:hAnsi="Times New Roman" w:cs="Times New Roman"/>
            <w:sz w:val="26"/>
            <w:szCs w:val="26"/>
          </w:rPr>
          <w:t>ст. 8.3</w:t>
        </w:r>
      </w:hyperlink>
      <w:r w:rsidRPr="002B0288">
        <w:rPr>
          <w:rFonts w:ascii="Times New Roman" w:hAnsi="Times New Roman" w:cs="Times New Roman"/>
          <w:sz w:val="26"/>
          <w:szCs w:val="26"/>
        </w:rPr>
        <w:t xml:space="preserve"> Федерального</w:t>
      </w:r>
      <w:r>
        <w:rPr>
          <w:rFonts w:ascii="Times New Roman" w:hAnsi="Times New Roman" w:cs="Times New Roman"/>
          <w:sz w:val="26"/>
          <w:szCs w:val="26"/>
        </w:rPr>
        <w:t xml:space="preserve"> </w:t>
      </w:r>
      <w:r w:rsidRPr="002B0288">
        <w:rPr>
          <w:rFonts w:ascii="Times New Roman" w:hAnsi="Times New Roman" w:cs="Times New Roman"/>
          <w:sz w:val="26"/>
          <w:szCs w:val="26"/>
        </w:rPr>
        <w:t xml:space="preserve">закона  от  </w:t>
      </w:r>
      <w:r>
        <w:rPr>
          <w:rFonts w:ascii="Times New Roman" w:hAnsi="Times New Roman" w:cs="Times New Roman"/>
          <w:sz w:val="26"/>
          <w:szCs w:val="26"/>
        </w:rPr>
        <w:t>26  декабря  2008  г. № 294-ФЗ «</w:t>
      </w:r>
      <w:r w:rsidRPr="002B0288">
        <w:rPr>
          <w:rFonts w:ascii="Times New Roman" w:hAnsi="Times New Roman" w:cs="Times New Roman"/>
          <w:sz w:val="26"/>
          <w:szCs w:val="26"/>
        </w:rPr>
        <w:t>О защите прав юридических лиц и</w:t>
      </w:r>
      <w:r>
        <w:rPr>
          <w:rFonts w:ascii="Times New Roman" w:hAnsi="Times New Roman" w:cs="Times New Roman"/>
          <w:sz w:val="26"/>
          <w:szCs w:val="26"/>
        </w:rPr>
        <w:t xml:space="preserve"> </w:t>
      </w:r>
      <w:r w:rsidRPr="002B0288">
        <w:rPr>
          <w:rFonts w:ascii="Times New Roman" w:hAnsi="Times New Roman" w:cs="Times New Roman"/>
          <w:sz w:val="26"/>
          <w:szCs w:val="26"/>
        </w:rPr>
        <w:t>индивидуальных предпринимателей при осуществлении государственного контроля</w:t>
      </w:r>
      <w:r>
        <w:rPr>
          <w:rFonts w:ascii="Times New Roman" w:hAnsi="Times New Roman" w:cs="Times New Roman"/>
          <w:sz w:val="26"/>
          <w:szCs w:val="26"/>
        </w:rPr>
        <w:t xml:space="preserve"> </w:t>
      </w:r>
      <w:r w:rsidRPr="002B0288">
        <w:rPr>
          <w:rFonts w:ascii="Times New Roman" w:hAnsi="Times New Roman" w:cs="Times New Roman"/>
          <w:sz w:val="26"/>
          <w:szCs w:val="26"/>
        </w:rPr>
        <w:t>(надзора) и муниципально</w:t>
      </w:r>
      <w:r>
        <w:rPr>
          <w:rFonts w:ascii="Times New Roman" w:hAnsi="Times New Roman" w:cs="Times New Roman"/>
          <w:sz w:val="26"/>
          <w:szCs w:val="26"/>
        </w:rPr>
        <w:t>го контроля»</w:t>
      </w:r>
    </w:p>
    <w:p w:rsidR="002B0288" w:rsidRP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jc w:val="center"/>
        <w:rPr>
          <w:rFonts w:ascii="Times New Roman" w:hAnsi="Times New Roman" w:cs="Times New Roman"/>
          <w:sz w:val="26"/>
          <w:szCs w:val="26"/>
        </w:rPr>
      </w:pPr>
      <w:r w:rsidRPr="002B0288">
        <w:rPr>
          <w:rFonts w:ascii="Times New Roman" w:hAnsi="Times New Roman" w:cs="Times New Roman"/>
          <w:sz w:val="26"/>
          <w:szCs w:val="26"/>
        </w:rPr>
        <w:t>ПРЕДОСТЕРЕГАЮ</w:t>
      </w:r>
    </w:p>
    <w:p w:rsidR="002B0288" w:rsidRP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sidR="0040292F">
        <w:rPr>
          <w:rFonts w:ascii="Times New Roman" w:hAnsi="Times New Roman" w:cs="Times New Roman"/>
          <w:sz w:val="26"/>
          <w:szCs w:val="26"/>
        </w:rPr>
        <w:t>________________________</w:t>
      </w:r>
    </w:p>
    <w:p w:rsidR="002B0288" w:rsidRPr="002B0288" w:rsidRDefault="002B0288" w:rsidP="002B0288">
      <w:pPr>
        <w:pStyle w:val="ConsPlusNonformat"/>
        <w:jc w:val="center"/>
        <w:rPr>
          <w:rFonts w:ascii="Times New Roman" w:hAnsi="Times New Roman" w:cs="Times New Roman"/>
        </w:rPr>
      </w:pPr>
      <w:r w:rsidRPr="002B0288">
        <w:rPr>
          <w:rFonts w:ascii="Times New Roman" w:hAnsi="Times New Roman" w:cs="Times New Roman"/>
          <w:sz w:val="26"/>
          <w:szCs w:val="26"/>
        </w:rPr>
        <w:t>(</w:t>
      </w:r>
      <w:r w:rsidRPr="002B0288">
        <w:rPr>
          <w:rFonts w:ascii="Times New Roman" w:hAnsi="Times New Roman" w:cs="Times New Roman"/>
        </w:rPr>
        <w:t>наименование юридического лица, должностного лица, занимаемая должность, место работы)</w:t>
      </w:r>
    </w:p>
    <w:p w:rsidR="002B0288" w:rsidRPr="002B0288" w:rsidRDefault="002B0288" w:rsidP="002B0288">
      <w:pPr>
        <w:pStyle w:val="ConsPlusNonformat"/>
        <w:jc w:val="center"/>
        <w:rPr>
          <w:rFonts w:ascii="Times New Roman" w:hAnsi="Times New Roman" w:cs="Times New Roman"/>
        </w:rPr>
      </w:pPr>
    </w:p>
    <w:p w:rsidR="002B0288" w:rsidRPr="002B0288" w:rsidRDefault="00E137FC" w:rsidP="002B0288">
      <w:pPr>
        <w:pStyle w:val="ConsPlusNonformat"/>
        <w:jc w:val="both"/>
        <w:rPr>
          <w:rFonts w:ascii="Times New Roman" w:hAnsi="Times New Roman" w:cs="Times New Roman"/>
          <w:sz w:val="26"/>
          <w:szCs w:val="26"/>
        </w:rPr>
      </w:pPr>
      <w:r w:rsidRPr="00E137FC">
        <w:rPr>
          <w:rFonts w:ascii="Times New Roman" w:hAnsi="Times New Roman" w:cs="Times New Roman"/>
          <w:sz w:val="26"/>
          <w:szCs w:val="26"/>
        </w:rPr>
        <w:t>о недопустимости указанных нарушений закона и разъясняю (предупреждаю), что</w:t>
      </w:r>
      <w:r w:rsidR="0040292F">
        <w:rPr>
          <w:rFonts w:ascii="Times New Roman" w:hAnsi="Times New Roman" w:cs="Times New Roman"/>
          <w:sz w:val="26"/>
          <w:szCs w:val="26"/>
        </w:rPr>
        <w:t xml:space="preserve"> </w:t>
      </w:r>
      <w:r w:rsidR="002B0288" w:rsidRPr="002B0288">
        <w:rPr>
          <w:rFonts w:ascii="Times New Roman" w:hAnsi="Times New Roman" w:cs="Times New Roman"/>
          <w:sz w:val="26"/>
          <w:szCs w:val="26"/>
        </w:rPr>
        <w:t>______________________________________________</w:t>
      </w:r>
      <w:r w:rsidR="0040292F">
        <w:rPr>
          <w:rFonts w:ascii="Times New Roman" w:hAnsi="Times New Roman" w:cs="Times New Roman"/>
          <w:sz w:val="26"/>
          <w:szCs w:val="26"/>
        </w:rPr>
        <w:t>________________</w:t>
      </w:r>
    </w:p>
    <w:p w:rsidR="002B0288" w:rsidRPr="00E137FC" w:rsidRDefault="002B0288" w:rsidP="00E137FC">
      <w:pPr>
        <w:pStyle w:val="ConsPlusNonformat"/>
        <w:jc w:val="center"/>
        <w:rPr>
          <w:rFonts w:ascii="Times New Roman" w:hAnsi="Times New Roman" w:cs="Times New Roman"/>
        </w:rPr>
      </w:pPr>
      <w:r w:rsidRPr="00E137FC">
        <w:rPr>
          <w:rFonts w:ascii="Times New Roman" w:hAnsi="Times New Roman" w:cs="Times New Roman"/>
        </w:rPr>
        <w:t>(разъясняется возможная уголовная, административная ответственность</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___________________________________________</w:t>
      </w:r>
      <w:r w:rsidR="0040292F">
        <w:rPr>
          <w:rFonts w:ascii="Times New Roman" w:hAnsi="Times New Roman" w:cs="Times New Roman"/>
          <w:sz w:val="26"/>
          <w:szCs w:val="26"/>
        </w:rPr>
        <w:t>________________________</w:t>
      </w:r>
    </w:p>
    <w:p w:rsidR="00E137FC" w:rsidRDefault="00E137FC" w:rsidP="00E137FC">
      <w:pPr>
        <w:pStyle w:val="ConsPlusNonformat"/>
        <w:jc w:val="both"/>
        <w:rPr>
          <w:rFonts w:ascii="Times New Roman" w:hAnsi="Times New Roman" w:cs="Times New Roman"/>
          <w:sz w:val="26"/>
          <w:szCs w:val="26"/>
        </w:rPr>
      </w:pPr>
    </w:p>
    <w:p w:rsidR="002B0288" w:rsidRPr="00E137FC" w:rsidRDefault="002B0288" w:rsidP="00E137FC">
      <w:pPr>
        <w:pStyle w:val="ConsPlusNonformat"/>
        <w:jc w:val="both"/>
        <w:rPr>
          <w:rFonts w:ascii="Times New Roman" w:hAnsi="Times New Roman" w:cs="Times New Roman"/>
          <w:sz w:val="26"/>
          <w:szCs w:val="26"/>
        </w:rPr>
      </w:pPr>
      <w:r w:rsidRPr="00E137FC">
        <w:rPr>
          <w:rFonts w:ascii="Times New Roman" w:hAnsi="Times New Roman" w:cs="Times New Roman"/>
          <w:sz w:val="26"/>
          <w:szCs w:val="26"/>
        </w:rPr>
        <w:t>за продолжение неправомерных действий, нарушение обязательных требований)</w:t>
      </w:r>
    </w:p>
    <w:p w:rsidR="002B0288" w:rsidRPr="002B0288" w:rsidRDefault="002B0288" w:rsidP="002B0288">
      <w:pPr>
        <w:pStyle w:val="ConsPlusNonformat"/>
        <w:jc w:val="both"/>
        <w:rPr>
          <w:rFonts w:ascii="Times New Roman" w:hAnsi="Times New Roman" w:cs="Times New Roman"/>
          <w:sz w:val="26"/>
          <w:szCs w:val="26"/>
        </w:rPr>
      </w:pP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_____________________________                             _________________</w:t>
      </w:r>
    </w:p>
    <w:p w:rsidR="002B0288" w:rsidRPr="002B0288" w:rsidRDefault="00E137FC" w:rsidP="002B0288">
      <w:pPr>
        <w:pStyle w:val="ConsPlusNonformat"/>
        <w:jc w:val="both"/>
        <w:rPr>
          <w:rFonts w:ascii="Times New Roman" w:hAnsi="Times New Roman" w:cs="Times New Roman"/>
          <w:sz w:val="26"/>
          <w:szCs w:val="26"/>
        </w:rPr>
      </w:pPr>
      <w:r>
        <w:rPr>
          <w:rFonts w:ascii="Times New Roman" w:hAnsi="Times New Roman" w:cs="Times New Roman"/>
          <w:sz w:val="26"/>
          <w:szCs w:val="26"/>
        </w:rPr>
        <w:t>министр, заместитель министра</w:t>
      </w:r>
      <w:r w:rsidR="002B0288" w:rsidRPr="002B0288">
        <w:rPr>
          <w:rFonts w:ascii="Times New Roman" w:hAnsi="Times New Roman" w:cs="Times New Roman"/>
          <w:sz w:val="26"/>
          <w:szCs w:val="26"/>
        </w:rPr>
        <w:t xml:space="preserve">                                </w:t>
      </w:r>
      <w:r>
        <w:rPr>
          <w:rFonts w:ascii="Times New Roman" w:hAnsi="Times New Roman" w:cs="Times New Roman"/>
          <w:sz w:val="26"/>
          <w:szCs w:val="26"/>
        </w:rPr>
        <w:t xml:space="preserve">       </w:t>
      </w:r>
      <w:r w:rsidR="002B0288" w:rsidRPr="002B0288">
        <w:rPr>
          <w:rFonts w:ascii="Times New Roman" w:hAnsi="Times New Roman" w:cs="Times New Roman"/>
          <w:sz w:val="26"/>
          <w:szCs w:val="26"/>
        </w:rPr>
        <w:t xml:space="preserve"> (подпись)</w:t>
      </w:r>
    </w:p>
    <w:p w:rsidR="002B0288" w:rsidRPr="002B0288" w:rsidRDefault="002B0288" w:rsidP="002B0288">
      <w:pPr>
        <w:pStyle w:val="ConsPlusNonformat"/>
        <w:jc w:val="both"/>
        <w:rPr>
          <w:rFonts w:ascii="Times New Roman" w:hAnsi="Times New Roman" w:cs="Times New Roman"/>
          <w:sz w:val="26"/>
          <w:szCs w:val="26"/>
        </w:rPr>
      </w:pPr>
      <w:r w:rsidRPr="002B0288">
        <w:rPr>
          <w:rFonts w:ascii="Times New Roman" w:hAnsi="Times New Roman" w:cs="Times New Roman"/>
          <w:sz w:val="26"/>
          <w:szCs w:val="26"/>
        </w:rPr>
        <w:t xml:space="preserve">   </w:t>
      </w:r>
      <w:r w:rsidR="00E137FC">
        <w:rPr>
          <w:rFonts w:ascii="Times New Roman" w:hAnsi="Times New Roman" w:cs="Times New Roman"/>
          <w:sz w:val="26"/>
          <w:szCs w:val="26"/>
        </w:rPr>
        <w:t xml:space="preserve">                     </w:t>
      </w:r>
      <w:r w:rsidRPr="002B0288">
        <w:rPr>
          <w:rFonts w:ascii="Times New Roman" w:hAnsi="Times New Roman" w:cs="Times New Roman"/>
          <w:sz w:val="26"/>
          <w:szCs w:val="26"/>
        </w:rPr>
        <w:t>М.П.</w:t>
      </w:r>
    </w:p>
    <w:p w:rsidR="00E137FC" w:rsidRDefault="00E137FC" w:rsidP="002B0288">
      <w:pPr>
        <w:pStyle w:val="ConsPlusNonformat"/>
        <w:jc w:val="both"/>
        <w:rPr>
          <w:rFonts w:ascii="Times New Roman" w:hAnsi="Times New Roman" w:cs="Times New Roman"/>
          <w:sz w:val="26"/>
          <w:szCs w:val="26"/>
        </w:rPr>
      </w:pPr>
    </w:p>
    <w:p w:rsidR="002B0288" w:rsidRPr="002B0288" w:rsidRDefault="00E137FC" w:rsidP="002B0288">
      <w:pPr>
        <w:pStyle w:val="ConsPlusNonformat"/>
        <w:jc w:val="both"/>
        <w:rPr>
          <w:rFonts w:ascii="Times New Roman" w:hAnsi="Times New Roman" w:cs="Times New Roman"/>
          <w:sz w:val="26"/>
          <w:szCs w:val="26"/>
        </w:rPr>
      </w:pPr>
      <w:r>
        <w:rPr>
          <w:rFonts w:ascii="Times New Roman" w:hAnsi="Times New Roman" w:cs="Times New Roman"/>
          <w:sz w:val="26"/>
          <w:szCs w:val="26"/>
        </w:rPr>
        <w:t>«__»</w:t>
      </w:r>
      <w:r w:rsidR="002B0288" w:rsidRPr="002B0288">
        <w:rPr>
          <w:rFonts w:ascii="Times New Roman" w:hAnsi="Times New Roman" w:cs="Times New Roman"/>
          <w:sz w:val="26"/>
          <w:szCs w:val="26"/>
        </w:rPr>
        <w:t xml:space="preserve"> __________ 20__ г.</w:t>
      </w:r>
    </w:p>
    <w:p w:rsidR="002B0288" w:rsidRDefault="002B0288" w:rsidP="002B0288">
      <w:pPr>
        <w:pStyle w:val="ConsPlusNormal"/>
        <w:ind w:firstLine="540"/>
        <w:jc w:val="both"/>
        <w:rPr>
          <w:rFonts w:ascii="Times New Roman" w:hAnsi="Times New Roman" w:cs="Times New Roman"/>
          <w:sz w:val="26"/>
          <w:szCs w:val="26"/>
        </w:rPr>
      </w:pPr>
    </w:p>
    <w:p w:rsidR="00407382" w:rsidRDefault="00407382" w:rsidP="00037D95">
      <w:pPr>
        <w:ind w:left="5387" w:hanging="17"/>
        <w:jc w:val="center"/>
        <w:rPr>
          <w:bCs/>
          <w:sz w:val="26"/>
          <w:szCs w:val="26"/>
        </w:rPr>
      </w:pPr>
    </w:p>
    <w:p w:rsidR="00037D95" w:rsidRPr="00BB0D36" w:rsidRDefault="00037D95" w:rsidP="00037D95">
      <w:pPr>
        <w:ind w:left="5387" w:hanging="17"/>
        <w:jc w:val="center"/>
        <w:rPr>
          <w:bCs/>
          <w:sz w:val="26"/>
          <w:szCs w:val="26"/>
        </w:rPr>
      </w:pPr>
      <w:r w:rsidRPr="00BB0D36">
        <w:rPr>
          <w:bCs/>
          <w:sz w:val="26"/>
          <w:szCs w:val="26"/>
        </w:rPr>
        <w:lastRenderedPageBreak/>
        <w:t xml:space="preserve">Приложение № </w:t>
      </w:r>
      <w:r w:rsidR="003C4289">
        <w:rPr>
          <w:bCs/>
          <w:sz w:val="26"/>
          <w:szCs w:val="26"/>
        </w:rPr>
        <w:t>8</w:t>
      </w:r>
    </w:p>
    <w:p w:rsidR="00037D95" w:rsidRDefault="00037D95" w:rsidP="00037D95">
      <w:pPr>
        <w:autoSpaceDE w:val="0"/>
        <w:autoSpaceDN w:val="0"/>
        <w:adjustRightInd w:val="0"/>
        <w:jc w:val="right"/>
        <w:rPr>
          <w:bCs/>
          <w:sz w:val="26"/>
          <w:szCs w:val="26"/>
        </w:rPr>
      </w:pPr>
      <w:r w:rsidRPr="00BB0D36">
        <w:rPr>
          <w:bCs/>
          <w:sz w:val="26"/>
          <w:szCs w:val="26"/>
        </w:rPr>
        <w:t xml:space="preserve">к </w:t>
      </w:r>
      <w:r>
        <w:rPr>
          <w:bCs/>
          <w:sz w:val="26"/>
          <w:szCs w:val="26"/>
        </w:rPr>
        <w:t>Административному регламенту</w:t>
      </w:r>
    </w:p>
    <w:p w:rsidR="004713A8" w:rsidRDefault="004713A8" w:rsidP="00037D95">
      <w:pPr>
        <w:autoSpaceDE w:val="0"/>
        <w:autoSpaceDN w:val="0"/>
        <w:adjustRightInd w:val="0"/>
        <w:jc w:val="right"/>
        <w:rPr>
          <w:bCs/>
          <w:sz w:val="26"/>
          <w:szCs w:val="26"/>
        </w:rPr>
      </w:pPr>
    </w:p>
    <w:p w:rsidR="00826BC3" w:rsidRPr="001A11CE" w:rsidRDefault="001A11CE" w:rsidP="001A11CE">
      <w:pPr>
        <w:pStyle w:val="ConsPlusNonformat"/>
        <w:ind w:left="4253" w:firstLine="1"/>
        <w:jc w:val="center"/>
        <w:rPr>
          <w:rFonts w:ascii="Times New Roman" w:hAnsi="Times New Roman" w:cs="Times New Roman"/>
          <w:sz w:val="26"/>
          <w:szCs w:val="26"/>
        </w:rPr>
      </w:pPr>
      <w:r>
        <w:rPr>
          <w:rFonts w:ascii="Times New Roman" w:hAnsi="Times New Roman" w:cs="Times New Roman"/>
        </w:rPr>
        <w:t xml:space="preserve"> </w:t>
      </w:r>
      <w:r w:rsidRPr="001A11CE">
        <w:rPr>
          <w:rFonts w:ascii="Times New Roman" w:hAnsi="Times New Roman" w:cs="Times New Roman"/>
          <w:sz w:val="26"/>
          <w:szCs w:val="26"/>
        </w:rPr>
        <w:t xml:space="preserve">Министерство культуры, печати и по делам национальностей Республики Марий Эл </w:t>
      </w:r>
    </w:p>
    <w:p w:rsidR="00826BC3" w:rsidRPr="001A11CE" w:rsidRDefault="001A11CE" w:rsidP="001A11CE">
      <w:pPr>
        <w:pStyle w:val="ConsPlusNonformat"/>
        <w:ind w:left="4253"/>
        <w:jc w:val="center"/>
        <w:rPr>
          <w:rFonts w:ascii="Times New Roman" w:hAnsi="Times New Roman" w:cs="Times New Roman"/>
        </w:rPr>
      </w:pPr>
      <w:r>
        <w:rPr>
          <w:rFonts w:ascii="Times New Roman" w:hAnsi="Times New Roman" w:cs="Times New Roman"/>
        </w:rPr>
        <w:t xml:space="preserve"> </w:t>
      </w:r>
      <w:r w:rsidR="00826BC3" w:rsidRPr="001A11CE">
        <w:rPr>
          <w:rFonts w:ascii="Times New Roman" w:hAnsi="Times New Roman" w:cs="Times New Roman"/>
        </w:rPr>
        <w:t>адрес: ____________________________________</w:t>
      </w:r>
    </w:p>
    <w:p w:rsidR="00826BC3" w:rsidRPr="001A11CE" w:rsidRDefault="001A11CE" w:rsidP="001A11CE">
      <w:pPr>
        <w:pStyle w:val="ConsPlusNonformat"/>
        <w:tabs>
          <w:tab w:val="left" w:pos="4536"/>
        </w:tabs>
        <w:ind w:left="4253"/>
        <w:jc w:val="center"/>
        <w:rPr>
          <w:rFonts w:ascii="Times New Roman" w:hAnsi="Times New Roman" w:cs="Times New Roman"/>
        </w:rPr>
      </w:pPr>
      <w:r>
        <w:rPr>
          <w:rFonts w:ascii="Times New Roman" w:hAnsi="Times New Roman" w:cs="Times New Roman"/>
        </w:rPr>
        <w:t xml:space="preserve">  </w:t>
      </w:r>
      <w:r w:rsidR="00826BC3" w:rsidRPr="001A11CE">
        <w:rPr>
          <w:rFonts w:ascii="Times New Roman" w:hAnsi="Times New Roman" w:cs="Times New Roman"/>
        </w:rPr>
        <w:t>от ________________________________________</w:t>
      </w:r>
    </w:p>
    <w:p w:rsidR="00826BC3" w:rsidRPr="001A11CE" w:rsidRDefault="00826BC3" w:rsidP="001A11CE">
      <w:pPr>
        <w:pStyle w:val="ConsPlusNonformat"/>
        <w:ind w:left="4253"/>
        <w:jc w:val="center"/>
        <w:rPr>
          <w:rFonts w:ascii="Times New Roman" w:hAnsi="Times New Roman" w:cs="Times New Roman"/>
        </w:rPr>
      </w:pPr>
      <w:r w:rsidRPr="001A11CE">
        <w:rPr>
          <w:rFonts w:ascii="Times New Roman" w:hAnsi="Times New Roman" w:cs="Times New Roman"/>
        </w:rPr>
        <w:t>(наименование</w:t>
      </w:r>
      <w:r w:rsidR="00D62BEB">
        <w:rPr>
          <w:rFonts w:ascii="Times New Roman" w:hAnsi="Times New Roman" w:cs="Times New Roman"/>
        </w:rPr>
        <w:t xml:space="preserve"> юридического лица</w:t>
      </w:r>
      <w:r w:rsidRPr="001A11CE">
        <w:rPr>
          <w:rFonts w:ascii="Times New Roman" w:hAnsi="Times New Roman" w:cs="Times New Roman"/>
        </w:rPr>
        <w:t>)</w:t>
      </w:r>
    </w:p>
    <w:p w:rsidR="00826BC3" w:rsidRPr="001A11CE" w:rsidRDefault="00826BC3" w:rsidP="001A11CE">
      <w:pPr>
        <w:pStyle w:val="ConsPlusNonformat"/>
        <w:tabs>
          <w:tab w:val="left" w:pos="4536"/>
        </w:tabs>
        <w:ind w:left="4678"/>
        <w:rPr>
          <w:rFonts w:ascii="Times New Roman" w:hAnsi="Times New Roman" w:cs="Times New Roman"/>
        </w:rPr>
      </w:pPr>
      <w:r w:rsidRPr="001A11CE">
        <w:rPr>
          <w:rFonts w:ascii="Times New Roman" w:hAnsi="Times New Roman" w:cs="Times New Roman"/>
        </w:rPr>
        <w:t>ИНН ______________________________________,</w:t>
      </w:r>
    </w:p>
    <w:p w:rsidR="00826BC3" w:rsidRPr="001A11CE" w:rsidRDefault="001A11CE" w:rsidP="001A11CE">
      <w:pPr>
        <w:pStyle w:val="ConsPlusNonformat"/>
        <w:ind w:left="4253"/>
        <w:jc w:val="center"/>
        <w:rPr>
          <w:rFonts w:ascii="Times New Roman" w:hAnsi="Times New Roman" w:cs="Times New Roman"/>
        </w:rPr>
      </w:pPr>
      <w:r>
        <w:rPr>
          <w:rFonts w:ascii="Times New Roman" w:hAnsi="Times New Roman" w:cs="Times New Roman"/>
        </w:rPr>
        <w:t xml:space="preserve">  </w:t>
      </w:r>
      <w:r w:rsidR="00826BC3" w:rsidRPr="001A11CE">
        <w:rPr>
          <w:rFonts w:ascii="Times New Roman" w:hAnsi="Times New Roman" w:cs="Times New Roman"/>
        </w:rPr>
        <w:t>ОГРН (или: ОГРНИП) _______________________,</w:t>
      </w:r>
    </w:p>
    <w:p w:rsidR="00826BC3" w:rsidRPr="001A11CE" w:rsidRDefault="00826BC3" w:rsidP="001A11CE">
      <w:pPr>
        <w:pStyle w:val="ConsPlusNonformat"/>
        <w:ind w:left="4253"/>
        <w:jc w:val="center"/>
        <w:rPr>
          <w:rFonts w:ascii="Times New Roman" w:hAnsi="Times New Roman" w:cs="Times New Roman"/>
        </w:rPr>
      </w:pPr>
      <w:r w:rsidRPr="001A11CE">
        <w:rPr>
          <w:rFonts w:ascii="Times New Roman" w:hAnsi="Times New Roman" w:cs="Times New Roman"/>
        </w:rPr>
        <w:t>адрес: ___________________________________,</w:t>
      </w:r>
    </w:p>
    <w:p w:rsidR="00826BC3" w:rsidRPr="001A11CE" w:rsidRDefault="001A11CE" w:rsidP="001A11CE">
      <w:pPr>
        <w:pStyle w:val="ConsPlusNonformat"/>
        <w:ind w:left="4253"/>
        <w:rPr>
          <w:rFonts w:ascii="Times New Roman" w:hAnsi="Times New Roman" w:cs="Times New Roman"/>
        </w:rPr>
      </w:pPr>
      <w:r>
        <w:rPr>
          <w:rFonts w:ascii="Times New Roman" w:hAnsi="Times New Roman" w:cs="Times New Roman"/>
        </w:rPr>
        <w:t xml:space="preserve">        </w:t>
      </w:r>
      <w:r w:rsidR="00826BC3" w:rsidRPr="001A11CE">
        <w:rPr>
          <w:rFonts w:ascii="Times New Roman" w:hAnsi="Times New Roman" w:cs="Times New Roman"/>
        </w:rPr>
        <w:t>телефон: _____________, факс: ____________,</w:t>
      </w:r>
    </w:p>
    <w:p w:rsidR="00826BC3" w:rsidRDefault="001A11CE" w:rsidP="001A11CE">
      <w:pPr>
        <w:pStyle w:val="ConsPlusNonformat"/>
        <w:ind w:left="4253"/>
      </w:pPr>
      <w:r>
        <w:rPr>
          <w:rFonts w:ascii="Times New Roman" w:hAnsi="Times New Roman" w:cs="Times New Roman"/>
        </w:rPr>
        <w:t xml:space="preserve">        </w:t>
      </w:r>
      <w:r w:rsidR="00826BC3" w:rsidRPr="001A11CE">
        <w:rPr>
          <w:rFonts w:ascii="Times New Roman" w:hAnsi="Times New Roman" w:cs="Times New Roman"/>
        </w:rPr>
        <w:t>адрес электронной почты: __________________</w:t>
      </w:r>
    </w:p>
    <w:p w:rsidR="00826BC3" w:rsidRDefault="00826BC3" w:rsidP="00826BC3">
      <w:pPr>
        <w:pStyle w:val="ConsPlusNonformat"/>
        <w:jc w:val="both"/>
      </w:pPr>
    </w:p>
    <w:p w:rsidR="001A11CE" w:rsidRDefault="00826BC3" w:rsidP="00826BC3">
      <w:pPr>
        <w:pStyle w:val="ConsPlusNonformat"/>
        <w:jc w:val="both"/>
      </w:pPr>
      <w:r>
        <w:t xml:space="preserve">                               </w:t>
      </w:r>
    </w:p>
    <w:p w:rsidR="001A11CE" w:rsidRDefault="001A11CE" w:rsidP="001A11CE">
      <w:pPr>
        <w:pStyle w:val="ConsPlusNonformat"/>
        <w:jc w:val="center"/>
        <w:rPr>
          <w:rFonts w:ascii="Times New Roman" w:hAnsi="Times New Roman" w:cs="Times New Roman"/>
          <w:sz w:val="26"/>
          <w:szCs w:val="26"/>
        </w:rPr>
      </w:pPr>
    </w:p>
    <w:p w:rsidR="00D62BEB" w:rsidRDefault="00D62BEB" w:rsidP="001A11CE">
      <w:pPr>
        <w:pStyle w:val="ConsPlusNonformat"/>
        <w:jc w:val="center"/>
        <w:rPr>
          <w:rFonts w:ascii="Times New Roman" w:hAnsi="Times New Roman" w:cs="Times New Roman"/>
          <w:sz w:val="26"/>
          <w:szCs w:val="26"/>
        </w:rPr>
      </w:pPr>
    </w:p>
    <w:p w:rsidR="00826BC3" w:rsidRPr="001B36D5" w:rsidRDefault="00826BC3" w:rsidP="001A11CE">
      <w:pPr>
        <w:pStyle w:val="ConsPlusNonformat"/>
        <w:jc w:val="center"/>
        <w:rPr>
          <w:rFonts w:ascii="Times New Roman" w:hAnsi="Times New Roman" w:cs="Times New Roman"/>
          <w:b/>
          <w:sz w:val="26"/>
          <w:szCs w:val="26"/>
        </w:rPr>
      </w:pPr>
      <w:r w:rsidRPr="001B36D5">
        <w:rPr>
          <w:rFonts w:ascii="Times New Roman" w:hAnsi="Times New Roman" w:cs="Times New Roman"/>
          <w:b/>
          <w:sz w:val="26"/>
          <w:szCs w:val="26"/>
        </w:rPr>
        <w:t>Уведомление</w:t>
      </w:r>
    </w:p>
    <w:p w:rsidR="00826BC3" w:rsidRPr="001B36D5" w:rsidRDefault="00826BC3" w:rsidP="001A11CE">
      <w:pPr>
        <w:pStyle w:val="ConsPlusNonformat"/>
        <w:jc w:val="center"/>
        <w:rPr>
          <w:rFonts w:ascii="Times New Roman" w:hAnsi="Times New Roman" w:cs="Times New Roman"/>
          <w:b/>
          <w:sz w:val="26"/>
          <w:szCs w:val="26"/>
        </w:rPr>
      </w:pPr>
      <w:r w:rsidRPr="001B36D5">
        <w:rPr>
          <w:rFonts w:ascii="Times New Roman" w:hAnsi="Times New Roman" w:cs="Times New Roman"/>
          <w:b/>
          <w:sz w:val="26"/>
          <w:szCs w:val="26"/>
        </w:rPr>
        <w:t>об исполнении предостережения о недопустимости нарушения</w:t>
      </w:r>
    </w:p>
    <w:p w:rsidR="00826BC3" w:rsidRDefault="00826BC3" w:rsidP="001A11CE">
      <w:pPr>
        <w:pStyle w:val="ConsPlusNonformat"/>
        <w:jc w:val="center"/>
        <w:rPr>
          <w:rFonts w:ascii="Times New Roman" w:hAnsi="Times New Roman" w:cs="Times New Roman"/>
          <w:sz w:val="26"/>
          <w:szCs w:val="26"/>
        </w:rPr>
      </w:pPr>
      <w:r w:rsidRPr="001B36D5">
        <w:rPr>
          <w:rFonts w:ascii="Times New Roman" w:hAnsi="Times New Roman" w:cs="Times New Roman"/>
          <w:b/>
          <w:sz w:val="26"/>
          <w:szCs w:val="26"/>
        </w:rPr>
        <w:t>обязательных требований</w:t>
      </w:r>
      <w:r w:rsidRPr="001A11CE">
        <w:rPr>
          <w:rFonts w:ascii="Times New Roman" w:hAnsi="Times New Roman" w:cs="Times New Roman"/>
          <w:sz w:val="26"/>
          <w:szCs w:val="26"/>
        </w:rPr>
        <w:t xml:space="preserve"> </w:t>
      </w:r>
    </w:p>
    <w:p w:rsidR="00D62BEB" w:rsidRPr="001A11CE" w:rsidRDefault="00D62BEB" w:rsidP="001A11CE">
      <w:pPr>
        <w:pStyle w:val="ConsPlusNonformat"/>
        <w:jc w:val="center"/>
        <w:rPr>
          <w:rFonts w:ascii="Times New Roman" w:hAnsi="Times New Roman" w:cs="Times New Roman"/>
          <w:sz w:val="26"/>
          <w:szCs w:val="26"/>
        </w:rPr>
      </w:pPr>
    </w:p>
    <w:p w:rsidR="00826BC3" w:rsidRDefault="00826BC3" w:rsidP="00826BC3">
      <w:pPr>
        <w:pStyle w:val="ConsPlusNonformat"/>
        <w:jc w:val="both"/>
      </w:pPr>
    </w:p>
    <w:p w:rsidR="00826BC3" w:rsidRPr="001A11CE" w:rsidRDefault="00826BC3" w:rsidP="001A11CE">
      <w:pPr>
        <w:pStyle w:val="ConsPlusNonformat"/>
        <w:jc w:val="both"/>
        <w:rPr>
          <w:rFonts w:ascii="Times New Roman" w:hAnsi="Times New Roman" w:cs="Times New Roman"/>
          <w:sz w:val="26"/>
          <w:szCs w:val="26"/>
        </w:rPr>
      </w:pPr>
      <w:r>
        <w:t xml:space="preserve">    </w:t>
      </w:r>
      <w:r w:rsidRPr="001A11CE">
        <w:rPr>
          <w:rFonts w:ascii="Times New Roman" w:hAnsi="Times New Roman" w:cs="Times New Roman"/>
          <w:sz w:val="26"/>
          <w:szCs w:val="26"/>
        </w:rPr>
        <w:t xml:space="preserve">"___"________ ____ г. </w:t>
      </w:r>
      <w:r w:rsidR="001A11CE">
        <w:rPr>
          <w:rFonts w:ascii="Times New Roman" w:hAnsi="Times New Roman" w:cs="Times New Roman"/>
          <w:sz w:val="26"/>
          <w:szCs w:val="26"/>
        </w:rPr>
        <w:t xml:space="preserve"> Министерством культуры, печати и по делам национальностей Республики Марий Эл  </w:t>
      </w:r>
      <w:r w:rsidRPr="001A11CE">
        <w:rPr>
          <w:rFonts w:ascii="Times New Roman" w:hAnsi="Times New Roman" w:cs="Times New Roman"/>
          <w:sz w:val="26"/>
          <w:szCs w:val="26"/>
        </w:rPr>
        <w:t>было направлено Предостережение</w:t>
      </w:r>
      <w:r w:rsidR="001A11CE">
        <w:rPr>
          <w:rFonts w:ascii="Times New Roman" w:hAnsi="Times New Roman" w:cs="Times New Roman"/>
          <w:sz w:val="26"/>
          <w:szCs w:val="26"/>
        </w:rPr>
        <w:t xml:space="preserve">                     </w:t>
      </w:r>
      <w:r w:rsidRPr="001A11CE">
        <w:rPr>
          <w:rFonts w:ascii="Times New Roman" w:hAnsi="Times New Roman" w:cs="Times New Roman"/>
          <w:sz w:val="26"/>
          <w:szCs w:val="26"/>
        </w:rPr>
        <w:t xml:space="preserve">от "___"__________ ____ г. </w:t>
      </w:r>
      <w:r w:rsidR="001A11CE">
        <w:rPr>
          <w:rFonts w:ascii="Times New Roman" w:hAnsi="Times New Roman" w:cs="Times New Roman"/>
          <w:sz w:val="26"/>
          <w:szCs w:val="26"/>
        </w:rPr>
        <w:t xml:space="preserve">№ </w:t>
      </w:r>
      <w:r w:rsidRPr="001A11CE">
        <w:rPr>
          <w:rFonts w:ascii="Times New Roman" w:hAnsi="Times New Roman" w:cs="Times New Roman"/>
          <w:sz w:val="26"/>
          <w:szCs w:val="26"/>
        </w:rPr>
        <w:t xml:space="preserve"> ______ о недопустимости нарушения обязательных</w:t>
      </w:r>
      <w:r w:rsidR="0040292F">
        <w:rPr>
          <w:rFonts w:ascii="Times New Roman" w:hAnsi="Times New Roman" w:cs="Times New Roman"/>
          <w:sz w:val="26"/>
          <w:szCs w:val="26"/>
        </w:rPr>
        <w:t xml:space="preserve"> </w:t>
      </w:r>
      <w:r w:rsidRPr="001A11CE">
        <w:rPr>
          <w:rFonts w:ascii="Times New Roman" w:hAnsi="Times New Roman" w:cs="Times New Roman"/>
          <w:sz w:val="26"/>
          <w:szCs w:val="26"/>
        </w:rPr>
        <w:t>требований), а именно: __________________</w:t>
      </w:r>
      <w:r w:rsidR="0040292F">
        <w:rPr>
          <w:rFonts w:ascii="Times New Roman" w:hAnsi="Times New Roman" w:cs="Times New Roman"/>
          <w:sz w:val="26"/>
          <w:szCs w:val="26"/>
        </w:rPr>
        <w:t>_______________</w:t>
      </w:r>
      <w:r w:rsidRPr="001A11CE">
        <w:rPr>
          <w:rFonts w:ascii="Times New Roman" w:hAnsi="Times New Roman" w:cs="Times New Roman"/>
          <w:sz w:val="26"/>
          <w:szCs w:val="26"/>
        </w:rPr>
        <w:t>.</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___</w:t>
      </w:r>
      <w:r w:rsidR="00D62BEB">
        <w:rPr>
          <w:rFonts w:ascii="Times New Roman" w:hAnsi="Times New Roman" w:cs="Times New Roman"/>
          <w:sz w:val="26"/>
          <w:szCs w:val="26"/>
        </w:rPr>
        <w:t>_______________________________.</w:t>
      </w:r>
      <w:r w:rsidRPr="001A11CE">
        <w:rPr>
          <w:rFonts w:ascii="Times New Roman" w:hAnsi="Times New Roman" w:cs="Times New Roman"/>
          <w:sz w:val="26"/>
          <w:szCs w:val="26"/>
        </w:rPr>
        <w:t xml:space="preserve"> </w:t>
      </w:r>
      <w:r w:rsidR="00D62BEB">
        <w:rPr>
          <w:rFonts w:ascii="Times New Roman" w:hAnsi="Times New Roman" w:cs="Times New Roman"/>
          <w:sz w:val="26"/>
          <w:szCs w:val="26"/>
        </w:rPr>
        <w:t>Р</w:t>
      </w:r>
      <w:r w:rsidRPr="001A11CE">
        <w:rPr>
          <w:rFonts w:ascii="Times New Roman" w:hAnsi="Times New Roman" w:cs="Times New Roman"/>
          <w:sz w:val="26"/>
          <w:szCs w:val="26"/>
        </w:rPr>
        <w:t xml:space="preserve">уководствуясь </w:t>
      </w:r>
      <w:hyperlink r:id="rId21"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1A11CE">
          <w:rPr>
            <w:rStyle w:val="af"/>
            <w:rFonts w:ascii="Times New Roman" w:hAnsi="Times New Roman" w:cs="Times New Roman"/>
            <w:sz w:val="26"/>
            <w:szCs w:val="26"/>
          </w:rPr>
          <w:t>п. п. 11</w:t>
        </w:r>
      </w:hyperlink>
      <w:r w:rsidRPr="001A11CE">
        <w:rPr>
          <w:rFonts w:ascii="Times New Roman" w:hAnsi="Times New Roman" w:cs="Times New Roman"/>
          <w:sz w:val="26"/>
          <w:szCs w:val="26"/>
        </w:rPr>
        <w:t xml:space="preserve"> - </w:t>
      </w:r>
      <w:hyperlink r:id="rId22"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1A11CE">
          <w:rPr>
            <w:rStyle w:val="af"/>
            <w:rFonts w:ascii="Times New Roman" w:hAnsi="Times New Roman" w:cs="Times New Roman"/>
            <w:sz w:val="26"/>
            <w:szCs w:val="26"/>
          </w:rPr>
          <w:t>13</w:t>
        </w:r>
      </w:hyperlink>
      <w:r w:rsidRPr="001A11CE">
        <w:rPr>
          <w:rFonts w:ascii="Times New Roman" w:hAnsi="Times New Roman" w:cs="Times New Roman"/>
          <w:sz w:val="26"/>
          <w:szCs w:val="26"/>
        </w:rPr>
        <w:t xml:space="preserve"> Правил</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 xml:space="preserve">       составления  и  направления  предостережения  о  недопустимости   нарушения</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обязательных   требований,   подачи   юридическим   лицом,   индивидуальным</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предпринимателем возражений на такое  предостережение  и  их  рассмотрения,</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уведомления    об    исполнении    такого   предостережения,   утвержденных</w:t>
      </w:r>
      <w:r w:rsidR="00D46A02">
        <w:rPr>
          <w:rFonts w:ascii="Times New Roman" w:hAnsi="Times New Roman" w:cs="Times New Roman"/>
          <w:sz w:val="26"/>
          <w:szCs w:val="26"/>
        </w:rPr>
        <w:t xml:space="preserve"> п</w:t>
      </w:r>
      <w:r w:rsidRPr="001A11CE">
        <w:rPr>
          <w:rFonts w:ascii="Times New Roman" w:hAnsi="Times New Roman" w:cs="Times New Roman"/>
          <w:sz w:val="26"/>
          <w:szCs w:val="26"/>
        </w:rPr>
        <w:t>остановлением  Правительства  Российс</w:t>
      </w:r>
      <w:r w:rsidR="00D46A02">
        <w:rPr>
          <w:rFonts w:ascii="Times New Roman" w:hAnsi="Times New Roman" w:cs="Times New Roman"/>
          <w:sz w:val="26"/>
          <w:szCs w:val="26"/>
        </w:rPr>
        <w:t>кой  Федерации  от  10.02.2017 №</w:t>
      </w:r>
      <w:r w:rsidRPr="001A11CE">
        <w:rPr>
          <w:rFonts w:ascii="Times New Roman" w:hAnsi="Times New Roman" w:cs="Times New Roman"/>
          <w:sz w:val="26"/>
          <w:szCs w:val="26"/>
        </w:rPr>
        <w:t xml:space="preserve"> 166,</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уведомляет о следующих принятых по результатам рассмотрения Предостережения</w:t>
      </w:r>
      <w:r w:rsidR="00D46A02">
        <w:rPr>
          <w:rFonts w:ascii="Times New Roman" w:hAnsi="Times New Roman" w:cs="Times New Roman"/>
          <w:sz w:val="26"/>
          <w:szCs w:val="26"/>
        </w:rPr>
        <w:t xml:space="preserve"> от «</w:t>
      </w:r>
      <w:r w:rsidRPr="001A11CE">
        <w:rPr>
          <w:rFonts w:ascii="Times New Roman" w:hAnsi="Times New Roman" w:cs="Times New Roman"/>
          <w:sz w:val="26"/>
          <w:szCs w:val="26"/>
        </w:rPr>
        <w:t>___</w:t>
      </w:r>
      <w:r w:rsidR="00D46A02">
        <w:rPr>
          <w:rFonts w:ascii="Times New Roman" w:hAnsi="Times New Roman" w:cs="Times New Roman"/>
          <w:sz w:val="26"/>
          <w:szCs w:val="26"/>
        </w:rPr>
        <w:t>»</w:t>
      </w:r>
      <w:r w:rsidRPr="001A11CE">
        <w:rPr>
          <w:rFonts w:ascii="Times New Roman" w:hAnsi="Times New Roman" w:cs="Times New Roman"/>
          <w:sz w:val="26"/>
          <w:szCs w:val="26"/>
        </w:rPr>
        <w:t xml:space="preserve">________ ____ г. </w:t>
      </w:r>
      <w:r w:rsidR="00D46A02">
        <w:rPr>
          <w:rFonts w:ascii="Times New Roman" w:hAnsi="Times New Roman" w:cs="Times New Roman"/>
          <w:sz w:val="26"/>
          <w:szCs w:val="26"/>
        </w:rPr>
        <w:t>№</w:t>
      </w:r>
      <w:r w:rsidRPr="001A11CE">
        <w:rPr>
          <w:rFonts w:ascii="Times New Roman" w:hAnsi="Times New Roman" w:cs="Times New Roman"/>
          <w:sz w:val="26"/>
          <w:szCs w:val="26"/>
        </w:rPr>
        <w:t xml:space="preserve"> ___ мерах по обеспечению соблюдения обязательных</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требований   (или:   требований,   установленных  муниципальными  правовыми</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актами):</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_____________________________________</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_______________________________________</w:t>
      </w:r>
      <w:r w:rsidR="0040292F">
        <w:rPr>
          <w:rFonts w:ascii="Times New Roman" w:hAnsi="Times New Roman" w:cs="Times New Roman"/>
          <w:sz w:val="26"/>
          <w:szCs w:val="26"/>
        </w:rPr>
        <w:t>___________________________</w:t>
      </w:r>
      <w:r w:rsidR="00D46A02">
        <w:rPr>
          <w:rFonts w:ascii="Times New Roman" w:hAnsi="Times New Roman" w:cs="Times New Roman"/>
          <w:sz w:val="26"/>
          <w:szCs w:val="26"/>
        </w:rPr>
        <w:t>.</w:t>
      </w:r>
    </w:p>
    <w:p w:rsidR="00826BC3" w:rsidRPr="001A11CE" w:rsidRDefault="00826BC3" w:rsidP="001A11CE">
      <w:pPr>
        <w:pStyle w:val="ConsPlusNonformat"/>
        <w:jc w:val="both"/>
        <w:rPr>
          <w:rFonts w:ascii="Times New Roman" w:hAnsi="Times New Roman" w:cs="Times New Roman"/>
          <w:sz w:val="26"/>
          <w:szCs w:val="26"/>
        </w:rPr>
      </w:pP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Приложени</w:t>
      </w:r>
      <w:r w:rsidR="00D46A02">
        <w:rPr>
          <w:rFonts w:ascii="Times New Roman" w:hAnsi="Times New Roman" w:cs="Times New Roman"/>
          <w:sz w:val="26"/>
          <w:szCs w:val="26"/>
        </w:rPr>
        <w:t>я</w:t>
      </w:r>
      <w:r w:rsidRPr="001A11CE">
        <w:rPr>
          <w:rFonts w:ascii="Times New Roman" w:hAnsi="Times New Roman" w:cs="Times New Roman"/>
          <w:sz w:val="26"/>
          <w:szCs w:val="26"/>
        </w:rPr>
        <w:t>:</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1. Копия Предостережения от </w:t>
      </w:r>
      <w:r w:rsidR="00D46A02">
        <w:rPr>
          <w:rFonts w:ascii="Times New Roman" w:hAnsi="Times New Roman" w:cs="Times New Roman"/>
          <w:sz w:val="26"/>
          <w:szCs w:val="26"/>
        </w:rPr>
        <w:t>«___»</w:t>
      </w:r>
      <w:r w:rsidRPr="001A11CE">
        <w:rPr>
          <w:rFonts w:ascii="Times New Roman" w:hAnsi="Times New Roman" w:cs="Times New Roman"/>
          <w:sz w:val="26"/>
          <w:szCs w:val="26"/>
        </w:rPr>
        <w:t xml:space="preserve">________ ____ г. </w:t>
      </w:r>
      <w:r w:rsidR="00D46A02">
        <w:rPr>
          <w:rFonts w:ascii="Times New Roman" w:hAnsi="Times New Roman" w:cs="Times New Roman"/>
          <w:sz w:val="26"/>
          <w:szCs w:val="26"/>
        </w:rPr>
        <w:t>№</w:t>
      </w:r>
      <w:r w:rsidRPr="001A11CE">
        <w:rPr>
          <w:rFonts w:ascii="Times New Roman" w:hAnsi="Times New Roman" w:cs="Times New Roman"/>
          <w:sz w:val="26"/>
          <w:szCs w:val="26"/>
        </w:rPr>
        <w:t xml:space="preserve"> _____.</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2. Документы, подтверждающие исполнение предостережения.</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3. Доверенность представителя от </w:t>
      </w:r>
      <w:r w:rsidR="00D46A02">
        <w:rPr>
          <w:rFonts w:ascii="Times New Roman" w:hAnsi="Times New Roman" w:cs="Times New Roman"/>
          <w:sz w:val="26"/>
          <w:szCs w:val="26"/>
        </w:rPr>
        <w:t>«</w:t>
      </w:r>
      <w:r w:rsidRPr="001A11CE">
        <w:rPr>
          <w:rFonts w:ascii="Times New Roman" w:hAnsi="Times New Roman" w:cs="Times New Roman"/>
          <w:sz w:val="26"/>
          <w:szCs w:val="26"/>
        </w:rPr>
        <w:t>___</w:t>
      </w:r>
      <w:r w:rsidR="00D46A02">
        <w:rPr>
          <w:rFonts w:ascii="Times New Roman" w:hAnsi="Times New Roman" w:cs="Times New Roman"/>
          <w:sz w:val="26"/>
          <w:szCs w:val="26"/>
        </w:rPr>
        <w:t>»</w:t>
      </w:r>
      <w:r w:rsidRPr="001A11CE">
        <w:rPr>
          <w:rFonts w:ascii="Times New Roman" w:hAnsi="Times New Roman" w:cs="Times New Roman"/>
          <w:sz w:val="26"/>
          <w:szCs w:val="26"/>
        </w:rPr>
        <w:t xml:space="preserve">___________ ____ г. </w:t>
      </w:r>
      <w:r w:rsidR="00D46A02">
        <w:rPr>
          <w:rFonts w:ascii="Times New Roman" w:hAnsi="Times New Roman" w:cs="Times New Roman"/>
          <w:sz w:val="26"/>
          <w:szCs w:val="26"/>
        </w:rPr>
        <w:t xml:space="preserve"> №</w:t>
      </w:r>
      <w:r w:rsidRPr="001A11CE">
        <w:rPr>
          <w:rFonts w:ascii="Times New Roman" w:hAnsi="Times New Roman" w:cs="Times New Roman"/>
          <w:sz w:val="26"/>
          <w:szCs w:val="26"/>
        </w:rPr>
        <w:t xml:space="preserve"> _____ (если</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уведомление подается представителем заявителя).</w:t>
      </w:r>
    </w:p>
    <w:p w:rsidR="00826BC3" w:rsidRPr="001A11CE" w:rsidRDefault="00826BC3" w:rsidP="001A11CE">
      <w:pPr>
        <w:pStyle w:val="ConsPlusNonformat"/>
        <w:jc w:val="both"/>
        <w:rPr>
          <w:rFonts w:ascii="Times New Roman" w:hAnsi="Times New Roman" w:cs="Times New Roman"/>
          <w:sz w:val="26"/>
          <w:szCs w:val="26"/>
        </w:rPr>
      </w:pP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w:t>
      </w:r>
      <w:r w:rsidR="00D46A02">
        <w:rPr>
          <w:rFonts w:ascii="Times New Roman" w:hAnsi="Times New Roman" w:cs="Times New Roman"/>
          <w:sz w:val="26"/>
          <w:szCs w:val="26"/>
        </w:rPr>
        <w:t xml:space="preserve">«___» </w:t>
      </w:r>
      <w:r w:rsidRPr="001A11CE">
        <w:rPr>
          <w:rFonts w:ascii="Times New Roman" w:hAnsi="Times New Roman" w:cs="Times New Roman"/>
          <w:sz w:val="26"/>
          <w:szCs w:val="26"/>
        </w:rPr>
        <w:t>________ ____ г.</w:t>
      </w:r>
    </w:p>
    <w:p w:rsidR="00826BC3" w:rsidRPr="001A11CE" w:rsidRDefault="00826BC3" w:rsidP="001A11CE">
      <w:pPr>
        <w:pStyle w:val="ConsPlusNonformat"/>
        <w:jc w:val="both"/>
        <w:rPr>
          <w:rFonts w:ascii="Times New Roman" w:hAnsi="Times New Roman" w:cs="Times New Roman"/>
          <w:sz w:val="26"/>
          <w:szCs w:val="26"/>
        </w:rPr>
      </w:pP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_____________________</w:t>
      </w:r>
    </w:p>
    <w:p w:rsidR="00826BC3" w:rsidRPr="001A11CE" w:rsidRDefault="00826BC3" w:rsidP="001A11CE">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(подпись)</w:t>
      </w:r>
    </w:p>
    <w:p w:rsidR="00095F8A" w:rsidRPr="00BB0D36" w:rsidRDefault="00095F8A" w:rsidP="00095F8A">
      <w:pPr>
        <w:ind w:left="5387" w:hanging="17"/>
        <w:jc w:val="center"/>
        <w:rPr>
          <w:bCs/>
          <w:sz w:val="26"/>
          <w:szCs w:val="26"/>
        </w:rPr>
      </w:pPr>
      <w:r w:rsidRPr="00BB0D36">
        <w:rPr>
          <w:bCs/>
          <w:sz w:val="26"/>
          <w:szCs w:val="26"/>
        </w:rPr>
        <w:lastRenderedPageBreak/>
        <w:t xml:space="preserve">Приложение № </w:t>
      </w:r>
      <w:r w:rsidR="003C4289">
        <w:rPr>
          <w:bCs/>
          <w:sz w:val="26"/>
          <w:szCs w:val="26"/>
        </w:rPr>
        <w:t>9</w:t>
      </w:r>
      <w:bookmarkStart w:id="34" w:name="_GoBack"/>
      <w:bookmarkEnd w:id="34"/>
    </w:p>
    <w:p w:rsidR="00095F8A" w:rsidRDefault="00095F8A" w:rsidP="00095F8A">
      <w:pPr>
        <w:autoSpaceDE w:val="0"/>
        <w:autoSpaceDN w:val="0"/>
        <w:adjustRightInd w:val="0"/>
        <w:jc w:val="right"/>
        <w:rPr>
          <w:bCs/>
          <w:sz w:val="26"/>
          <w:szCs w:val="26"/>
        </w:rPr>
      </w:pPr>
      <w:r w:rsidRPr="00BB0D36">
        <w:rPr>
          <w:bCs/>
          <w:sz w:val="26"/>
          <w:szCs w:val="26"/>
        </w:rPr>
        <w:t xml:space="preserve">к </w:t>
      </w:r>
      <w:r>
        <w:rPr>
          <w:bCs/>
          <w:sz w:val="26"/>
          <w:szCs w:val="26"/>
        </w:rPr>
        <w:t>Административному регламенту</w:t>
      </w:r>
    </w:p>
    <w:p w:rsidR="00095F8A" w:rsidRDefault="00095F8A" w:rsidP="00095F8A">
      <w:pPr>
        <w:autoSpaceDE w:val="0"/>
        <w:autoSpaceDN w:val="0"/>
        <w:adjustRightInd w:val="0"/>
        <w:jc w:val="right"/>
        <w:rPr>
          <w:bCs/>
          <w:sz w:val="26"/>
          <w:szCs w:val="26"/>
        </w:rPr>
      </w:pPr>
    </w:p>
    <w:p w:rsidR="00095F8A" w:rsidRDefault="00095F8A" w:rsidP="00095F8A">
      <w:pPr>
        <w:pStyle w:val="ConsPlusNonformat"/>
        <w:jc w:val="center"/>
      </w:pPr>
    </w:p>
    <w:p w:rsidR="00D62BEB" w:rsidRPr="001A11CE" w:rsidRDefault="00D62BEB" w:rsidP="00D62BEB">
      <w:pPr>
        <w:pStyle w:val="ConsPlusNonformat"/>
        <w:ind w:left="4253" w:firstLine="1"/>
        <w:jc w:val="center"/>
        <w:rPr>
          <w:rFonts w:ascii="Times New Roman" w:hAnsi="Times New Roman" w:cs="Times New Roman"/>
          <w:sz w:val="26"/>
          <w:szCs w:val="26"/>
        </w:rPr>
      </w:pPr>
      <w:r w:rsidRPr="001A11CE">
        <w:rPr>
          <w:rFonts w:ascii="Times New Roman" w:hAnsi="Times New Roman" w:cs="Times New Roman"/>
          <w:sz w:val="26"/>
          <w:szCs w:val="26"/>
        </w:rPr>
        <w:t xml:space="preserve">Министерство культуры, печати и по делам национальностей Республики Марий Эл </w:t>
      </w:r>
    </w:p>
    <w:p w:rsidR="00D62BEB" w:rsidRPr="001A11CE" w:rsidRDefault="00D62BEB" w:rsidP="00D62BEB">
      <w:pPr>
        <w:pStyle w:val="ConsPlusNonformat"/>
        <w:ind w:left="4253"/>
        <w:jc w:val="center"/>
        <w:rPr>
          <w:rFonts w:ascii="Times New Roman" w:hAnsi="Times New Roman" w:cs="Times New Roman"/>
        </w:rPr>
      </w:pPr>
      <w:r>
        <w:rPr>
          <w:rFonts w:ascii="Times New Roman" w:hAnsi="Times New Roman" w:cs="Times New Roman"/>
        </w:rPr>
        <w:t xml:space="preserve"> </w:t>
      </w:r>
      <w:r w:rsidRPr="001A11CE">
        <w:rPr>
          <w:rFonts w:ascii="Times New Roman" w:hAnsi="Times New Roman" w:cs="Times New Roman"/>
        </w:rPr>
        <w:t>адрес: ____________________________________</w:t>
      </w:r>
    </w:p>
    <w:p w:rsidR="00D62BEB" w:rsidRPr="001A11CE" w:rsidRDefault="00D62BEB" w:rsidP="00D62BEB">
      <w:pPr>
        <w:pStyle w:val="ConsPlusNonformat"/>
        <w:tabs>
          <w:tab w:val="left" w:pos="4536"/>
        </w:tabs>
        <w:ind w:left="4253"/>
        <w:jc w:val="center"/>
        <w:rPr>
          <w:rFonts w:ascii="Times New Roman" w:hAnsi="Times New Roman" w:cs="Times New Roman"/>
        </w:rPr>
      </w:pPr>
      <w:r>
        <w:rPr>
          <w:rFonts w:ascii="Times New Roman" w:hAnsi="Times New Roman" w:cs="Times New Roman"/>
        </w:rPr>
        <w:t xml:space="preserve">  </w:t>
      </w:r>
      <w:r w:rsidRPr="001A11CE">
        <w:rPr>
          <w:rFonts w:ascii="Times New Roman" w:hAnsi="Times New Roman" w:cs="Times New Roman"/>
        </w:rPr>
        <w:t>от ________________________________________</w:t>
      </w:r>
    </w:p>
    <w:p w:rsidR="00D62BEB" w:rsidRPr="001A11CE" w:rsidRDefault="00D62BEB" w:rsidP="00D62BEB">
      <w:pPr>
        <w:pStyle w:val="ConsPlusNonformat"/>
        <w:ind w:left="4253"/>
        <w:jc w:val="center"/>
        <w:rPr>
          <w:rFonts w:ascii="Times New Roman" w:hAnsi="Times New Roman" w:cs="Times New Roman"/>
        </w:rPr>
      </w:pPr>
      <w:r w:rsidRPr="001A11CE">
        <w:rPr>
          <w:rFonts w:ascii="Times New Roman" w:hAnsi="Times New Roman" w:cs="Times New Roman"/>
        </w:rPr>
        <w:t>(наименование</w:t>
      </w:r>
      <w:r>
        <w:rPr>
          <w:rFonts w:ascii="Times New Roman" w:hAnsi="Times New Roman" w:cs="Times New Roman"/>
        </w:rPr>
        <w:t xml:space="preserve"> юридического лица</w:t>
      </w:r>
      <w:r w:rsidRPr="001A11CE">
        <w:rPr>
          <w:rFonts w:ascii="Times New Roman" w:hAnsi="Times New Roman" w:cs="Times New Roman"/>
        </w:rPr>
        <w:t>)</w:t>
      </w:r>
    </w:p>
    <w:p w:rsidR="00D62BEB" w:rsidRPr="001A11CE" w:rsidRDefault="00D62BEB" w:rsidP="00D62BEB">
      <w:pPr>
        <w:pStyle w:val="ConsPlusNonformat"/>
        <w:tabs>
          <w:tab w:val="left" w:pos="4536"/>
        </w:tabs>
        <w:ind w:left="4678"/>
        <w:rPr>
          <w:rFonts w:ascii="Times New Roman" w:hAnsi="Times New Roman" w:cs="Times New Roman"/>
        </w:rPr>
      </w:pPr>
      <w:r w:rsidRPr="001A11CE">
        <w:rPr>
          <w:rFonts w:ascii="Times New Roman" w:hAnsi="Times New Roman" w:cs="Times New Roman"/>
        </w:rPr>
        <w:t>ИНН ______________________________________,</w:t>
      </w:r>
    </w:p>
    <w:p w:rsidR="00D62BEB" w:rsidRPr="001A11CE" w:rsidRDefault="00D62BEB" w:rsidP="00D62BEB">
      <w:pPr>
        <w:pStyle w:val="ConsPlusNonformat"/>
        <w:ind w:left="4253"/>
        <w:jc w:val="center"/>
        <w:rPr>
          <w:rFonts w:ascii="Times New Roman" w:hAnsi="Times New Roman" w:cs="Times New Roman"/>
        </w:rPr>
      </w:pPr>
      <w:r>
        <w:rPr>
          <w:rFonts w:ascii="Times New Roman" w:hAnsi="Times New Roman" w:cs="Times New Roman"/>
        </w:rPr>
        <w:t xml:space="preserve">  </w:t>
      </w:r>
      <w:r w:rsidRPr="001A11CE">
        <w:rPr>
          <w:rFonts w:ascii="Times New Roman" w:hAnsi="Times New Roman" w:cs="Times New Roman"/>
        </w:rPr>
        <w:t>ОГРН (или: ОГРНИП) _______________________,</w:t>
      </w:r>
    </w:p>
    <w:p w:rsidR="00D62BEB" w:rsidRPr="001A11CE" w:rsidRDefault="00D62BEB" w:rsidP="00D62BEB">
      <w:pPr>
        <w:pStyle w:val="ConsPlusNonformat"/>
        <w:ind w:left="4253"/>
        <w:jc w:val="center"/>
        <w:rPr>
          <w:rFonts w:ascii="Times New Roman" w:hAnsi="Times New Roman" w:cs="Times New Roman"/>
        </w:rPr>
      </w:pPr>
      <w:r w:rsidRPr="001A11CE">
        <w:rPr>
          <w:rFonts w:ascii="Times New Roman" w:hAnsi="Times New Roman" w:cs="Times New Roman"/>
        </w:rPr>
        <w:t>адрес: ___________________________________,</w:t>
      </w:r>
    </w:p>
    <w:p w:rsidR="00D62BEB" w:rsidRPr="001A11CE" w:rsidRDefault="00D62BEB" w:rsidP="00D62BEB">
      <w:pPr>
        <w:pStyle w:val="ConsPlusNonformat"/>
        <w:ind w:left="4253"/>
        <w:rPr>
          <w:rFonts w:ascii="Times New Roman" w:hAnsi="Times New Roman" w:cs="Times New Roman"/>
        </w:rPr>
      </w:pPr>
      <w:r>
        <w:rPr>
          <w:rFonts w:ascii="Times New Roman" w:hAnsi="Times New Roman" w:cs="Times New Roman"/>
        </w:rPr>
        <w:t xml:space="preserve">        </w:t>
      </w:r>
      <w:r w:rsidRPr="001A11CE">
        <w:rPr>
          <w:rFonts w:ascii="Times New Roman" w:hAnsi="Times New Roman" w:cs="Times New Roman"/>
        </w:rPr>
        <w:t>телефон: _____________, факс: ____________,</w:t>
      </w:r>
    </w:p>
    <w:p w:rsidR="00D62BEB" w:rsidRDefault="00D62BEB" w:rsidP="00D62BEB">
      <w:pPr>
        <w:pStyle w:val="ConsPlusNonformat"/>
        <w:ind w:left="4253"/>
      </w:pPr>
      <w:r>
        <w:rPr>
          <w:rFonts w:ascii="Times New Roman" w:hAnsi="Times New Roman" w:cs="Times New Roman"/>
        </w:rPr>
        <w:t xml:space="preserve">        </w:t>
      </w:r>
      <w:r w:rsidRPr="001A11CE">
        <w:rPr>
          <w:rFonts w:ascii="Times New Roman" w:hAnsi="Times New Roman" w:cs="Times New Roman"/>
        </w:rPr>
        <w:t>адрес электронной почты: __________________</w:t>
      </w:r>
    </w:p>
    <w:p w:rsidR="00095F8A" w:rsidRDefault="00095F8A" w:rsidP="00095F8A">
      <w:pPr>
        <w:pStyle w:val="ConsPlusNonformat"/>
        <w:jc w:val="center"/>
      </w:pPr>
    </w:p>
    <w:p w:rsidR="00D62BEB" w:rsidRDefault="00D62BEB" w:rsidP="00095F8A">
      <w:pPr>
        <w:pStyle w:val="ConsPlusNonformat"/>
        <w:jc w:val="center"/>
      </w:pPr>
    </w:p>
    <w:p w:rsidR="00095F8A" w:rsidRPr="001B36D5" w:rsidRDefault="00095F8A" w:rsidP="00095F8A">
      <w:pPr>
        <w:pStyle w:val="ConsPlusNonformat"/>
        <w:jc w:val="center"/>
        <w:rPr>
          <w:rFonts w:ascii="Times New Roman" w:hAnsi="Times New Roman" w:cs="Times New Roman"/>
          <w:b/>
          <w:sz w:val="26"/>
          <w:szCs w:val="26"/>
        </w:rPr>
      </w:pPr>
      <w:r w:rsidRPr="001B36D5">
        <w:rPr>
          <w:rFonts w:ascii="Times New Roman" w:hAnsi="Times New Roman" w:cs="Times New Roman"/>
          <w:b/>
          <w:sz w:val="26"/>
          <w:szCs w:val="26"/>
        </w:rPr>
        <w:t>Возражение</w:t>
      </w:r>
    </w:p>
    <w:p w:rsidR="0040292F" w:rsidRDefault="00095F8A" w:rsidP="0040292F">
      <w:pPr>
        <w:pStyle w:val="ConsPlusNonformat"/>
        <w:jc w:val="center"/>
        <w:rPr>
          <w:rFonts w:ascii="Times New Roman" w:hAnsi="Times New Roman" w:cs="Times New Roman"/>
          <w:b/>
          <w:sz w:val="26"/>
          <w:szCs w:val="26"/>
        </w:rPr>
      </w:pPr>
      <w:r w:rsidRPr="001B36D5">
        <w:rPr>
          <w:rFonts w:ascii="Times New Roman" w:hAnsi="Times New Roman" w:cs="Times New Roman"/>
          <w:b/>
          <w:sz w:val="26"/>
          <w:szCs w:val="26"/>
        </w:rPr>
        <w:t xml:space="preserve">на предостережение о недопустимости нарушения </w:t>
      </w:r>
    </w:p>
    <w:p w:rsidR="00095F8A" w:rsidRPr="001B36D5" w:rsidRDefault="00095F8A" w:rsidP="0040292F">
      <w:pPr>
        <w:pStyle w:val="ConsPlusNonformat"/>
        <w:jc w:val="center"/>
        <w:rPr>
          <w:rFonts w:ascii="Times New Roman" w:hAnsi="Times New Roman" w:cs="Times New Roman"/>
          <w:b/>
          <w:sz w:val="26"/>
          <w:szCs w:val="26"/>
        </w:rPr>
      </w:pPr>
      <w:r w:rsidRPr="001B36D5">
        <w:rPr>
          <w:rFonts w:ascii="Times New Roman" w:hAnsi="Times New Roman" w:cs="Times New Roman"/>
          <w:b/>
          <w:sz w:val="26"/>
          <w:szCs w:val="26"/>
        </w:rPr>
        <w:t>обязательных требований</w:t>
      </w:r>
    </w:p>
    <w:p w:rsidR="00095F8A" w:rsidRPr="00D62BEB" w:rsidRDefault="00095F8A" w:rsidP="00095F8A">
      <w:pPr>
        <w:pStyle w:val="ConsPlusNonformat"/>
        <w:jc w:val="both"/>
        <w:rPr>
          <w:rFonts w:ascii="Times New Roman" w:hAnsi="Times New Roman" w:cs="Times New Roman"/>
          <w:sz w:val="26"/>
          <w:szCs w:val="26"/>
        </w:rPr>
      </w:pPr>
      <w:r w:rsidRPr="00D62BEB">
        <w:rPr>
          <w:rFonts w:ascii="Times New Roman" w:hAnsi="Times New Roman" w:cs="Times New Roman"/>
          <w:sz w:val="26"/>
          <w:szCs w:val="26"/>
        </w:rPr>
        <w:t xml:space="preserve">        </w:t>
      </w:r>
    </w:p>
    <w:p w:rsidR="00095F8A" w:rsidRDefault="00095F8A" w:rsidP="00095F8A">
      <w:pPr>
        <w:pStyle w:val="ConsPlusNonformat"/>
        <w:jc w:val="both"/>
      </w:pPr>
    </w:p>
    <w:p w:rsidR="00D62BEB" w:rsidRPr="001A11CE" w:rsidRDefault="00095F8A" w:rsidP="00D62BEB">
      <w:pPr>
        <w:pStyle w:val="ConsPlusNonformat"/>
        <w:jc w:val="both"/>
        <w:rPr>
          <w:rFonts w:ascii="Times New Roman" w:hAnsi="Times New Roman" w:cs="Times New Roman"/>
          <w:sz w:val="26"/>
          <w:szCs w:val="26"/>
        </w:rPr>
      </w:pPr>
      <w:r>
        <w:t xml:space="preserve">    </w:t>
      </w:r>
      <w:r w:rsidR="00D62BEB">
        <w:t xml:space="preserve">    </w:t>
      </w:r>
      <w:r w:rsidR="00D62BEB" w:rsidRPr="001A11CE">
        <w:rPr>
          <w:rFonts w:ascii="Times New Roman" w:hAnsi="Times New Roman" w:cs="Times New Roman"/>
          <w:sz w:val="26"/>
          <w:szCs w:val="26"/>
        </w:rPr>
        <w:t xml:space="preserve">"___"________ ____ г. </w:t>
      </w:r>
      <w:r w:rsidR="00D62BEB">
        <w:rPr>
          <w:rFonts w:ascii="Times New Roman" w:hAnsi="Times New Roman" w:cs="Times New Roman"/>
          <w:sz w:val="26"/>
          <w:szCs w:val="26"/>
        </w:rPr>
        <w:t xml:space="preserve"> Министерством культуры, печати и по делам национальностей Республики Марий Эл  </w:t>
      </w:r>
      <w:r w:rsidR="00D62BEB" w:rsidRPr="001A11CE">
        <w:rPr>
          <w:rFonts w:ascii="Times New Roman" w:hAnsi="Times New Roman" w:cs="Times New Roman"/>
          <w:sz w:val="26"/>
          <w:szCs w:val="26"/>
        </w:rPr>
        <w:t>было направлено Предостережение</w:t>
      </w:r>
      <w:r w:rsidR="00D62BEB">
        <w:rPr>
          <w:rFonts w:ascii="Times New Roman" w:hAnsi="Times New Roman" w:cs="Times New Roman"/>
          <w:sz w:val="26"/>
          <w:szCs w:val="26"/>
        </w:rPr>
        <w:t xml:space="preserve">                     </w:t>
      </w:r>
      <w:r w:rsidR="00D62BEB" w:rsidRPr="001A11CE">
        <w:rPr>
          <w:rFonts w:ascii="Times New Roman" w:hAnsi="Times New Roman" w:cs="Times New Roman"/>
          <w:sz w:val="26"/>
          <w:szCs w:val="26"/>
        </w:rPr>
        <w:t xml:space="preserve">от "___"__________ ____ г. </w:t>
      </w:r>
      <w:r w:rsidR="00D62BEB">
        <w:rPr>
          <w:rFonts w:ascii="Times New Roman" w:hAnsi="Times New Roman" w:cs="Times New Roman"/>
          <w:sz w:val="26"/>
          <w:szCs w:val="26"/>
        </w:rPr>
        <w:t xml:space="preserve">№ </w:t>
      </w:r>
      <w:r w:rsidR="00D62BEB" w:rsidRPr="001A11CE">
        <w:rPr>
          <w:rFonts w:ascii="Times New Roman" w:hAnsi="Times New Roman" w:cs="Times New Roman"/>
          <w:sz w:val="26"/>
          <w:szCs w:val="26"/>
        </w:rPr>
        <w:t xml:space="preserve"> ______ о недопустимости нарушения обязательных</w:t>
      </w:r>
      <w:r w:rsidR="0040292F">
        <w:rPr>
          <w:rFonts w:ascii="Times New Roman" w:hAnsi="Times New Roman" w:cs="Times New Roman"/>
          <w:sz w:val="26"/>
          <w:szCs w:val="26"/>
        </w:rPr>
        <w:t xml:space="preserve"> </w:t>
      </w:r>
      <w:r w:rsidR="00D62BEB" w:rsidRPr="001A11CE">
        <w:rPr>
          <w:rFonts w:ascii="Times New Roman" w:hAnsi="Times New Roman" w:cs="Times New Roman"/>
          <w:sz w:val="26"/>
          <w:szCs w:val="26"/>
        </w:rPr>
        <w:t>требований), а именно: _________________</w:t>
      </w:r>
      <w:r w:rsidR="0040292F">
        <w:rPr>
          <w:rFonts w:ascii="Times New Roman" w:hAnsi="Times New Roman" w:cs="Times New Roman"/>
          <w:sz w:val="26"/>
          <w:szCs w:val="26"/>
        </w:rPr>
        <w:t>_________________</w:t>
      </w:r>
      <w:r w:rsidR="00D62BEB" w:rsidRPr="001A11CE">
        <w:rPr>
          <w:rFonts w:ascii="Times New Roman" w:hAnsi="Times New Roman" w:cs="Times New Roman"/>
          <w:sz w:val="26"/>
          <w:szCs w:val="26"/>
        </w:rPr>
        <w:t>.</w:t>
      </w:r>
    </w:p>
    <w:p w:rsidR="00D62BEB" w:rsidRPr="00187E45" w:rsidRDefault="00D62BEB" w:rsidP="00D62BEB">
      <w:pPr>
        <w:pStyle w:val="ConsPlusNonformat"/>
        <w:jc w:val="both"/>
        <w:rPr>
          <w:rFonts w:ascii="Times New Roman" w:hAnsi="Times New Roman" w:cs="Times New Roman"/>
          <w:sz w:val="26"/>
          <w:szCs w:val="26"/>
        </w:rPr>
      </w:pPr>
      <w:r w:rsidRPr="001A11CE">
        <w:rPr>
          <w:rFonts w:ascii="Times New Roman" w:hAnsi="Times New Roman" w:cs="Times New Roman"/>
          <w:sz w:val="26"/>
          <w:szCs w:val="26"/>
        </w:rPr>
        <w:t xml:space="preserve">    ___</w:t>
      </w:r>
      <w:r>
        <w:rPr>
          <w:rFonts w:ascii="Times New Roman" w:hAnsi="Times New Roman" w:cs="Times New Roman"/>
          <w:sz w:val="26"/>
          <w:szCs w:val="26"/>
        </w:rPr>
        <w:t xml:space="preserve">______________________ </w:t>
      </w:r>
      <w:r w:rsidRPr="00187E45">
        <w:rPr>
          <w:rFonts w:ascii="Times New Roman" w:hAnsi="Times New Roman" w:cs="Times New Roman"/>
          <w:sz w:val="26"/>
          <w:szCs w:val="26"/>
        </w:rPr>
        <w:t>с</w:t>
      </w:r>
      <w:r w:rsidR="00095F8A" w:rsidRPr="00187E45">
        <w:rPr>
          <w:rFonts w:ascii="Times New Roman" w:hAnsi="Times New Roman" w:cs="Times New Roman"/>
          <w:sz w:val="26"/>
          <w:szCs w:val="26"/>
        </w:rPr>
        <w:t xml:space="preserve">читает Предостережение </w:t>
      </w:r>
      <w:r w:rsidR="00187E45">
        <w:rPr>
          <w:rFonts w:ascii="Times New Roman" w:hAnsi="Times New Roman" w:cs="Times New Roman"/>
          <w:sz w:val="26"/>
          <w:szCs w:val="26"/>
        </w:rPr>
        <w:t>от «</w:t>
      </w:r>
      <w:r w:rsidRPr="00187E45">
        <w:rPr>
          <w:rFonts w:ascii="Times New Roman" w:hAnsi="Times New Roman" w:cs="Times New Roman"/>
          <w:sz w:val="26"/>
          <w:szCs w:val="26"/>
        </w:rPr>
        <w:t>___</w:t>
      </w:r>
      <w:r w:rsidR="00187E45">
        <w:rPr>
          <w:rFonts w:ascii="Times New Roman" w:hAnsi="Times New Roman" w:cs="Times New Roman"/>
          <w:sz w:val="26"/>
          <w:szCs w:val="26"/>
        </w:rPr>
        <w:t>»</w:t>
      </w:r>
      <w:r w:rsidR="0040292F">
        <w:rPr>
          <w:rFonts w:ascii="Times New Roman" w:hAnsi="Times New Roman" w:cs="Times New Roman"/>
          <w:sz w:val="26"/>
          <w:szCs w:val="26"/>
        </w:rPr>
        <w:t>________</w:t>
      </w:r>
      <w:r w:rsidRPr="00187E45">
        <w:rPr>
          <w:rFonts w:ascii="Times New Roman" w:hAnsi="Times New Roman" w:cs="Times New Roman"/>
          <w:sz w:val="26"/>
          <w:szCs w:val="26"/>
        </w:rPr>
        <w:t xml:space="preserve"> г.</w:t>
      </w:r>
    </w:p>
    <w:p w:rsidR="00095F8A" w:rsidRPr="00187E45" w:rsidRDefault="00095F8A" w:rsidP="00095F8A">
      <w:pPr>
        <w:pStyle w:val="ConsPlusNonformat"/>
        <w:jc w:val="both"/>
        <w:rPr>
          <w:rFonts w:ascii="Times New Roman" w:hAnsi="Times New Roman" w:cs="Times New Roman"/>
        </w:rPr>
      </w:pPr>
      <w:r w:rsidRPr="00D62BEB">
        <w:rPr>
          <w:rFonts w:ascii="Times New Roman" w:hAnsi="Times New Roman" w:cs="Times New Roman"/>
          <w:sz w:val="26"/>
          <w:szCs w:val="26"/>
        </w:rPr>
        <w:t xml:space="preserve"> </w:t>
      </w:r>
      <w:r w:rsidR="00187E45">
        <w:rPr>
          <w:rFonts w:ascii="Times New Roman" w:hAnsi="Times New Roman" w:cs="Times New Roman"/>
          <w:sz w:val="26"/>
          <w:szCs w:val="26"/>
        </w:rPr>
        <w:t xml:space="preserve">     </w:t>
      </w:r>
      <w:r w:rsidRPr="00187E45">
        <w:rPr>
          <w:rFonts w:ascii="Times New Roman" w:hAnsi="Times New Roman" w:cs="Times New Roman"/>
        </w:rPr>
        <w:t>(наименование</w:t>
      </w:r>
      <w:r w:rsidR="00187E45">
        <w:rPr>
          <w:rFonts w:ascii="Times New Roman" w:hAnsi="Times New Roman" w:cs="Times New Roman"/>
        </w:rPr>
        <w:t xml:space="preserve"> юридического лица</w:t>
      </w:r>
      <w:r w:rsidRPr="00187E45">
        <w:rPr>
          <w:rFonts w:ascii="Times New Roman" w:hAnsi="Times New Roman" w:cs="Times New Roman"/>
        </w:rPr>
        <w:t>)</w:t>
      </w:r>
    </w:p>
    <w:p w:rsidR="00095F8A" w:rsidRPr="00D62BEB" w:rsidRDefault="00187E45" w:rsidP="00095F8A">
      <w:pPr>
        <w:pStyle w:val="ConsPlusNonformat"/>
        <w:jc w:val="both"/>
        <w:rPr>
          <w:rFonts w:ascii="Times New Roman" w:hAnsi="Times New Roman" w:cs="Times New Roman"/>
          <w:sz w:val="26"/>
          <w:szCs w:val="26"/>
        </w:rPr>
      </w:pPr>
      <w:r>
        <w:rPr>
          <w:rFonts w:ascii="Times New Roman" w:hAnsi="Times New Roman" w:cs="Times New Roman"/>
          <w:sz w:val="26"/>
          <w:szCs w:val="26"/>
        </w:rPr>
        <w:t>№</w:t>
      </w:r>
      <w:r w:rsidR="00095F8A" w:rsidRPr="00D62BEB">
        <w:rPr>
          <w:rFonts w:ascii="Times New Roman" w:hAnsi="Times New Roman" w:cs="Times New Roman"/>
          <w:sz w:val="26"/>
          <w:szCs w:val="26"/>
        </w:rPr>
        <w:t xml:space="preserve"> ____  необоснованным  и  незаконным, нарушающим права и законные интересы</w:t>
      </w:r>
      <w:r>
        <w:rPr>
          <w:rFonts w:ascii="Times New Roman" w:hAnsi="Times New Roman" w:cs="Times New Roman"/>
          <w:sz w:val="26"/>
          <w:szCs w:val="26"/>
        </w:rPr>
        <w:t xml:space="preserve"> </w:t>
      </w:r>
      <w:r w:rsidR="00095F8A" w:rsidRPr="00D62BEB">
        <w:rPr>
          <w:rFonts w:ascii="Times New Roman" w:hAnsi="Times New Roman" w:cs="Times New Roman"/>
          <w:sz w:val="26"/>
          <w:szCs w:val="26"/>
        </w:rPr>
        <w:t>заявителя  в  части</w:t>
      </w:r>
      <w:r>
        <w:rPr>
          <w:rFonts w:ascii="Times New Roman" w:hAnsi="Times New Roman" w:cs="Times New Roman"/>
          <w:sz w:val="26"/>
          <w:szCs w:val="26"/>
        </w:rPr>
        <w:t xml:space="preserve"> </w:t>
      </w:r>
      <w:r w:rsidR="00095F8A" w:rsidRPr="00D62BEB">
        <w:rPr>
          <w:rFonts w:ascii="Times New Roman" w:hAnsi="Times New Roman" w:cs="Times New Roman"/>
          <w:sz w:val="26"/>
          <w:szCs w:val="26"/>
        </w:rPr>
        <w:t>____________</w:t>
      </w:r>
      <w:r w:rsidR="0040292F">
        <w:rPr>
          <w:rFonts w:ascii="Times New Roman" w:hAnsi="Times New Roman" w:cs="Times New Roman"/>
          <w:sz w:val="26"/>
          <w:szCs w:val="26"/>
        </w:rPr>
        <w:t>______________________________</w:t>
      </w:r>
      <w:r w:rsidR="00095F8A" w:rsidRPr="00D62BEB">
        <w:rPr>
          <w:rFonts w:ascii="Times New Roman" w:hAnsi="Times New Roman" w:cs="Times New Roman"/>
          <w:sz w:val="26"/>
          <w:szCs w:val="26"/>
        </w:rPr>
        <w:t>,  по</w:t>
      </w:r>
      <w:r>
        <w:rPr>
          <w:rFonts w:ascii="Times New Roman" w:hAnsi="Times New Roman" w:cs="Times New Roman"/>
          <w:sz w:val="26"/>
          <w:szCs w:val="26"/>
        </w:rPr>
        <w:t xml:space="preserve"> </w:t>
      </w:r>
      <w:r w:rsidR="00095F8A" w:rsidRPr="00D62BEB">
        <w:rPr>
          <w:rFonts w:ascii="Times New Roman" w:hAnsi="Times New Roman" w:cs="Times New Roman"/>
          <w:sz w:val="26"/>
          <w:szCs w:val="26"/>
        </w:rPr>
        <w:t xml:space="preserve">следующим причинам: </w:t>
      </w:r>
      <w:r>
        <w:rPr>
          <w:rFonts w:ascii="Times New Roman" w:hAnsi="Times New Roman" w:cs="Times New Roman"/>
          <w:sz w:val="26"/>
          <w:szCs w:val="26"/>
        </w:rPr>
        <w:t xml:space="preserve"> </w:t>
      </w:r>
      <w:r w:rsidR="00095F8A" w:rsidRPr="00D62BEB">
        <w:rPr>
          <w:rFonts w:ascii="Times New Roman" w:hAnsi="Times New Roman" w:cs="Times New Roman"/>
          <w:sz w:val="26"/>
          <w:szCs w:val="26"/>
        </w:rPr>
        <w:t>_______________</w:t>
      </w:r>
      <w:r w:rsidR="0040292F">
        <w:rPr>
          <w:rFonts w:ascii="Times New Roman" w:hAnsi="Times New Roman" w:cs="Times New Roman"/>
          <w:sz w:val="26"/>
          <w:szCs w:val="26"/>
        </w:rPr>
        <w:t>____________________________</w:t>
      </w:r>
      <w:r w:rsidR="00095F8A" w:rsidRPr="00D62BEB">
        <w:rPr>
          <w:rFonts w:ascii="Times New Roman" w:hAnsi="Times New Roman" w:cs="Times New Roman"/>
          <w:sz w:val="26"/>
          <w:szCs w:val="26"/>
        </w:rPr>
        <w:t>.</w:t>
      </w:r>
    </w:p>
    <w:p w:rsidR="00095F8A" w:rsidRPr="00187E45" w:rsidRDefault="00095F8A" w:rsidP="00187E45">
      <w:pPr>
        <w:pStyle w:val="ConsPlusNonformat"/>
        <w:ind w:left="3261"/>
        <w:jc w:val="center"/>
        <w:rPr>
          <w:rFonts w:ascii="Times New Roman" w:hAnsi="Times New Roman" w:cs="Times New Roman"/>
        </w:rPr>
      </w:pPr>
      <w:r w:rsidRPr="00187E45">
        <w:rPr>
          <w:rFonts w:ascii="Times New Roman" w:hAnsi="Times New Roman" w:cs="Times New Roman"/>
        </w:rPr>
        <w:t>(указать ссылку на нормативный правовой акт/</w:t>
      </w:r>
    </w:p>
    <w:p w:rsidR="00095F8A" w:rsidRPr="00187E45" w:rsidRDefault="00095F8A" w:rsidP="00187E45">
      <w:pPr>
        <w:pStyle w:val="ConsPlusNonformat"/>
        <w:ind w:left="3261"/>
        <w:jc w:val="center"/>
        <w:rPr>
          <w:rFonts w:ascii="Times New Roman" w:hAnsi="Times New Roman" w:cs="Times New Roman"/>
        </w:rPr>
      </w:pPr>
      <w:r w:rsidRPr="00187E45">
        <w:rPr>
          <w:rFonts w:ascii="Times New Roman" w:hAnsi="Times New Roman" w:cs="Times New Roman"/>
        </w:rPr>
        <w:t>муниципальный правовой акт/иные обстоятельства)</w:t>
      </w:r>
    </w:p>
    <w:p w:rsidR="00095F8A" w:rsidRPr="00187E45" w:rsidRDefault="00095F8A" w:rsidP="00095F8A">
      <w:pPr>
        <w:pStyle w:val="ConsPlusNonformat"/>
        <w:jc w:val="both"/>
        <w:rPr>
          <w:rFonts w:ascii="Times New Roman" w:hAnsi="Times New Roman" w:cs="Times New Roman"/>
        </w:rPr>
      </w:pPr>
      <w:r>
        <w:t xml:space="preserve">    </w:t>
      </w:r>
      <w:r w:rsidRPr="00187E45">
        <w:rPr>
          <w:rFonts w:ascii="Times New Roman" w:hAnsi="Times New Roman" w:cs="Times New Roman"/>
          <w:sz w:val="26"/>
          <w:szCs w:val="26"/>
        </w:rPr>
        <w:t xml:space="preserve">На   основании  вышеизложенного  и  руководствуясь  </w:t>
      </w:r>
      <w:hyperlink r:id="rId23"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187E45">
          <w:rPr>
            <w:rStyle w:val="af"/>
            <w:rFonts w:ascii="Times New Roman" w:hAnsi="Times New Roman" w:cs="Times New Roman"/>
            <w:sz w:val="26"/>
            <w:szCs w:val="26"/>
            <w:u w:val="none"/>
          </w:rPr>
          <w:t>п. п. 7</w:t>
        </w:r>
      </w:hyperlink>
      <w:r w:rsidRPr="00187E45">
        <w:rPr>
          <w:rFonts w:ascii="Times New Roman" w:hAnsi="Times New Roman" w:cs="Times New Roman"/>
          <w:sz w:val="26"/>
          <w:szCs w:val="26"/>
        </w:rPr>
        <w:t xml:space="preserve">,  </w:t>
      </w:r>
      <w:hyperlink r:id="rId24"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 w:history="1">
        <w:r w:rsidRPr="00187E45">
          <w:rPr>
            <w:rStyle w:val="af"/>
            <w:rFonts w:ascii="Times New Roman" w:hAnsi="Times New Roman" w:cs="Times New Roman"/>
            <w:sz w:val="26"/>
            <w:szCs w:val="26"/>
          </w:rPr>
          <w:t>8</w:t>
        </w:r>
      </w:hyperlink>
      <w:r w:rsidRPr="00187E45">
        <w:rPr>
          <w:rFonts w:ascii="Times New Roman" w:hAnsi="Times New Roman" w:cs="Times New Roman"/>
          <w:sz w:val="26"/>
          <w:szCs w:val="26"/>
        </w:rPr>
        <w:t xml:space="preserve">  Правил</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составления   и  направления  предостережения  о  недопустимости  нарушения</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обязательных   требований,   подачи   юридическим   лицом,   индивидуальным</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предпринимателем  возражений  на  такое  предостережение и их рассмотрения,</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уведомления    об    исполнении    такого   предостережения,   утвержденных</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 xml:space="preserve">Постановлением  Правительства  Российской  Федерации  от  10.02.2017 </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 166,</w:t>
      </w:r>
      <w:r w:rsidR="00187E45">
        <w:rPr>
          <w:rFonts w:ascii="Times New Roman" w:hAnsi="Times New Roman" w:cs="Times New Roman"/>
          <w:sz w:val="26"/>
          <w:szCs w:val="26"/>
        </w:rPr>
        <w:t xml:space="preserve"> </w:t>
      </w:r>
      <w:r>
        <w:t>__________</w:t>
      </w:r>
      <w:r w:rsidR="0040292F">
        <w:t>___________________________</w:t>
      </w:r>
      <w:r>
        <w:t xml:space="preserve"> </w:t>
      </w:r>
      <w:r w:rsidRPr="00187E45">
        <w:rPr>
          <w:rFonts w:ascii="Times New Roman" w:hAnsi="Times New Roman" w:cs="Times New Roman"/>
          <w:sz w:val="26"/>
          <w:szCs w:val="26"/>
        </w:rPr>
        <w:t>возражает против Предостережения</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t xml:space="preserve">        </w:t>
      </w:r>
      <w:r w:rsidR="00187E45">
        <w:rPr>
          <w:rFonts w:ascii="Times New Roman" w:hAnsi="Times New Roman" w:cs="Times New Roman"/>
          <w:sz w:val="26"/>
          <w:szCs w:val="26"/>
        </w:rPr>
        <w:t xml:space="preserve">              </w:t>
      </w:r>
      <w:r w:rsidR="0040292F">
        <w:rPr>
          <w:rFonts w:ascii="Times New Roman" w:hAnsi="Times New Roman" w:cs="Times New Roman"/>
          <w:sz w:val="26"/>
          <w:szCs w:val="26"/>
        </w:rPr>
        <w:t xml:space="preserve">   </w:t>
      </w:r>
      <w:r w:rsidRPr="00187E45">
        <w:rPr>
          <w:rFonts w:ascii="Times New Roman" w:hAnsi="Times New Roman" w:cs="Times New Roman"/>
        </w:rPr>
        <w:t>(наименование</w:t>
      </w:r>
      <w:r w:rsidR="00187E45">
        <w:rPr>
          <w:rFonts w:ascii="Times New Roman" w:hAnsi="Times New Roman" w:cs="Times New Roman"/>
        </w:rPr>
        <w:t xml:space="preserve"> юридического лица</w:t>
      </w:r>
      <w:r w:rsidRPr="00187E45">
        <w:rPr>
          <w:rFonts w:ascii="Times New Roman" w:hAnsi="Times New Roman" w:cs="Times New Roman"/>
        </w:rPr>
        <w:t>)</w:t>
      </w: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от </w:t>
      </w:r>
      <w:r w:rsidR="00187E45">
        <w:rPr>
          <w:rFonts w:ascii="Times New Roman" w:hAnsi="Times New Roman" w:cs="Times New Roman"/>
          <w:sz w:val="26"/>
          <w:szCs w:val="26"/>
        </w:rPr>
        <w:t>«</w:t>
      </w:r>
      <w:r w:rsidRPr="00187E45">
        <w:rPr>
          <w:rFonts w:ascii="Times New Roman" w:hAnsi="Times New Roman" w:cs="Times New Roman"/>
          <w:sz w:val="26"/>
          <w:szCs w:val="26"/>
        </w:rPr>
        <w:t>___</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________ ____ г. </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 ___ о __________</w:t>
      </w:r>
      <w:r w:rsidR="0040292F">
        <w:rPr>
          <w:rFonts w:ascii="Times New Roman" w:hAnsi="Times New Roman" w:cs="Times New Roman"/>
          <w:sz w:val="26"/>
          <w:szCs w:val="26"/>
        </w:rPr>
        <w:t>__________________________</w:t>
      </w:r>
    </w:p>
    <w:p w:rsidR="00095F8A" w:rsidRPr="00187E45" w:rsidRDefault="00095F8A" w:rsidP="00095F8A">
      <w:pPr>
        <w:pStyle w:val="ConsPlusNonformat"/>
        <w:jc w:val="both"/>
        <w:rPr>
          <w:rFonts w:ascii="Times New Roman" w:hAnsi="Times New Roman" w:cs="Times New Roman"/>
        </w:rPr>
      </w:pPr>
      <w:r>
        <w:t xml:space="preserve">                                         </w:t>
      </w:r>
      <w:r w:rsidRPr="00187E45">
        <w:rPr>
          <w:rFonts w:ascii="Times New Roman" w:hAnsi="Times New Roman" w:cs="Times New Roman"/>
        </w:rPr>
        <w:t>(существо предостережения)</w:t>
      </w: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ввиду его необоснованности и незаконности.</w:t>
      </w:r>
    </w:p>
    <w:p w:rsidR="00095F8A" w:rsidRDefault="00095F8A" w:rsidP="00095F8A">
      <w:pPr>
        <w:pStyle w:val="ConsPlusNonformat"/>
        <w:jc w:val="both"/>
      </w:pPr>
    </w:p>
    <w:p w:rsidR="00095F8A" w:rsidRPr="00187E45" w:rsidRDefault="00187E45" w:rsidP="00095F8A">
      <w:pPr>
        <w:pStyle w:val="ConsPlusNonformat"/>
        <w:jc w:val="both"/>
        <w:rPr>
          <w:rFonts w:ascii="Times New Roman" w:hAnsi="Times New Roman" w:cs="Times New Roman"/>
          <w:sz w:val="26"/>
          <w:szCs w:val="26"/>
        </w:rPr>
      </w:pPr>
      <w:r>
        <w:rPr>
          <w:rFonts w:ascii="Times New Roman" w:hAnsi="Times New Roman" w:cs="Times New Roman"/>
          <w:sz w:val="26"/>
          <w:szCs w:val="26"/>
        </w:rPr>
        <w:t>Приложения</w:t>
      </w:r>
      <w:r w:rsidR="00095F8A" w:rsidRPr="00187E45">
        <w:rPr>
          <w:rFonts w:ascii="Times New Roman" w:hAnsi="Times New Roman" w:cs="Times New Roman"/>
          <w:sz w:val="26"/>
          <w:szCs w:val="26"/>
        </w:rPr>
        <w:t>:</w:t>
      </w: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1. Копия Предостережения от </w:t>
      </w:r>
      <w:r w:rsidR="00187E45">
        <w:rPr>
          <w:rFonts w:ascii="Times New Roman" w:hAnsi="Times New Roman" w:cs="Times New Roman"/>
          <w:sz w:val="26"/>
          <w:szCs w:val="26"/>
        </w:rPr>
        <w:t>«</w:t>
      </w:r>
      <w:r w:rsidRPr="00187E45">
        <w:rPr>
          <w:rFonts w:ascii="Times New Roman" w:hAnsi="Times New Roman" w:cs="Times New Roman"/>
          <w:sz w:val="26"/>
          <w:szCs w:val="26"/>
        </w:rPr>
        <w:t>___</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________ ____ г. </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 ___.</w:t>
      </w:r>
    </w:p>
    <w:p w:rsidR="00095F8A" w:rsidRPr="00187E45" w:rsidRDefault="00187E45" w:rsidP="00095F8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2. </w:t>
      </w:r>
      <w:r w:rsidR="00095F8A" w:rsidRPr="00187E45">
        <w:rPr>
          <w:rFonts w:ascii="Times New Roman" w:hAnsi="Times New Roman" w:cs="Times New Roman"/>
          <w:sz w:val="26"/>
          <w:szCs w:val="26"/>
        </w:rPr>
        <w:t>Документы,   подтверждающие   незаконность   и   необоснованность</w:t>
      </w:r>
      <w:r>
        <w:rPr>
          <w:rFonts w:ascii="Times New Roman" w:hAnsi="Times New Roman" w:cs="Times New Roman"/>
          <w:sz w:val="26"/>
          <w:szCs w:val="26"/>
        </w:rPr>
        <w:t xml:space="preserve">  </w:t>
      </w:r>
      <w:r w:rsidR="00095F8A" w:rsidRPr="00187E45">
        <w:rPr>
          <w:rFonts w:ascii="Times New Roman" w:hAnsi="Times New Roman" w:cs="Times New Roman"/>
          <w:sz w:val="26"/>
          <w:szCs w:val="26"/>
        </w:rPr>
        <w:t>предостережения.</w:t>
      </w: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3.  Доверенность  представителя  от </w:t>
      </w:r>
      <w:r w:rsidR="00187E45">
        <w:rPr>
          <w:rFonts w:ascii="Times New Roman" w:hAnsi="Times New Roman" w:cs="Times New Roman"/>
          <w:sz w:val="26"/>
          <w:szCs w:val="26"/>
        </w:rPr>
        <w:t>«</w:t>
      </w:r>
      <w:r w:rsidRPr="00187E45">
        <w:rPr>
          <w:rFonts w:ascii="Times New Roman" w:hAnsi="Times New Roman" w:cs="Times New Roman"/>
          <w:sz w:val="26"/>
          <w:szCs w:val="26"/>
        </w:rPr>
        <w:t>___</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__________ ____ г. </w:t>
      </w:r>
      <w:r w:rsidR="00187E45">
        <w:rPr>
          <w:rFonts w:ascii="Times New Roman" w:hAnsi="Times New Roman" w:cs="Times New Roman"/>
          <w:sz w:val="26"/>
          <w:szCs w:val="26"/>
        </w:rPr>
        <w:t>№</w:t>
      </w:r>
      <w:r w:rsidRPr="00187E45">
        <w:rPr>
          <w:rFonts w:ascii="Times New Roman" w:hAnsi="Times New Roman" w:cs="Times New Roman"/>
          <w:sz w:val="26"/>
          <w:szCs w:val="26"/>
        </w:rPr>
        <w:t xml:space="preserve"> ___ (если</w:t>
      </w:r>
      <w:r w:rsidR="00187E45">
        <w:rPr>
          <w:rFonts w:ascii="Times New Roman" w:hAnsi="Times New Roman" w:cs="Times New Roman"/>
          <w:sz w:val="26"/>
          <w:szCs w:val="26"/>
        </w:rPr>
        <w:t xml:space="preserve"> </w:t>
      </w:r>
      <w:r w:rsidRPr="00187E45">
        <w:rPr>
          <w:rFonts w:ascii="Times New Roman" w:hAnsi="Times New Roman" w:cs="Times New Roman"/>
          <w:sz w:val="26"/>
          <w:szCs w:val="26"/>
        </w:rPr>
        <w:lastRenderedPageBreak/>
        <w:t>возражение подается представителем заявителя).</w:t>
      </w: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    "___"________ ____ г.</w:t>
      </w:r>
    </w:p>
    <w:p w:rsidR="00095F8A" w:rsidRPr="00187E45" w:rsidRDefault="00095F8A" w:rsidP="00095F8A">
      <w:pPr>
        <w:pStyle w:val="ConsPlusNonformat"/>
        <w:jc w:val="both"/>
        <w:rPr>
          <w:rFonts w:ascii="Times New Roman" w:hAnsi="Times New Roman" w:cs="Times New Roman"/>
          <w:sz w:val="26"/>
          <w:szCs w:val="26"/>
        </w:rPr>
      </w:pPr>
    </w:p>
    <w:p w:rsidR="00095F8A" w:rsidRPr="00187E45" w:rsidRDefault="00095F8A" w:rsidP="00095F8A">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    ___________________</w:t>
      </w:r>
    </w:p>
    <w:p w:rsidR="00095F8A" w:rsidRPr="00187E45" w:rsidRDefault="00095F8A" w:rsidP="00187E45">
      <w:pPr>
        <w:pStyle w:val="ConsPlusNonformat"/>
        <w:jc w:val="both"/>
        <w:rPr>
          <w:rFonts w:ascii="Times New Roman" w:hAnsi="Times New Roman" w:cs="Times New Roman"/>
          <w:sz w:val="26"/>
          <w:szCs w:val="26"/>
        </w:rPr>
      </w:pPr>
      <w:r w:rsidRPr="00187E45">
        <w:rPr>
          <w:rFonts w:ascii="Times New Roman" w:hAnsi="Times New Roman" w:cs="Times New Roman"/>
          <w:sz w:val="26"/>
          <w:szCs w:val="26"/>
        </w:rPr>
        <w:t xml:space="preserve">         (подпись)</w:t>
      </w:r>
    </w:p>
    <w:sectPr w:rsidR="00095F8A" w:rsidRPr="00187E45" w:rsidSect="00E12500">
      <w:headerReference w:type="even" r:id="rId25"/>
      <w:headerReference w:type="default" r:id="rId26"/>
      <w:pgSz w:w="11906" w:h="16838" w:code="9"/>
      <w:pgMar w:top="851" w:right="1134" w:bottom="1135"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DA" w:rsidRDefault="00D33CDA">
      <w:r>
        <w:separator/>
      </w:r>
    </w:p>
  </w:endnote>
  <w:endnote w:type="continuationSeparator" w:id="0">
    <w:p w:rsidR="00D33CDA" w:rsidRDefault="00D3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DA" w:rsidRDefault="00D33CDA">
      <w:r>
        <w:separator/>
      </w:r>
    </w:p>
  </w:footnote>
  <w:footnote w:type="continuationSeparator" w:id="0">
    <w:p w:rsidR="00D33CDA" w:rsidRDefault="00D33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5D" w:rsidRDefault="00D90F5D" w:rsidP="00B96E9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90F5D" w:rsidRDefault="00D90F5D" w:rsidP="0094618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618072"/>
      <w:docPartObj>
        <w:docPartGallery w:val="Page Numbers (Top of Page)"/>
        <w:docPartUnique/>
      </w:docPartObj>
    </w:sdtPr>
    <w:sdtEndPr/>
    <w:sdtContent>
      <w:p w:rsidR="00D90F5D" w:rsidRDefault="00D90F5D">
        <w:pPr>
          <w:pStyle w:val="ac"/>
          <w:jc w:val="right"/>
        </w:pPr>
        <w:r>
          <w:fldChar w:fldCharType="begin"/>
        </w:r>
        <w:r>
          <w:instrText>PAGE   \* MERGEFORMAT</w:instrText>
        </w:r>
        <w:r>
          <w:fldChar w:fldCharType="separate"/>
        </w:r>
        <w:r w:rsidR="003C4289">
          <w:rPr>
            <w:noProof/>
          </w:rPr>
          <w:t>44</w:t>
        </w:r>
        <w:r>
          <w:fldChar w:fldCharType="end"/>
        </w:r>
      </w:p>
    </w:sdtContent>
  </w:sdt>
  <w:p w:rsidR="00D90F5D" w:rsidRDefault="00D90F5D" w:rsidP="0094618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03B"/>
    <w:multiLevelType w:val="hybridMultilevel"/>
    <w:tmpl w:val="20585C02"/>
    <w:lvl w:ilvl="0" w:tplc="0D2CD786">
      <w:start w:val="1"/>
      <w:numFmt w:val="bullet"/>
      <w:lvlText w:val=""/>
      <w:lvlJc w:val="left"/>
      <w:pPr>
        <w:tabs>
          <w:tab w:val="num" w:pos="624"/>
        </w:tabs>
        <w:ind w:left="624" w:hanging="397"/>
      </w:pPr>
      <w:rPr>
        <w:rFonts w:ascii="Symbol" w:hAnsi="Symbol" w:hint="default"/>
      </w:rPr>
    </w:lvl>
    <w:lvl w:ilvl="1" w:tplc="D54E9E38" w:tentative="1">
      <w:start w:val="1"/>
      <w:numFmt w:val="bullet"/>
      <w:lvlText w:val="o"/>
      <w:lvlJc w:val="left"/>
      <w:pPr>
        <w:tabs>
          <w:tab w:val="num" w:pos="1440"/>
        </w:tabs>
        <w:ind w:left="1440" w:hanging="360"/>
      </w:pPr>
      <w:rPr>
        <w:rFonts w:ascii="Courier New" w:hAnsi="Courier New" w:hint="default"/>
      </w:rPr>
    </w:lvl>
    <w:lvl w:ilvl="2" w:tplc="53206D88" w:tentative="1">
      <w:start w:val="1"/>
      <w:numFmt w:val="bullet"/>
      <w:lvlText w:val=""/>
      <w:lvlJc w:val="left"/>
      <w:pPr>
        <w:tabs>
          <w:tab w:val="num" w:pos="2160"/>
        </w:tabs>
        <w:ind w:left="2160" w:hanging="360"/>
      </w:pPr>
      <w:rPr>
        <w:rFonts w:ascii="Wingdings" w:hAnsi="Wingdings" w:hint="default"/>
      </w:rPr>
    </w:lvl>
    <w:lvl w:ilvl="3" w:tplc="7BCE29D4" w:tentative="1">
      <w:start w:val="1"/>
      <w:numFmt w:val="bullet"/>
      <w:lvlText w:val=""/>
      <w:lvlJc w:val="left"/>
      <w:pPr>
        <w:tabs>
          <w:tab w:val="num" w:pos="2880"/>
        </w:tabs>
        <w:ind w:left="2880" w:hanging="360"/>
      </w:pPr>
      <w:rPr>
        <w:rFonts w:ascii="Symbol" w:hAnsi="Symbol" w:hint="default"/>
      </w:rPr>
    </w:lvl>
    <w:lvl w:ilvl="4" w:tplc="30E4ECEA" w:tentative="1">
      <w:start w:val="1"/>
      <w:numFmt w:val="bullet"/>
      <w:lvlText w:val="o"/>
      <w:lvlJc w:val="left"/>
      <w:pPr>
        <w:tabs>
          <w:tab w:val="num" w:pos="3600"/>
        </w:tabs>
        <w:ind w:left="3600" w:hanging="360"/>
      </w:pPr>
      <w:rPr>
        <w:rFonts w:ascii="Courier New" w:hAnsi="Courier New" w:hint="default"/>
      </w:rPr>
    </w:lvl>
    <w:lvl w:ilvl="5" w:tplc="7974E82C" w:tentative="1">
      <w:start w:val="1"/>
      <w:numFmt w:val="bullet"/>
      <w:lvlText w:val=""/>
      <w:lvlJc w:val="left"/>
      <w:pPr>
        <w:tabs>
          <w:tab w:val="num" w:pos="4320"/>
        </w:tabs>
        <w:ind w:left="4320" w:hanging="360"/>
      </w:pPr>
      <w:rPr>
        <w:rFonts w:ascii="Wingdings" w:hAnsi="Wingdings" w:hint="default"/>
      </w:rPr>
    </w:lvl>
    <w:lvl w:ilvl="6" w:tplc="8E2841B6" w:tentative="1">
      <w:start w:val="1"/>
      <w:numFmt w:val="bullet"/>
      <w:lvlText w:val=""/>
      <w:lvlJc w:val="left"/>
      <w:pPr>
        <w:tabs>
          <w:tab w:val="num" w:pos="5040"/>
        </w:tabs>
        <w:ind w:left="5040" w:hanging="360"/>
      </w:pPr>
      <w:rPr>
        <w:rFonts w:ascii="Symbol" w:hAnsi="Symbol" w:hint="default"/>
      </w:rPr>
    </w:lvl>
    <w:lvl w:ilvl="7" w:tplc="782A5B0E" w:tentative="1">
      <w:start w:val="1"/>
      <w:numFmt w:val="bullet"/>
      <w:lvlText w:val="o"/>
      <w:lvlJc w:val="left"/>
      <w:pPr>
        <w:tabs>
          <w:tab w:val="num" w:pos="5760"/>
        </w:tabs>
        <w:ind w:left="5760" w:hanging="360"/>
      </w:pPr>
      <w:rPr>
        <w:rFonts w:ascii="Courier New" w:hAnsi="Courier New" w:hint="default"/>
      </w:rPr>
    </w:lvl>
    <w:lvl w:ilvl="8" w:tplc="96DE5448" w:tentative="1">
      <w:start w:val="1"/>
      <w:numFmt w:val="bullet"/>
      <w:lvlText w:val=""/>
      <w:lvlJc w:val="left"/>
      <w:pPr>
        <w:tabs>
          <w:tab w:val="num" w:pos="6480"/>
        </w:tabs>
        <w:ind w:left="6480" w:hanging="360"/>
      </w:pPr>
      <w:rPr>
        <w:rFonts w:ascii="Wingdings" w:hAnsi="Wingdings" w:hint="default"/>
      </w:rPr>
    </w:lvl>
  </w:abstractNum>
  <w:abstractNum w:abstractNumId="1">
    <w:nsid w:val="08EF6481"/>
    <w:multiLevelType w:val="multilevel"/>
    <w:tmpl w:val="DFE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B32DB"/>
    <w:multiLevelType w:val="hybridMultilevel"/>
    <w:tmpl w:val="F7D41DAC"/>
    <w:lvl w:ilvl="0" w:tplc="BB949C80">
      <w:start w:val="113"/>
      <w:numFmt w:val="decimal"/>
      <w:lvlText w:val="%1."/>
      <w:lvlJc w:val="left"/>
      <w:pPr>
        <w:tabs>
          <w:tab w:val="num" w:pos="900"/>
        </w:tabs>
        <w:ind w:left="900" w:hanging="360"/>
      </w:pPr>
      <w:rPr>
        <w:rFonts w:hint="default"/>
        <w:sz w:val="20"/>
      </w:rPr>
    </w:lvl>
    <w:lvl w:ilvl="1" w:tplc="7992322A" w:tentative="1">
      <w:start w:val="1"/>
      <w:numFmt w:val="lowerLetter"/>
      <w:lvlText w:val="%2."/>
      <w:lvlJc w:val="left"/>
      <w:pPr>
        <w:tabs>
          <w:tab w:val="num" w:pos="1620"/>
        </w:tabs>
        <w:ind w:left="1620" w:hanging="360"/>
      </w:pPr>
    </w:lvl>
    <w:lvl w:ilvl="2" w:tplc="DDF0EDA4" w:tentative="1">
      <w:start w:val="1"/>
      <w:numFmt w:val="lowerRoman"/>
      <w:lvlText w:val="%3."/>
      <w:lvlJc w:val="right"/>
      <w:pPr>
        <w:tabs>
          <w:tab w:val="num" w:pos="2340"/>
        </w:tabs>
        <w:ind w:left="2340" w:hanging="180"/>
      </w:pPr>
    </w:lvl>
    <w:lvl w:ilvl="3" w:tplc="2C46BD1E" w:tentative="1">
      <w:start w:val="1"/>
      <w:numFmt w:val="decimal"/>
      <w:lvlText w:val="%4."/>
      <w:lvlJc w:val="left"/>
      <w:pPr>
        <w:tabs>
          <w:tab w:val="num" w:pos="3060"/>
        </w:tabs>
        <w:ind w:left="3060" w:hanging="360"/>
      </w:pPr>
    </w:lvl>
    <w:lvl w:ilvl="4" w:tplc="B8A406CA" w:tentative="1">
      <w:start w:val="1"/>
      <w:numFmt w:val="lowerLetter"/>
      <w:lvlText w:val="%5."/>
      <w:lvlJc w:val="left"/>
      <w:pPr>
        <w:tabs>
          <w:tab w:val="num" w:pos="3780"/>
        </w:tabs>
        <w:ind w:left="3780" w:hanging="360"/>
      </w:pPr>
    </w:lvl>
    <w:lvl w:ilvl="5" w:tplc="BA061A66" w:tentative="1">
      <w:start w:val="1"/>
      <w:numFmt w:val="lowerRoman"/>
      <w:lvlText w:val="%6."/>
      <w:lvlJc w:val="right"/>
      <w:pPr>
        <w:tabs>
          <w:tab w:val="num" w:pos="4500"/>
        </w:tabs>
        <w:ind w:left="4500" w:hanging="180"/>
      </w:pPr>
    </w:lvl>
    <w:lvl w:ilvl="6" w:tplc="342CEFEC" w:tentative="1">
      <w:start w:val="1"/>
      <w:numFmt w:val="decimal"/>
      <w:lvlText w:val="%7."/>
      <w:lvlJc w:val="left"/>
      <w:pPr>
        <w:tabs>
          <w:tab w:val="num" w:pos="5220"/>
        </w:tabs>
        <w:ind w:left="5220" w:hanging="360"/>
      </w:pPr>
    </w:lvl>
    <w:lvl w:ilvl="7" w:tplc="B43CEDB8" w:tentative="1">
      <w:start w:val="1"/>
      <w:numFmt w:val="lowerLetter"/>
      <w:lvlText w:val="%8."/>
      <w:lvlJc w:val="left"/>
      <w:pPr>
        <w:tabs>
          <w:tab w:val="num" w:pos="5940"/>
        </w:tabs>
        <w:ind w:left="5940" w:hanging="360"/>
      </w:pPr>
    </w:lvl>
    <w:lvl w:ilvl="8" w:tplc="4B36E7B8" w:tentative="1">
      <w:start w:val="1"/>
      <w:numFmt w:val="lowerRoman"/>
      <w:lvlText w:val="%9."/>
      <w:lvlJc w:val="right"/>
      <w:pPr>
        <w:tabs>
          <w:tab w:val="num" w:pos="6660"/>
        </w:tabs>
        <w:ind w:left="6660" w:hanging="180"/>
      </w:pPr>
    </w:lvl>
  </w:abstractNum>
  <w:abstractNum w:abstractNumId="3">
    <w:nsid w:val="09DF6354"/>
    <w:multiLevelType w:val="multilevel"/>
    <w:tmpl w:val="C804E5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83177"/>
    <w:multiLevelType w:val="multilevel"/>
    <w:tmpl w:val="74DC972C"/>
    <w:lvl w:ilvl="0">
      <w:start w:val="1"/>
      <w:numFmt w:val="decimal"/>
      <w:lvlText w:val="%1"/>
      <w:lvlJc w:val="left"/>
      <w:pPr>
        <w:tabs>
          <w:tab w:val="num" w:pos="1080"/>
        </w:tabs>
        <w:ind w:left="1080" w:hanging="360"/>
      </w:pPr>
      <w:rPr>
        <w:rFonts w:hint="default"/>
      </w:rPr>
    </w:lvl>
    <w:lvl w:ilvl="1">
      <w:start w:val="19"/>
      <w:numFmt w:val="decimal"/>
      <w:lvlText w:val="%1-%2"/>
      <w:lvlJc w:val="left"/>
      <w:pPr>
        <w:tabs>
          <w:tab w:val="num" w:pos="1515"/>
        </w:tabs>
        <w:ind w:left="1515" w:hanging="1155"/>
      </w:pPr>
      <w:rPr>
        <w:rFonts w:hint="default"/>
      </w:rPr>
    </w:lvl>
    <w:lvl w:ilvl="2">
      <w:start w:val="72"/>
      <w:numFmt w:val="decimal"/>
      <w:lvlText w:val="%1-%2-%3"/>
      <w:lvlJc w:val="left"/>
      <w:pPr>
        <w:tabs>
          <w:tab w:val="num" w:pos="1875"/>
        </w:tabs>
        <w:ind w:left="1875" w:hanging="1155"/>
      </w:pPr>
      <w:rPr>
        <w:rFonts w:hint="default"/>
      </w:rPr>
    </w:lvl>
    <w:lvl w:ilvl="3">
      <w:start w:val="1"/>
      <w:numFmt w:val="decimal"/>
      <w:lvlText w:val="%1-%2-%3.%4"/>
      <w:lvlJc w:val="left"/>
      <w:pPr>
        <w:tabs>
          <w:tab w:val="num" w:pos="2235"/>
        </w:tabs>
        <w:ind w:left="2235" w:hanging="1155"/>
      </w:pPr>
      <w:rPr>
        <w:rFonts w:hint="default"/>
      </w:rPr>
    </w:lvl>
    <w:lvl w:ilvl="4">
      <w:start w:val="1"/>
      <w:numFmt w:val="decimal"/>
      <w:lvlText w:val="%1-%2-%3.%4.%5"/>
      <w:lvlJc w:val="left"/>
      <w:pPr>
        <w:tabs>
          <w:tab w:val="num" w:pos="2595"/>
        </w:tabs>
        <w:ind w:left="2595" w:hanging="115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0C110B5A"/>
    <w:multiLevelType w:val="singleLevel"/>
    <w:tmpl w:val="42E26936"/>
    <w:lvl w:ilvl="0">
      <w:start w:val="2"/>
      <w:numFmt w:val="bullet"/>
      <w:lvlText w:val="-"/>
      <w:lvlJc w:val="left"/>
      <w:pPr>
        <w:tabs>
          <w:tab w:val="num" w:pos="1080"/>
        </w:tabs>
        <w:ind w:left="1080" w:hanging="360"/>
      </w:pPr>
      <w:rPr>
        <w:rFonts w:hint="default"/>
      </w:rPr>
    </w:lvl>
  </w:abstractNum>
  <w:abstractNum w:abstractNumId="6">
    <w:nsid w:val="0EDF40A8"/>
    <w:multiLevelType w:val="multilevel"/>
    <w:tmpl w:val="74DC972C"/>
    <w:lvl w:ilvl="0">
      <w:start w:val="1"/>
      <w:numFmt w:val="decimal"/>
      <w:lvlText w:val="%1"/>
      <w:lvlJc w:val="left"/>
      <w:pPr>
        <w:tabs>
          <w:tab w:val="num" w:pos="1080"/>
        </w:tabs>
        <w:ind w:left="1080" w:hanging="360"/>
      </w:pPr>
      <w:rPr>
        <w:rFonts w:hint="default"/>
      </w:rPr>
    </w:lvl>
    <w:lvl w:ilvl="1">
      <w:start w:val="19"/>
      <w:numFmt w:val="decimal"/>
      <w:lvlText w:val="%1-%2"/>
      <w:lvlJc w:val="left"/>
      <w:pPr>
        <w:tabs>
          <w:tab w:val="num" w:pos="1515"/>
        </w:tabs>
        <w:ind w:left="1515" w:hanging="1155"/>
      </w:pPr>
      <w:rPr>
        <w:rFonts w:hint="default"/>
      </w:rPr>
    </w:lvl>
    <w:lvl w:ilvl="2">
      <w:start w:val="72"/>
      <w:numFmt w:val="decimal"/>
      <w:lvlText w:val="%1-%2-%3"/>
      <w:lvlJc w:val="left"/>
      <w:pPr>
        <w:tabs>
          <w:tab w:val="num" w:pos="1875"/>
        </w:tabs>
        <w:ind w:left="1875" w:hanging="1155"/>
      </w:pPr>
      <w:rPr>
        <w:rFonts w:hint="default"/>
      </w:rPr>
    </w:lvl>
    <w:lvl w:ilvl="3">
      <w:start w:val="1"/>
      <w:numFmt w:val="decimal"/>
      <w:lvlText w:val="%1-%2-%3.%4"/>
      <w:lvlJc w:val="left"/>
      <w:pPr>
        <w:tabs>
          <w:tab w:val="num" w:pos="2235"/>
        </w:tabs>
        <w:ind w:left="2235" w:hanging="1155"/>
      </w:pPr>
      <w:rPr>
        <w:rFonts w:hint="default"/>
      </w:rPr>
    </w:lvl>
    <w:lvl w:ilvl="4">
      <w:start w:val="1"/>
      <w:numFmt w:val="decimal"/>
      <w:lvlText w:val="%1-%2-%3.%4.%5"/>
      <w:lvlJc w:val="left"/>
      <w:pPr>
        <w:tabs>
          <w:tab w:val="num" w:pos="2595"/>
        </w:tabs>
        <w:ind w:left="2595" w:hanging="115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10FF3043"/>
    <w:multiLevelType w:val="hybridMultilevel"/>
    <w:tmpl w:val="0BE819C2"/>
    <w:lvl w:ilvl="0" w:tplc="5F26A232">
      <w:start w:val="1"/>
      <w:numFmt w:val="bullet"/>
      <w:lvlText w:val=""/>
      <w:lvlJc w:val="left"/>
      <w:pPr>
        <w:tabs>
          <w:tab w:val="num" w:pos="624"/>
        </w:tabs>
        <w:ind w:left="624" w:hanging="397"/>
      </w:pPr>
      <w:rPr>
        <w:rFonts w:ascii="Symbol" w:hAnsi="Symbol" w:hint="default"/>
      </w:rPr>
    </w:lvl>
    <w:lvl w:ilvl="1" w:tplc="E9527706">
      <w:start w:val="6"/>
      <w:numFmt w:val="bullet"/>
      <w:lvlText w:val="-"/>
      <w:lvlJc w:val="left"/>
      <w:pPr>
        <w:tabs>
          <w:tab w:val="num" w:pos="1440"/>
        </w:tabs>
        <w:ind w:left="1440" w:hanging="360"/>
      </w:pPr>
      <w:rPr>
        <w:rFonts w:ascii="Times New Roman" w:eastAsia="Times New Roman" w:hAnsi="Times New Roman" w:cs="Times New Roman" w:hint="default"/>
      </w:rPr>
    </w:lvl>
    <w:lvl w:ilvl="2" w:tplc="93DE2D72" w:tentative="1">
      <w:start w:val="1"/>
      <w:numFmt w:val="bullet"/>
      <w:lvlText w:val=""/>
      <w:lvlJc w:val="left"/>
      <w:pPr>
        <w:tabs>
          <w:tab w:val="num" w:pos="2160"/>
        </w:tabs>
        <w:ind w:left="2160" w:hanging="360"/>
      </w:pPr>
      <w:rPr>
        <w:rFonts w:ascii="Wingdings" w:hAnsi="Wingdings" w:hint="default"/>
      </w:rPr>
    </w:lvl>
    <w:lvl w:ilvl="3" w:tplc="E32244D8" w:tentative="1">
      <w:start w:val="1"/>
      <w:numFmt w:val="bullet"/>
      <w:lvlText w:val=""/>
      <w:lvlJc w:val="left"/>
      <w:pPr>
        <w:tabs>
          <w:tab w:val="num" w:pos="2880"/>
        </w:tabs>
        <w:ind w:left="2880" w:hanging="360"/>
      </w:pPr>
      <w:rPr>
        <w:rFonts w:ascii="Symbol" w:hAnsi="Symbol" w:hint="default"/>
      </w:rPr>
    </w:lvl>
    <w:lvl w:ilvl="4" w:tplc="7A06AB52" w:tentative="1">
      <w:start w:val="1"/>
      <w:numFmt w:val="bullet"/>
      <w:lvlText w:val="o"/>
      <w:lvlJc w:val="left"/>
      <w:pPr>
        <w:tabs>
          <w:tab w:val="num" w:pos="3600"/>
        </w:tabs>
        <w:ind w:left="3600" w:hanging="360"/>
      </w:pPr>
      <w:rPr>
        <w:rFonts w:ascii="Courier New" w:hAnsi="Courier New" w:hint="default"/>
      </w:rPr>
    </w:lvl>
    <w:lvl w:ilvl="5" w:tplc="FA204592" w:tentative="1">
      <w:start w:val="1"/>
      <w:numFmt w:val="bullet"/>
      <w:lvlText w:val=""/>
      <w:lvlJc w:val="left"/>
      <w:pPr>
        <w:tabs>
          <w:tab w:val="num" w:pos="4320"/>
        </w:tabs>
        <w:ind w:left="4320" w:hanging="360"/>
      </w:pPr>
      <w:rPr>
        <w:rFonts w:ascii="Wingdings" w:hAnsi="Wingdings" w:hint="default"/>
      </w:rPr>
    </w:lvl>
    <w:lvl w:ilvl="6" w:tplc="7EB6A8C0" w:tentative="1">
      <w:start w:val="1"/>
      <w:numFmt w:val="bullet"/>
      <w:lvlText w:val=""/>
      <w:lvlJc w:val="left"/>
      <w:pPr>
        <w:tabs>
          <w:tab w:val="num" w:pos="5040"/>
        </w:tabs>
        <w:ind w:left="5040" w:hanging="360"/>
      </w:pPr>
      <w:rPr>
        <w:rFonts w:ascii="Symbol" w:hAnsi="Symbol" w:hint="default"/>
      </w:rPr>
    </w:lvl>
    <w:lvl w:ilvl="7" w:tplc="7AEE6054" w:tentative="1">
      <w:start w:val="1"/>
      <w:numFmt w:val="bullet"/>
      <w:lvlText w:val="o"/>
      <w:lvlJc w:val="left"/>
      <w:pPr>
        <w:tabs>
          <w:tab w:val="num" w:pos="5760"/>
        </w:tabs>
        <w:ind w:left="5760" w:hanging="360"/>
      </w:pPr>
      <w:rPr>
        <w:rFonts w:ascii="Courier New" w:hAnsi="Courier New" w:hint="default"/>
      </w:rPr>
    </w:lvl>
    <w:lvl w:ilvl="8" w:tplc="E348074C" w:tentative="1">
      <w:start w:val="1"/>
      <w:numFmt w:val="bullet"/>
      <w:lvlText w:val=""/>
      <w:lvlJc w:val="left"/>
      <w:pPr>
        <w:tabs>
          <w:tab w:val="num" w:pos="6480"/>
        </w:tabs>
        <w:ind w:left="6480" w:hanging="360"/>
      </w:pPr>
      <w:rPr>
        <w:rFonts w:ascii="Wingdings" w:hAnsi="Wingdings" w:hint="default"/>
      </w:rPr>
    </w:lvl>
  </w:abstractNum>
  <w:abstractNum w:abstractNumId="8">
    <w:nsid w:val="1140071D"/>
    <w:multiLevelType w:val="multilevel"/>
    <w:tmpl w:val="206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3086D"/>
    <w:multiLevelType w:val="hybridMultilevel"/>
    <w:tmpl w:val="CDD6304C"/>
    <w:lvl w:ilvl="0" w:tplc="680CE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4949C9"/>
    <w:multiLevelType w:val="multilevel"/>
    <w:tmpl w:val="EFB82B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1BC5C4E"/>
    <w:multiLevelType w:val="multilevel"/>
    <w:tmpl w:val="B928D5D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1EF15F9"/>
    <w:multiLevelType w:val="multilevel"/>
    <w:tmpl w:val="3F90D422"/>
    <w:lvl w:ilvl="0">
      <w:start w:val="45"/>
      <w:numFmt w:val="decimal"/>
      <w:lvlText w:val="%1"/>
      <w:lvlJc w:val="left"/>
      <w:pPr>
        <w:tabs>
          <w:tab w:val="num" w:pos="1155"/>
        </w:tabs>
        <w:ind w:left="1155" w:hanging="1155"/>
      </w:pPr>
      <w:rPr>
        <w:rFonts w:hint="default"/>
      </w:rPr>
    </w:lvl>
    <w:lvl w:ilvl="1">
      <w:numFmt w:val="decimalZero"/>
      <w:lvlText w:val="%1-%2"/>
      <w:lvlJc w:val="left"/>
      <w:pPr>
        <w:tabs>
          <w:tab w:val="num" w:pos="1515"/>
        </w:tabs>
        <w:ind w:left="1515" w:hanging="1155"/>
      </w:pPr>
      <w:rPr>
        <w:rFonts w:hint="default"/>
      </w:rPr>
    </w:lvl>
    <w:lvl w:ilvl="2">
      <w:start w:val="32"/>
      <w:numFmt w:val="decimal"/>
      <w:lvlText w:val="%1-%2-%3"/>
      <w:lvlJc w:val="left"/>
      <w:pPr>
        <w:tabs>
          <w:tab w:val="num" w:pos="1875"/>
        </w:tabs>
        <w:ind w:left="1875" w:hanging="1155"/>
      </w:pPr>
      <w:rPr>
        <w:rFonts w:hint="default"/>
      </w:rPr>
    </w:lvl>
    <w:lvl w:ilvl="3">
      <w:start w:val="1"/>
      <w:numFmt w:val="decimal"/>
      <w:lvlText w:val="%1-%2-%3.%4"/>
      <w:lvlJc w:val="left"/>
      <w:pPr>
        <w:tabs>
          <w:tab w:val="num" w:pos="2235"/>
        </w:tabs>
        <w:ind w:left="2235" w:hanging="1155"/>
      </w:pPr>
      <w:rPr>
        <w:rFonts w:hint="default"/>
      </w:rPr>
    </w:lvl>
    <w:lvl w:ilvl="4">
      <w:start w:val="1"/>
      <w:numFmt w:val="decimal"/>
      <w:lvlText w:val="%1-%2-%3.%4.%5"/>
      <w:lvlJc w:val="left"/>
      <w:pPr>
        <w:tabs>
          <w:tab w:val="num" w:pos="2595"/>
        </w:tabs>
        <w:ind w:left="2595" w:hanging="115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25FA1B90"/>
    <w:multiLevelType w:val="singleLevel"/>
    <w:tmpl w:val="2996D5D2"/>
    <w:lvl w:ilvl="0">
      <w:start w:val="1"/>
      <w:numFmt w:val="decimal"/>
      <w:lvlText w:val="%1)"/>
      <w:lvlJc w:val="left"/>
      <w:pPr>
        <w:tabs>
          <w:tab w:val="num" w:pos="1080"/>
        </w:tabs>
        <w:ind w:left="1080" w:hanging="360"/>
      </w:pPr>
      <w:rPr>
        <w:rFonts w:hint="default"/>
      </w:rPr>
    </w:lvl>
  </w:abstractNum>
  <w:abstractNum w:abstractNumId="14">
    <w:nsid w:val="27C27222"/>
    <w:multiLevelType w:val="singleLevel"/>
    <w:tmpl w:val="A1FE2E2E"/>
    <w:lvl w:ilvl="0">
      <w:start w:val="1"/>
      <w:numFmt w:val="decimal"/>
      <w:lvlText w:val="%1."/>
      <w:lvlJc w:val="left"/>
      <w:pPr>
        <w:tabs>
          <w:tab w:val="num" w:pos="1080"/>
        </w:tabs>
        <w:ind w:left="1080" w:hanging="360"/>
      </w:pPr>
      <w:rPr>
        <w:rFonts w:hint="default"/>
      </w:rPr>
    </w:lvl>
  </w:abstractNum>
  <w:abstractNum w:abstractNumId="15">
    <w:nsid w:val="27D123E8"/>
    <w:multiLevelType w:val="multilevel"/>
    <w:tmpl w:val="5CE89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F52F15"/>
    <w:multiLevelType w:val="hybridMultilevel"/>
    <w:tmpl w:val="03BEFCCA"/>
    <w:lvl w:ilvl="0" w:tplc="64185206">
      <w:start w:val="1"/>
      <w:numFmt w:val="decimal"/>
      <w:lvlText w:val="%1."/>
      <w:lvlJc w:val="left"/>
      <w:pPr>
        <w:tabs>
          <w:tab w:val="num" w:pos="720"/>
        </w:tabs>
        <w:ind w:left="720" w:hanging="360"/>
      </w:pPr>
    </w:lvl>
    <w:lvl w:ilvl="1" w:tplc="38FEDADC" w:tentative="1">
      <w:start w:val="1"/>
      <w:numFmt w:val="lowerLetter"/>
      <w:lvlText w:val="%2."/>
      <w:lvlJc w:val="left"/>
      <w:pPr>
        <w:tabs>
          <w:tab w:val="num" w:pos="1440"/>
        </w:tabs>
        <w:ind w:left="1440" w:hanging="360"/>
      </w:pPr>
    </w:lvl>
    <w:lvl w:ilvl="2" w:tplc="C10C6E0E" w:tentative="1">
      <w:start w:val="1"/>
      <w:numFmt w:val="lowerRoman"/>
      <w:lvlText w:val="%3."/>
      <w:lvlJc w:val="right"/>
      <w:pPr>
        <w:tabs>
          <w:tab w:val="num" w:pos="2160"/>
        </w:tabs>
        <w:ind w:left="2160" w:hanging="180"/>
      </w:pPr>
    </w:lvl>
    <w:lvl w:ilvl="3" w:tplc="71FC5A70" w:tentative="1">
      <w:start w:val="1"/>
      <w:numFmt w:val="decimal"/>
      <w:lvlText w:val="%4."/>
      <w:lvlJc w:val="left"/>
      <w:pPr>
        <w:tabs>
          <w:tab w:val="num" w:pos="2880"/>
        </w:tabs>
        <w:ind w:left="2880" w:hanging="360"/>
      </w:pPr>
    </w:lvl>
    <w:lvl w:ilvl="4" w:tplc="D6D2C904" w:tentative="1">
      <w:start w:val="1"/>
      <w:numFmt w:val="lowerLetter"/>
      <w:lvlText w:val="%5."/>
      <w:lvlJc w:val="left"/>
      <w:pPr>
        <w:tabs>
          <w:tab w:val="num" w:pos="3600"/>
        </w:tabs>
        <w:ind w:left="3600" w:hanging="360"/>
      </w:pPr>
    </w:lvl>
    <w:lvl w:ilvl="5" w:tplc="5B7E5AD2" w:tentative="1">
      <w:start w:val="1"/>
      <w:numFmt w:val="lowerRoman"/>
      <w:lvlText w:val="%6."/>
      <w:lvlJc w:val="right"/>
      <w:pPr>
        <w:tabs>
          <w:tab w:val="num" w:pos="4320"/>
        </w:tabs>
        <w:ind w:left="4320" w:hanging="180"/>
      </w:pPr>
    </w:lvl>
    <w:lvl w:ilvl="6" w:tplc="B12EC9D0" w:tentative="1">
      <w:start w:val="1"/>
      <w:numFmt w:val="decimal"/>
      <w:lvlText w:val="%7."/>
      <w:lvlJc w:val="left"/>
      <w:pPr>
        <w:tabs>
          <w:tab w:val="num" w:pos="5040"/>
        </w:tabs>
        <w:ind w:left="5040" w:hanging="360"/>
      </w:pPr>
    </w:lvl>
    <w:lvl w:ilvl="7" w:tplc="E486804E" w:tentative="1">
      <w:start w:val="1"/>
      <w:numFmt w:val="lowerLetter"/>
      <w:lvlText w:val="%8."/>
      <w:lvlJc w:val="left"/>
      <w:pPr>
        <w:tabs>
          <w:tab w:val="num" w:pos="5760"/>
        </w:tabs>
        <w:ind w:left="5760" w:hanging="360"/>
      </w:pPr>
    </w:lvl>
    <w:lvl w:ilvl="8" w:tplc="BD76E894" w:tentative="1">
      <w:start w:val="1"/>
      <w:numFmt w:val="lowerRoman"/>
      <w:lvlText w:val="%9."/>
      <w:lvlJc w:val="right"/>
      <w:pPr>
        <w:tabs>
          <w:tab w:val="num" w:pos="6480"/>
        </w:tabs>
        <w:ind w:left="6480" w:hanging="180"/>
      </w:pPr>
    </w:lvl>
  </w:abstractNum>
  <w:abstractNum w:abstractNumId="17">
    <w:nsid w:val="28503FF1"/>
    <w:multiLevelType w:val="multilevel"/>
    <w:tmpl w:val="6DE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D581E"/>
    <w:multiLevelType w:val="hybridMultilevel"/>
    <w:tmpl w:val="0F94F94A"/>
    <w:lvl w:ilvl="0" w:tplc="2E0E4FCA">
      <w:start w:val="1"/>
      <w:numFmt w:val="decimal"/>
      <w:lvlText w:val="%1."/>
      <w:lvlJc w:val="left"/>
      <w:pPr>
        <w:tabs>
          <w:tab w:val="num" w:pos="720"/>
        </w:tabs>
        <w:ind w:left="720" w:hanging="360"/>
      </w:pPr>
      <w:rPr>
        <w:rFonts w:hint="default"/>
      </w:rPr>
    </w:lvl>
    <w:lvl w:ilvl="1" w:tplc="7D58205A">
      <w:numFmt w:val="none"/>
      <w:lvlText w:val=""/>
      <w:lvlJc w:val="left"/>
      <w:pPr>
        <w:tabs>
          <w:tab w:val="num" w:pos="360"/>
        </w:tabs>
      </w:pPr>
    </w:lvl>
    <w:lvl w:ilvl="2" w:tplc="9CA4D174">
      <w:numFmt w:val="none"/>
      <w:lvlText w:val=""/>
      <w:lvlJc w:val="left"/>
      <w:pPr>
        <w:tabs>
          <w:tab w:val="num" w:pos="360"/>
        </w:tabs>
      </w:pPr>
    </w:lvl>
    <w:lvl w:ilvl="3" w:tplc="FD5693A8">
      <w:numFmt w:val="none"/>
      <w:lvlText w:val=""/>
      <w:lvlJc w:val="left"/>
      <w:pPr>
        <w:tabs>
          <w:tab w:val="num" w:pos="360"/>
        </w:tabs>
      </w:pPr>
    </w:lvl>
    <w:lvl w:ilvl="4" w:tplc="27A44124">
      <w:numFmt w:val="none"/>
      <w:lvlText w:val=""/>
      <w:lvlJc w:val="left"/>
      <w:pPr>
        <w:tabs>
          <w:tab w:val="num" w:pos="360"/>
        </w:tabs>
      </w:pPr>
    </w:lvl>
    <w:lvl w:ilvl="5" w:tplc="816ECA6C">
      <w:numFmt w:val="none"/>
      <w:lvlText w:val=""/>
      <w:lvlJc w:val="left"/>
      <w:pPr>
        <w:tabs>
          <w:tab w:val="num" w:pos="360"/>
        </w:tabs>
      </w:pPr>
    </w:lvl>
    <w:lvl w:ilvl="6" w:tplc="41BAE266">
      <w:numFmt w:val="none"/>
      <w:lvlText w:val=""/>
      <w:lvlJc w:val="left"/>
      <w:pPr>
        <w:tabs>
          <w:tab w:val="num" w:pos="360"/>
        </w:tabs>
      </w:pPr>
    </w:lvl>
    <w:lvl w:ilvl="7" w:tplc="ED462BAC">
      <w:numFmt w:val="none"/>
      <w:lvlText w:val=""/>
      <w:lvlJc w:val="left"/>
      <w:pPr>
        <w:tabs>
          <w:tab w:val="num" w:pos="360"/>
        </w:tabs>
      </w:pPr>
    </w:lvl>
    <w:lvl w:ilvl="8" w:tplc="BCAC914C">
      <w:numFmt w:val="none"/>
      <w:lvlText w:val=""/>
      <w:lvlJc w:val="left"/>
      <w:pPr>
        <w:tabs>
          <w:tab w:val="num" w:pos="360"/>
        </w:tabs>
      </w:pPr>
    </w:lvl>
  </w:abstractNum>
  <w:abstractNum w:abstractNumId="19">
    <w:nsid w:val="30C415E6"/>
    <w:multiLevelType w:val="hybridMultilevel"/>
    <w:tmpl w:val="11622980"/>
    <w:lvl w:ilvl="0" w:tplc="1B1EADA2">
      <w:start w:val="1"/>
      <w:numFmt w:val="bullet"/>
      <w:lvlText w:val=""/>
      <w:lvlJc w:val="left"/>
      <w:pPr>
        <w:tabs>
          <w:tab w:val="num" w:pos="624"/>
        </w:tabs>
        <w:ind w:left="624" w:hanging="397"/>
      </w:pPr>
      <w:rPr>
        <w:rFonts w:ascii="Symbol" w:hAnsi="Symbol" w:hint="default"/>
      </w:rPr>
    </w:lvl>
    <w:lvl w:ilvl="1" w:tplc="D5F4B03E" w:tentative="1">
      <w:start w:val="1"/>
      <w:numFmt w:val="bullet"/>
      <w:lvlText w:val="o"/>
      <w:lvlJc w:val="left"/>
      <w:pPr>
        <w:tabs>
          <w:tab w:val="num" w:pos="1440"/>
        </w:tabs>
        <w:ind w:left="1440" w:hanging="360"/>
      </w:pPr>
      <w:rPr>
        <w:rFonts w:ascii="Courier New" w:hAnsi="Courier New" w:hint="default"/>
      </w:rPr>
    </w:lvl>
    <w:lvl w:ilvl="2" w:tplc="B0AC4938" w:tentative="1">
      <w:start w:val="1"/>
      <w:numFmt w:val="bullet"/>
      <w:lvlText w:val=""/>
      <w:lvlJc w:val="left"/>
      <w:pPr>
        <w:tabs>
          <w:tab w:val="num" w:pos="2160"/>
        </w:tabs>
        <w:ind w:left="2160" w:hanging="360"/>
      </w:pPr>
      <w:rPr>
        <w:rFonts w:ascii="Wingdings" w:hAnsi="Wingdings" w:hint="default"/>
      </w:rPr>
    </w:lvl>
    <w:lvl w:ilvl="3" w:tplc="37F2C658" w:tentative="1">
      <w:start w:val="1"/>
      <w:numFmt w:val="bullet"/>
      <w:lvlText w:val=""/>
      <w:lvlJc w:val="left"/>
      <w:pPr>
        <w:tabs>
          <w:tab w:val="num" w:pos="2880"/>
        </w:tabs>
        <w:ind w:left="2880" w:hanging="360"/>
      </w:pPr>
      <w:rPr>
        <w:rFonts w:ascii="Symbol" w:hAnsi="Symbol" w:hint="default"/>
      </w:rPr>
    </w:lvl>
    <w:lvl w:ilvl="4" w:tplc="B8B6CFEC" w:tentative="1">
      <w:start w:val="1"/>
      <w:numFmt w:val="bullet"/>
      <w:lvlText w:val="o"/>
      <w:lvlJc w:val="left"/>
      <w:pPr>
        <w:tabs>
          <w:tab w:val="num" w:pos="3600"/>
        </w:tabs>
        <w:ind w:left="3600" w:hanging="360"/>
      </w:pPr>
      <w:rPr>
        <w:rFonts w:ascii="Courier New" w:hAnsi="Courier New" w:hint="default"/>
      </w:rPr>
    </w:lvl>
    <w:lvl w:ilvl="5" w:tplc="3E62C30E" w:tentative="1">
      <w:start w:val="1"/>
      <w:numFmt w:val="bullet"/>
      <w:lvlText w:val=""/>
      <w:lvlJc w:val="left"/>
      <w:pPr>
        <w:tabs>
          <w:tab w:val="num" w:pos="4320"/>
        </w:tabs>
        <w:ind w:left="4320" w:hanging="360"/>
      </w:pPr>
      <w:rPr>
        <w:rFonts w:ascii="Wingdings" w:hAnsi="Wingdings" w:hint="default"/>
      </w:rPr>
    </w:lvl>
    <w:lvl w:ilvl="6" w:tplc="8396707E" w:tentative="1">
      <w:start w:val="1"/>
      <w:numFmt w:val="bullet"/>
      <w:lvlText w:val=""/>
      <w:lvlJc w:val="left"/>
      <w:pPr>
        <w:tabs>
          <w:tab w:val="num" w:pos="5040"/>
        </w:tabs>
        <w:ind w:left="5040" w:hanging="360"/>
      </w:pPr>
      <w:rPr>
        <w:rFonts w:ascii="Symbol" w:hAnsi="Symbol" w:hint="default"/>
      </w:rPr>
    </w:lvl>
    <w:lvl w:ilvl="7" w:tplc="0E5C4100" w:tentative="1">
      <w:start w:val="1"/>
      <w:numFmt w:val="bullet"/>
      <w:lvlText w:val="o"/>
      <w:lvlJc w:val="left"/>
      <w:pPr>
        <w:tabs>
          <w:tab w:val="num" w:pos="5760"/>
        </w:tabs>
        <w:ind w:left="5760" w:hanging="360"/>
      </w:pPr>
      <w:rPr>
        <w:rFonts w:ascii="Courier New" w:hAnsi="Courier New" w:hint="default"/>
      </w:rPr>
    </w:lvl>
    <w:lvl w:ilvl="8" w:tplc="1C5EAC16" w:tentative="1">
      <w:start w:val="1"/>
      <w:numFmt w:val="bullet"/>
      <w:lvlText w:val=""/>
      <w:lvlJc w:val="left"/>
      <w:pPr>
        <w:tabs>
          <w:tab w:val="num" w:pos="6480"/>
        </w:tabs>
        <w:ind w:left="6480" w:hanging="360"/>
      </w:pPr>
      <w:rPr>
        <w:rFonts w:ascii="Wingdings" w:hAnsi="Wingdings" w:hint="default"/>
      </w:rPr>
    </w:lvl>
  </w:abstractNum>
  <w:abstractNum w:abstractNumId="20">
    <w:nsid w:val="32CB5393"/>
    <w:multiLevelType w:val="hybridMultilevel"/>
    <w:tmpl w:val="EC00578A"/>
    <w:lvl w:ilvl="0" w:tplc="D9284F84">
      <w:start w:val="1"/>
      <w:numFmt w:val="decimal"/>
      <w:lvlText w:val="%1."/>
      <w:lvlJc w:val="left"/>
      <w:pPr>
        <w:tabs>
          <w:tab w:val="num" w:pos="720"/>
        </w:tabs>
        <w:ind w:left="720" w:hanging="360"/>
      </w:pPr>
    </w:lvl>
    <w:lvl w:ilvl="1" w:tplc="E71CC5E8" w:tentative="1">
      <w:start w:val="1"/>
      <w:numFmt w:val="lowerLetter"/>
      <w:lvlText w:val="%2."/>
      <w:lvlJc w:val="left"/>
      <w:pPr>
        <w:tabs>
          <w:tab w:val="num" w:pos="1440"/>
        </w:tabs>
        <w:ind w:left="1440" w:hanging="360"/>
      </w:pPr>
    </w:lvl>
    <w:lvl w:ilvl="2" w:tplc="CE50657E" w:tentative="1">
      <w:start w:val="1"/>
      <w:numFmt w:val="lowerRoman"/>
      <w:lvlText w:val="%3."/>
      <w:lvlJc w:val="right"/>
      <w:pPr>
        <w:tabs>
          <w:tab w:val="num" w:pos="2160"/>
        </w:tabs>
        <w:ind w:left="2160" w:hanging="180"/>
      </w:pPr>
    </w:lvl>
    <w:lvl w:ilvl="3" w:tplc="EA2ADD98" w:tentative="1">
      <w:start w:val="1"/>
      <w:numFmt w:val="decimal"/>
      <w:lvlText w:val="%4."/>
      <w:lvlJc w:val="left"/>
      <w:pPr>
        <w:tabs>
          <w:tab w:val="num" w:pos="2880"/>
        </w:tabs>
        <w:ind w:left="2880" w:hanging="360"/>
      </w:pPr>
    </w:lvl>
    <w:lvl w:ilvl="4" w:tplc="AF2EF18C" w:tentative="1">
      <w:start w:val="1"/>
      <w:numFmt w:val="lowerLetter"/>
      <w:lvlText w:val="%5."/>
      <w:lvlJc w:val="left"/>
      <w:pPr>
        <w:tabs>
          <w:tab w:val="num" w:pos="3600"/>
        </w:tabs>
        <w:ind w:left="3600" w:hanging="360"/>
      </w:pPr>
    </w:lvl>
    <w:lvl w:ilvl="5" w:tplc="4688383C" w:tentative="1">
      <w:start w:val="1"/>
      <w:numFmt w:val="lowerRoman"/>
      <w:lvlText w:val="%6."/>
      <w:lvlJc w:val="right"/>
      <w:pPr>
        <w:tabs>
          <w:tab w:val="num" w:pos="4320"/>
        </w:tabs>
        <w:ind w:left="4320" w:hanging="180"/>
      </w:pPr>
    </w:lvl>
    <w:lvl w:ilvl="6" w:tplc="B032E9F8" w:tentative="1">
      <w:start w:val="1"/>
      <w:numFmt w:val="decimal"/>
      <w:lvlText w:val="%7."/>
      <w:lvlJc w:val="left"/>
      <w:pPr>
        <w:tabs>
          <w:tab w:val="num" w:pos="5040"/>
        </w:tabs>
        <w:ind w:left="5040" w:hanging="360"/>
      </w:pPr>
    </w:lvl>
    <w:lvl w:ilvl="7" w:tplc="8744C6B2" w:tentative="1">
      <w:start w:val="1"/>
      <w:numFmt w:val="lowerLetter"/>
      <w:lvlText w:val="%8."/>
      <w:lvlJc w:val="left"/>
      <w:pPr>
        <w:tabs>
          <w:tab w:val="num" w:pos="5760"/>
        </w:tabs>
        <w:ind w:left="5760" w:hanging="360"/>
      </w:pPr>
    </w:lvl>
    <w:lvl w:ilvl="8" w:tplc="1C1CCE06" w:tentative="1">
      <w:start w:val="1"/>
      <w:numFmt w:val="lowerRoman"/>
      <w:lvlText w:val="%9."/>
      <w:lvlJc w:val="right"/>
      <w:pPr>
        <w:tabs>
          <w:tab w:val="num" w:pos="6480"/>
        </w:tabs>
        <w:ind w:left="6480" w:hanging="180"/>
      </w:pPr>
    </w:lvl>
  </w:abstractNum>
  <w:abstractNum w:abstractNumId="21">
    <w:nsid w:val="337F430F"/>
    <w:multiLevelType w:val="multilevel"/>
    <w:tmpl w:val="8FD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604FF4"/>
    <w:multiLevelType w:val="singleLevel"/>
    <w:tmpl w:val="2B468ADA"/>
    <w:lvl w:ilvl="0">
      <w:start w:val="3"/>
      <w:numFmt w:val="bullet"/>
      <w:lvlText w:val="-"/>
      <w:lvlJc w:val="left"/>
      <w:pPr>
        <w:tabs>
          <w:tab w:val="num" w:pos="1080"/>
        </w:tabs>
        <w:ind w:left="1080" w:hanging="360"/>
      </w:pPr>
      <w:rPr>
        <w:rFonts w:hint="default"/>
      </w:rPr>
    </w:lvl>
  </w:abstractNum>
  <w:abstractNum w:abstractNumId="23">
    <w:nsid w:val="3E173D69"/>
    <w:multiLevelType w:val="hybridMultilevel"/>
    <w:tmpl w:val="2DA44686"/>
    <w:lvl w:ilvl="0" w:tplc="9CEA485A">
      <w:start w:val="1"/>
      <w:numFmt w:val="bullet"/>
      <w:lvlText w:val=""/>
      <w:lvlJc w:val="left"/>
      <w:pPr>
        <w:tabs>
          <w:tab w:val="num" w:pos="624"/>
        </w:tabs>
        <w:ind w:left="624" w:hanging="397"/>
      </w:pPr>
      <w:rPr>
        <w:rFonts w:ascii="Symbol" w:hAnsi="Symbol" w:hint="default"/>
      </w:rPr>
    </w:lvl>
    <w:lvl w:ilvl="1" w:tplc="09BCCB9C" w:tentative="1">
      <w:start w:val="1"/>
      <w:numFmt w:val="bullet"/>
      <w:lvlText w:val="o"/>
      <w:lvlJc w:val="left"/>
      <w:pPr>
        <w:tabs>
          <w:tab w:val="num" w:pos="1440"/>
        </w:tabs>
        <w:ind w:left="1440" w:hanging="360"/>
      </w:pPr>
      <w:rPr>
        <w:rFonts w:ascii="Courier New" w:hAnsi="Courier New" w:hint="default"/>
      </w:rPr>
    </w:lvl>
    <w:lvl w:ilvl="2" w:tplc="9A4E2B82" w:tentative="1">
      <w:start w:val="1"/>
      <w:numFmt w:val="bullet"/>
      <w:lvlText w:val=""/>
      <w:lvlJc w:val="left"/>
      <w:pPr>
        <w:tabs>
          <w:tab w:val="num" w:pos="2160"/>
        </w:tabs>
        <w:ind w:left="2160" w:hanging="360"/>
      </w:pPr>
      <w:rPr>
        <w:rFonts w:ascii="Wingdings" w:hAnsi="Wingdings" w:hint="default"/>
      </w:rPr>
    </w:lvl>
    <w:lvl w:ilvl="3" w:tplc="984C3080" w:tentative="1">
      <w:start w:val="1"/>
      <w:numFmt w:val="bullet"/>
      <w:lvlText w:val=""/>
      <w:lvlJc w:val="left"/>
      <w:pPr>
        <w:tabs>
          <w:tab w:val="num" w:pos="2880"/>
        </w:tabs>
        <w:ind w:left="2880" w:hanging="360"/>
      </w:pPr>
      <w:rPr>
        <w:rFonts w:ascii="Symbol" w:hAnsi="Symbol" w:hint="default"/>
      </w:rPr>
    </w:lvl>
    <w:lvl w:ilvl="4" w:tplc="204A32B8" w:tentative="1">
      <w:start w:val="1"/>
      <w:numFmt w:val="bullet"/>
      <w:lvlText w:val="o"/>
      <w:lvlJc w:val="left"/>
      <w:pPr>
        <w:tabs>
          <w:tab w:val="num" w:pos="3600"/>
        </w:tabs>
        <w:ind w:left="3600" w:hanging="360"/>
      </w:pPr>
      <w:rPr>
        <w:rFonts w:ascii="Courier New" w:hAnsi="Courier New" w:hint="default"/>
      </w:rPr>
    </w:lvl>
    <w:lvl w:ilvl="5" w:tplc="2AAEA810" w:tentative="1">
      <w:start w:val="1"/>
      <w:numFmt w:val="bullet"/>
      <w:lvlText w:val=""/>
      <w:lvlJc w:val="left"/>
      <w:pPr>
        <w:tabs>
          <w:tab w:val="num" w:pos="4320"/>
        </w:tabs>
        <w:ind w:left="4320" w:hanging="360"/>
      </w:pPr>
      <w:rPr>
        <w:rFonts w:ascii="Wingdings" w:hAnsi="Wingdings" w:hint="default"/>
      </w:rPr>
    </w:lvl>
    <w:lvl w:ilvl="6" w:tplc="1DEE794E" w:tentative="1">
      <w:start w:val="1"/>
      <w:numFmt w:val="bullet"/>
      <w:lvlText w:val=""/>
      <w:lvlJc w:val="left"/>
      <w:pPr>
        <w:tabs>
          <w:tab w:val="num" w:pos="5040"/>
        </w:tabs>
        <w:ind w:left="5040" w:hanging="360"/>
      </w:pPr>
      <w:rPr>
        <w:rFonts w:ascii="Symbol" w:hAnsi="Symbol" w:hint="default"/>
      </w:rPr>
    </w:lvl>
    <w:lvl w:ilvl="7" w:tplc="3E50CCF4" w:tentative="1">
      <w:start w:val="1"/>
      <w:numFmt w:val="bullet"/>
      <w:lvlText w:val="o"/>
      <w:lvlJc w:val="left"/>
      <w:pPr>
        <w:tabs>
          <w:tab w:val="num" w:pos="5760"/>
        </w:tabs>
        <w:ind w:left="5760" w:hanging="360"/>
      </w:pPr>
      <w:rPr>
        <w:rFonts w:ascii="Courier New" w:hAnsi="Courier New" w:hint="default"/>
      </w:rPr>
    </w:lvl>
    <w:lvl w:ilvl="8" w:tplc="49FE0C20" w:tentative="1">
      <w:start w:val="1"/>
      <w:numFmt w:val="bullet"/>
      <w:lvlText w:val=""/>
      <w:lvlJc w:val="left"/>
      <w:pPr>
        <w:tabs>
          <w:tab w:val="num" w:pos="6480"/>
        </w:tabs>
        <w:ind w:left="6480" w:hanging="360"/>
      </w:pPr>
      <w:rPr>
        <w:rFonts w:ascii="Wingdings" w:hAnsi="Wingdings" w:hint="default"/>
      </w:rPr>
    </w:lvl>
  </w:abstractNum>
  <w:abstractNum w:abstractNumId="24">
    <w:nsid w:val="44720924"/>
    <w:multiLevelType w:val="multilevel"/>
    <w:tmpl w:val="9C92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8C28EC"/>
    <w:multiLevelType w:val="multilevel"/>
    <w:tmpl w:val="2F4A77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DD23087"/>
    <w:multiLevelType w:val="multilevel"/>
    <w:tmpl w:val="B7C6CE58"/>
    <w:lvl w:ilvl="0">
      <w:start w:val="4"/>
      <w:numFmt w:val="decimal"/>
      <w:lvlText w:val=""/>
      <w:lvlJc w:val="left"/>
      <w:pPr>
        <w:tabs>
          <w:tab w:val="num" w:pos="360"/>
        </w:tabs>
        <w:ind w:left="360" w:hanging="360"/>
      </w:pPr>
      <w:rPr>
        <w:rFonts w:hint="default"/>
        <w:b w:val="0"/>
      </w:rPr>
    </w:lvl>
    <w:lvl w:ilvl="1">
      <w:start w:val="3"/>
      <w:numFmt w:val="decimal"/>
      <w:lvlText w:val="%1.%2."/>
      <w:lvlJc w:val="left"/>
      <w:pPr>
        <w:tabs>
          <w:tab w:val="num" w:pos="1125"/>
        </w:tabs>
        <w:ind w:left="1125" w:hanging="765"/>
      </w:pPr>
      <w:rPr>
        <w:rFonts w:hint="default"/>
      </w:rPr>
    </w:lvl>
    <w:lvl w:ilvl="2">
      <w:start w:val="11"/>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FF83440"/>
    <w:multiLevelType w:val="singleLevel"/>
    <w:tmpl w:val="854E65A8"/>
    <w:lvl w:ilvl="0">
      <w:start w:val="2"/>
      <w:numFmt w:val="bullet"/>
      <w:lvlText w:val="-"/>
      <w:lvlJc w:val="left"/>
      <w:pPr>
        <w:tabs>
          <w:tab w:val="num" w:pos="1155"/>
        </w:tabs>
        <w:ind w:left="1155" w:hanging="435"/>
      </w:pPr>
      <w:rPr>
        <w:rFonts w:hint="default"/>
      </w:rPr>
    </w:lvl>
  </w:abstractNum>
  <w:abstractNum w:abstractNumId="28">
    <w:nsid w:val="506329E3"/>
    <w:multiLevelType w:val="hybridMultilevel"/>
    <w:tmpl w:val="3F3C652C"/>
    <w:lvl w:ilvl="0" w:tplc="E3B8C7C0">
      <w:start w:val="1"/>
      <w:numFmt w:val="bullet"/>
      <w:lvlText w:val=""/>
      <w:lvlJc w:val="left"/>
      <w:pPr>
        <w:tabs>
          <w:tab w:val="num" w:pos="1429"/>
        </w:tabs>
        <w:ind w:left="1429" w:hanging="360"/>
      </w:pPr>
      <w:rPr>
        <w:rFonts w:ascii="Symbol" w:hAnsi="Symbol" w:hint="default"/>
        <w:sz w:val="28"/>
        <w:szCs w:val="28"/>
      </w:rPr>
    </w:lvl>
    <w:lvl w:ilvl="1" w:tplc="AB66113A" w:tentative="1">
      <w:start w:val="1"/>
      <w:numFmt w:val="bullet"/>
      <w:lvlText w:val="o"/>
      <w:lvlJc w:val="left"/>
      <w:pPr>
        <w:tabs>
          <w:tab w:val="num" w:pos="2149"/>
        </w:tabs>
        <w:ind w:left="2149" w:hanging="360"/>
      </w:pPr>
      <w:rPr>
        <w:rFonts w:ascii="Courier New" w:hAnsi="Courier New" w:cs="Courier New" w:hint="default"/>
      </w:rPr>
    </w:lvl>
    <w:lvl w:ilvl="2" w:tplc="37D06FEC" w:tentative="1">
      <w:start w:val="1"/>
      <w:numFmt w:val="bullet"/>
      <w:lvlText w:val=""/>
      <w:lvlJc w:val="left"/>
      <w:pPr>
        <w:tabs>
          <w:tab w:val="num" w:pos="2869"/>
        </w:tabs>
        <w:ind w:left="2869" w:hanging="360"/>
      </w:pPr>
      <w:rPr>
        <w:rFonts w:ascii="Wingdings" w:hAnsi="Wingdings" w:hint="default"/>
      </w:rPr>
    </w:lvl>
    <w:lvl w:ilvl="3" w:tplc="2EDE6D46" w:tentative="1">
      <w:start w:val="1"/>
      <w:numFmt w:val="bullet"/>
      <w:lvlText w:val=""/>
      <w:lvlJc w:val="left"/>
      <w:pPr>
        <w:tabs>
          <w:tab w:val="num" w:pos="3589"/>
        </w:tabs>
        <w:ind w:left="3589" w:hanging="360"/>
      </w:pPr>
      <w:rPr>
        <w:rFonts w:ascii="Symbol" w:hAnsi="Symbol" w:hint="default"/>
      </w:rPr>
    </w:lvl>
    <w:lvl w:ilvl="4" w:tplc="9EF4A754" w:tentative="1">
      <w:start w:val="1"/>
      <w:numFmt w:val="bullet"/>
      <w:lvlText w:val="o"/>
      <w:lvlJc w:val="left"/>
      <w:pPr>
        <w:tabs>
          <w:tab w:val="num" w:pos="4309"/>
        </w:tabs>
        <w:ind w:left="4309" w:hanging="360"/>
      </w:pPr>
      <w:rPr>
        <w:rFonts w:ascii="Courier New" w:hAnsi="Courier New" w:cs="Courier New" w:hint="default"/>
      </w:rPr>
    </w:lvl>
    <w:lvl w:ilvl="5" w:tplc="B92C7010" w:tentative="1">
      <w:start w:val="1"/>
      <w:numFmt w:val="bullet"/>
      <w:lvlText w:val=""/>
      <w:lvlJc w:val="left"/>
      <w:pPr>
        <w:tabs>
          <w:tab w:val="num" w:pos="5029"/>
        </w:tabs>
        <w:ind w:left="5029" w:hanging="360"/>
      </w:pPr>
      <w:rPr>
        <w:rFonts w:ascii="Wingdings" w:hAnsi="Wingdings" w:hint="default"/>
      </w:rPr>
    </w:lvl>
    <w:lvl w:ilvl="6" w:tplc="B24C926A" w:tentative="1">
      <w:start w:val="1"/>
      <w:numFmt w:val="bullet"/>
      <w:lvlText w:val=""/>
      <w:lvlJc w:val="left"/>
      <w:pPr>
        <w:tabs>
          <w:tab w:val="num" w:pos="5749"/>
        </w:tabs>
        <w:ind w:left="5749" w:hanging="360"/>
      </w:pPr>
      <w:rPr>
        <w:rFonts w:ascii="Symbol" w:hAnsi="Symbol" w:hint="default"/>
      </w:rPr>
    </w:lvl>
    <w:lvl w:ilvl="7" w:tplc="8FD42FA4" w:tentative="1">
      <w:start w:val="1"/>
      <w:numFmt w:val="bullet"/>
      <w:lvlText w:val="o"/>
      <w:lvlJc w:val="left"/>
      <w:pPr>
        <w:tabs>
          <w:tab w:val="num" w:pos="6469"/>
        </w:tabs>
        <w:ind w:left="6469" w:hanging="360"/>
      </w:pPr>
      <w:rPr>
        <w:rFonts w:ascii="Courier New" w:hAnsi="Courier New" w:cs="Courier New" w:hint="default"/>
      </w:rPr>
    </w:lvl>
    <w:lvl w:ilvl="8" w:tplc="EDE29AC2" w:tentative="1">
      <w:start w:val="1"/>
      <w:numFmt w:val="bullet"/>
      <w:lvlText w:val=""/>
      <w:lvlJc w:val="left"/>
      <w:pPr>
        <w:tabs>
          <w:tab w:val="num" w:pos="7189"/>
        </w:tabs>
        <w:ind w:left="7189" w:hanging="360"/>
      </w:pPr>
      <w:rPr>
        <w:rFonts w:ascii="Wingdings" w:hAnsi="Wingdings" w:hint="default"/>
      </w:rPr>
    </w:lvl>
  </w:abstractNum>
  <w:abstractNum w:abstractNumId="29">
    <w:nsid w:val="50D11A0C"/>
    <w:multiLevelType w:val="multilevel"/>
    <w:tmpl w:val="C994D1DC"/>
    <w:lvl w:ilvl="0">
      <w:start w:val="3"/>
      <w:numFmt w:val="decimal"/>
      <w:lvlText w:val="%1."/>
      <w:lvlJc w:val="left"/>
      <w:pPr>
        <w:tabs>
          <w:tab w:val="num" w:pos="765"/>
        </w:tabs>
        <w:ind w:left="765" w:hanging="765"/>
      </w:pPr>
      <w:rPr>
        <w:rFonts w:hint="default"/>
      </w:rPr>
    </w:lvl>
    <w:lvl w:ilvl="1">
      <w:start w:val="3"/>
      <w:numFmt w:val="decimal"/>
      <w:lvlText w:val="%1.%2."/>
      <w:lvlJc w:val="left"/>
      <w:pPr>
        <w:tabs>
          <w:tab w:val="num" w:pos="1125"/>
        </w:tabs>
        <w:ind w:left="1125" w:hanging="765"/>
      </w:pPr>
      <w:rPr>
        <w:rFonts w:hint="default"/>
      </w:rPr>
    </w:lvl>
    <w:lvl w:ilvl="2">
      <w:start w:val="11"/>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51683A16"/>
    <w:multiLevelType w:val="multilevel"/>
    <w:tmpl w:val="495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75E7C"/>
    <w:multiLevelType w:val="multilevel"/>
    <w:tmpl w:val="5CE898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4B6C9F"/>
    <w:multiLevelType w:val="hybridMultilevel"/>
    <w:tmpl w:val="8018A7AA"/>
    <w:lvl w:ilvl="0" w:tplc="5A828446">
      <w:start w:val="116"/>
      <w:numFmt w:val="decimal"/>
      <w:lvlText w:val="%1."/>
      <w:lvlJc w:val="left"/>
      <w:pPr>
        <w:tabs>
          <w:tab w:val="num" w:pos="1189"/>
        </w:tabs>
        <w:ind w:left="1189" w:hanging="480"/>
      </w:pPr>
      <w:rPr>
        <w:rFonts w:hint="default"/>
      </w:rPr>
    </w:lvl>
    <w:lvl w:ilvl="1" w:tplc="06346F1E" w:tentative="1">
      <w:start w:val="1"/>
      <w:numFmt w:val="lowerLetter"/>
      <w:lvlText w:val="%2."/>
      <w:lvlJc w:val="left"/>
      <w:pPr>
        <w:tabs>
          <w:tab w:val="num" w:pos="1789"/>
        </w:tabs>
        <w:ind w:left="1789" w:hanging="360"/>
      </w:pPr>
    </w:lvl>
    <w:lvl w:ilvl="2" w:tplc="32E4A234" w:tentative="1">
      <w:start w:val="1"/>
      <w:numFmt w:val="lowerRoman"/>
      <w:lvlText w:val="%3."/>
      <w:lvlJc w:val="right"/>
      <w:pPr>
        <w:tabs>
          <w:tab w:val="num" w:pos="2509"/>
        </w:tabs>
        <w:ind w:left="2509" w:hanging="180"/>
      </w:pPr>
    </w:lvl>
    <w:lvl w:ilvl="3" w:tplc="3830FB16" w:tentative="1">
      <w:start w:val="1"/>
      <w:numFmt w:val="decimal"/>
      <w:lvlText w:val="%4."/>
      <w:lvlJc w:val="left"/>
      <w:pPr>
        <w:tabs>
          <w:tab w:val="num" w:pos="3229"/>
        </w:tabs>
        <w:ind w:left="3229" w:hanging="360"/>
      </w:pPr>
    </w:lvl>
    <w:lvl w:ilvl="4" w:tplc="242E410A" w:tentative="1">
      <w:start w:val="1"/>
      <w:numFmt w:val="lowerLetter"/>
      <w:lvlText w:val="%5."/>
      <w:lvlJc w:val="left"/>
      <w:pPr>
        <w:tabs>
          <w:tab w:val="num" w:pos="3949"/>
        </w:tabs>
        <w:ind w:left="3949" w:hanging="360"/>
      </w:pPr>
    </w:lvl>
    <w:lvl w:ilvl="5" w:tplc="9AE82552" w:tentative="1">
      <w:start w:val="1"/>
      <w:numFmt w:val="lowerRoman"/>
      <w:lvlText w:val="%6."/>
      <w:lvlJc w:val="right"/>
      <w:pPr>
        <w:tabs>
          <w:tab w:val="num" w:pos="4669"/>
        </w:tabs>
        <w:ind w:left="4669" w:hanging="180"/>
      </w:pPr>
    </w:lvl>
    <w:lvl w:ilvl="6" w:tplc="2788EEFA" w:tentative="1">
      <w:start w:val="1"/>
      <w:numFmt w:val="decimal"/>
      <w:lvlText w:val="%7."/>
      <w:lvlJc w:val="left"/>
      <w:pPr>
        <w:tabs>
          <w:tab w:val="num" w:pos="5389"/>
        </w:tabs>
        <w:ind w:left="5389" w:hanging="360"/>
      </w:pPr>
    </w:lvl>
    <w:lvl w:ilvl="7" w:tplc="B2DAD8C0" w:tentative="1">
      <w:start w:val="1"/>
      <w:numFmt w:val="lowerLetter"/>
      <w:lvlText w:val="%8."/>
      <w:lvlJc w:val="left"/>
      <w:pPr>
        <w:tabs>
          <w:tab w:val="num" w:pos="6109"/>
        </w:tabs>
        <w:ind w:left="6109" w:hanging="360"/>
      </w:pPr>
    </w:lvl>
    <w:lvl w:ilvl="8" w:tplc="E5B84940" w:tentative="1">
      <w:start w:val="1"/>
      <w:numFmt w:val="lowerRoman"/>
      <w:lvlText w:val="%9."/>
      <w:lvlJc w:val="right"/>
      <w:pPr>
        <w:tabs>
          <w:tab w:val="num" w:pos="6829"/>
        </w:tabs>
        <w:ind w:left="6829" w:hanging="180"/>
      </w:pPr>
    </w:lvl>
  </w:abstractNum>
  <w:abstractNum w:abstractNumId="33">
    <w:nsid w:val="55892839"/>
    <w:multiLevelType w:val="hybridMultilevel"/>
    <w:tmpl w:val="B7BE6DAC"/>
    <w:lvl w:ilvl="0" w:tplc="E4EE1C12">
      <w:start w:val="1"/>
      <w:numFmt w:val="decimal"/>
      <w:lvlText w:val="%1."/>
      <w:lvlJc w:val="left"/>
      <w:pPr>
        <w:tabs>
          <w:tab w:val="num" w:pos="1909"/>
        </w:tabs>
        <w:ind w:left="1909" w:hanging="1200"/>
      </w:pPr>
      <w:rPr>
        <w:rFonts w:hint="default"/>
        <w:b w:val="0"/>
      </w:rPr>
    </w:lvl>
    <w:lvl w:ilvl="1" w:tplc="666A6E70">
      <w:start w:val="1"/>
      <w:numFmt w:val="bullet"/>
      <w:lvlText w:val=""/>
      <w:lvlJc w:val="left"/>
      <w:pPr>
        <w:tabs>
          <w:tab w:val="num" w:pos="1789"/>
        </w:tabs>
        <w:ind w:left="1789" w:hanging="360"/>
      </w:pPr>
      <w:rPr>
        <w:rFonts w:ascii="Symbol" w:hAnsi="Symbol" w:hint="default"/>
      </w:rPr>
    </w:lvl>
    <w:lvl w:ilvl="2" w:tplc="41D034B0" w:tentative="1">
      <w:start w:val="1"/>
      <w:numFmt w:val="lowerRoman"/>
      <w:lvlText w:val="%3."/>
      <w:lvlJc w:val="right"/>
      <w:pPr>
        <w:tabs>
          <w:tab w:val="num" w:pos="2509"/>
        </w:tabs>
        <w:ind w:left="2509" w:hanging="180"/>
      </w:pPr>
    </w:lvl>
    <w:lvl w:ilvl="3" w:tplc="A4FA7B8E" w:tentative="1">
      <w:start w:val="1"/>
      <w:numFmt w:val="decimal"/>
      <w:lvlText w:val="%4."/>
      <w:lvlJc w:val="left"/>
      <w:pPr>
        <w:tabs>
          <w:tab w:val="num" w:pos="3229"/>
        </w:tabs>
        <w:ind w:left="3229" w:hanging="360"/>
      </w:pPr>
    </w:lvl>
    <w:lvl w:ilvl="4" w:tplc="64324CDE" w:tentative="1">
      <w:start w:val="1"/>
      <w:numFmt w:val="lowerLetter"/>
      <w:lvlText w:val="%5."/>
      <w:lvlJc w:val="left"/>
      <w:pPr>
        <w:tabs>
          <w:tab w:val="num" w:pos="3949"/>
        </w:tabs>
        <w:ind w:left="3949" w:hanging="360"/>
      </w:pPr>
    </w:lvl>
    <w:lvl w:ilvl="5" w:tplc="6CE4C9D0" w:tentative="1">
      <w:start w:val="1"/>
      <w:numFmt w:val="lowerRoman"/>
      <w:lvlText w:val="%6."/>
      <w:lvlJc w:val="right"/>
      <w:pPr>
        <w:tabs>
          <w:tab w:val="num" w:pos="4669"/>
        </w:tabs>
        <w:ind w:left="4669" w:hanging="180"/>
      </w:pPr>
    </w:lvl>
    <w:lvl w:ilvl="6" w:tplc="EF1EEDA6" w:tentative="1">
      <w:start w:val="1"/>
      <w:numFmt w:val="decimal"/>
      <w:lvlText w:val="%7."/>
      <w:lvlJc w:val="left"/>
      <w:pPr>
        <w:tabs>
          <w:tab w:val="num" w:pos="5389"/>
        </w:tabs>
        <w:ind w:left="5389" w:hanging="360"/>
      </w:pPr>
    </w:lvl>
    <w:lvl w:ilvl="7" w:tplc="BCB60C0A" w:tentative="1">
      <w:start w:val="1"/>
      <w:numFmt w:val="lowerLetter"/>
      <w:lvlText w:val="%8."/>
      <w:lvlJc w:val="left"/>
      <w:pPr>
        <w:tabs>
          <w:tab w:val="num" w:pos="6109"/>
        </w:tabs>
        <w:ind w:left="6109" w:hanging="360"/>
      </w:pPr>
    </w:lvl>
    <w:lvl w:ilvl="8" w:tplc="38E03BA2" w:tentative="1">
      <w:start w:val="1"/>
      <w:numFmt w:val="lowerRoman"/>
      <w:lvlText w:val="%9."/>
      <w:lvlJc w:val="right"/>
      <w:pPr>
        <w:tabs>
          <w:tab w:val="num" w:pos="6829"/>
        </w:tabs>
        <w:ind w:left="6829" w:hanging="180"/>
      </w:pPr>
    </w:lvl>
  </w:abstractNum>
  <w:abstractNum w:abstractNumId="34">
    <w:nsid w:val="563D30C1"/>
    <w:multiLevelType w:val="hybridMultilevel"/>
    <w:tmpl w:val="C5E8FFA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850752"/>
    <w:multiLevelType w:val="multilevel"/>
    <w:tmpl w:val="E5080344"/>
    <w:lvl w:ilvl="0">
      <w:start w:val="45"/>
      <w:numFmt w:val="decimal"/>
      <w:lvlText w:val="%1"/>
      <w:lvlJc w:val="left"/>
      <w:pPr>
        <w:tabs>
          <w:tab w:val="num" w:pos="1155"/>
        </w:tabs>
        <w:ind w:left="1155" w:hanging="1155"/>
      </w:pPr>
      <w:rPr>
        <w:rFonts w:hint="default"/>
      </w:rPr>
    </w:lvl>
    <w:lvl w:ilvl="1">
      <w:start w:val="19"/>
      <w:numFmt w:val="decimal"/>
      <w:lvlText w:val="%1-%2"/>
      <w:lvlJc w:val="left"/>
      <w:pPr>
        <w:tabs>
          <w:tab w:val="num" w:pos="1515"/>
        </w:tabs>
        <w:ind w:left="1515" w:hanging="1155"/>
      </w:pPr>
      <w:rPr>
        <w:rFonts w:hint="default"/>
      </w:rPr>
    </w:lvl>
    <w:lvl w:ilvl="2">
      <w:start w:val="72"/>
      <w:numFmt w:val="decimal"/>
      <w:lvlText w:val="%1-%2-%3"/>
      <w:lvlJc w:val="left"/>
      <w:pPr>
        <w:tabs>
          <w:tab w:val="num" w:pos="1875"/>
        </w:tabs>
        <w:ind w:left="1875" w:hanging="1155"/>
      </w:pPr>
      <w:rPr>
        <w:rFonts w:hint="default"/>
      </w:rPr>
    </w:lvl>
    <w:lvl w:ilvl="3">
      <w:start w:val="1"/>
      <w:numFmt w:val="decimal"/>
      <w:lvlText w:val="%1-%2-%3.%4"/>
      <w:lvlJc w:val="left"/>
      <w:pPr>
        <w:tabs>
          <w:tab w:val="num" w:pos="2235"/>
        </w:tabs>
        <w:ind w:left="2235" w:hanging="1155"/>
      </w:pPr>
      <w:rPr>
        <w:rFonts w:hint="default"/>
      </w:rPr>
    </w:lvl>
    <w:lvl w:ilvl="4">
      <w:start w:val="1"/>
      <w:numFmt w:val="decimal"/>
      <w:lvlText w:val="%1-%2-%3.%4.%5"/>
      <w:lvlJc w:val="left"/>
      <w:pPr>
        <w:tabs>
          <w:tab w:val="num" w:pos="2595"/>
        </w:tabs>
        <w:ind w:left="2595" w:hanging="115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59875B3A"/>
    <w:multiLevelType w:val="multilevel"/>
    <w:tmpl w:val="FAE8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D038B6"/>
    <w:multiLevelType w:val="multilevel"/>
    <w:tmpl w:val="A47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E541FD"/>
    <w:multiLevelType w:val="hybridMultilevel"/>
    <w:tmpl w:val="8F36A8D2"/>
    <w:lvl w:ilvl="0" w:tplc="9F9A7C6E">
      <w:start w:val="150"/>
      <w:numFmt w:val="decimal"/>
      <w:lvlText w:val="%1."/>
      <w:lvlJc w:val="left"/>
      <w:pPr>
        <w:tabs>
          <w:tab w:val="num" w:pos="1189"/>
        </w:tabs>
        <w:ind w:left="1189" w:hanging="480"/>
      </w:pPr>
      <w:rPr>
        <w:rFonts w:hint="default"/>
        <w:b w:val="0"/>
      </w:rPr>
    </w:lvl>
    <w:lvl w:ilvl="1" w:tplc="11B84008" w:tentative="1">
      <w:start w:val="1"/>
      <w:numFmt w:val="lowerLetter"/>
      <w:lvlText w:val="%2."/>
      <w:lvlJc w:val="left"/>
      <w:pPr>
        <w:tabs>
          <w:tab w:val="num" w:pos="1789"/>
        </w:tabs>
        <w:ind w:left="1789" w:hanging="360"/>
      </w:pPr>
    </w:lvl>
    <w:lvl w:ilvl="2" w:tplc="C4E28B1C" w:tentative="1">
      <w:start w:val="1"/>
      <w:numFmt w:val="lowerRoman"/>
      <w:lvlText w:val="%3."/>
      <w:lvlJc w:val="right"/>
      <w:pPr>
        <w:tabs>
          <w:tab w:val="num" w:pos="2509"/>
        </w:tabs>
        <w:ind w:left="2509" w:hanging="180"/>
      </w:pPr>
    </w:lvl>
    <w:lvl w:ilvl="3" w:tplc="2AE4E956" w:tentative="1">
      <w:start w:val="1"/>
      <w:numFmt w:val="decimal"/>
      <w:lvlText w:val="%4."/>
      <w:lvlJc w:val="left"/>
      <w:pPr>
        <w:tabs>
          <w:tab w:val="num" w:pos="3229"/>
        </w:tabs>
        <w:ind w:left="3229" w:hanging="360"/>
      </w:pPr>
    </w:lvl>
    <w:lvl w:ilvl="4" w:tplc="2ADC9686" w:tentative="1">
      <w:start w:val="1"/>
      <w:numFmt w:val="lowerLetter"/>
      <w:lvlText w:val="%5."/>
      <w:lvlJc w:val="left"/>
      <w:pPr>
        <w:tabs>
          <w:tab w:val="num" w:pos="3949"/>
        </w:tabs>
        <w:ind w:left="3949" w:hanging="360"/>
      </w:pPr>
    </w:lvl>
    <w:lvl w:ilvl="5" w:tplc="2C4E3C20" w:tentative="1">
      <w:start w:val="1"/>
      <w:numFmt w:val="lowerRoman"/>
      <w:lvlText w:val="%6."/>
      <w:lvlJc w:val="right"/>
      <w:pPr>
        <w:tabs>
          <w:tab w:val="num" w:pos="4669"/>
        </w:tabs>
        <w:ind w:left="4669" w:hanging="180"/>
      </w:pPr>
    </w:lvl>
    <w:lvl w:ilvl="6" w:tplc="E22066BA" w:tentative="1">
      <w:start w:val="1"/>
      <w:numFmt w:val="decimal"/>
      <w:lvlText w:val="%7."/>
      <w:lvlJc w:val="left"/>
      <w:pPr>
        <w:tabs>
          <w:tab w:val="num" w:pos="5389"/>
        </w:tabs>
        <w:ind w:left="5389" w:hanging="360"/>
      </w:pPr>
    </w:lvl>
    <w:lvl w:ilvl="7" w:tplc="81CAA0A8" w:tentative="1">
      <w:start w:val="1"/>
      <w:numFmt w:val="lowerLetter"/>
      <w:lvlText w:val="%8."/>
      <w:lvlJc w:val="left"/>
      <w:pPr>
        <w:tabs>
          <w:tab w:val="num" w:pos="6109"/>
        </w:tabs>
        <w:ind w:left="6109" w:hanging="360"/>
      </w:pPr>
    </w:lvl>
    <w:lvl w:ilvl="8" w:tplc="F0580BEE" w:tentative="1">
      <w:start w:val="1"/>
      <w:numFmt w:val="lowerRoman"/>
      <w:lvlText w:val="%9."/>
      <w:lvlJc w:val="right"/>
      <w:pPr>
        <w:tabs>
          <w:tab w:val="num" w:pos="6829"/>
        </w:tabs>
        <w:ind w:left="6829" w:hanging="180"/>
      </w:pPr>
    </w:lvl>
  </w:abstractNum>
  <w:abstractNum w:abstractNumId="39">
    <w:nsid w:val="5F632D2E"/>
    <w:multiLevelType w:val="multilevel"/>
    <w:tmpl w:val="FFD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FC73DE"/>
    <w:multiLevelType w:val="singleLevel"/>
    <w:tmpl w:val="B9C8CF46"/>
    <w:lvl w:ilvl="0">
      <w:start w:val="2"/>
      <w:numFmt w:val="bullet"/>
      <w:lvlText w:val="-"/>
      <w:lvlJc w:val="left"/>
      <w:pPr>
        <w:tabs>
          <w:tab w:val="num" w:pos="720"/>
        </w:tabs>
        <w:ind w:left="720" w:hanging="360"/>
      </w:pPr>
      <w:rPr>
        <w:rFonts w:hint="default"/>
      </w:rPr>
    </w:lvl>
  </w:abstractNum>
  <w:abstractNum w:abstractNumId="41">
    <w:nsid w:val="62E36AC9"/>
    <w:multiLevelType w:val="multilevel"/>
    <w:tmpl w:val="C6F2B71A"/>
    <w:lvl w:ilvl="0">
      <w:start w:val="47"/>
      <w:numFmt w:val="decimal"/>
      <w:lvlText w:val="%1"/>
      <w:lvlJc w:val="left"/>
      <w:pPr>
        <w:tabs>
          <w:tab w:val="num" w:pos="1155"/>
        </w:tabs>
        <w:ind w:left="1155" w:hanging="1155"/>
      </w:pPr>
      <w:rPr>
        <w:rFonts w:hint="default"/>
      </w:rPr>
    </w:lvl>
    <w:lvl w:ilvl="1">
      <w:start w:val="10"/>
      <w:numFmt w:val="decimal"/>
      <w:lvlText w:val="%1-%2"/>
      <w:lvlJc w:val="left"/>
      <w:pPr>
        <w:tabs>
          <w:tab w:val="num" w:pos="1515"/>
        </w:tabs>
        <w:ind w:left="1515" w:hanging="1155"/>
      </w:pPr>
      <w:rPr>
        <w:rFonts w:hint="default"/>
      </w:rPr>
    </w:lvl>
    <w:lvl w:ilvl="2">
      <w:start w:val="10"/>
      <w:numFmt w:val="decimal"/>
      <w:lvlText w:val="%1-%2-%3"/>
      <w:lvlJc w:val="left"/>
      <w:pPr>
        <w:tabs>
          <w:tab w:val="num" w:pos="1875"/>
        </w:tabs>
        <w:ind w:left="1875" w:hanging="1155"/>
      </w:pPr>
      <w:rPr>
        <w:rFonts w:hint="default"/>
      </w:rPr>
    </w:lvl>
    <w:lvl w:ilvl="3">
      <w:start w:val="1"/>
      <w:numFmt w:val="decimal"/>
      <w:lvlText w:val="%1-%2-%3.%4"/>
      <w:lvlJc w:val="left"/>
      <w:pPr>
        <w:tabs>
          <w:tab w:val="num" w:pos="2235"/>
        </w:tabs>
        <w:ind w:left="2235" w:hanging="1155"/>
      </w:pPr>
      <w:rPr>
        <w:rFonts w:hint="default"/>
      </w:rPr>
    </w:lvl>
    <w:lvl w:ilvl="4">
      <w:start w:val="1"/>
      <w:numFmt w:val="decimal"/>
      <w:lvlText w:val="%1-%2-%3.%4.%5"/>
      <w:lvlJc w:val="left"/>
      <w:pPr>
        <w:tabs>
          <w:tab w:val="num" w:pos="2595"/>
        </w:tabs>
        <w:ind w:left="2595" w:hanging="1155"/>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660F2B9F"/>
    <w:multiLevelType w:val="multilevel"/>
    <w:tmpl w:val="3696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66995"/>
    <w:multiLevelType w:val="singleLevel"/>
    <w:tmpl w:val="9362B3C8"/>
    <w:lvl w:ilvl="0">
      <w:start w:val="1"/>
      <w:numFmt w:val="decimal"/>
      <w:lvlText w:val="%1)"/>
      <w:lvlJc w:val="left"/>
      <w:pPr>
        <w:tabs>
          <w:tab w:val="num" w:pos="1084"/>
        </w:tabs>
        <w:ind w:left="1084" w:hanging="375"/>
      </w:pPr>
      <w:rPr>
        <w:rFonts w:hint="default"/>
      </w:rPr>
    </w:lvl>
  </w:abstractNum>
  <w:abstractNum w:abstractNumId="44">
    <w:nsid w:val="70E970FD"/>
    <w:multiLevelType w:val="multilevel"/>
    <w:tmpl w:val="E0C0E67A"/>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2C3DC6"/>
    <w:multiLevelType w:val="multilevel"/>
    <w:tmpl w:val="345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3752AD"/>
    <w:multiLevelType w:val="hybridMultilevel"/>
    <w:tmpl w:val="2202FA6C"/>
    <w:lvl w:ilvl="0" w:tplc="DB6A1AB4">
      <w:start w:val="1"/>
      <w:numFmt w:val="bullet"/>
      <w:lvlText w:val="-"/>
      <w:lvlJc w:val="left"/>
      <w:pPr>
        <w:tabs>
          <w:tab w:val="num" w:pos="720"/>
        </w:tabs>
        <w:ind w:left="720" w:hanging="360"/>
      </w:pPr>
      <w:rPr>
        <w:rFonts w:ascii="Times New Roman" w:eastAsia="Times New Roman" w:hAnsi="Times New Roman" w:cs="Times New Roman" w:hint="default"/>
      </w:rPr>
    </w:lvl>
    <w:lvl w:ilvl="1" w:tplc="E236CB00" w:tentative="1">
      <w:start w:val="1"/>
      <w:numFmt w:val="bullet"/>
      <w:lvlText w:val="o"/>
      <w:lvlJc w:val="left"/>
      <w:pPr>
        <w:tabs>
          <w:tab w:val="num" w:pos="1440"/>
        </w:tabs>
        <w:ind w:left="1440" w:hanging="360"/>
      </w:pPr>
      <w:rPr>
        <w:rFonts w:ascii="Courier New" w:hAnsi="Courier New" w:hint="default"/>
      </w:rPr>
    </w:lvl>
    <w:lvl w:ilvl="2" w:tplc="53C8AEC0" w:tentative="1">
      <w:start w:val="1"/>
      <w:numFmt w:val="bullet"/>
      <w:lvlText w:val=""/>
      <w:lvlJc w:val="left"/>
      <w:pPr>
        <w:tabs>
          <w:tab w:val="num" w:pos="2160"/>
        </w:tabs>
        <w:ind w:left="2160" w:hanging="360"/>
      </w:pPr>
      <w:rPr>
        <w:rFonts w:ascii="Wingdings" w:hAnsi="Wingdings" w:hint="default"/>
      </w:rPr>
    </w:lvl>
    <w:lvl w:ilvl="3" w:tplc="6D34C740" w:tentative="1">
      <w:start w:val="1"/>
      <w:numFmt w:val="bullet"/>
      <w:lvlText w:val=""/>
      <w:lvlJc w:val="left"/>
      <w:pPr>
        <w:tabs>
          <w:tab w:val="num" w:pos="2880"/>
        </w:tabs>
        <w:ind w:left="2880" w:hanging="360"/>
      </w:pPr>
      <w:rPr>
        <w:rFonts w:ascii="Symbol" w:hAnsi="Symbol" w:hint="default"/>
      </w:rPr>
    </w:lvl>
    <w:lvl w:ilvl="4" w:tplc="883864AC" w:tentative="1">
      <w:start w:val="1"/>
      <w:numFmt w:val="bullet"/>
      <w:lvlText w:val="o"/>
      <w:lvlJc w:val="left"/>
      <w:pPr>
        <w:tabs>
          <w:tab w:val="num" w:pos="3600"/>
        </w:tabs>
        <w:ind w:left="3600" w:hanging="360"/>
      </w:pPr>
      <w:rPr>
        <w:rFonts w:ascii="Courier New" w:hAnsi="Courier New" w:hint="default"/>
      </w:rPr>
    </w:lvl>
    <w:lvl w:ilvl="5" w:tplc="93CEB846" w:tentative="1">
      <w:start w:val="1"/>
      <w:numFmt w:val="bullet"/>
      <w:lvlText w:val=""/>
      <w:lvlJc w:val="left"/>
      <w:pPr>
        <w:tabs>
          <w:tab w:val="num" w:pos="4320"/>
        </w:tabs>
        <w:ind w:left="4320" w:hanging="360"/>
      </w:pPr>
      <w:rPr>
        <w:rFonts w:ascii="Wingdings" w:hAnsi="Wingdings" w:hint="default"/>
      </w:rPr>
    </w:lvl>
    <w:lvl w:ilvl="6" w:tplc="01D0E258" w:tentative="1">
      <w:start w:val="1"/>
      <w:numFmt w:val="bullet"/>
      <w:lvlText w:val=""/>
      <w:lvlJc w:val="left"/>
      <w:pPr>
        <w:tabs>
          <w:tab w:val="num" w:pos="5040"/>
        </w:tabs>
        <w:ind w:left="5040" w:hanging="360"/>
      </w:pPr>
      <w:rPr>
        <w:rFonts w:ascii="Symbol" w:hAnsi="Symbol" w:hint="default"/>
      </w:rPr>
    </w:lvl>
    <w:lvl w:ilvl="7" w:tplc="05A4A34E" w:tentative="1">
      <w:start w:val="1"/>
      <w:numFmt w:val="bullet"/>
      <w:lvlText w:val="o"/>
      <w:lvlJc w:val="left"/>
      <w:pPr>
        <w:tabs>
          <w:tab w:val="num" w:pos="5760"/>
        </w:tabs>
        <w:ind w:left="5760" w:hanging="360"/>
      </w:pPr>
      <w:rPr>
        <w:rFonts w:ascii="Courier New" w:hAnsi="Courier New" w:hint="default"/>
      </w:rPr>
    </w:lvl>
    <w:lvl w:ilvl="8" w:tplc="86B43D14" w:tentative="1">
      <w:start w:val="1"/>
      <w:numFmt w:val="bullet"/>
      <w:lvlText w:val=""/>
      <w:lvlJc w:val="left"/>
      <w:pPr>
        <w:tabs>
          <w:tab w:val="num" w:pos="6480"/>
        </w:tabs>
        <w:ind w:left="6480" w:hanging="360"/>
      </w:pPr>
      <w:rPr>
        <w:rFonts w:ascii="Wingdings" w:hAnsi="Wingdings" w:hint="default"/>
      </w:rPr>
    </w:lvl>
  </w:abstractNum>
  <w:abstractNum w:abstractNumId="47">
    <w:nsid w:val="77815A5E"/>
    <w:multiLevelType w:val="hybridMultilevel"/>
    <w:tmpl w:val="145C57BA"/>
    <w:lvl w:ilvl="0" w:tplc="7CAC78C6">
      <w:start w:val="1"/>
      <w:numFmt w:val="decimal"/>
      <w:lvlText w:val="%1."/>
      <w:lvlJc w:val="left"/>
      <w:pPr>
        <w:tabs>
          <w:tab w:val="num" w:pos="720"/>
        </w:tabs>
        <w:ind w:left="720" w:hanging="360"/>
      </w:pPr>
    </w:lvl>
    <w:lvl w:ilvl="1" w:tplc="D52A608E" w:tentative="1">
      <w:start w:val="1"/>
      <w:numFmt w:val="lowerLetter"/>
      <w:lvlText w:val="%2."/>
      <w:lvlJc w:val="left"/>
      <w:pPr>
        <w:tabs>
          <w:tab w:val="num" w:pos="1440"/>
        </w:tabs>
        <w:ind w:left="1440" w:hanging="360"/>
      </w:pPr>
    </w:lvl>
    <w:lvl w:ilvl="2" w:tplc="8702CBA6" w:tentative="1">
      <w:start w:val="1"/>
      <w:numFmt w:val="lowerRoman"/>
      <w:lvlText w:val="%3."/>
      <w:lvlJc w:val="right"/>
      <w:pPr>
        <w:tabs>
          <w:tab w:val="num" w:pos="2160"/>
        </w:tabs>
        <w:ind w:left="2160" w:hanging="180"/>
      </w:pPr>
    </w:lvl>
    <w:lvl w:ilvl="3" w:tplc="56822B60" w:tentative="1">
      <w:start w:val="1"/>
      <w:numFmt w:val="decimal"/>
      <w:lvlText w:val="%4."/>
      <w:lvlJc w:val="left"/>
      <w:pPr>
        <w:tabs>
          <w:tab w:val="num" w:pos="2880"/>
        </w:tabs>
        <w:ind w:left="2880" w:hanging="360"/>
      </w:pPr>
    </w:lvl>
    <w:lvl w:ilvl="4" w:tplc="46826536" w:tentative="1">
      <w:start w:val="1"/>
      <w:numFmt w:val="lowerLetter"/>
      <w:lvlText w:val="%5."/>
      <w:lvlJc w:val="left"/>
      <w:pPr>
        <w:tabs>
          <w:tab w:val="num" w:pos="3600"/>
        </w:tabs>
        <w:ind w:left="3600" w:hanging="360"/>
      </w:pPr>
    </w:lvl>
    <w:lvl w:ilvl="5" w:tplc="2070AE38" w:tentative="1">
      <w:start w:val="1"/>
      <w:numFmt w:val="lowerRoman"/>
      <w:lvlText w:val="%6."/>
      <w:lvlJc w:val="right"/>
      <w:pPr>
        <w:tabs>
          <w:tab w:val="num" w:pos="4320"/>
        </w:tabs>
        <w:ind w:left="4320" w:hanging="180"/>
      </w:pPr>
    </w:lvl>
    <w:lvl w:ilvl="6" w:tplc="398AC21E" w:tentative="1">
      <w:start w:val="1"/>
      <w:numFmt w:val="decimal"/>
      <w:lvlText w:val="%7."/>
      <w:lvlJc w:val="left"/>
      <w:pPr>
        <w:tabs>
          <w:tab w:val="num" w:pos="5040"/>
        </w:tabs>
        <w:ind w:left="5040" w:hanging="360"/>
      </w:pPr>
    </w:lvl>
    <w:lvl w:ilvl="7" w:tplc="70863E50" w:tentative="1">
      <w:start w:val="1"/>
      <w:numFmt w:val="lowerLetter"/>
      <w:lvlText w:val="%8."/>
      <w:lvlJc w:val="left"/>
      <w:pPr>
        <w:tabs>
          <w:tab w:val="num" w:pos="5760"/>
        </w:tabs>
        <w:ind w:left="5760" w:hanging="360"/>
      </w:pPr>
    </w:lvl>
    <w:lvl w:ilvl="8" w:tplc="12FE071E" w:tentative="1">
      <w:start w:val="1"/>
      <w:numFmt w:val="lowerRoman"/>
      <w:lvlText w:val="%9."/>
      <w:lvlJc w:val="right"/>
      <w:pPr>
        <w:tabs>
          <w:tab w:val="num" w:pos="6480"/>
        </w:tabs>
        <w:ind w:left="6480" w:hanging="180"/>
      </w:pPr>
    </w:lvl>
  </w:abstractNum>
  <w:abstractNum w:abstractNumId="48">
    <w:nsid w:val="7C7C79BB"/>
    <w:multiLevelType w:val="hybridMultilevel"/>
    <w:tmpl w:val="8006034C"/>
    <w:lvl w:ilvl="0" w:tplc="93BE6820">
      <w:start w:val="1"/>
      <w:numFmt w:val="decimal"/>
      <w:lvlText w:val="%1."/>
      <w:lvlJc w:val="left"/>
      <w:pPr>
        <w:tabs>
          <w:tab w:val="num" w:pos="720"/>
        </w:tabs>
        <w:ind w:left="720" w:hanging="360"/>
      </w:pPr>
    </w:lvl>
    <w:lvl w:ilvl="1" w:tplc="FF38A348" w:tentative="1">
      <w:start w:val="1"/>
      <w:numFmt w:val="lowerLetter"/>
      <w:lvlText w:val="%2."/>
      <w:lvlJc w:val="left"/>
      <w:pPr>
        <w:tabs>
          <w:tab w:val="num" w:pos="1440"/>
        </w:tabs>
        <w:ind w:left="1440" w:hanging="360"/>
      </w:pPr>
    </w:lvl>
    <w:lvl w:ilvl="2" w:tplc="8858295E" w:tentative="1">
      <w:start w:val="1"/>
      <w:numFmt w:val="lowerRoman"/>
      <w:lvlText w:val="%3."/>
      <w:lvlJc w:val="right"/>
      <w:pPr>
        <w:tabs>
          <w:tab w:val="num" w:pos="2160"/>
        </w:tabs>
        <w:ind w:left="2160" w:hanging="180"/>
      </w:pPr>
    </w:lvl>
    <w:lvl w:ilvl="3" w:tplc="673AB54E" w:tentative="1">
      <w:start w:val="1"/>
      <w:numFmt w:val="decimal"/>
      <w:lvlText w:val="%4."/>
      <w:lvlJc w:val="left"/>
      <w:pPr>
        <w:tabs>
          <w:tab w:val="num" w:pos="2880"/>
        </w:tabs>
        <w:ind w:left="2880" w:hanging="360"/>
      </w:pPr>
    </w:lvl>
    <w:lvl w:ilvl="4" w:tplc="1910D95A" w:tentative="1">
      <w:start w:val="1"/>
      <w:numFmt w:val="lowerLetter"/>
      <w:lvlText w:val="%5."/>
      <w:lvlJc w:val="left"/>
      <w:pPr>
        <w:tabs>
          <w:tab w:val="num" w:pos="3600"/>
        </w:tabs>
        <w:ind w:left="3600" w:hanging="360"/>
      </w:pPr>
    </w:lvl>
    <w:lvl w:ilvl="5" w:tplc="00CCEFA6" w:tentative="1">
      <w:start w:val="1"/>
      <w:numFmt w:val="lowerRoman"/>
      <w:lvlText w:val="%6."/>
      <w:lvlJc w:val="right"/>
      <w:pPr>
        <w:tabs>
          <w:tab w:val="num" w:pos="4320"/>
        </w:tabs>
        <w:ind w:left="4320" w:hanging="180"/>
      </w:pPr>
    </w:lvl>
    <w:lvl w:ilvl="6" w:tplc="36EC81FA" w:tentative="1">
      <w:start w:val="1"/>
      <w:numFmt w:val="decimal"/>
      <w:lvlText w:val="%7."/>
      <w:lvlJc w:val="left"/>
      <w:pPr>
        <w:tabs>
          <w:tab w:val="num" w:pos="5040"/>
        </w:tabs>
        <w:ind w:left="5040" w:hanging="360"/>
      </w:pPr>
    </w:lvl>
    <w:lvl w:ilvl="7" w:tplc="E35830CA" w:tentative="1">
      <w:start w:val="1"/>
      <w:numFmt w:val="lowerLetter"/>
      <w:lvlText w:val="%8."/>
      <w:lvlJc w:val="left"/>
      <w:pPr>
        <w:tabs>
          <w:tab w:val="num" w:pos="5760"/>
        </w:tabs>
        <w:ind w:left="5760" w:hanging="360"/>
      </w:pPr>
    </w:lvl>
    <w:lvl w:ilvl="8" w:tplc="07442938" w:tentative="1">
      <w:start w:val="1"/>
      <w:numFmt w:val="lowerRoman"/>
      <w:lvlText w:val="%9."/>
      <w:lvlJc w:val="right"/>
      <w:pPr>
        <w:tabs>
          <w:tab w:val="num" w:pos="6480"/>
        </w:tabs>
        <w:ind w:left="6480" w:hanging="180"/>
      </w:pPr>
    </w:lvl>
  </w:abstractNum>
  <w:abstractNum w:abstractNumId="49">
    <w:nsid w:val="7EDE53D8"/>
    <w:multiLevelType w:val="hybridMultilevel"/>
    <w:tmpl w:val="B5A40228"/>
    <w:lvl w:ilvl="0" w:tplc="F0DE3DA4">
      <w:start w:val="1"/>
      <w:numFmt w:val="decimal"/>
      <w:lvlText w:val="%1."/>
      <w:lvlJc w:val="left"/>
      <w:pPr>
        <w:tabs>
          <w:tab w:val="num" w:pos="720"/>
        </w:tabs>
        <w:ind w:left="720" w:hanging="360"/>
      </w:pPr>
    </w:lvl>
    <w:lvl w:ilvl="1" w:tplc="06AEC3F8" w:tentative="1">
      <w:start w:val="1"/>
      <w:numFmt w:val="lowerLetter"/>
      <w:lvlText w:val="%2."/>
      <w:lvlJc w:val="left"/>
      <w:pPr>
        <w:tabs>
          <w:tab w:val="num" w:pos="1440"/>
        </w:tabs>
        <w:ind w:left="1440" w:hanging="360"/>
      </w:pPr>
    </w:lvl>
    <w:lvl w:ilvl="2" w:tplc="77AA29E2" w:tentative="1">
      <w:start w:val="1"/>
      <w:numFmt w:val="lowerRoman"/>
      <w:lvlText w:val="%3."/>
      <w:lvlJc w:val="right"/>
      <w:pPr>
        <w:tabs>
          <w:tab w:val="num" w:pos="2160"/>
        </w:tabs>
        <w:ind w:left="2160" w:hanging="180"/>
      </w:pPr>
    </w:lvl>
    <w:lvl w:ilvl="3" w:tplc="21FE8D7A" w:tentative="1">
      <w:start w:val="1"/>
      <w:numFmt w:val="decimal"/>
      <w:lvlText w:val="%4."/>
      <w:lvlJc w:val="left"/>
      <w:pPr>
        <w:tabs>
          <w:tab w:val="num" w:pos="2880"/>
        </w:tabs>
        <w:ind w:left="2880" w:hanging="360"/>
      </w:pPr>
    </w:lvl>
    <w:lvl w:ilvl="4" w:tplc="2C5C2514" w:tentative="1">
      <w:start w:val="1"/>
      <w:numFmt w:val="lowerLetter"/>
      <w:lvlText w:val="%5."/>
      <w:lvlJc w:val="left"/>
      <w:pPr>
        <w:tabs>
          <w:tab w:val="num" w:pos="3600"/>
        </w:tabs>
        <w:ind w:left="3600" w:hanging="360"/>
      </w:pPr>
    </w:lvl>
    <w:lvl w:ilvl="5" w:tplc="DE6097DE" w:tentative="1">
      <w:start w:val="1"/>
      <w:numFmt w:val="lowerRoman"/>
      <w:lvlText w:val="%6."/>
      <w:lvlJc w:val="right"/>
      <w:pPr>
        <w:tabs>
          <w:tab w:val="num" w:pos="4320"/>
        </w:tabs>
        <w:ind w:left="4320" w:hanging="180"/>
      </w:pPr>
    </w:lvl>
    <w:lvl w:ilvl="6" w:tplc="C53286FC" w:tentative="1">
      <w:start w:val="1"/>
      <w:numFmt w:val="decimal"/>
      <w:lvlText w:val="%7."/>
      <w:lvlJc w:val="left"/>
      <w:pPr>
        <w:tabs>
          <w:tab w:val="num" w:pos="5040"/>
        </w:tabs>
        <w:ind w:left="5040" w:hanging="360"/>
      </w:pPr>
    </w:lvl>
    <w:lvl w:ilvl="7" w:tplc="E5E07FE8" w:tentative="1">
      <w:start w:val="1"/>
      <w:numFmt w:val="lowerLetter"/>
      <w:lvlText w:val="%8."/>
      <w:lvlJc w:val="left"/>
      <w:pPr>
        <w:tabs>
          <w:tab w:val="num" w:pos="5760"/>
        </w:tabs>
        <w:ind w:left="5760" w:hanging="360"/>
      </w:pPr>
    </w:lvl>
    <w:lvl w:ilvl="8" w:tplc="57F6D7FC" w:tentative="1">
      <w:start w:val="1"/>
      <w:numFmt w:val="lowerRoman"/>
      <w:lvlText w:val="%9."/>
      <w:lvlJc w:val="right"/>
      <w:pPr>
        <w:tabs>
          <w:tab w:val="num" w:pos="6480"/>
        </w:tabs>
        <w:ind w:left="6480" w:hanging="180"/>
      </w:pPr>
    </w:lvl>
  </w:abstractNum>
  <w:num w:numId="1">
    <w:abstractNumId w:val="25"/>
  </w:num>
  <w:num w:numId="2">
    <w:abstractNumId w:val="43"/>
  </w:num>
  <w:num w:numId="3">
    <w:abstractNumId w:val="27"/>
  </w:num>
  <w:num w:numId="4">
    <w:abstractNumId w:val="12"/>
  </w:num>
  <w:num w:numId="5">
    <w:abstractNumId w:val="35"/>
  </w:num>
  <w:num w:numId="6">
    <w:abstractNumId w:val="41"/>
  </w:num>
  <w:num w:numId="7">
    <w:abstractNumId w:val="14"/>
  </w:num>
  <w:num w:numId="8">
    <w:abstractNumId w:val="4"/>
  </w:num>
  <w:num w:numId="9">
    <w:abstractNumId w:val="6"/>
  </w:num>
  <w:num w:numId="10">
    <w:abstractNumId w:val="13"/>
  </w:num>
  <w:num w:numId="11">
    <w:abstractNumId w:val="17"/>
  </w:num>
  <w:num w:numId="12">
    <w:abstractNumId w:val="45"/>
  </w:num>
  <w:num w:numId="13">
    <w:abstractNumId w:val="37"/>
  </w:num>
  <w:num w:numId="14">
    <w:abstractNumId w:val="39"/>
  </w:num>
  <w:num w:numId="15">
    <w:abstractNumId w:val="21"/>
  </w:num>
  <w:num w:numId="16">
    <w:abstractNumId w:val="1"/>
  </w:num>
  <w:num w:numId="17">
    <w:abstractNumId w:val="36"/>
  </w:num>
  <w:num w:numId="18">
    <w:abstractNumId w:val="30"/>
  </w:num>
  <w:num w:numId="19">
    <w:abstractNumId w:val="44"/>
  </w:num>
  <w:num w:numId="20">
    <w:abstractNumId w:val="18"/>
  </w:num>
  <w:num w:numId="21">
    <w:abstractNumId w:val="46"/>
  </w:num>
  <w:num w:numId="22">
    <w:abstractNumId w:val="7"/>
  </w:num>
  <w:num w:numId="23">
    <w:abstractNumId w:val="19"/>
  </w:num>
  <w:num w:numId="24">
    <w:abstractNumId w:val="23"/>
  </w:num>
  <w:num w:numId="25">
    <w:abstractNumId w:val="0"/>
  </w:num>
  <w:num w:numId="26">
    <w:abstractNumId w:val="40"/>
  </w:num>
  <w:num w:numId="27">
    <w:abstractNumId w:val="11"/>
  </w:num>
  <w:num w:numId="28">
    <w:abstractNumId w:val="10"/>
  </w:num>
  <w:num w:numId="29">
    <w:abstractNumId w:val="29"/>
  </w:num>
  <w:num w:numId="30">
    <w:abstractNumId w:val="26"/>
  </w:num>
  <w:num w:numId="31">
    <w:abstractNumId w:val="33"/>
  </w:num>
  <w:num w:numId="32">
    <w:abstractNumId w:val="38"/>
  </w:num>
  <w:num w:numId="33">
    <w:abstractNumId w:val="2"/>
  </w:num>
  <w:num w:numId="34">
    <w:abstractNumId w:val="32"/>
  </w:num>
  <w:num w:numId="35">
    <w:abstractNumId w:val="42"/>
  </w:num>
  <w:num w:numId="36">
    <w:abstractNumId w:val="8"/>
  </w:num>
  <w:num w:numId="37">
    <w:abstractNumId w:val="24"/>
  </w:num>
  <w:num w:numId="38">
    <w:abstractNumId w:val="28"/>
  </w:num>
  <w:num w:numId="39">
    <w:abstractNumId w:val="31"/>
  </w:num>
  <w:num w:numId="40">
    <w:abstractNumId w:val="3"/>
  </w:num>
  <w:num w:numId="41">
    <w:abstractNumId w:val="16"/>
  </w:num>
  <w:num w:numId="42">
    <w:abstractNumId w:val="49"/>
  </w:num>
  <w:num w:numId="43">
    <w:abstractNumId w:val="20"/>
  </w:num>
  <w:num w:numId="44">
    <w:abstractNumId w:val="48"/>
  </w:num>
  <w:num w:numId="45">
    <w:abstractNumId w:val="47"/>
  </w:num>
  <w:num w:numId="46">
    <w:abstractNumId w:val="5"/>
  </w:num>
  <w:num w:numId="47">
    <w:abstractNumId w:val="15"/>
  </w:num>
  <w:num w:numId="48">
    <w:abstractNumId w:val="22"/>
  </w:num>
  <w:num w:numId="49">
    <w:abstractNumId w:val="3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A"/>
    <w:rsid w:val="000004DF"/>
    <w:rsid w:val="00000799"/>
    <w:rsid w:val="00000EDE"/>
    <w:rsid w:val="0000100F"/>
    <w:rsid w:val="00003B3F"/>
    <w:rsid w:val="0000415E"/>
    <w:rsid w:val="000044D7"/>
    <w:rsid w:val="0000488A"/>
    <w:rsid w:val="00006073"/>
    <w:rsid w:val="000068CA"/>
    <w:rsid w:val="0000694E"/>
    <w:rsid w:val="00007003"/>
    <w:rsid w:val="000110BB"/>
    <w:rsid w:val="0001289F"/>
    <w:rsid w:val="00012B66"/>
    <w:rsid w:val="00012D0B"/>
    <w:rsid w:val="00012F20"/>
    <w:rsid w:val="00014767"/>
    <w:rsid w:val="00014E9D"/>
    <w:rsid w:val="00015F97"/>
    <w:rsid w:val="0001618F"/>
    <w:rsid w:val="000175D8"/>
    <w:rsid w:val="00017620"/>
    <w:rsid w:val="00020F9E"/>
    <w:rsid w:val="0002369E"/>
    <w:rsid w:val="00023739"/>
    <w:rsid w:val="000239D4"/>
    <w:rsid w:val="000249D6"/>
    <w:rsid w:val="00025FDB"/>
    <w:rsid w:val="00026427"/>
    <w:rsid w:val="00026DD7"/>
    <w:rsid w:val="00027DB5"/>
    <w:rsid w:val="000308B2"/>
    <w:rsid w:val="000316CA"/>
    <w:rsid w:val="00031A3F"/>
    <w:rsid w:val="00033694"/>
    <w:rsid w:val="00033977"/>
    <w:rsid w:val="00035587"/>
    <w:rsid w:val="0003744D"/>
    <w:rsid w:val="000378FF"/>
    <w:rsid w:val="00037D95"/>
    <w:rsid w:val="00041FE3"/>
    <w:rsid w:val="000423FA"/>
    <w:rsid w:val="000427F7"/>
    <w:rsid w:val="00043753"/>
    <w:rsid w:val="000437C9"/>
    <w:rsid w:val="000447CA"/>
    <w:rsid w:val="00044AD0"/>
    <w:rsid w:val="00044B0A"/>
    <w:rsid w:val="00045138"/>
    <w:rsid w:val="0004569A"/>
    <w:rsid w:val="00046938"/>
    <w:rsid w:val="00046D6B"/>
    <w:rsid w:val="0005027F"/>
    <w:rsid w:val="0005041E"/>
    <w:rsid w:val="00052245"/>
    <w:rsid w:val="00052289"/>
    <w:rsid w:val="0005487E"/>
    <w:rsid w:val="00055ABA"/>
    <w:rsid w:val="00055C52"/>
    <w:rsid w:val="00055D9F"/>
    <w:rsid w:val="000568B9"/>
    <w:rsid w:val="00056F94"/>
    <w:rsid w:val="000608C9"/>
    <w:rsid w:val="00060972"/>
    <w:rsid w:val="00060F05"/>
    <w:rsid w:val="00062BFC"/>
    <w:rsid w:val="00063150"/>
    <w:rsid w:val="00063BE7"/>
    <w:rsid w:val="000642E3"/>
    <w:rsid w:val="00064386"/>
    <w:rsid w:val="00064497"/>
    <w:rsid w:val="000649C0"/>
    <w:rsid w:val="00064CF6"/>
    <w:rsid w:val="000652F7"/>
    <w:rsid w:val="000662E6"/>
    <w:rsid w:val="00066B6D"/>
    <w:rsid w:val="00066E57"/>
    <w:rsid w:val="00067088"/>
    <w:rsid w:val="00067F99"/>
    <w:rsid w:val="00071CBA"/>
    <w:rsid w:val="0007282E"/>
    <w:rsid w:val="0007551D"/>
    <w:rsid w:val="000766F8"/>
    <w:rsid w:val="00076AD9"/>
    <w:rsid w:val="00077855"/>
    <w:rsid w:val="00077DD4"/>
    <w:rsid w:val="00081887"/>
    <w:rsid w:val="00082E95"/>
    <w:rsid w:val="000845E7"/>
    <w:rsid w:val="000849A7"/>
    <w:rsid w:val="000861CB"/>
    <w:rsid w:val="0008628A"/>
    <w:rsid w:val="00086613"/>
    <w:rsid w:val="000868AD"/>
    <w:rsid w:val="0008714F"/>
    <w:rsid w:val="0008770B"/>
    <w:rsid w:val="00090652"/>
    <w:rsid w:val="000911D9"/>
    <w:rsid w:val="0009127E"/>
    <w:rsid w:val="000913A3"/>
    <w:rsid w:val="00091FB7"/>
    <w:rsid w:val="0009287B"/>
    <w:rsid w:val="00092DF0"/>
    <w:rsid w:val="00092F2F"/>
    <w:rsid w:val="00093826"/>
    <w:rsid w:val="00094FA4"/>
    <w:rsid w:val="00095A5E"/>
    <w:rsid w:val="00095F8A"/>
    <w:rsid w:val="00096C34"/>
    <w:rsid w:val="00096E08"/>
    <w:rsid w:val="000A1146"/>
    <w:rsid w:val="000A1546"/>
    <w:rsid w:val="000A2AED"/>
    <w:rsid w:val="000A3B71"/>
    <w:rsid w:val="000A438D"/>
    <w:rsid w:val="000A4F55"/>
    <w:rsid w:val="000A520C"/>
    <w:rsid w:val="000A5C99"/>
    <w:rsid w:val="000A6E6C"/>
    <w:rsid w:val="000A6EF7"/>
    <w:rsid w:val="000A7157"/>
    <w:rsid w:val="000A7243"/>
    <w:rsid w:val="000B1886"/>
    <w:rsid w:val="000B2681"/>
    <w:rsid w:val="000B412F"/>
    <w:rsid w:val="000B5069"/>
    <w:rsid w:val="000B5738"/>
    <w:rsid w:val="000B5D2F"/>
    <w:rsid w:val="000B62A8"/>
    <w:rsid w:val="000B6D97"/>
    <w:rsid w:val="000C0315"/>
    <w:rsid w:val="000C175A"/>
    <w:rsid w:val="000C22A5"/>
    <w:rsid w:val="000C2753"/>
    <w:rsid w:val="000C2B3F"/>
    <w:rsid w:val="000C3ACA"/>
    <w:rsid w:val="000C4F3B"/>
    <w:rsid w:val="000C5964"/>
    <w:rsid w:val="000C68A0"/>
    <w:rsid w:val="000C6D20"/>
    <w:rsid w:val="000C6E21"/>
    <w:rsid w:val="000C7211"/>
    <w:rsid w:val="000C73CA"/>
    <w:rsid w:val="000D0033"/>
    <w:rsid w:val="000D161F"/>
    <w:rsid w:val="000D2387"/>
    <w:rsid w:val="000D2B90"/>
    <w:rsid w:val="000D2D90"/>
    <w:rsid w:val="000D3587"/>
    <w:rsid w:val="000D38B2"/>
    <w:rsid w:val="000D54F5"/>
    <w:rsid w:val="000D620D"/>
    <w:rsid w:val="000D6376"/>
    <w:rsid w:val="000D68A0"/>
    <w:rsid w:val="000D7885"/>
    <w:rsid w:val="000D7A2A"/>
    <w:rsid w:val="000D7C59"/>
    <w:rsid w:val="000E03C7"/>
    <w:rsid w:val="000E188A"/>
    <w:rsid w:val="000E2577"/>
    <w:rsid w:val="000E2A03"/>
    <w:rsid w:val="000E33CC"/>
    <w:rsid w:val="000E48F5"/>
    <w:rsid w:val="000E5BB2"/>
    <w:rsid w:val="000E628D"/>
    <w:rsid w:val="000E683A"/>
    <w:rsid w:val="000E7BFA"/>
    <w:rsid w:val="000F09CF"/>
    <w:rsid w:val="000F27AE"/>
    <w:rsid w:val="000F2D16"/>
    <w:rsid w:val="000F2D24"/>
    <w:rsid w:val="000F4BC0"/>
    <w:rsid w:val="000F5F57"/>
    <w:rsid w:val="000F68C1"/>
    <w:rsid w:val="000F6C7C"/>
    <w:rsid w:val="000F7068"/>
    <w:rsid w:val="000F7576"/>
    <w:rsid w:val="000F7C68"/>
    <w:rsid w:val="001017BC"/>
    <w:rsid w:val="00101BA5"/>
    <w:rsid w:val="00102A5B"/>
    <w:rsid w:val="001031F1"/>
    <w:rsid w:val="0010397F"/>
    <w:rsid w:val="00104A2D"/>
    <w:rsid w:val="00104D44"/>
    <w:rsid w:val="00104F74"/>
    <w:rsid w:val="0010504A"/>
    <w:rsid w:val="00105AC5"/>
    <w:rsid w:val="00106545"/>
    <w:rsid w:val="001067E4"/>
    <w:rsid w:val="0010786A"/>
    <w:rsid w:val="00110457"/>
    <w:rsid w:val="00110EFF"/>
    <w:rsid w:val="00110F0C"/>
    <w:rsid w:val="0011102A"/>
    <w:rsid w:val="00111A33"/>
    <w:rsid w:val="00113616"/>
    <w:rsid w:val="001142F6"/>
    <w:rsid w:val="00114A04"/>
    <w:rsid w:val="00114FF8"/>
    <w:rsid w:val="001164BC"/>
    <w:rsid w:val="00116711"/>
    <w:rsid w:val="0011733F"/>
    <w:rsid w:val="00120F26"/>
    <w:rsid w:val="001212F3"/>
    <w:rsid w:val="0012205B"/>
    <w:rsid w:val="0012215B"/>
    <w:rsid w:val="00123567"/>
    <w:rsid w:val="00124103"/>
    <w:rsid w:val="001251E4"/>
    <w:rsid w:val="001269EC"/>
    <w:rsid w:val="00126D02"/>
    <w:rsid w:val="001273F0"/>
    <w:rsid w:val="00127557"/>
    <w:rsid w:val="001276B3"/>
    <w:rsid w:val="0013023C"/>
    <w:rsid w:val="00130811"/>
    <w:rsid w:val="0013087D"/>
    <w:rsid w:val="00131718"/>
    <w:rsid w:val="001324C0"/>
    <w:rsid w:val="00132A19"/>
    <w:rsid w:val="00132E1B"/>
    <w:rsid w:val="001347A3"/>
    <w:rsid w:val="00134C4E"/>
    <w:rsid w:val="00135FEB"/>
    <w:rsid w:val="00136D77"/>
    <w:rsid w:val="0013730D"/>
    <w:rsid w:val="00141C09"/>
    <w:rsid w:val="00141F6D"/>
    <w:rsid w:val="001421BD"/>
    <w:rsid w:val="00142881"/>
    <w:rsid w:val="001430AC"/>
    <w:rsid w:val="00143CB4"/>
    <w:rsid w:val="00143CC4"/>
    <w:rsid w:val="0014438A"/>
    <w:rsid w:val="00145884"/>
    <w:rsid w:val="00145E78"/>
    <w:rsid w:val="001465A4"/>
    <w:rsid w:val="0015053C"/>
    <w:rsid w:val="00151656"/>
    <w:rsid w:val="001524D5"/>
    <w:rsid w:val="00152AD4"/>
    <w:rsid w:val="001531CB"/>
    <w:rsid w:val="00154CA4"/>
    <w:rsid w:val="00155D36"/>
    <w:rsid w:val="00156B70"/>
    <w:rsid w:val="001573D5"/>
    <w:rsid w:val="00157E87"/>
    <w:rsid w:val="00161CC3"/>
    <w:rsid w:val="00162150"/>
    <w:rsid w:val="00163CCB"/>
    <w:rsid w:val="001649A0"/>
    <w:rsid w:val="00165C2F"/>
    <w:rsid w:val="00170CFE"/>
    <w:rsid w:val="0017102F"/>
    <w:rsid w:val="00171411"/>
    <w:rsid w:val="00176692"/>
    <w:rsid w:val="0018142B"/>
    <w:rsid w:val="00182CED"/>
    <w:rsid w:val="00182FBA"/>
    <w:rsid w:val="001833A9"/>
    <w:rsid w:val="001844BE"/>
    <w:rsid w:val="0018466B"/>
    <w:rsid w:val="001848E3"/>
    <w:rsid w:val="00184D9D"/>
    <w:rsid w:val="00185A35"/>
    <w:rsid w:val="00186368"/>
    <w:rsid w:val="0018664C"/>
    <w:rsid w:val="00186B71"/>
    <w:rsid w:val="00187E45"/>
    <w:rsid w:val="0019054E"/>
    <w:rsid w:val="001915EB"/>
    <w:rsid w:val="001920D1"/>
    <w:rsid w:val="0019229F"/>
    <w:rsid w:val="00192BF6"/>
    <w:rsid w:val="001932C2"/>
    <w:rsid w:val="00193383"/>
    <w:rsid w:val="001933A6"/>
    <w:rsid w:val="00193BB7"/>
    <w:rsid w:val="001968D9"/>
    <w:rsid w:val="00196983"/>
    <w:rsid w:val="001974AE"/>
    <w:rsid w:val="001A0DD8"/>
    <w:rsid w:val="001A11CE"/>
    <w:rsid w:val="001A19A5"/>
    <w:rsid w:val="001A2C30"/>
    <w:rsid w:val="001A61BE"/>
    <w:rsid w:val="001A65C6"/>
    <w:rsid w:val="001A65F4"/>
    <w:rsid w:val="001A69A3"/>
    <w:rsid w:val="001A6CB5"/>
    <w:rsid w:val="001A7248"/>
    <w:rsid w:val="001A798E"/>
    <w:rsid w:val="001B010A"/>
    <w:rsid w:val="001B0326"/>
    <w:rsid w:val="001B0421"/>
    <w:rsid w:val="001B0769"/>
    <w:rsid w:val="001B0A16"/>
    <w:rsid w:val="001B1461"/>
    <w:rsid w:val="001B152D"/>
    <w:rsid w:val="001B16B5"/>
    <w:rsid w:val="001B1991"/>
    <w:rsid w:val="001B2A49"/>
    <w:rsid w:val="001B34D9"/>
    <w:rsid w:val="001B36D5"/>
    <w:rsid w:val="001B3970"/>
    <w:rsid w:val="001B3B5C"/>
    <w:rsid w:val="001B3C19"/>
    <w:rsid w:val="001B5795"/>
    <w:rsid w:val="001B59B9"/>
    <w:rsid w:val="001B610A"/>
    <w:rsid w:val="001B65BA"/>
    <w:rsid w:val="001B7ABB"/>
    <w:rsid w:val="001C0561"/>
    <w:rsid w:val="001C1718"/>
    <w:rsid w:val="001C3D9D"/>
    <w:rsid w:val="001C40C7"/>
    <w:rsid w:val="001C6007"/>
    <w:rsid w:val="001C7F13"/>
    <w:rsid w:val="001D070C"/>
    <w:rsid w:val="001D2A99"/>
    <w:rsid w:val="001D2FEF"/>
    <w:rsid w:val="001D3639"/>
    <w:rsid w:val="001D3D94"/>
    <w:rsid w:val="001D51D9"/>
    <w:rsid w:val="001D5466"/>
    <w:rsid w:val="001D66D8"/>
    <w:rsid w:val="001D682E"/>
    <w:rsid w:val="001D7861"/>
    <w:rsid w:val="001E05B7"/>
    <w:rsid w:val="001E16AA"/>
    <w:rsid w:val="001E1BB9"/>
    <w:rsid w:val="001E2235"/>
    <w:rsid w:val="001E3774"/>
    <w:rsid w:val="001E4AF8"/>
    <w:rsid w:val="001E5571"/>
    <w:rsid w:val="001E5A92"/>
    <w:rsid w:val="001E6099"/>
    <w:rsid w:val="001E6620"/>
    <w:rsid w:val="001E673E"/>
    <w:rsid w:val="001E6BB3"/>
    <w:rsid w:val="001E745C"/>
    <w:rsid w:val="001F00ED"/>
    <w:rsid w:val="001F0292"/>
    <w:rsid w:val="001F118B"/>
    <w:rsid w:val="001F1665"/>
    <w:rsid w:val="001F16F8"/>
    <w:rsid w:val="001F44A3"/>
    <w:rsid w:val="001F53EE"/>
    <w:rsid w:val="001F62EC"/>
    <w:rsid w:val="001F6310"/>
    <w:rsid w:val="00202E0E"/>
    <w:rsid w:val="002033D3"/>
    <w:rsid w:val="00203F0B"/>
    <w:rsid w:val="00205257"/>
    <w:rsid w:val="00206564"/>
    <w:rsid w:val="00206B6B"/>
    <w:rsid w:val="00206C3D"/>
    <w:rsid w:val="00207559"/>
    <w:rsid w:val="002075ED"/>
    <w:rsid w:val="00210115"/>
    <w:rsid w:val="002107F0"/>
    <w:rsid w:val="00210DDB"/>
    <w:rsid w:val="00211323"/>
    <w:rsid w:val="00212C19"/>
    <w:rsid w:val="00213710"/>
    <w:rsid w:val="002144C4"/>
    <w:rsid w:val="00215BF6"/>
    <w:rsid w:val="00216A28"/>
    <w:rsid w:val="00220810"/>
    <w:rsid w:val="0022132D"/>
    <w:rsid w:val="0022159B"/>
    <w:rsid w:val="002222EB"/>
    <w:rsid w:val="002229D8"/>
    <w:rsid w:val="00223909"/>
    <w:rsid w:val="00223C7B"/>
    <w:rsid w:val="0022405F"/>
    <w:rsid w:val="002243E4"/>
    <w:rsid w:val="002250AA"/>
    <w:rsid w:val="0022628F"/>
    <w:rsid w:val="002264BD"/>
    <w:rsid w:val="002265A6"/>
    <w:rsid w:val="002270AC"/>
    <w:rsid w:val="002272D2"/>
    <w:rsid w:val="00227B4F"/>
    <w:rsid w:val="0023099E"/>
    <w:rsid w:val="002311D6"/>
    <w:rsid w:val="00231EBB"/>
    <w:rsid w:val="002324B3"/>
    <w:rsid w:val="002332F1"/>
    <w:rsid w:val="00233761"/>
    <w:rsid w:val="0023461A"/>
    <w:rsid w:val="00234EF8"/>
    <w:rsid w:val="00235198"/>
    <w:rsid w:val="002352A0"/>
    <w:rsid w:val="002352A1"/>
    <w:rsid w:val="0023536C"/>
    <w:rsid w:val="002367DD"/>
    <w:rsid w:val="002377A9"/>
    <w:rsid w:val="002401AF"/>
    <w:rsid w:val="00240787"/>
    <w:rsid w:val="0024143E"/>
    <w:rsid w:val="00242433"/>
    <w:rsid w:val="00242BFC"/>
    <w:rsid w:val="00242C20"/>
    <w:rsid w:val="0024439D"/>
    <w:rsid w:val="00245711"/>
    <w:rsid w:val="00245C0C"/>
    <w:rsid w:val="002509E2"/>
    <w:rsid w:val="00253E72"/>
    <w:rsid w:val="0025425A"/>
    <w:rsid w:val="00254B04"/>
    <w:rsid w:val="00255001"/>
    <w:rsid w:val="00260C7C"/>
    <w:rsid w:val="00261591"/>
    <w:rsid w:val="00262125"/>
    <w:rsid w:val="002630CA"/>
    <w:rsid w:val="002632A3"/>
    <w:rsid w:val="002632D2"/>
    <w:rsid w:val="00263EDF"/>
    <w:rsid w:val="00264189"/>
    <w:rsid w:val="00264A8A"/>
    <w:rsid w:val="00264F03"/>
    <w:rsid w:val="00265343"/>
    <w:rsid w:val="002657F7"/>
    <w:rsid w:val="0026593F"/>
    <w:rsid w:val="00266F33"/>
    <w:rsid w:val="0027022D"/>
    <w:rsid w:val="00270759"/>
    <w:rsid w:val="00271797"/>
    <w:rsid w:val="002721DF"/>
    <w:rsid w:val="00273C9A"/>
    <w:rsid w:val="00274AAA"/>
    <w:rsid w:val="00276871"/>
    <w:rsid w:val="002768F8"/>
    <w:rsid w:val="00276BF4"/>
    <w:rsid w:val="002770DA"/>
    <w:rsid w:val="00277CD3"/>
    <w:rsid w:val="00280EC1"/>
    <w:rsid w:val="00281E11"/>
    <w:rsid w:val="0028249E"/>
    <w:rsid w:val="00282BC7"/>
    <w:rsid w:val="00283378"/>
    <w:rsid w:val="00283AA8"/>
    <w:rsid w:val="00284228"/>
    <w:rsid w:val="00284900"/>
    <w:rsid w:val="00285039"/>
    <w:rsid w:val="0028671C"/>
    <w:rsid w:val="0028686F"/>
    <w:rsid w:val="00286EEC"/>
    <w:rsid w:val="002870F9"/>
    <w:rsid w:val="0028740D"/>
    <w:rsid w:val="00291291"/>
    <w:rsid w:val="00292E3F"/>
    <w:rsid w:val="00292EFC"/>
    <w:rsid w:val="002938C6"/>
    <w:rsid w:val="00293D00"/>
    <w:rsid w:val="00293E06"/>
    <w:rsid w:val="00294666"/>
    <w:rsid w:val="002966F2"/>
    <w:rsid w:val="0029688D"/>
    <w:rsid w:val="002971BD"/>
    <w:rsid w:val="00297B03"/>
    <w:rsid w:val="00297BC6"/>
    <w:rsid w:val="002A08B3"/>
    <w:rsid w:val="002A0A60"/>
    <w:rsid w:val="002A2CBF"/>
    <w:rsid w:val="002A2D6E"/>
    <w:rsid w:val="002A5C80"/>
    <w:rsid w:val="002A646B"/>
    <w:rsid w:val="002A64F0"/>
    <w:rsid w:val="002A6DBC"/>
    <w:rsid w:val="002A755B"/>
    <w:rsid w:val="002B0288"/>
    <w:rsid w:val="002B04D1"/>
    <w:rsid w:val="002B04FA"/>
    <w:rsid w:val="002B055D"/>
    <w:rsid w:val="002B0BE8"/>
    <w:rsid w:val="002B1656"/>
    <w:rsid w:val="002B171C"/>
    <w:rsid w:val="002B2795"/>
    <w:rsid w:val="002B2ADA"/>
    <w:rsid w:val="002B3261"/>
    <w:rsid w:val="002B4512"/>
    <w:rsid w:val="002B549F"/>
    <w:rsid w:val="002B58DD"/>
    <w:rsid w:val="002B6090"/>
    <w:rsid w:val="002B61E0"/>
    <w:rsid w:val="002B7A71"/>
    <w:rsid w:val="002B7DF1"/>
    <w:rsid w:val="002C0333"/>
    <w:rsid w:val="002C1218"/>
    <w:rsid w:val="002C14C4"/>
    <w:rsid w:val="002C1E48"/>
    <w:rsid w:val="002C2014"/>
    <w:rsid w:val="002C2606"/>
    <w:rsid w:val="002C2640"/>
    <w:rsid w:val="002C271F"/>
    <w:rsid w:val="002C32EC"/>
    <w:rsid w:val="002C3C4C"/>
    <w:rsid w:val="002C4153"/>
    <w:rsid w:val="002C4BFA"/>
    <w:rsid w:val="002C6584"/>
    <w:rsid w:val="002C6C62"/>
    <w:rsid w:val="002C7762"/>
    <w:rsid w:val="002D46F9"/>
    <w:rsid w:val="002D593B"/>
    <w:rsid w:val="002D6061"/>
    <w:rsid w:val="002D7C5E"/>
    <w:rsid w:val="002E1247"/>
    <w:rsid w:val="002E18A8"/>
    <w:rsid w:val="002E29AF"/>
    <w:rsid w:val="002E3BDB"/>
    <w:rsid w:val="002E4A62"/>
    <w:rsid w:val="002E4B0F"/>
    <w:rsid w:val="002E5C13"/>
    <w:rsid w:val="002E5C53"/>
    <w:rsid w:val="002E6A58"/>
    <w:rsid w:val="002E73D0"/>
    <w:rsid w:val="002F011A"/>
    <w:rsid w:val="002F0292"/>
    <w:rsid w:val="002F0A17"/>
    <w:rsid w:val="002F0BA6"/>
    <w:rsid w:val="002F2F31"/>
    <w:rsid w:val="002F3F26"/>
    <w:rsid w:val="002F4A35"/>
    <w:rsid w:val="002F4DC3"/>
    <w:rsid w:val="002F54CD"/>
    <w:rsid w:val="002F561C"/>
    <w:rsid w:val="002F7EDE"/>
    <w:rsid w:val="00300E57"/>
    <w:rsid w:val="00300FEA"/>
    <w:rsid w:val="003019C7"/>
    <w:rsid w:val="00301F51"/>
    <w:rsid w:val="003029F8"/>
    <w:rsid w:val="00303020"/>
    <w:rsid w:val="003045C8"/>
    <w:rsid w:val="003053AA"/>
    <w:rsid w:val="003056EC"/>
    <w:rsid w:val="0030588B"/>
    <w:rsid w:val="00305919"/>
    <w:rsid w:val="00305A7F"/>
    <w:rsid w:val="003060C7"/>
    <w:rsid w:val="003063B7"/>
    <w:rsid w:val="003078C5"/>
    <w:rsid w:val="003079ED"/>
    <w:rsid w:val="00310449"/>
    <w:rsid w:val="00311D04"/>
    <w:rsid w:val="00312B6C"/>
    <w:rsid w:val="00313979"/>
    <w:rsid w:val="00313A6B"/>
    <w:rsid w:val="00313D72"/>
    <w:rsid w:val="003141FD"/>
    <w:rsid w:val="00315C0B"/>
    <w:rsid w:val="003162AC"/>
    <w:rsid w:val="00316790"/>
    <w:rsid w:val="00316FC2"/>
    <w:rsid w:val="0031708F"/>
    <w:rsid w:val="00317895"/>
    <w:rsid w:val="00317EE9"/>
    <w:rsid w:val="00320DD2"/>
    <w:rsid w:val="00320E4E"/>
    <w:rsid w:val="003211DB"/>
    <w:rsid w:val="003211FC"/>
    <w:rsid w:val="00321CBB"/>
    <w:rsid w:val="00323F55"/>
    <w:rsid w:val="003241C4"/>
    <w:rsid w:val="0032476A"/>
    <w:rsid w:val="00324948"/>
    <w:rsid w:val="003255D0"/>
    <w:rsid w:val="0032593D"/>
    <w:rsid w:val="00325CAD"/>
    <w:rsid w:val="00325D9B"/>
    <w:rsid w:val="0032604B"/>
    <w:rsid w:val="003265EB"/>
    <w:rsid w:val="00326ACD"/>
    <w:rsid w:val="00326DE7"/>
    <w:rsid w:val="00327607"/>
    <w:rsid w:val="0032776D"/>
    <w:rsid w:val="00327AFF"/>
    <w:rsid w:val="0033038E"/>
    <w:rsid w:val="003306AF"/>
    <w:rsid w:val="00330D0D"/>
    <w:rsid w:val="003313DB"/>
    <w:rsid w:val="00331AAE"/>
    <w:rsid w:val="00331C4E"/>
    <w:rsid w:val="003326AC"/>
    <w:rsid w:val="00333D4F"/>
    <w:rsid w:val="00335E38"/>
    <w:rsid w:val="003364C3"/>
    <w:rsid w:val="003371EE"/>
    <w:rsid w:val="0034093F"/>
    <w:rsid w:val="003438F4"/>
    <w:rsid w:val="003440F2"/>
    <w:rsid w:val="0034411B"/>
    <w:rsid w:val="003449E4"/>
    <w:rsid w:val="00344F5A"/>
    <w:rsid w:val="00345407"/>
    <w:rsid w:val="00345D6D"/>
    <w:rsid w:val="0034694B"/>
    <w:rsid w:val="00350622"/>
    <w:rsid w:val="0035164E"/>
    <w:rsid w:val="00354C56"/>
    <w:rsid w:val="003551D4"/>
    <w:rsid w:val="0035584A"/>
    <w:rsid w:val="003558E9"/>
    <w:rsid w:val="003559E4"/>
    <w:rsid w:val="00357F7D"/>
    <w:rsid w:val="00360589"/>
    <w:rsid w:val="00360B97"/>
    <w:rsid w:val="0036230C"/>
    <w:rsid w:val="0036280C"/>
    <w:rsid w:val="003628E5"/>
    <w:rsid w:val="00362A7B"/>
    <w:rsid w:val="0036462F"/>
    <w:rsid w:val="00365987"/>
    <w:rsid w:val="00365B3B"/>
    <w:rsid w:val="00367345"/>
    <w:rsid w:val="00370E1F"/>
    <w:rsid w:val="00371735"/>
    <w:rsid w:val="00371D7C"/>
    <w:rsid w:val="00371E9A"/>
    <w:rsid w:val="0037396D"/>
    <w:rsid w:val="0037420A"/>
    <w:rsid w:val="00374223"/>
    <w:rsid w:val="00374BB3"/>
    <w:rsid w:val="003752D3"/>
    <w:rsid w:val="00375542"/>
    <w:rsid w:val="00381662"/>
    <w:rsid w:val="003818B9"/>
    <w:rsid w:val="00383282"/>
    <w:rsid w:val="003832B1"/>
    <w:rsid w:val="00383A96"/>
    <w:rsid w:val="00383F89"/>
    <w:rsid w:val="0038471A"/>
    <w:rsid w:val="0038479C"/>
    <w:rsid w:val="00384A6B"/>
    <w:rsid w:val="00385012"/>
    <w:rsid w:val="00385500"/>
    <w:rsid w:val="00386AF4"/>
    <w:rsid w:val="00387F4F"/>
    <w:rsid w:val="00390C89"/>
    <w:rsid w:val="003930F8"/>
    <w:rsid w:val="003934DA"/>
    <w:rsid w:val="003936C6"/>
    <w:rsid w:val="00393B42"/>
    <w:rsid w:val="00393FC1"/>
    <w:rsid w:val="00396ED0"/>
    <w:rsid w:val="003972BB"/>
    <w:rsid w:val="003979C5"/>
    <w:rsid w:val="003A0140"/>
    <w:rsid w:val="003A0A0C"/>
    <w:rsid w:val="003A0EE3"/>
    <w:rsid w:val="003A200B"/>
    <w:rsid w:val="003A42F9"/>
    <w:rsid w:val="003A5AFA"/>
    <w:rsid w:val="003A5B3C"/>
    <w:rsid w:val="003A5C90"/>
    <w:rsid w:val="003A71E1"/>
    <w:rsid w:val="003B0B13"/>
    <w:rsid w:val="003B0B5C"/>
    <w:rsid w:val="003B0FAF"/>
    <w:rsid w:val="003B1732"/>
    <w:rsid w:val="003B184B"/>
    <w:rsid w:val="003B253F"/>
    <w:rsid w:val="003B2BCC"/>
    <w:rsid w:val="003B2F98"/>
    <w:rsid w:val="003B47CE"/>
    <w:rsid w:val="003B486C"/>
    <w:rsid w:val="003B59FE"/>
    <w:rsid w:val="003B614B"/>
    <w:rsid w:val="003B749F"/>
    <w:rsid w:val="003B765B"/>
    <w:rsid w:val="003B778A"/>
    <w:rsid w:val="003B7B8F"/>
    <w:rsid w:val="003B7D2C"/>
    <w:rsid w:val="003B7D83"/>
    <w:rsid w:val="003C2145"/>
    <w:rsid w:val="003C2218"/>
    <w:rsid w:val="003C4289"/>
    <w:rsid w:val="003C494F"/>
    <w:rsid w:val="003C4A28"/>
    <w:rsid w:val="003C4ACD"/>
    <w:rsid w:val="003C5ADA"/>
    <w:rsid w:val="003C5D17"/>
    <w:rsid w:val="003C6174"/>
    <w:rsid w:val="003C7F0C"/>
    <w:rsid w:val="003D061D"/>
    <w:rsid w:val="003D1426"/>
    <w:rsid w:val="003D1DD6"/>
    <w:rsid w:val="003D1F09"/>
    <w:rsid w:val="003D244A"/>
    <w:rsid w:val="003D4088"/>
    <w:rsid w:val="003D523F"/>
    <w:rsid w:val="003D53A5"/>
    <w:rsid w:val="003D6F30"/>
    <w:rsid w:val="003D741A"/>
    <w:rsid w:val="003D74C3"/>
    <w:rsid w:val="003E03BA"/>
    <w:rsid w:val="003E39E8"/>
    <w:rsid w:val="003E4EC4"/>
    <w:rsid w:val="003E50EE"/>
    <w:rsid w:val="003E631E"/>
    <w:rsid w:val="003E6479"/>
    <w:rsid w:val="003E66D7"/>
    <w:rsid w:val="003E6BE4"/>
    <w:rsid w:val="003F0650"/>
    <w:rsid w:val="003F1E90"/>
    <w:rsid w:val="003F2100"/>
    <w:rsid w:val="003F36A5"/>
    <w:rsid w:val="003F596F"/>
    <w:rsid w:val="003F745E"/>
    <w:rsid w:val="003F7C11"/>
    <w:rsid w:val="0040100F"/>
    <w:rsid w:val="00401567"/>
    <w:rsid w:val="004021F2"/>
    <w:rsid w:val="00402408"/>
    <w:rsid w:val="0040292F"/>
    <w:rsid w:val="00402A99"/>
    <w:rsid w:val="0040364B"/>
    <w:rsid w:val="00404D06"/>
    <w:rsid w:val="00407382"/>
    <w:rsid w:val="004073CA"/>
    <w:rsid w:val="00410A92"/>
    <w:rsid w:val="00410F02"/>
    <w:rsid w:val="004122AB"/>
    <w:rsid w:val="00414069"/>
    <w:rsid w:val="004150A3"/>
    <w:rsid w:val="00415E1E"/>
    <w:rsid w:val="00416DDE"/>
    <w:rsid w:val="004176E7"/>
    <w:rsid w:val="00417C5D"/>
    <w:rsid w:val="00422CB7"/>
    <w:rsid w:val="00422DBA"/>
    <w:rsid w:val="00423777"/>
    <w:rsid w:val="004248A8"/>
    <w:rsid w:val="00424918"/>
    <w:rsid w:val="004249FC"/>
    <w:rsid w:val="00424E47"/>
    <w:rsid w:val="00425E6B"/>
    <w:rsid w:val="004261C0"/>
    <w:rsid w:val="004263C4"/>
    <w:rsid w:val="00426925"/>
    <w:rsid w:val="00427A20"/>
    <w:rsid w:val="004304A7"/>
    <w:rsid w:val="00432883"/>
    <w:rsid w:val="00433DA4"/>
    <w:rsid w:val="004374CB"/>
    <w:rsid w:val="00437A49"/>
    <w:rsid w:val="00437DFA"/>
    <w:rsid w:val="004404A6"/>
    <w:rsid w:val="004420FE"/>
    <w:rsid w:val="00443311"/>
    <w:rsid w:val="0044475C"/>
    <w:rsid w:val="00445314"/>
    <w:rsid w:val="00446DC8"/>
    <w:rsid w:val="00450476"/>
    <w:rsid w:val="00450DBC"/>
    <w:rsid w:val="00450FC8"/>
    <w:rsid w:val="00451243"/>
    <w:rsid w:val="004543D4"/>
    <w:rsid w:val="004570A0"/>
    <w:rsid w:val="004574A8"/>
    <w:rsid w:val="0046193D"/>
    <w:rsid w:val="004631E2"/>
    <w:rsid w:val="0046354E"/>
    <w:rsid w:val="00463843"/>
    <w:rsid w:val="00463D6A"/>
    <w:rsid w:val="00464E4D"/>
    <w:rsid w:val="004657F6"/>
    <w:rsid w:val="00467549"/>
    <w:rsid w:val="00470D6D"/>
    <w:rsid w:val="004713A8"/>
    <w:rsid w:val="004715F1"/>
    <w:rsid w:val="004724CB"/>
    <w:rsid w:val="00472BE3"/>
    <w:rsid w:val="00472EA6"/>
    <w:rsid w:val="00473277"/>
    <w:rsid w:val="004741F4"/>
    <w:rsid w:val="00474635"/>
    <w:rsid w:val="0047529B"/>
    <w:rsid w:val="00475331"/>
    <w:rsid w:val="00475893"/>
    <w:rsid w:val="004764C5"/>
    <w:rsid w:val="00477027"/>
    <w:rsid w:val="0047763A"/>
    <w:rsid w:val="004777A3"/>
    <w:rsid w:val="00477D34"/>
    <w:rsid w:val="004811AB"/>
    <w:rsid w:val="004815E3"/>
    <w:rsid w:val="00481D93"/>
    <w:rsid w:val="004821B2"/>
    <w:rsid w:val="004827FD"/>
    <w:rsid w:val="00482BAE"/>
    <w:rsid w:val="00485B7C"/>
    <w:rsid w:val="0048778B"/>
    <w:rsid w:val="00490A35"/>
    <w:rsid w:val="00492930"/>
    <w:rsid w:val="00493200"/>
    <w:rsid w:val="0049493F"/>
    <w:rsid w:val="00494A6D"/>
    <w:rsid w:val="004954AF"/>
    <w:rsid w:val="00496656"/>
    <w:rsid w:val="004966CB"/>
    <w:rsid w:val="00496C0E"/>
    <w:rsid w:val="0049722F"/>
    <w:rsid w:val="004A0619"/>
    <w:rsid w:val="004A0B01"/>
    <w:rsid w:val="004A141E"/>
    <w:rsid w:val="004A1D4C"/>
    <w:rsid w:val="004A3314"/>
    <w:rsid w:val="004A43BB"/>
    <w:rsid w:val="004A58D1"/>
    <w:rsid w:val="004A5BF5"/>
    <w:rsid w:val="004A6E77"/>
    <w:rsid w:val="004A7517"/>
    <w:rsid w:val="004A7899"/>
    <w:rsid w:val="004A7973"/>
    <w:rsid w:val="004A7B81"/>
    <w:rsid w:val="004A7C33"/>
    <w:rsid w:val="004B089A"/>
    <w:rsid w:val="004B123E"/>
    <w:rsid w:val="004B142E"/>
    <w:rsid w:val="004B1D6A"/>
    <w:rsid w:val="004B2069"/>
    <w:rsid w:val="004B3DDB"/>
    <w:rsid w:val="004B4CF0"/>
    <w:rsid w:val="004B501E"/>
    <w:rsid w:val="004B5AA6"/>
    <w:rsid w:val="004B6370"/>
    <w:rsid w:val="004B6D22"/>
    <w:rsid w:val="004B7075"/>
    <w:rsid w:val="004B73A7"/>
    <w:rsid w:val="004C01DC"/>
    <w:rsid w:val="004C0E6E"/>
    <w:rsid w:val="004C1FDC"/>
    <w:rsid w:val="004C2F6D"/>
    <w:rsid w:val="004C4529"/>
    <w:rsid w:val="004C4A26"/>
    <w:rsid w:val="004C5E79"/>
    <w:rsid w:val="004C65D0"/>
    <w:rsid w:val="004C661E"/>
    <w:rsid w:val="004C66DE"/>
    <w:rsid w:val="004C79E5"/>
    <w:rsid w:val="004C7DB2"/>
    <w:rsid w:val="004D0937"/>
    <w:rsid w:val="004D12C3"/>
    <w:rsid w:val="004D27FD"/>
    <w:rsid w:val="004D2A5D"/>
    <w:rsid w:val="004D2AB3"/>
    <w:rsid w:val="004D3139"/>
    <w:rsid w:val="004D38F0"/>
    <w:rsid w:val="004D4656"/>
    <w:rsid w:val="004D4DCD"/>
    <w:rsid w:val="004D74AB"/>
    <w:rsid w:val="004D7724"/>
    <w:rsid w:val="004D794C"/>
    <w:rsid w:val="004D7D53"/>
    <w:rsid w:val="004E07C6"/>
    <w:rsid w:val="004E1D75"/>
    <w:rsid w:val="004E3449"/>
    <w:rsid w:val="004E5278"/>
    <w:rsid w:val="004E54BD"/>
    <w:rsid w:val="004E643C"/>
    <w:rsid w:val="004E6558"/>
    <w:rsid w:val="004E72B8"/>
    <w:rsid w:val="004F0624"/>
    <w:rsid w:val="004F0637"/>
    <w:rsid w:val="004F0BF2"/>
    <w:rsid w:val="004F17BC"/>
    <w:rsid w:val="004F1892"/>
    <w:rsid w:val="004F230F"/>
    <w:rsid w:val="004F3EA8"/>
    <w:rsid w:val="004F5066"/>
    <w:rsid w:val="004F5E58"/>
    <w:rsid w:val="004F5F23"/>
    <w:rsid w:val="004F6B69"/>
    <w:rsid w:val="004F7005"/>
    <w:rsid w:val="004F705D"/>
    <w:rsid w:val="005007B9"/>
    <w:rsid w:val="00500C5D"/>
    <w:rsid w:val="005018A8"/>
    <w:rsid w:val="005019D4"/>
    <w:rsid w:val="00501B57"/>
    <w:rsid w:val="00502181"/>
    <w:rsid w:val="00502C49"/>
    <w:rsid w:val="00503FF9"/>
    <w:rsid w:val="005047BD"/>
    <w:rsid w:val="00504E62"/>
    <w:rsid w:val="00506D4D"/>
    <w:rsid w:val="005072BB"/>
    <w:rsid w:val="00511B18"/>
    <w:rsid w:val="00512E8B"/>
    <w:rsid w:val="00512F20"/>
    <w:rsid w:val="0051319B"/>
    <w:rsid w:val="005137CA"/>
    <w:rsid w:val="005140A6"/>
    <w:rsid w:val="00514829"/>
    <w:rsid w:val="00514AB1"/>
    <w:rsid w:val="00515D85"/>
    <w:rsid w:val="00516378"/>
    <w:rsid w:val="0051666D"/>
    <w:rsid w:val="0051724B"/>
    <w:rsid w:val="00520A3E"/>
    <w:rsid w:val="00521413"/>
    <w:rsid w:val="00521EF3"/>
    <w:rsid w:val="00522F7B"/>
    <w:rsid w:val="0052343B"/>
    <w:rsid w:val="005236F6"/>
    <w:rsid w:val="005239C8"/>
    <w:rsid w:val="00523CA0"/>
    <w:rsid w:val="005251E3"/>
    <w:rsid w:val="00525A23"/>
    <w:rsid w:val="00526083"/>
    <w:rsid w:val="00526356"/>
    <w:rsid w:val="005263A4"/>
    <w:rsid w:val="0052780A"/>
    <w:rsid w:val="00530DE0"/>
    <w:rsid w:val="00531130"/>
    <w:rsid w:val="005314D5"/>
    <w:rsid w:val="00533AC1"/>
    <w:rsid w:val="00534033"/>
    <w:rsid w:val="005340C5"/>
    <w:rsid w:val="00534908"/>
    <w:rsid w:val="00534F43"/>
    <w:rsid w:val="00535187"/>
    <w:rsid w:val="00535317"/>
    <w:rsid w:val="00535543"/>
    <w:rsid w:val="0053579B"/>
    <w:rsid w:val="00535BD3"/>
    <w:rsid w:val="00535FED"/>
    <w:rsid w:val="005364EB"/>
    <w:rsid w:val="00536697"/>
    <w:rsid w:val="00536867"/>
    <w:rsid w:val="00537127"/>
    <w:rsid w:val="00537329"/>
    <w:rsid w:val="005376F1"/>
    <w:rsid w:val="00537D12"/>
    <w:rsid w:val="00540C8C"/>
    <w:rsid w:val="00542961"/>
    <w:rsid w:val="005515CC"/>
    <w:rsid w:val="005519F7"/>
    <w:rsid w:val="005527FC"/>
    <w:rsid w:val="00552A0A"/>
    <w:rsid w:val="00553125"/>
    <w:rsid w:val="00553ACD"/>
    <w:rsid w:val="00554502"/>
    <w:rsid w:val="005554B7"/>
    <w:rsid w:val="00556A07"/>
    <w:rsid w:val="00556BED"/>
    <w:rsid w:val="00557DE2"/>
    <w:rsid w:val="00560009"/>
    <w:rsid w:val="0056099F"/>
    <w:rsid w:val="00561660"/>
    <w:rsid w:val="00561672"/>
    <w:rsid w:val="0056296F"/>
    <w:rsid w:val="00562F92"/>
    <w:rsid w:val="00563395"/>
    <w:rsid w:val="005648F1"/>
    <w:rsid w:val="00564C3D"/>
    <w:rsid w:val="00566A9D"/>
    <w:rsid w:val="00567415"/>
    <w:rsid w:val="005674D4"/>
    <w:rsid w:val="005678FE"/>
    <w:rsid w:val="00567A0A"/>
    <w:rsid w:val="00570A23"/>
    <w:rsid w:val="0057161C"/>
    <w:rsid w:val="00571BC0"/>
    <w:rsid w:val="0057288A"/>
    <w:rsid w:val="00573CE7"/>
    <w:rsid w:val="00573EB3"/>
    <w:rsid w:val="0057420A"/>
    <w:rsid w:val="0057422D"/>
    <w:rsid w:val="00575A12"/>
    <w:rsid w:val="00575E8A"/>
    <w:rsid w:val="005764D8"/>
    <w:rsid w:val="00576B1E"/>
    <w:rsid w:val="00576CB3"/>
    <w:rsid w:val="005774EB"/>
    <w:rsid w:val="00577D24"/>
    <w:rsid w:val="00577D91"/>
    <w:rsid w:val="0058144C"/>
    <w:rsid w:val="005815DF"/>
    <w:rsid w:val="00581C0E"/>
    <w:rsid w:val="005821DF"/>
    <w:rsid w:val="00584668"/>
    <w:rsid w:val="00584FCF"/>
    <w:rsid w:val="005851CC"/>
    <w:rsid w:val="005857B9"/>
    <w:rsid w:val="00585809"/>
    <w:rsid w:val="00585828"/>
    <w:rsid w:val="00585E8E"/>
    <w:rsid w:val="00587091"/>
    <w:rsid w:val="005912CA"/>
    <w:rsid w:val="005914BF"/>
    <w:rsid w:val="005923F3"/>
    <w:rsid w:val="00593AFD"/>
    <w:rsid w:val="00593C29"/>
    <w:rsid w:val="00593E87"/>
    <w:rsid w:val="00594594"/>
    <w:rsid w:val="0059468A"/>
    <w:rsid w:val="00595281"/>
    <w:rsid w:val="0059558F"/>
    <w:rsid w:val="00596639"/>
    <w:rsid w:val="0059769F"/>
    <w:rsid w:val="005A0892"/>
    <w:rsid w:val="005A099B"/>
    <w:rsid w:val="005A0F4B"/>
    <w:rsid w:val="005A1F56"/>
    <w:rsid w:val="005A2338"/>
    <w:rsid w:val="005A2F05"/>
    <w:rsid w:val="005A350E"/>
    <w:rsid w:val="005A3F05"/>
    <w:rsid w:val="005A5B6E"/>
    <w:rsid w:val="005A791B"/>
    <w:rsid w:val="005B0C6C"/>
    <w:rsid w:val="005B24D6"/>
    <w:rsid w:val="005B323B"/>
    <w:rsid w:val="005B4384"/>
    <w:rsid w:val="005B4C6D"/>
    <w:rsid w:val="005B4FA7"/>
    <w:rsid w:val="005B4FAE"/>
    <w:rsid w:val="005B5C3B"/>
    <w:rsid w:val="005B5C85"/>
    <w:rsid w:val="005B6249"/>
    <w:rsid w:val="005B6886"/>
    <w:rsid w:val="005B73E7"/>
    <w:rsid w:val="005B79CC"/>
    <w:rsid w:val="005C062E"/>
    <w:rsid w:val="005C323B"/>
    <w:rsid w:val="005C39B5"/>
    <w:rsid w:val="005C4C95"/>
    <w:rsid w:val="005C4F7E"/>
    <w:rsid w:val="005C5724"/>
    <w:rsid w:val="005C583C"/>
    <w:rsid w:val="005C588F"/>
    <w:rsid w:val="005C5FD5"/>
    <w:rsid w:val="005C6616"/>
    <w:rsid w:val="005C7712"/>
    <w:rsid w:val="005C7BBA"/>
    <w:rsid w:val="005D0457"/>
    <w:rsid w:val="005D1354"/>
    <w:rsid w:val="005D1760"/>
    <w:rsid w:val="005D1BEF"/>
    <w:rsid w:val="005D1F91"/>
    <w:rsid w:val="005D1FFD"/>
    <w:rsid w:val="005D2038"/>
    <w:rsid w:val="005D2497"/>
    <w:rsid w:val="005D2E3C"/>
    <w:rsid w:val="005D3656"/>
    <w:rsid w:val="005D3B87"/>
    <w:rsid w:val="005D3DC2"/>
    <w:rsid w:val="005D5E69"/>
    <w:rsid w:val="005D7506"/>
    <w:rsid w:val="005D7F7A"/>
    <w:rsid w:val="005E0BA0"/>
    <w:rsid w:val="005E12DC"/>
    <w:rsid w:val="005E1438"/>
    <w:rsid w:val="005E1C22"/>
    <w:rsid w:val="005E2189"/>
    <w:rsid w:val="005E2B1B"/>
    <w:rsid w:val="005E320B"/>
    <w:rsid w:val="005E3CEB"/>
    <w:rsid w:val="005E4151"/>
    <w:rsid w:val="005E41BE"/>
    <w:rsid w:val="005E4FAB"/>
    <w:rsid w:val="005E5C93"/>
    <w:rsid w:val="005E5F49"/>
    <w:rsid w:val="005E6A21"/>
    <w:rsid w:val="005E78C6"/>
    <w:rsid w:val="005E7DF1"/>
    <w:rsid w:val="005E7E31"/>
    <w:rsid w:val="005F06EB"/>
    <w:rsid w:val="005F0B64"/>
    <w:rsid w:val="005F28E1"/>
    <w:rsid w:val="005F45E9"/>
    <w:rsid w:val="005F5C6F"/>
    <w:rsid w:val="005F61B6"/>
    <w:rsid w:val="005F62D4"/>
    <w:rsid w:val="005F673F"/>
    <w:rsid w:val="005F7AD9"/>
    <w:rsid w:val="00600400"/>
    <w:rsid w:val="006006B1"/>
    <w:rsid w:val="00601963"/>
    <w:rsid w:val="00601C8C"/>
    <w:rsid w:val="00602249"/>
    <w:rsid w:val="006028B7"/>
    <w:rsid w:val="006033B6"/>
    <w:rsid w:val="00604647"/>
    <w:rsid w:val="00605040"/>
    <w:rsid w:val="006056D1"/>
    <w:rsid w:val="006067E2"/>
    <w:rsid w:val="00606C46"/>
    <w:rsid w:val="00606E34"/>
    <w:rsid w:val="00607164"/>
    <w:rsid w:val="006073C6"/>
    <w:rsid w:val="006078BD"/>
    <w:rsid w:val="00607B53"/>
    <w:rsid w:val="0061246B"/>
    <w:rsid w:val="006125C2"/>
    <w:rsid w:val="0061447D"/>
    <w:rsid w:val="00615D52"/>
    <w:rsid w:val="006165A2"/>
    <w:rsid w:val="00616D0A"/>
    <w:rsid w:val="00617CD8"/>
    <w:rsid w:val="006209D5"/>
    <w:rsid w:val="00620B5B"/>
    <w:rsid w:val="00620E82"/>
    <w:rsid w:val="0062114F"/>
    <w:rsid w:val="006216F5"/>
    <w:rsid w:val="00621781"/>
    <w:rsid w:val="00621982"/>
    <w:rsid w:val="00622330"/>
    <w:rsid w:val="00623502"/>
    <w:rsid w:val="006236EA"/>
    <w:rsid w:val="00624152"/>
    <w:rsid w:val="0062489C"/>
    <w:rsid w:val="00625387"/>
    <w:rsid w:val="00626B1D"/>
    <w:rsid w:val="00627B1A"/>
    <w:rsid w:val="00630999"/>
    <w:rsid w:val="00632852"/>
    <w:rsid w:val="00632F82"/>
    <w:rsid w:val="0063348F"/>
    <w:rsid w:val="00633A69"/>
    <w:rsid w:val="00634328"/>
    <w:rsid w:val="00634501"/>
    <w:rsid w:val="00634E5B"/>
    <w:rsid w:val="0063535C"/>
    <w:rsid w:val="00635FA0"/>
    <w:rsid w:val="006368FF"/>
    <w:rsid w:val="006404AA"/>
    <w:rsid w:val="00640B95"/>
    <w:rsid w:val="00640E1D"/>
    <w:rsid w:val="00643C91"/>
    <w:rsid w:val="006462CF"/>
    <w:rsid w:val="0064685C"/>
    <w:rsid w:val="00651D0E"/>
    <w:rsid w:val="00652694"/>
    <w:rsid w:val="00652A20"/>
    <w:rsid w:val="00653117"/>
    <w:rsid w:val="006546AA"/>
    <w:rsid w:val="00654FF1"/>
    <w:rsid w:val="00655639"/>
    <w:rsid w:val="00655F7F"/>
    <w:rsid w:val="006562B7"/>
    <w:rsid w:val="00656815"/>
    <w:rsid w:val="0065759A"/>
    <w:rsid w:val="0066024C"/>
    <w:rsid w:val="00661295"/>
    <w:rsid w:val="0066141F"/>
    <w:rsid w:val="00661581"/>
    <w:rsid w:val="00663F6F"/>
    <w:rsid w:val="00664E4E"/>
    <w:rsid w:val="0066687A"/>
    <w:rsid w:val="00666DD8"/>
    <w:rsid w:val="006720F9"/>
    <w:rsid w:val="0067217F"/>
    <w:rsid w:val="00672255"/>
    <w:rsid w:val="006732FF"/>
    <w:rsid w:val="006737E1"/>
    <w:rsid w:val="0067404A"/>
    <w:rsid w:val="006771EE"/>
    <w:rsid w:val="0067769A"/>
    <w:rsid w:val="00677A2C"/>
    <w:rsid w:val="0068079C"/>
    <w:rsid w:val="00680EFE"/>
    <w:rsid w:val="00682D36"/>
    <w:rsid w:val="006837DE"/>
    <w:rsid w:val="00684983"/>
    <w:rsid w:val="0068629A"/>
    <w:rsid w:val="00686A88"/>
    <w:rsid w:val="006872A9"/>
    <w:rsid w:val="00687658"/>
    <w:rsid w:val="006876C7"/>
    <w:rsid w:val="00687700"/>
    <w:rsid w:val="00690BE9"/>
    <w:rsid w:val="00691EA8"/>
    <w:rsid w:val="006925A9"/>
    <w:rsid w:val="00692D0C"/>
    <w:rsid w:val="00694DC6"/>
    <w:rsid w:val="00695069"/>
    <w:rsid w:val="006950BE"/>
    <w:rsid w:val="00695512"/>
    <w:rsid w:val="006959C8"/>
    <w:rsid w:val="00696C25"/>
    <w:rsid w:val="00697593"/>
    <w:rsid w:val="006976E6"/>
    <w:rsid w:val="00697F3F"/>
    <w:rsid w:val="006A0112"/>
    <w:rsid w:val="006A2118"/>
    <w:rsid w:val="006A3E10"/>
    <w:rsid w:val="006A444F"/>
    <w:rsid w:val="006A4D10"/>
    <w:rsid w:val="006A5867"/>
    <w:rsid w:val="006A5881"/>
    <w:rsid w:val="006A67D7"/>
    <w:rsid w:val="006A6CF2"/>
    <w:rsid w:val="006A7E31"/>
    <w:rsid w:val="006B0EE8"/>
    <w:rsid w:val="006B2102"/>
    <w:rsid w:val="006B29F7"/>
    <w:rsid w:val="006B323C"/>
    <w:rsid w:val="006B32CF"/>
    <w:rsid w:val="006B34BA"/>
    <w:rsid w:val="006B3A43"/>
    <w:rsid w:val="006B40BB"/>
    <w:rsid w:val="006B4735"/>
    <w:rsid w:val="006B638A"/>
    <w:rsid w:val="006B668D"/>
    <w:rsid w:val="006B71BA"/>
    <w:rsid w:val="006B7AD9"/>
    <w:rsid w:val="006B7BD4"/>
    <w:rsid w:val="006C0028"/>
    <w:rsid w:val="006C015A"/>
    <w:rsid w:val="006C0168"/>
    <w:rsid w:val="006C292C"/>
    <w:rsid w:val="006C3B0A"/>
    <w:rsid w:val="006C3C90"/>
    <w:rsid w:val="006C4DC7"/>
    <w:rsid w:val="006C4F05"/>
    <w:rsid w:val="006C5323"/>
    <w:rsid w:val="006C6179"/>
    <w:rsid w:val="006C62D2"/>
    <w:rsid w:val="006C6BD7"/>
    <w:rsid w:val="006C7D07"/>
    <w:rsid w:val="006D0022"/>
    <w:rsid w:val="006D075E"/>
    <w:rsid w:val="006D1C62"/>
    <w:rsid w:val="006D2505"/>
    <w:rsid w:val="006D2638"/>
    <w:rsid w:val="006D3564"/>
    <w:rsid w:val="006D3C4A"/>
    <w:rsid w:val="006D484C"/>
    <w:rsid w:val="006D49A0"/>
    <w:rsid w:val="006D560D"/>
    <w:rsid w:val="006D581E"/>
    <w:rsid w:val="006D5AB5"/>
    <w:rsid w:val="006E110D"/>
    <w:rsid w:val="006E16C6"/>
    <w:rsid w:val="006E1C48"/>
    <w:rsid w:val="006E1E95"/>
    <w:rsid w:val="006E318D"/>
    <w:rsid w:val="006E322F"/>
    <w:rsid w:val="006E3C4B"/>
    <w:rsid w:val="006E3D12"/>
    <w:rsid w:val="006E487B"/>
    <w:rsid w:val="006E49E4"/>
    <w:rsid w:val="006E5A59"/>
    <w:rsid w:val="006F02FD"/>
    <w:rsid w:val="006F0C7F"/>
    <w:rsid w:val="006F23BC"/>
    <w:rsid w:val="006F26F2"/>
    <w:rsid w:val="006F270C"/>
    <w:rsid w:val="006F4091"/>
    <w:rsid w:val="006F4617"/>
    <w:rsid w:val="006F514E"/>
    <w:rsid w:val="006F6988"/>
    <w:rsid w:val="006F77A9"/>
    <w:rsid w:val="006F7E11"/>
    <w:rsid w:val="006F7F67"/>
    <w:rsid w:val="00701CBE"/>
    <w:rsid w:val="00701E54"/>
    <w:rsid w:val="0070212B"/>
    <w:rsid w:val="00702AFE"/>
    <w:rsid w:val="007043E8"/>
    <w:rsid w:val="00704CC2"/>
    <w:rsid w:val="00704D5D"/>
    <w:rsid w:val="007069F0"/>
    <w:rsid w:val="00706A37"/>
    <w:rsid w:val="00710B59"/>
    <w:rsid w:val="007112A7"/>
    <w:rsid w:val="007115AE"/>
    <w:rsid w:val="00712FAB"/>
    <w:rsid w:val="0071321F"/>
    <w:rsid w:val="00713475"/>
    <w:rsid w:val="00714791"/>
    <w:rsid w:val="00716CE3"/>
    <w:rsid w:val="00716D41"/>
    <w:rsid w:val="00717498"/>
    <w:rsid w:val="00717944"/>
    <w:rsid w:val="00717E1A"/>
    <w:rsid w:val="007201DD"/>
    <w:rsid w:val="00720979"/>
    <w:rsid w:val="0072168C"/>
    <w:rsid w:val="0072256C"/>
    <w:rsid w:val="00724A8C"/>
    <w:rsid w:val="00724D2E"/>
    <w:rsid w:val="0072566F"/>
    <w:rsid w:val="007279DB"/>
    <w:rsid w:val="00730447"/>
    <w:rsid w:val="00730D35"/>
    <w:rsid w:val="00731053"/>
    <w:rsid w:val="0073216F"/>
    <w:rsid w:val="0073230C"/>
    <w:rsid w:val="00732528"/>
    <w:rsid w:val="007329C0"/>
    <w:rsid w:val="007333A1"/>
    <w:rsid w:val="00733ADA"/>
    <w:rsid w:val="00735B67"/>
    <w:rsid w:val="00736976"/>
    <w:rsid w:val="0073714B"/>
    <w:rsid w:val="00737406"/>
    <w:rsid w:val="00737B17"/>
    <w:rsid w:val="0074003B"/>
    <w:rsid w:val="00741CA5"/>
    <w:rsid w:val="00741F05"/>
    <w:rsid w:val="00742E09"/>
    <w:rsid w:val="00743417"/>
    <w:rsid w:val="00743A97"/>
    <w:rsid w:val="00743FE4"/>
    <w:rsid w:val="007447A1"/>
    <w:rsid w:val="00744DB9"/>
    <w:rsid w:val="00745F6E"/>
    <w:rsid w:val="00746405"/>
    <w:rsid w:val="00746A59"/>
    <w:rsid w:val="0075048F"/>
    <w:rsid w:val="00750E17"/>
    <w:rsid w:val="00752CAB"/>
    <w:rsid w:val="00755D1E"/>
    <w:rsid w:val="00755D20"/>
    <w:rsid w:val="00755EA5"/>
    <w:rsid w:val="00756C26"/>
    <w:rsid w:val="0076090F"/>
    <w:rsid w:val="0076100F"/>
    <w:rsid w:val="007615B3"/>
    <w:rsid w:val="00761EB0"/>
    <w:rsid w:val="00762552"/>
    <w:rsid w:val="00762E90"/>
    <w:rsid w:val="00762EE4"/>
    <w:rsid w:val="00762F44"/>
    <w:rsid w:val="007636EC"/>
    <w:rsid w:val="0076382A"/>
    <w:rsid w:val="0076387B"/>
    <w:rsid w:val="0076391B"/>
    <w:rsid w:val="00765E35"/>
    <w:rsid w:val="00766607"/>
    <w:rsid w:val="00766E27"/>
    <w:rsid w:val="0077108D"/>
    <w:rsid w:val="007711F2"/>
    <w:rsid w:val="007723BB"/>
    <w:rsid w:val="007725A9"/>
    <w:rsid w:val="00772F29"/>
    <w:rsid w:val="007739AE"/>
    <w:rsid w:val="0077408F"/>
    <w:rsid w:val="00775EC9"/>
    <w:rsid w:val="007769E3"/>
    <w:rsid w:val="00776CEC"/>
    <w:rsid w:val="00777579"/>
    <w:rsid w:val="00780118"/>
    <w:rsid w:val="00780285"/>
    <w:rsid w:val="00781982"/>
    <w:rsid w:val="00782338"/>
    <w:rsid w:val="00782AC1"/>
    <w:rsid w:val="007830D9"/>
    <w:rsid w:val="00783C99"/>
    <w:rsid w:val="00785662"/>
    <w:rsid w:val="0078603C"/>
    <w:rsid w:val="00786487"/>
    <w:rsid w:val="0078680A"/>
    <w:rsid w:val="00786F7D"/>
    <w:rsid w:val="00787472"/>
    <w:rsid w:val="00787E5C"/>
    <w:rsid w:val="0079084C"/>
    <w:rsid w:val="00791081"/>
    <w:rsid w:val="0079284B"/>
    <w:rsid w:val="00793BE6"/>
    <w:rsid w:val="00794F45"/>
    <w:rsid w:val="00795C54"/>
    <w:rsid w:val="0079695C"/>
    <w:rsid w:val="007979F0"/>
    <w:rsid w:val="00797FDA"/>
    <w:rsid w:val="007A081F"/>
    <w:rsid w:val="007A08CD"/>
    <w:rsid w:val="007A0C70"/>
    <w:rsid w:val="007A1710"/>
    <w:rsid w:val="007A1D7C"/>
    <w:rsid w:val="007A3312"/>
    <w:rsid w:val="007A40AB"/>
    <w:rsid w:val="007A4864"/>
    <w:rsid w:val="007A4D49"/>
    <w:rsid w:val="007A65DB"/>
    <w:rsid w:val="007A793B"/>
    <w:rsid w:val="007A7CB3"/>
    <w:rsid w:val="007B05D0"/>
    <w:rsid w:val="007B0A09"/>
    <w:rsid w:val="007B279E"/>
    <w:rsid w:val="007B2A38"/>
    <w:rsid w:val="007B2C99"/>
    <w:rsid w:val="007B2EF5"/>
    <w:rsid w:val="007B5343"/>
    <w:rsid w:val="007B55C7"/>
    <w:rsid w:val="007B6151"/>
    <w:rsid w:val="007B6BEB"/>
    <w:rsid w:val="007C0432"/>
    <w:rsid w:val="007C0BCA"/>
    <w:rsid w:val="007C420E"/>
    <w:rsid w:val="007C4F30"/>
    <w:rsid w:val="007C5670"/>
    <w:rsid w:val="007C5E76"/>
    <w:rsid w:val="007C7C5E"/>
    <w:rsid w:val="007D0D75"/>
    <w:rsid w:val="007D1253"/>
    <w:rsid w:val="007D1991"/>
    <w:rsid w:val="007D1992"/>
    <w:rsid w:val="007D1998"/>
    <w:rsid w:val="007D24D7"/>
    <w:rsid w:val="007D2DD6"/>
    <w:rsid w:val="007D488A"/>
    <w:rsid w:val="007D4C5D"/>
    <w:rsid w:val="007D5481"/>
    <w:rsid w:val="007D5A76"/>
    <w:rsid w:val="007D5E6F"/>
    <w:rsid w:val="007D67AD"/>
    <w:rsid w:val="007E0E8F"/>
    <w:rsid w:val="007E2824"/>
    <w:rsid w:val="007E289B"/>
    <w:rsid w:val="007E3B3B"/>
    <w:rsid w:val="007E5776"/>
    <w:rsid w:val="007E5DF2"/>
    <w:rsid w:val="007E5F4E"/>
    <w:rsid w:val="007E71F5"/>
    <w:rsid w:val="007F0D2A"/>
    <w:rsid w:val="007F15D7"/>
    <w:rsid w:val="007F22AC"/>
    <w:rsid w:val="007F302D"/>
    <w:rsid w:val="007F3D89"/>
    <w:rsid w:val="007F40CD"/>
    <w:rsid w:val="007F46A0"/>
    <w:rsid w:val="007F511A"/>
    <w:rsid w:val="007F5456"/>
    <w:rsid w:val="007F573B"/>
    <w:rsid w:val="007F775D"/>
    <w:rsid w:val="007F7FF7"/>
    <w:rsid w:val="00800052"/>
    <w:rsid w:val="00800DC4"/>
    <w:rsid w:val="008013FB"/>
    <w:rsid w:val="00801A1D"/>
    <w:rsid w:val="00801AA5"/>
    <w:rsid w:val="00801C41"/>
    <w:rsid w:val="00804F16"/>
    <w:rsid w:val="0080559F"/>
    <w:rsid w:val="00805A3E"/>
    <w:rsid w:val="0080606C"/>
    <w:rsid w:val="00806C94"/>
    <w:rsid w:val="008074CB"/>
    <w:rsid w:val="008103EF"/>
    <w:rsid w:val="00810F07"/>
    <w:rsid w:val="0081166C"/>
    <w:rsid w:val="00811DE9"/>
    <w:rsid w:val="00812A08"/>
    <w:rsid w:val="00813571"/>
    <w:rsid w:val="00814717"/>
    <w:rsid w:val="00815FE1"/>
    <w:rsid w:val="00816C60"/>
    <w:rsid w:val="00817BFC"/>
    <w:rsid w:val="00817F4F"/>
    <w:rsid w:val="00820341"/>
    <w:rsid w:val="008209D7"/>
    <w:rsid w:val="00820B9B"/>
    <w:rsid w:val="00820CF3"/>
    <w:rsid w:val="00822AE9"/>
    <w:rsid w:val="00824E47"/>
    <w:rsid w:val="008263B9"/>
    <w:rsid w:val="008264DE"/>
    <w:rsid w:val="00826BC3"/>
    <w:rsid w:val="00827959"/>
    <w:rsid w:val="00830132"/>
    <w:rsid w:val="00830E4F"/>
    <w:rsid w:val="00830FBA"/>
    <w:rsid w:val="0083172F"/>
    <w:rsid w:val="008335D9"/>
    <w:rsid w:val="00833E08"/>
    <w:rsid w:val="008344AB"/>
    <w:rsid w:val="00834967"/>
    <w:rsid w:val="008376D2"/>
    <w:rsid w:val="00837966"/>
    <w:rsid w:val="008410C2"/>
    <w:rsid w:val="008420F6"/>
    <w:rsid w:val="00844A18"/>
    <w:rsid w:val="0084593E"/>
    <w:rsid w:val="00846A1A"/>
    <w:rsid w:val="00846D37"/>
    <w:rsid w:val="00846ECA"/>
    <w:rsid w:val="00846F6F"/>
    <w:rsid w:val="0084709F"/>
    <w:rsid w:val="00847436"/>
    <w:rsid w:val="00847840"/>
    <w:rsid w:val="00847E6F"/>
    <w:rsid w:val="00851566"/>
    <w:rsid w:val="008516AF"/>
    <w:rsid w:val="00854047"/>
    <w:rsid w:val="00854767"/>
    <w:rsid w:val="00856256"/>
    <w:rsid w:val="00856705"/>
    <w:rsid w:val="00856A58"/>
    <w:rsid w:val="00856DF2"/>
    <w:rsid w:val="008572B0"/>
    <w:rsid w:val="00860070"/>
    <w:rsid w:val="0086158A"/>
    <w:rsid w:val="00862FC7"/>
    <w:rsid w:val="0086726C"/>
    <w:rsid w:val="00867DC2"/>
    <w:rsid w:val="00870793"/>
    <w:rsid w:val="0087090E"/>
    <w:rsid w:val="00871CD9"/>
    <w:rsid w:val="008720CD"/>
    <w:rsid w:val="0087211C"/>
    <w:rsid w:val="008726CC"/>
    <w:rsid w:val="00873A6E"/>
    <w:rsid w:val="00874FF5"/>
    <w:rsid w:val="00875C59"/>
    <w:rsid w:val="00877504"/>
    <w:rsid w:val="00880DA4"/>
    <w:rsid w:val="00880FF4"/>
    <w:rsid w:val="00881447"/>
    <w:rsid w:val="00881BAF"/>
    <w:rsid w:val="00882568"/>
    <w:rsid w:val="008839CE"/>
    <w:rsid w:val="00883C73"/>
    <w:rsid w:val="00884B9F"/>
    <w:rsid w:val="00884E6B"/>
    <w:rsid w:val="008866C6"/>
    <w:rsid w:val="0088707D"/>
    <w:rsid w:val="00887806"/>
    <w:rsid w:val="00887D9E"/>
    <w:rsid w:val="008904F3"/>
    <w:rsid w:val="00890B24"/>
    <w:rsid w:val="00891492"/>
    <w:rsid w:val="00891959"/>
    <w:rsid w:val="00892A91"/>
    <w:rsid w:val="00892C83"/>
    <w:rsid w:val="00892D36"/>
    <w:rsid w:val="008932D2"/>
    <w:rsid w:val="00893ACF"/>
    <w:rsid w:val="00894E8C"/>
    <w:rsid w:val="0089541D"/>
    <w:rsid w:val="008955B8"/>
    <w:rsid w:val="00896089"/>
    <w:rsid w:val="008964B2"/>
    <w:rsid w:val="00897ADA"/>
    <w:rsid w:val="00897BBB"/>
    <w:rsid w:val="00897C2C"/>
    <w:rsid w:val="008A0CA3"/>
    <w:rsid w:val="008A21F6"/>
    <w:rsid w:val="008A2E84"/>
    <w:rsid w:val="008A3CEF"/>
    <w:rsid w:val="008A40C1"/>
    <w:rsid w:val="008A4183"/>
    <w:rsid w:val="008A5CB0"/>
    <w:rsid w:val="008A6C1D"/>
    <w:rsid w:val="008A735B"/>
    <w:rsid w:val="008B09F1"/>
    <w:rsid w:val="008B2C10"/>
    <w:rsid w:val="008B311E"/>
    <w:rsid w:val="008B3FC6"/>
    <w:rsid w:val="008B6FF0"/>
    <w:rsid w:val="008B7C45"/>
    <w:rsid w:val="008C0145"/>
    <w:rsid w:val="008C0C96"/>
    <w:rsid w:val="008C1F00"/>
    <w:rsid w:val="008C240A"/>
    <w:rsid w:val="008C2AD2"/>
    <w:rsid w:val="008C343D"/>
    <w:rsid w:val="008C38D4"/>
    <w:rsid w:val="008C514C"/>
    <w:rsid w:val="008C53C7"/>
    <w:rsid w:val="008C577C"/>
    <w:rsid w:val="008C5A9C"/>
    <w:rsid w:val="008C65A5"/>
    <w:rsid w:val="008C739F"/>
    <w:rsid w:val="008C7432"/>
    <w:rsid w:val="008C7B32"/>
    <w:rsid w:val="008D004B"/>
    <w:rsid w:val="008D10DA"/>
    <w:rsid w:val="008D2AC7"/>
    <w:rsid w:val="008D3899"/>
    <w:rsid w:val="008D38B4"/>
    <w:rsid w:val="008D3C01"/>
    <w:rsid w:val="008D4C15"/>
    <w:rsid w:val="008D51D0"/>
    <w:rsid w:val="008D76B5"/>
    <w:rsid w:val="008E04FA"/>
    <w:rsid w:val="008E28B0"/>
    <w:rsid w:val="008E522C"/>
    <w:rsid w:val="008E6050"/>
    <w:rsid w:val="008E7014"/>
    <w:rsid w:val="008E72A5"/>
    <w:rsid w:val="008E7D81"/>
    <w:rsid w:val="008F0303"/>
    <w:rsid w:val="008F082A"/>
    <w:rsid w:val="008F1FE2"/>
    <w:rsid w:val="008F2267"/>
    <w:rsid w:val="008F2A0F"/>
    <w:rsid w:val="008F2DA5"/>
    <w:rsid w:val="008F3066"/>
    <w:rsid w:val="008F3759"/>
    <w:rsid w:val="008F40AA"/>
    <w:rsid w:val="008F43AC"/>
    <w:rsid w:val="008F7154"/>
    <w:rsid w:val="009006FD"/>
    <w:rsid w:val="009007E8"/>
    <w:rsid w:val="00901A7D"/>
    <w:rsid w:val="00901BEE"/>
    <w:rsid w:val="0090304D"/>
    <w:rsid w:val="00903D0D"/>
    <w:rsid w:val="00904D5B"/>
    <w:rsid w:val="00905526"/>
    <w:rsid w:val="00906BD6"/>
    <w:rsid w:val="00906CC0"/>
    <w:rsid w:val="009072B3"/>
    <w:rsid w:val="00910F35"/>
    <w:rsid w:val="009121B4"/>
    <w:rsid w:val="00912875"/>
    <w:rsid w:val="00912A0F"/>
    <w:rsid w:val="00912E73"/>
    <w:rsid w:val="00912F03"/>
    <w:rsid w:val="0091323E"/>
    <w:rsid w:val="00913608"/>
    <w:rsid w:val="00913665"/>
    <w:rsid w:val="009139F1"/>
    <w:rsid w:val="00913ECB"/>
    <w:rsid w:val="009155E5"/>
    <w:rsid w:val="00915E64"/>
    <w:rsid w:val="009166A0"/>
    <w:rsid w:val="00917094"/>
    <w:rsid w:val="00920220"/>
    <w:rsid w:val="009217F1"/>
    <w:rsid w:val="009222C1"/>
    <w:rsid w:val="009234BB"/>
    <w:rsid w:val="00924CDE"/>
    <w:rsid w:val="00924F5A"/>
    <w:rsid w:val="00925893"/>
    <w:rsid w:val="00925D95"/>
    <w:rsid w:val="00925F1C"/>
    <w:rsid w:val="0092668A"/>
    <w:rsid w:val="00926BFC"/>
    <w:rsid w:val="00926EC3"/>
    <w:rsid w:val="009277F9"/>
    <w:rsid w:val="00927ED5"/>
    <w:rsid w:val="00930E61"/>
    <w:rsid w:val="00931BBB"/>
    <w:rsid w:val="00932256"/>
    <w:rsid w:val="00932919"/>
    <w:rsid w:val="00933B1A"/>
    <w:rsid w:val="00934315"/>
    <w:rsid w:val="009344FC"/>
    <w:rsid w:val="009355DF"/>
    <w:rsid w:val="00936180"/>
    <w:rsid w:val="00937105"/>
    <w:rsid w:val="00937206"/>
    <w:rsid w:val="0093742E"/>
    <w:rsid w:val="0094080A"/>
    <w:rsid w:val="00940FEE"/>
    <w:rsid w:val="009413B6"/>
    <w:rsid w:val="00941C0B"/>
    <w:rsid w:val="00942C43"/>
    <w:rsid w:val="00942DE3"/>
    <w:rsid w:val="00944935"/>
    <w:rsid w:val="009454DA"/>
    <w:rsid w:val="00945C20"/>
    <w:rsid w:val="00945C27"/>
    <w:rsid w:val="0094618F"/>
    <w:rsid w:val="009461EB"/>
    <w:rsid w:val="0094747A"/>
    <w:rsid w:val="0095139D"/>
    <w:rsid w:val="00951BEC"/>
    <w:rsid w:val="00952CBB"/>
    <w:rsid w:val="009533D0"/>
    <w:rsid w:val="0095378D"/>
    <w:rsid w:val="00954CAF"/>
    <w:rsid w:val="00955E3A"/>
    <w:rsid w:val="00955E84"/>
    <w:rsid w:val="00956F18"/>
    <w:rsid w:val="00957FD7"/>
    <w:rsid w:val="00957FE4"/>
    <w:rsid w:val="0096137B"/>
    <w:rsid w:val="00961A63"/>
    <w:rsid w:val="0096331C"/>
    <w:rsid w:val="009634BA"/>
    <w:rsid w:val="00963D27"/>
    <w:rsid w:val="0096504A"/>
    <w:rsid w:val="009668B4"/>
    <w:rsid w:val="00966B2B"/>
    <w:rsid w:val="009676AD"/>
    <w:rsid w:val="009704D1"/>
    <w:rsid w:val="00970DB1"/>
    <w:rsid w:val="00971C32"/>
    <w:rsid w:val="00972DC3"/>
    <w:rsid w:val="00975A08"/>
    <w:rsid w:val="00976F8F"/>
    <w:rsid w:val="009775FA"/>
    <w:rsid w:val="00977ACF"/>
    <w:rsid w:val="00977C83"/>
    <w:rsid w:val="00977CE2"/>
    <w:rsid w:val="00980187"/>
    <w:rsid w:val="0098024F"/>
    <w:rsid w:val="00981686"/>
    <w:rsid w:val="0098180D"/>
    <w:rsid w:val="009827DD"/>
    <w:rsid w:val="00983EC6"/>
    <w:rsid w:val="009842E9"/>
    <w:rsid w:val="00984522"/>
    <w:rsid w:val="00984C3A"/>
    <w:rsid w:val="009857A9"/>
    <w:rsid w:val="00986893"/>
    <w:rsid w:val="00987C3B"/>
    <w:rsid w:val="00990664"/>
    <w:rsid w:val="00990E7A"/>
    <w:rsid w:val="009913FE"/>
    <w:rsid w:val="00991885"/>
    <w:rsid w:val="00991F4B"/>
    <w:rsid w:val="00992BF3"/>
    <w:rsid w:val="0099307E"/>
    <w:rsid w:val="00994839"/>
    <w:rsid w:val="00995AEF"/>
    <w:rsid w:val="00997779"/>
    <w:rsid w:val="009A046B"/>
    <w:rsid w:val="009A0BD6"/>
    <w:rsid w:val="009A1F10"/>
    <w:rsid w:val="009A2354"/>
    <w:rsid w:val="009A28DA"/>
    <w:rsid w:val="009A2DEC"/>
    <w:rsid w:val="009A3291"/>
    <w:rsid w:val="009A3E49"/>
    <w:rsid w:val="009A55EC"/>
    <w:rsid w:val="009A5A69"/>
    <w:rsid w:val="009A607B"/>
    <w:rsid w:val="009A7578"/>
    <w:rsid w:val="009B02EA"/>
    <w:rsid w:val="009B129C"/>
    <w:rsid w:val="009B1FF3"/>
    <w:rsid w:val="009B21B4"/>
    <w:rsid w:val="009B25DC"/>
    <w:rsid w:val="009B2891"/>
    <w:rsid w:val="009B2C59"/>
    <w:rsid w:val="009B2FB8"/>
    <w:rsid w:val="009B306B"/>
    <w:rsid w:val="009B37C5"/>
    <w:rsid w:val="009B3BA1"/>
    <w:rsid w:val="009B3C0E"/>
    <w:rsid w:val="009B46DE"/>
    <w:rsid w:val="009B4AEC"/>
    <w:rsid w:val="009B65CE"/>
    <w:rsid w:val="009B71EC"/>
    <w:rsid w:val="009C1651"/>
    <w:rsid w:val="009C1C53"/>
    <w:rsid w:val="009C3567"/>
    <w:rsid w:val="009C35BD"/>
    <w:rsid w:val="009C3D3F"/>
    <w:rsid w:val="009C4FD9"/>
    <w:rsid w:val="009C521F"/>
    <w:rsid w:val="009C5682"/>
    <w:rsid w:val="009C5EB9"/>
    <w:rsid w:val="009C6BE7"/>
    <w:rsid w:val="009C6D29"/>
    <w:rsid w:val="009C76E3"/>
    <w:rsid w:val="009C79D7"/>
    <w:rsid w:val="009D17B7"/>
    <w:rsid w:val="009D1D33"/>
    <w:rsid w:val="009D2428"/>
    <w:rsid w:val="009D40A5"/>
    <w:rsid w:val="009D46E5"/>
    <w:rsid w:val="009D522C"/>
    <w:rsid w:val="009D54FB"/>
    <w:rsid w:val="009D5E5B"/>
    <w:rsid w:val="009D6B7D"/>
    <w:rsid w:val="009D6D05"/>
    <w:rsid w:val="009D744A"/>
    <w:rsid w:val="009D7558"/>
    <w:rsid w:val="009D7D8C"/>
    <w:rsid w:val="009E050D"/>
    <w:rsid w:val="009E1F30"/>
    <w:rsid w:val="009E257F"/>
    <w:rsid w:val="009E3468"/>
    <w:rsid w:val="009E4389"/>
    <w:rsid w:val="009E4D65"/>
    <w:rsid w:val="009E4EC2"/>
    <w:rsid w:val="009E4F82"/>
    <w:rsid w:val="009E52AC"/>
    <w:rsid w:val="009E554D"/>
    <w:rsid w:val="009E55BD"/>
    <w:rsid w:val="009E7195"/>
    <w:rsid w:val="009E7718"/>
    <w:rsid w:val="009F0B36"/>
    <w:rsid w:val="009F1B71"/>
    <w:rsid w:val="009F29C6"/>
    <w:rsid w:val="009F388C"/>
    <w:rsid w:val="009F5267"/>
    <w:rsid w:val="009F5B36"/>
    <w:rsid w:val="009F6186"/>
    <w:rsid w:val="009F64E8"/>
    <w:rsid w:val="009F7BC9"/>
    <w:rsid w:val="00A006ED"/>
    <w:rsid w:val="00A02567"/>
    <w:rsid w:val="00A02D36"/>
    <w:rsid w:val="00A033FF"/>
    <w:rsid w:val="00A038F2"/>
    <w:rsid w:val="00A03DA3"/>
    <w:rsid w:val="00A047FB"/>
    <w:rsid w:val="00A04908"/>
    <w:rsid w:val="00A04B6E"/>
    <w:rsid w:val="00A06528"/>
    <w:rsid w:val="00A06BA4"/>
    <w:rsid w:val="00A1063F"/>
    <w:rsid w:val="00A111F8"/>
    <w:rsid w:val="00A117C2"/>
    <w:rsid w:val="00A13153"/>
    <w:rsid w:val="00A1363F"/>
    <w:rsid w:val="00A13894"/>
    <w:rsid w:val="00A13EF8"/>
    <w:rsid w:val="00A15D2F"/>
    <w:rsid w:val="00A16DA4"/>
    <w:rsid w:val="00A16F35"/>
    <w:rsid w:val="00A1760C"/>
    <w:rsid w:val="00A2040E"/>
    <w:rsid w:val="00A21D89"/>
    <w:rsid w:val="00A23A21"/>
    <w:rsid w:val="00A23D33"/>
    <w:rsid w:val="00A2471D"/>
    <w:rsid w:val="00A24CDE"/>
    <w:rsid w:val="00A26C31"/>
    <w:rsid w:val="00A2707B"/>
    <w:rsid w:val="00A3004B"/>
    <w:rsid w:val="00A324D7"/>
    <w:rsid w:val="00A329F4"/>
    <w:rsid w:val="00A35D5F"/>
    <w:rsid w:val="00A37468"/>
    <w:rsid w:val="00A379D8"/>
    <w:rsid w:val="00A4151A"/>
    <w:rsid w:val="00A4166B"/>
    <w:rsid w:val="00A4190A"/>
    <w:rsid w:val="00A41D47"/>
    <w:rsid w:val="00A43515"/>
    <w:rsid w:val="00A44E9F"/>
    <w:rsid w:val="00A45AA7"/>
    <w:rsid w:val="00A51A6D"/>
    <w:rsid w:val="00A52083"/>
    <w:rsid w:val="00A535EB"/>
    <w:rsid w:val="00A54D8A"/>
    <w:rsid w:val="00A551BA"/>
    <w:rsid w:val="00A57BD2"/>
    <w:rsid w:val="00A6039B"/>
    <w:rsid w:val="00A606BD"/>
    <w:rsid w:val="00A60BAD"/>
    <w:rsid w:val="00A61760"/>
    <w:rsid w:val="00A618FC"/>
    <w:rsid w:val="00A61D09"/>
    <w:rsid w:val="00A62249"/>
    <w:rsid w:val="00A63128"/>
    <w:rsid w:val="00A63142"/>
    <w:rsid w:val="00A6389C"/>
    <w:rsid w:val="00A64522"/>
    <w:rsid w:val="00A65228"/>
    <w:rsid w:val="00A65699"/>
    <w:rsid w:val="00A67548"/>
    <w:rsid w:val="00A67DEE"/>
    <w:rsid w:val="00A70CE6"/>
    <w:rsid w:val="00A71DE9"/>
    <w:rsid w:val="00A7214B"/>
    <w:rsid w:val="00A7273E"/>
    <w:rsid w:val="00A72DAC"/>
    <w:rsid w:val="00A72E23"/>
    <w:rsid w:val="00A73023"/>
    <w:rsid w:val="00A7383B"/>
    <w:rsid w:val="00A743CE"/>
    <w:rsid w:val="00A75D8D"/>
    <w:rsid w:val="00A7751F"/>
    <w:rsid w:val="00A80039"/>
    <w:rsid w:val="00A80357"/>
    <w:rsid w:val="00A806F2"/>
    <w:rsid w:val="00A83344"/>
    <w:rsid w:val="00A834B3"/>
    <w:rsid w:val="00A83F86"/>
    <w:rsid w:val="00A84023"/>
    <w:rsid w:val="00A85ADE"/>
    <w:rsid w:val="00A86409"/>
    <w:rsid w:val="00A87854"/>
    <w:rsid w:val="00A9001E"/>
    <w:rsid w:val="00A9246A"/>
    <w:rsid w:val="00A92B68"/>
    <w:rsid w:val="00A92C28"/>
    <w:rsid w:val="00A935BA"/>
    <w:rsid w:val="00A938AB"/>
    <w:rsid w:val="00A941F0"/>
    <w:rsid w:val="00A9504C"/>
    <w:rsid w:val="00A95080"/>
    <w:rsid w:val="00A953BB"/>
    <w:rsid w:val="00A95668"/>
    <w:rsid w:val="00A97126"/>
    <w:rsid w:val="00AA1E9D"/>
    <w:rsid w:val="00AA2594"/>
    <w:rsid w:val="00AA3135"/>
    <w:rsid w:val="00AA473E"/>
    <w:rsid w:val="00AA5E41"/>
    <w:rsid w:val="00AA685A"/>
    <w:rsid w:val="00AA7287"/>
    <w:rsid w:val="00AA7D40"/>
    <w:rsid w:val="00AB12B3"/>
    <w:rsid w:val="00AB164A"/>
    <w:rsid w:val="00AB1728"/>
    <w:rsid w:val="00AB2B3D"/>
    <w:rsid w:val="00AB2C88"/>
    <w:rsid w:val="00AB49C0"/>
    <w:rsid w:val="00AB4BD9"/>
    <w:rsid w:val="00AB626B"/>
    <w:rsid w:val="00AB6D7F"/>
    <w:rsid w:val="00AB73E4"/>
    <w:rsid w:val="00AB756A"/>
    <w:rsid w:val="00AC5B95"/>
    <w:rsid w:val="00AC6953"/>
    <w:rsid w:val="00AC6C89"/>
    <w:rsid w:val="00AC7A39"/>
    <w:rsid w:val="00AD0C9D"/>
    <w:rsid w:val="00AD11DE"/>
    <w:rsid w:val="00AD305F"/>
    <w:rsid w:val="00AD3663"/>
    <w:rsid w:val="00AD3B6E"/>
    <w:rsid w:val="00AD43A6"/>
    <w:rsid w:val="00AD4ACD"/>
    <w:rsid w:val="00AD52AB"/>
    <w:rsid w:val="00AE1ACC"/>
    <w:rsid w:val="00AE1B19"/>
    <w:rsid w:val="00AE2C4B"/>
    <w:rsid w:val="00AE399C"/>
    <w:rsid w:val="00AE3A59"/>
    <w:rsid w:val="00AE3DEC"/>
    <w:rsid w:val="00AE3E6E"/>
    <w:rsid w:val="00AE4694"/>
    <w:rsid w:val="00AE529B"/>
    <w:rsid w:val="00AE6928"/>
    <w:rsid w:val="00AE7183"/>
    <w:rsid w:val="00AE76BB"/>
    <w:rsid w:val="00AE7EC0"/>
    <w:rsid w:val="00AF08A6"/>
    <w:rsid w:val="00AF0BEE"/>
    <w:rsid w:val="00AF1598"/>
    <w:rsid w:val="00AF1F65"/>
    <w:rsid w:val="00AF25D0"/>
    <w:rsid w:val="00AF2CC5"/>
    <w:rsid w:val="00AF4803"/>
    <w:rsid w:val="00AF4F6D"/>
    <w:rsid w:val="00AF6081"/>
    <w:rsid w:val="00AF6FE9"/>
    <w:rsid w:val="00AF741B"/>
    <w:rsid w:val="00AF7739"/>
    <w:rsid w:val="00AF7A88"/>
    <w:rsid w:val="00B00480"/>
    <w:rsid w:val="00B00B80"/>
    <w:rsid w:val="00B00E77"/>
    <w:rsid w:val="00B00F23"/>
    <w:rsid w:val="00B01057"/>
    <w:rsid w:val="00B015F2"/>
    <w:rsid w:val="00B0276E"/>
    <w:rsid w:val="00B03866"/>
    <w:rsid w:val="00B046DE"/>
    <w:rsid w:val="00B05A45"/>
    <w:rsid w:val="00B06B59"/>
    <w:rsid w:val="00B06FBB"/>
    <w:rsid w:val="00B06FED"/>
    <w:rsid w:val="00B077EC"/>
    <w:rsid w:val="00B07A51"/>
    <w:rsid w:val="00B10929"/>
    <w:rsid w:val="00B11D20"/>
    <w:rsid w:val="00B13702"/>
    <w:rsid w:val="00B13F0A"/>
    <w:rsid w:val="00B14D67"/>
    <w:rsid w:val="00B157B5"/>
    <w:rsid w:val="00B16438"/>
    <w:rsid w:val="00B16E8E"/>
    <w:rsid w:val="00B20A15"/>
    <w:rsid w:val="00B21DBE"/>
    <w:rsid w:val="00B22406"/>
    <w:rsid w:val="00B23232"/>
    <w:rsid w:val="00B23880"/>
    <w:rsid w:val="00B23DF4"/>
    <w:rsid w:val="00B242E7"/>
    <w:rsid w:val="00B25165"/>
    <w:rsid w:val="00B25A7D"/>
    <w:rsid w:val="00B26279"/>
    <w:rsid w:val="00B269FF"/>
    <w:rsid w:val="00B276EC"/>
    <w:rsid w:val="00B30887"/>
    <w:rsid w:val="00B30AE7"/>
    <w:rsid w:val="00B310FF"/>
    <w:rsid w:val="00B31C52"/>
    <w:rsid w:val="00B33F9C"/>
    <w:rsid w:val="00B34657"/>
    <w:rsid w:val="00B35764"/>
    <w:rsid w:val="00B36809"/>
    <w:rsid w:val="00B36BE8"/>
    <w:rsid w:val="00B376A6"/>
    <w:rsid w:val="00B4118E"/>
    <w:rsid w:val="00B41F16"/>
    <w:rsid w:val="00B42737"/>
    <w:rsid w:val="00B43061"/>
    <w:rsid w:val="00B443E1"/>
    <w:rsid w:val="00B454D2"/>
    <w:rsid w:val="00B4647B"/>
    <w:rsid w:val="00B469BC"/>
    <w:rsid w:val="00B5030F"/>
    <w:rsid w:val="00B5051B"/>
    <w:rsid w:val="00B5268C"/>
    <w:rsid w:val="00B52789"/>
    <w:rsid w:val="00B54D3D"/>
    <w:rsid w:val="00B551BC"/>
    <w:rsid w:val="00B554D7"/>
    <w:rsid w:val="00B555D8"/>
    <w:rsid w:val="00B5683D"/>
    <w:rsid w:val="00B56D5B"/>
    <w:rsid w:val="00B57753"/>
    <w:rsid w:val="00B60B0F"/>
    <w:rsid w:val="00B60BDB"/>
    <w:rsid w:val="00B615C1"/>
    <w:rsid w:val="00B61F2E"/>
    <w:rsid w:val="00B621EB"/>
    <w:rsid w:val="00B628FE"/>
    <w:rsid w:val="00B62B09"/>
    <w:rsid w:val="00B632AA"/>
    <w:rsid w:val="00B645A3"/>
    <w:rsid w:val="00B64A9B"/>
    <w:rsid w:val="00B64FB3"/>
    <w:rsid w:val="00B65634"/>
    <w:rsid w:val="00B658DA"/>
    <w:rsid w:val="00B65F8B"/>
    <w:rsid w:val="00B6651B"/>
    <w:rsid w:val="00B669EA"/>
    <w:rsid w:val="00B66B10"/>
    <w:rsid w:val="00B67222"/>
    <w:rsid w:val="00B70F8C"/>
    <w:rsid w:val="00B71DA5"/>
    <w:rsid w:val="00B72066"/>
    <w:rsid w:val="00B726DA"/>
    <w:rsid w:val="00B73212"/>
    <w:rsid w:val="00B73414"/>
    <w:rsid w:val="00B73E0D"/>
    <w:rsid w:val="00B748AD"/>
    <w:rsid w:val="00B771AB"/>
    <w:rsid w:val="00B809D8"/>
    <w:rsid w:val="00B81A6E"/>
    <w:rsid w:val="00B82AB1"/>
    <w:rsid w:val="00B83327"/>
    <w:rsid w:val="00B83DD0"/>
    <w:rsid w:val="00B845D0"/>
    <w:rsid w:val="00B85C1A"/>
    <w:rsid w:val="00B87BE9"/>
    <w:rsid w:val="00B91B58"/>
    <w:rsid w:val="00B9329E"/>
    <w:rsid w:val="00B947A3"/>
    <w:rsid w:val="00B947F4"/>
    <w:rsid w:val="00B96E94"/>
    <w:rsid w:val="00B9717B"/>
    <w:rsid w:val="00B97A92"/>
    <w:rsid w:val="00B97B3D"/>
    <w:rsid w:val="00BA010A"/>
    <w:rsid w:val="00BA0E9B"/>
    <w:rsid w:val="00BA1927"/>
    <w:rsid w:val="00BA1B97"/>
    <w:rsid w:val="00BA1FB5"/>
    <w:rsid w:val="00BA27E4"/>
    <w:rsid w:val="00BA4DEF"/>
    <w:rsid w:val="00BA5F3B"/>
    <w:rsid w:val="00BA5F53"/>
    <w:rsid w:val="00BA61A0"/>
    <w:rsid w:val="00BB02D8"/>
    <w:rsid w:val="00BB0333"/>
    <w:rsid w:val="00BB268F"/>
    <w:rsid w:val="00BB26F4"/>
    <w:rsid w:val="00BB3E3D"/>
    <w:rsid w:val="00BB43AE"/>
    <w:rsid w:val="00BB4FF5"/>
    <w:rsid w:val="00BB5B59"/>
    <w:rsid w:val="00BB6E9B"/>
    <w:rsid w:val="00BB761B"/>
    <w:rsid w:val="00BB7D4C"/>
    <w:rsid w:val="00BB7EFB"/>
    <w:rsid w:val="00BC0CB1"/>
    <w:rsid w:val="00BC0DDD"/>
    <w:rsid w:val="00BC0E4E"/>
    <w:rsid w:val="00BC11CF"/>
    <w:rsid w:val="00BC211A"/>
    <w:rsid w:val="00BC27BA"/>
    <w:rsid w:val="00BC28F6"/>
    <w:rsid w:val="00BC2B94"/>
    <w:rsid w:val="00BC360B"/>
    <w:rsid w:val="00BC411E"/>
    <w:rsid w:val="00BC5B32"/>
    <w:rsid w:val="00BC5B98"/>
    <w:rsid w:val="00BC6B56"/>
    <w:rsid w:val="00BC71D2"/>
    <w:rsid w:val="00BC7872"/>
    <w:rsid w:val="00BD02E2"/>
    <w:rsid w:val="00BD09BD"/>
    <w:rsid w:val="00BD0F1C"/>
    <w:rsid w:val="00BD1996"/>
    <w:rsid w:val="00BD1AA1"/>
    <w:rsid w:val="00BD2921"/>
    <w:rsid w:val="00BD3A22"/>
    <w:rsid w:val="00BD58F6"/>
    <w:rsid w:val="00BD5FAF"/>
    <w:rsid w:val="00BD6075"/>
    <w:rsid w:val="00BD621A"/>
    <w:rsid w:val="00BD6889"/>
    <w:rsid w:val="00BD77EE"/>
    <w:rsid w:val="00BD7F0E"/>
    <w:rsid w:val="00BE0275"/>
    <w:rsid w:val="00BE0B3F"/>
    <w:rsid w:val="00BE1831"/>
    <w:rsid w:val="00BE252E"/>
    <w:rsid w:val="00BE3711"/>
    <w:rsid w:val="00BE3722"/>
    <w:rsid w:val="00BE437C"/>
    <w:rsid w:val="00BE47EF"/>
    <w:rsid w:val="00BE4A04"/>
    <w:rsid w:val="00BE4D9B"/>
    <w:rsid w:val="00BE4E1E"/>
    <w:rsid w:val="00BE520D"/>
    <w:rsid w:val="00BF0572"/>
    <w:rsid w:val="00BF0AE2"/>
    <w:rsid w:val="00BF16FD"/>
    <w:rsid w:val="00BF22C4"/>
    <w:rsid w:val="00BF3CBE"/>
    <w:rsid w:val="00BF4007"/>
    <w:rsid w:val="00BF48C5"/>
    <w:rsid w:val="00BF52F3"/>
    <w:rsid w:val="00BF66EA"/>
    <w:rsid w:val="00BF6E09"/>
    <w:rsid w:val="00BF714C"/>
    <w:rsid w:val="00BF7B3A"/>
    <w:rsid w:val="00C01396"/>
    <w:rsid w:val="00C0164A"/>
    <w:rsid w:val="00C01AF0"/>
    <w:rsid w:val="00C03485"/>
    <w:rsid w:val="00C04052"/>
    <w:rsid w:val="00C04677"/>
    <w:rsid w:val="00C04A60"/>
    <w:rsid w:val="00C05349"/>
    <w:rsid w:val="00C056C5"/>
    <w:rsid w:val="00C0587C"/>
    <w:rsid w:val="00C058C3"/>
    <w:rsid w:val="00C10762"/>
    <w:rsid w:val="00C10D02"/>
    <w:rsid w:val="00C1195D"/>
    <w:rsid w:val="00C14D38"/>
    <w:rsid w:val="00C1560A"/>
    <w:rsid w:val="00C15D38"/>
    <w:rsid w:val="00C1635D"/>
    <w:rsid w:val="00C1640D"/>
    <w:rsid w:val="00C16E2B"/>
    <w:rsid w:val="00C17771"/>
    <w:rsid w:val="00C2046F"/>
    <w:rsid w:val="00C20E12"/>
    <w:rsid w:val="00C21103"/>
    <w:rsid w:val="00C211D2"/>
    <w:rsid w:val="00C21911"/>
    <w:rsid w:val="00C219A7"/>
    <w:rsid w:val="00C235C2"/>
    <w:rsid w:val="00C23863"/>
    <w:rsid w:val="00C24E8E"/>
    <w:rsid w:val="00C26906"/>
    <w:rsid w:val="00C26E01"/>
    <w:rsid w:val="00C30297"/>
    <w:rsid w:val="00C319C3"/>
    <w:rsid w:val="00C31BB4"/>
    <w:rsid w:val="00C3297B"/>
    <w:rsid w:val="00C32F66"/>
    <w:rsid w:val="00C330EC"/>
    <w:rsid w:val="00C357A0"/>
    <w:rsid w:val="00C36913"/>
    <w:rsid w:val="00C36B9D"/>
    <w:rsid w:val="00C36C6F"/>
    <w:rsid w:val="00C36FCB"/>
    <w:rsid w:val="00C37BDB"/>
    <w:rsid w:val="00C37D77"/>
    <w:rsid w:val="00C40614"/>
    <w:rsid w:val="00C40884"/>
    <w:rsid w:val="00C413F9"/>
    <w:rsid w:val="00C41637"/>
    <w:rsid w:val="00C43D7B"/>
    <w:rsid w:val="00C440FB"/>
    <w:rsid w:val="00C45007"/>
    <w:rsid w:val="00C4671E"/>
    <w:rsid w:val="00C46AA0"/>
    <w:rsid w:val="00C4726C"/>
    <w:rsid w:val="00C47800"/>
    <w:rsid w:val="00C501FB"/>
    <w:rsid w:val="00C50592"/>
    <w:rsid w:val="00C50ED7"/>
    <w:rsid w:val="00C50FB4"/>
    <w:rsid w:val="00C517E8"/>
    <w:rsid w:val="00C520E3"/>
    <w:rsid w:val="00C523E3"/>
    <w:rsid w:val="00C52A4A"/>
    <w:rsid w:val="00C5505F"/>
    <w:rsid w:val="00C56648"/>
    <w:rsid w:val="00C567B5"/>
    <w:rsid w:val="00C56CEA"/>
    <w:rsid w:val="00C57073"/>
    <w:rsid w:val="00C6004B"/>
    <w:rsid w:val="00C60982"/>
    <w:rsid w:val="00C6156A"/>
    <w:rsid w:val="00C61DAC"/>
    <w:rsid w:val="00C61EBA"/>
    <w:rsid w:val="00C62002"/>
    <w:rsid w:val="00C62853"/>
    <w:rsid w:val="00C628AF"/>
    <w:rsid w:val="00C634D6"/>
    <w:rsid w:val="00C63536"/>
    <w:rsid w:val="00C63F77"/>
    <w:rsid w:val="00C661AB"/>
    <w:rsid w:val="00C6631C"/>
    <w:rsid w:val="00C671FF"/>
    <w:rsid w:val="00C73205"/>
    <w:rsid w:val="00C735DF"/>
    <w:rsid w:val="00C736FF"/>
    <w:rsid w:val="00C739FE"/>
    <w:rsid w:val="00C748E3"/>
    <w:rsid w:val="00C75CA5"/>
    <w:rsid w:val="00C76724"/>
    <w:rsid w:val="00C77639"/>
    <w:rsid w:val="00C801AC"/>
    <w:rsid w:val="00C81799"/>
    <w:rsid w:val="00C81D1A"/>
    <w:rsid w:val="00C8211A"/>
    <w:rsid w:val="00C833A0"/>
    <w:rsid w:val="00C83681"/>
    <w:rsid w:val="00C83D8E"/>
    <w:rsid w:val="00C846B8"/>
    <w:rsid w:val="00C84CB1"/>
    <w:rsid w:val="00C85AD4"/>
    <w:rsid w:val="00C900E3"/>
    <w:rsid w:val="00C904C5"/>
    <w:rsid w:val="00C9136E"/>
    <w:rsid w:val="00C9294B"/>
    <w:rsid w:val="00C92DAC"/>
    <w:rsid w:val="00C92EAD"/>
    <w:rsid w:val="00C930F6"/>
    <w:rsid w:val="00C947BC"/>
    <w:rsid w:val="00C957CF"/>
    <w:rsid w:val="00CA0B8C"/>
    <w:rsid w:val="00CA17BE"/>
    <w:rsid w:val="00CA2EF7"/>
    <w:rsid w:val="00CA2FED"/>
    <w:rsid w:val="00CA361D"/>
    <w:rsid w:val="00CA3950"/>
    <w:rsid w:val="00CA441F"/>
    <w:rsid w:val="00CA5B60"/>
    <w:rsid w:val="00CA72DC"/>
    <w:rsid w:val="00CA78E5"/>
    <w:rsid w:val="00CA7BD2"/>
    <w:rsid w:val="00CB19B2"/>
    <w:rsid w:val="00CB2B4F"/>
    <w:rsid w:val="00CB325D"/>
    <w:rsid w:val="00CB3E8C"/>
    <w:rsid w:val="00CB4444"/>
    <w:rsid w:val="00CB4E75"/>
    <w:rsid w:val="00CB644F"/>
    <w:rsid w:val="00CB6F6A"/>
    <w:rsid w:val="00CC0E44"/>
    <w:rsid w:val="00CC17CE"/>
    <w:rsid w:val="00CC1F7C"/>
    <w:rsid w:val="00CC2A8D"/>
    <w:rsid w:val="00CC2DD6"/>
    <w:rsid w:val="00CC49AE"/>
    <w:rsid w:val="00CC4EF1"/>
    <w:rsid w:val="00CC50CB"/>
    <w:rsid w:val="00CC544B"/>
    <w:rsid w:val="00CC6A48"/>
    <w:rsid w:val="00CC74DA"/>
    <w:rsid w:val="00CC7CBF"/>
    <w:rsid w:val="00CD14E7"/>
    <w:rsid w:val="00CD2511"/>
    <w:rsid w:val="00CD2C0B"/>
    <w:rsid w:val="00CD2DC7"/>
    <w:rsid w:val="00CD5134"/>
    <w:rsid w:val="00CD54D3"/>
    <w:rsid w:val="00CD55E5"/>
    <w:rsid w:val="00CD5BEB"/>
    <w:rsid w:val="00CD5DD8"/>
    <w:rsid w:val="00CD67DB"/>
    <w:rsid w:val="00CD75CD"/>
    <w:rsid w:val="00CE0DB8"/>
    <w:rsid w:val="00CE110A"/>
    <w:rsid w:val="00CE112F"/>
    <w:rsid w:val="00CE167C"/>
    <w:rsid w:val="00CE1D52"/>
    <w:rsid w:val="00CE2CEE"/>
    <w:rsid w:val="00CE312F"/>
    <w:rsid w:val="00CE34A3"/>
    <w:rsid w:val="00CE48B1"/>
    <w:rsid w:val="00CE552B"/>
    <w:rsid w:val="00CE5940"/>
    <w:rsid w:val="00CE5A78"/>
    <w:rsid w:val="00CE7367"/>
    <w:rsid w:val="00CF12FB"/>
    <w:rsid w:val="00CF16F5"/>
    <w:rsid w:val="00CF19DA"/>
    <w:rsid w:val="00CF1AE0"/>
    <w:rsid w:val="00CF299D"/>
    <w:rsid w:val="00CF2A9A"/>
    <w:rsid w:val="00CF2CE4"/>
    <w:rsid w:val="00CF2DB1"/>
    <w:rsid w:val="00CF3CA3"/>
    <w:rsid w:val="00D009CD"/>
    <w:rsid w:val="00D01225"/>
    <w:rsid w:val="00D017AA"/>
    <w:rsid w:val="00D01B52"/>
    <w:rsid w:val="00D02494"/>
    <w:rsid w:val="00D025BD"/>
    <w:rsid w:val="00D028AB"/>
    <w:rsid w:val="00D02C49"/>
    <w:rsid w:val="00D03F63"/>
    <w:rsid w:val="00D06059"/>
    <w:rsid w:val="00D06A95"/>
    <w:rsid w:val="00D073CB"/>
    <w:rsid w:val="00D075CB"/>
    <w:rsid w:val="00D07AC4"/>
    <w:rsid w:val="00D07EEB"/>
    <w:rsid w:val="00D1123A"/>
    <w:rsid w:val="00D115E4"/>
    <w:rsid w:val="00D12614"/>
    <w:rsid w:val="00D13297"/>
    <w:rsid w:val="00D14657"/>
    <w:rsid w:val="00D15315"/>
    <w:rsid w:val="00D17900"/>
    <w:rsid w:val="00D20A1F"/>
    <w:rsid w:val="00D21CFA"/>
    <w:rsid w:val="00D21EB4"/>
    <w:rsid w:val="00D22ACB"/>
    <w:rsid w:val="00D22E22"/>
    <w:rsid w:val="00D2346F"/>
    <w:rsid w:val="00D24395"/>
    <w:rsid w:val="00D24443"/>
    <w:rsid w:val="00D2563E"/>
    <w:rsid w:val="00D25C4C"/>
    <w:rsid w:val="00D25E1E"/>
    <w:rsid w:val="00D26281"/>
    <w:rsid w:val="00D264B5"/>
    <w:rsid w:val="00D26531"/>
    <w:rsid w:val="00D276FA"/>
    <w:rsid w:val="00D27A9F"/>
    <w:rsid w:val="00D27FF5"/>
    <w:rsid w:val="00D30CFC"/>
    <w:rsid w:val="00D31A96"/>
    <w:rsid w:val="00D31C1C"/>
    <w:rsid w:val="00D31DB3"/>
    <w:rsid w:val="00D33401"/>
    <w:rsid w:val="00D3356E"/>
    <w:rsid w:val="00D33CDA"/>
    <w:rsid w:val="00D33DAE"/>
    <w:rsid w:val="00D34D6C"/>
    <w:rsid w:val="00D35851"/>
    <w:rsid w:val="00D36239"/>
    <w:rsid w:val="00D3759E"/>
    <w:rsid w:val="00D37ACF"/>
    <w:rsid w:val="00D40E0C"/>
    <w:rsid w:val="00D41A93"/>
    <w:rsid w:val="00D4285E"/>
    <w:rsid w:val="00D42A9C"/>
    <w:rsid w:val="00D42FB5"/>
    <w:rsid w:val="00D43694"/>
    <w:rsid w:val="00D44763"/>
    <w:rsid w:val="00D44CC0"/>
    <w:rsid w:val="00D45477"/>
    <w:rsid w:val="00D45AB2"/>
    <w:rsid w:val="00D46A02"/>
    <w:rsid w:val="00D46BA4"/>
    <w:rsid w:val="00D471F3"/>
    <w:rsid w:val="00D47B35"/>
    <w:rsid w:val="00D47C77"/>
    <w:rsid w:val="00D50D9B"/>
    <w:rsid w:val="00D51114"/>
    <w:rsid w:val="00D53397"/>
    <w:rsid w:val="00D53E7B"/>
    <w:rsid w:val="00D544BC"/>
    <w:rsid w:val="00D55390"/>
    <w:rsid w:val="00D55AED"/>
    <w:rsid w:val="00D56740"/>
    <w:rsid w:val="00D56A9D"/>
    <w:rsid w:val="00D61141"/>
    <w:rsid w:val="00D611FF"/>
    <w:rsid w:val="00D62279"/>
    <w:rsid w:val="00D62A16"/>
    <w:rsid w:val="00D62BEB"/>
    <w:rsid w:val="00D63788"/>
    <w:rsid w:val="00D64747"/>
    <w:rsid w:val="00D657EC"/>
    <w:rsid w:val="00D668A3"/>
    <w:rsid w:val="00D66B11"/>
    <w:rsid w:val="00D7070C"/>
    <w:rsid w:val="00D7126F"/>
    <w:rsid w:val="00D71FEA"/>
    <w:rsid w:val="00D74937"/>
    <w:rsid w:val="00D75083"/>
    <w:rsid w:val="00D7553C"/>
    <w:rsid w:val="00D76955"/>
    <w:rsid w:val="00D774B8"/>
    <w:rsid w:val="00D775B2"/>
    <w:rsid w:val="00D805CE"/>
    <w:rsid w:val="00D80859"/>
    <w:rsid w:val="00D80B2D"/>
    <w:rsid w:val="00D81C0F"/>
    <w:rsid w:val="00D82DE6"/>
    <w:rsid w:val="00D8309A"/>
    <w:rsid w:val="00D8332E"/>
    <w:rsid w:val="00D83D92"/>
    <w:rsid w:val="00D83F14"/>
    <w:rsid w:val="00D83FA1"/>
    <w:rsid w:val="00D8493D"/>
    <w:rsid w:val="00D8578A"/>
    <w:rsid w:val="00D8693B"/>
    <w:rsid w:val="00D869B2"/>
    <w:rsid w:val="00D878C0"/>
    <w:rsid w:val="00D90C81"/>
    <w:rsid w:val="00D90F5D"/>
    <w:rsid w:val="00D91CE0"/>
    <w:rsid w:val="00D945BC"/>
    <w:rsid w:val="00D95187"/>
    <w:rsid w:val="00D95522"/>
    <w:rsid w:val="00D957EF"/>
    <w:rsid w:val="00D95CE7"/>
    <w:rsid w:val="00D96CD2"/>
    <w:rsid w:val="00D96F3C"/>
    <w:rsid w:val="00D97063"/>
    <w:rsid w:val="00D97E1C"/>
    <w:rsid w:val="00DA1A6A"/>
    <w:rsid w:val="00DA3189"/>
    <w:rsid w:val="00DA394D"/>
    <w:rsid w:val="00DA3B77"/>
    <w:rsid w:val="00DA40E1"/>
    <w:rsid w:val="00DA428E"/>
    <w:rsid w:val="00DA4CDA"/>
    <w:rsid w:val="00DA5E83"/>
    <w:rsid w:val="00DA6085"/>
    <w:rsid w:val="00DA6276"/>
    <w:rsid w:val="00DA721A"/>
    <w:rsid w:val="00DA79A6"/>
    <w:rsid w:val="00DB0248"/>
    <w:rsid w:val="00DB088C"/>
    <w:rsid w:val="00DB1787"/>
    <w:rsid w:val="00DB1FF4"/>
    <w:rsid w:val="00DB2971"/>
    <w:rsid w:val="00DB3975"/>
    <w:rsid w:val="00DB3A13"/>
    <w:rsid w:val="00DB43CC"/>
    <w:rsid w:val="00DB4D01"/>
    <w:rsid w:val="00DB4E85"/>
    <w:rsid w:val="00DB5894"/>
    <w:rsid w:val="00DB5FF2"/>
    <w:rsid w:val="00DC13F0"/>
    <w:rsid w:val="00DC37CB"/>
    <w:rsid w:val="00DC5756"/>
    <w:rsid w:val="00DC580B"/>
    <w:rsid w:val="00DC645D"/>
    <w:rsid w:val="00DC68BB"/>
    <w:rsid w:val="00DC736B"/>
    <w:rsid w:val="00DC7601"/>
    <w:rsid w:val="00DC7D55"/>
    <w:rsid w:val="00DD0CF2"/>
    <w:rsid w:val="00DD10D4"/>
    <w:rsid w:val="00DD2319"/>
    <w:rsid w:val="00DD257C"/>
    <w:rsid w:val="00DD3900"/>
    <w:rsid w:val="00DD4D1E"/>
    <w:rsid w:val="00DD4F54"/>
    <w:rsid w:val="00DD5396"/>
    <w:rsid w:val="00DD5922"/>
    <w:rsid w:val="00DD60AF"/>
    <w:rsid w:val="00DD6C67"/>
    <w:rsid w:val="00DE05F9"/>
    <w:rsid w:val="00DE11D9"/>
    <w:rsid w:val="00DE19EE"/>
    <w:rsid w:val="00DE21BC"/>
    <w:rsid w:val="00DE30C8"/>
    <w:rsid w:val="00DE398C"/>
    <w:rsid w:val="00DE3D66"/>
    <w:rsid w:val="00DE4E1C"/>
    <w:rsid w:val="00DE5374"/>
    <w:rsid w:val="00DE56C8"/>
    <w:rsid w:val="00DE63B8"/>
    <w:rsid w:val="00DE6C8D"/>
    <w:rsid w:val="00DE6CC8"/>
    <w:rsid w:val="00DE726E"/>
    <w:rsid w:val="00DF0C95"/>
    <w:rsid w:val="00DF1930"/>
    <w:rsid w:val="00DF2C9F"/>
    <w:rsid w:val="00DF4151"/>
    <w:rsid w:val="00DF4484"/>
    <w:rsid w:val="00DF4695"/>
    <w:rsid w:val="00DF553D"/>
    <w:rsid w:val="00DF55B4"/>
    <w:rsid w:val="00DF5753"/>
    <w:rsid w:val="00DF7608"/>
    <w:rsid w:val="00DF7914"/>
    <w:rsid w:val="00DF7BE9"/>
    <w:rsid w:val="00DF7C0E"/>
    <w:rsid w:val="00E00559"/>
    <w:rsid w:val="00E0237C"/>
    <w:rsid w:val="00E02CA9"/>
    <w:rsid w:val="00E03A85"/>
    <w:rsid w:val="00E0442A"/>
    <w:rsid w:val="00E057D3"/>
    <w:rsid w:val="00E06359"/>
    <w:rsid w:val="00E07162"/>
    <w:rsid w:val="00E07D5D"/>
    <w:rsid w:val="00E07E27"/>
    <w:rsid w:val="00E07EC2"/>
    <w:rsid w:val="00E07F1E"/>
    <w:rsid w:val="00E12500"/>
    <w:rsid w:val="00E12B9D"/>
    <w:rsid w:val="00E137FC"/>
    <w:rsid w:val="00E158A7"/>
    <w:rsid w:val="00E15E8A"/>
    <w:rsid w:val="00E15FB5"/>
    <w:rsid w:val="00E1721C"/>
    <w:rsid w:val="00E1722F"/>
    <w:rsid w:val="00E176F7"/>
    <w:rsid w:val="00E177FE"/>
    <w:rsid w:val="00E17C62"/>
    <w:rsid w:val="00E206E0"/>
    <w:rsid w:val="00E20A8F"/>
    <w:rsid w:val="00E21E22"/>
    <w:rsid w:val="00E21E7B"/>
    <w:rsid w:val="00E240B3"/>
    <w:rsid w:val="00E24348"/>
    <w:rsid w:val="00E24E4F"/>
    <w:rsid w:val="00E27974"/>
    <w:rsid w:val="00E27D23"/>
    <w:rsid w:val="00E27EDF"/>
    <w:rsid w:val="00E302E1"/>
    <w:rsid w:val="00E303C1"/>
    <w:rsid w:val="00E32F71"/>
    <w:rsid w:val="00E339FB"/>
    <w:rsid w:val="00E35297"/>
    <w:rsid w:val="00E35AB9"/>
    <w:rsid w:val="00E3601C"/>
    <w:rsid w:val="00E36ECF"/>
    <w:rsid w:val="00E37A61"/>
    <w:rsid w:val="00E411B2"/>
    <w:rsid w:val="00E41A0D"/>
    <w:rsid w:val="00E41F52"/>
    <w:rsid w:val="00E42423"/>
    <w:rsid w:val="00E424CA"/>
    <w:rsid w:val="00E42F1A"/>
    <w:rsid w:val="00E44A7E"/>
    <w:rsid w:val="00E45026"/>
    <w:rsid w:val="00E453C6"/>
    <w:rsid w:val="00E45E8E"/>
    <w:rsid w:val="00E45F55"/>
    <w:rsid w:val="00E461DF"/>
    <w:rsid w:val="00E46940"/>
    <w:rsid w:val="00E4741B"/>
    <w:rsid w:val="00E50406"/>
    <w:rsid w:val="00E5045B"/>
    <w:rsid w:val="00E513DD"/>
    <w:rsid w:val="00E51B48"/>
    <w:rsid w:val="00E52535"/>
    <w:rsid w:val="00E53C67"/>
    <w:rsid w:val="00E541F9"/>
    <w:rsid w:val="00E54C7F"/>
    <w:rsid w:val="00E54CAD"/>
    <w:rsid w:val="00E55FC7"/>
    <w:rsid w:val="00E602AA"/>
    <w:rsid w:val="00E60E08"/>
    <w:rsid w:val="00E613B3"/>
    <w:rsid w:val="00E62634"/>
    <w:rsid w:val="00E62F88"/>
    <w:rsid w:val="00E6349A"/>
    <w:rsid w:val="00E63572"/>
    <w:rsid w:val="00E63C7A"/>
    <w:rsid w:val="00E63D19"/>
    <w:rsid w:val="00E65D5C"/>
    <w:rsid w:val="00E66156"/>
    <w:rsid w:val="00E66759"/>
    <w:rsid w:val="00E6758F"/>
    <w:rsid w:val="00E7002D"/>
    <w:rsid w:val="00E70325"/>
    <w:rsid w:val="00E70D96"/>
    <w:rsid w:val="00E7193A"/>
    <w:rsid w:val="00E7277F"/>
    <w:rsid w:val="00E7395A"/>
    <w:rsid w:val="00E73EBE"/>
    <w:rsid w:val="00E73F2D"/>
    <w:rsid w:val="00E740E4"/>
    <w:rsid w:val="00E74A62"/>
    <w:rsid w:val="00E74C34"/>
    <w:rsid w:val="00E75925"/>
    <w:rsid w:val="00E7767A"/>
    <w:rsid w:val="00E80C0D"/>
    <w:rsid w:val="00E80D19"/>
    <w:rsid w:val="00E814DC"/>
    <w:rsid w:val="00E833BB"/>
    <w:rsid w:val="00E83F85"/>
    <w:rsid w:val="00E846B1"/>
    <w:rsid w:val="00E84B16"/>
    <w:rsid w:val="00E85CE3"/>
    <w:rsid w:val="00E86483"/>
    <w:rsid w:val="00E86BC9"/>
    <w:rsid w:val="00E86CE0"/>
    <w:rsid w:val="00E872B9"/>
    <w:rsid w:val="00E901C1"/>
    <w:rsid w:val="00E90F0E"/>
    <w:rsid w:val="00E91755"/>
    <w:rsid w:val="00E91810"/>
    <w:rsid w:val="00E91D8C"/>
    <w:rsid w:val="00E926B9"/>
    <w:rsid w:val="00E92739"/>
    <w:rsid w:val="00E93FD1"/>
    <w:rsid w:val="00E9469E"/>
    <w:rsid w:val="00E946CE"/>
    <w:rsid w:val="00E97977"/>
    <w:rsid w:val="00EA0105"/>
    <w:rsid w:val="00EA0415"/>
    <w:rsid w:val="00EA1B98"/>
    <w:rsid w:val="00EA2387"/>
    <w:rsid w:val="00EA3B8E"/>
    <w:rsid w:val="00EA531D"/>
    <w:rsid w:val="00EA61F8"/>
    <w:rsid w:val="00EA64AD"/>
    <w:rsid w:val="00EA665F"/>
    <w:rsid w:val="00EA73C4"/>
    <w:rsid w:val="00EA73D5"/>
    <w:rsid w:val="00EA74D5"/>
    <w:rsid w:val="00EB0D59"/>
    <w:rsid w:val="00EB161F"/>
    <w:rsid w:val="00EB1CF9"/>
    <w:rsid w:val="00EB1D2D"/>
    <w:rsid w:val="00EB2262"/>
    <w:rsid w:val="00EB50FB"/>
    <w:rsid w:val="00EB79CE"/>
    <w:rsid w:val="00EC00DE"/>
    <w:rsid w:val="00EC00F5"/>
    <w:rsid w:val="00EC013E"/>
    <w:rsid w:val="00EC0176"/>
    <w:rsid w:val="00EC0323"/>
    <w:rsid w:val="00EC05C7"/>
    <w:rsid w:val="00EC1D80"/>
    <w:rsid w:val="00EC3996"/>
    <w:rsid w:val="00EC5B12"/>
    <w:rsid w:val="00EC78E5"/>
    <w:rsid w:val="00ED0094"/>
    <w:rsid w:val="00ED00FE"/>
    <w:rsid w:val="00ED012B"/>
    <w:rsid w:val="00ED0B7A"/>
    <w:rsid w:val="00ED1FC0"/>
    <w:rsid w:val="00ED4AF2"/>
    <w:rsid w:val="00ED5DF9"/>
    <w:rsid w:val="00ED688A"/>
    <w:rsid w:val="00EE01B5"/>
    <w:rsid w:val="00EE08A8"/>
    <w:rsid w:val="00EE0980"/>
    <w:rsid w:val="00EE0AFA"/>
    <w:rsid w:val="00EE12C9"/>
    <w:rsid w:val="00EE163C"/>
    <w:rsid w:val="00EE1FB7"/>
    <w:rsid w:val="00EE235C"/>
    <w:rsid w:val="00EE2F39"/>
    <w:rsid w:val="00EE3263"/>
    <w:rsid w:val="00EE3AA0"/>
    <w:rsid w:val="00EE59D3"/>
    <w:rsid w:val="00EE5E7D"/>
    <w:rsid w:val="00EE6FD0"/>
    <w:rsid w:val="00EE7639"/>
    <w:rsid w:val="00EF0E9A"/>
    <w:rsid w:val="00EF1B9E"/>
    <w:rsid w:val="00EF2128"/>
    <w:rsid w:val="00EF2A8E"/>
    <w:rsid w:val="00EF49CB"/>
    <w:rsid w:val="00EF4F27"/>
    <w:rsid w:val="00EF5571"/>
    <w:rsid w:val="00EF5822"/>
    <w:rsid w:val="00EF5E01"/>
    <w:rsid w:val="00EF6BF0"/>
    <w:rsid w:val="00EF7E12"/>
    <w:rsid w:val="00F0007E"/>
    <w:rsid w:val="00F00934"/>
    <w:rsid w:val="00F01402"/>
    <w:rsid w:val="00F0152C"/>
    <w:rsid w:val="00F01DB0"/>
    <w:rsid w:val="00F022DD"/>
    <w:rsid w:val="00F024D7"/>
    <w:rsid w:val="00F03180"/>
    <w:rsid w:val="00F03AAF"/>
    <w:rsid w:val="00F0615D"/>
    <w:rsid w:val="00F06C4D"/>
    <w:rsid w:val="00F07520"/>
    <w:rsid w:val="00F113FE"/>
    <w:rsid w:val="00F11474"/>
    <w:rsid w:val="00F1148C"/>
    <w:rsid w:val="00F11847"/>
    <w:rsid w:val="00F11C34"/>
    <w:rsid w:val="00F127DF"/>
    <w:rsid w:val="00F131EB"/>
    <w:rsid w:val="00F13C51"/>
    <w:rsid w:val="00F13DCA"/>
    <w:rsid w:val="00F15463"/>
    <w:rsid w:val="00F154E7"/>
    <w:rsid w:val="00F1675E"/>
    <w:rsid w:val="00F167F7"/>
    <w:rsid w:val="00F16EC3"/>
    <w:rsid w:val="00F170C6"/>
    <w:rsid w:val="00F17C31"/>
    <w:rsid w:val="00F20717"/>
    <w:rsid w:val="00F2158D"/>
    <w:rsid w:val="00F217D5"/>
    <w:rsid w:val="00F21A56"/>
    <w:rsid w:val="00F21F1A"/>
    <w:rsid w:val="00F22590"/>
    <w:rsid w:val="00F24989"/>
    <w:rsid w:val="00F25191"/>
    <w:rsid w:val="00F252CD"/>
    <w:rsid w:val="00F256F2"/>
    <w:rsid w:val="00F25B01"/>
    <w:rsid w:val="00F25CEC"/>
    <w:rsid w:val="00F261F6"/>
    <w:rsid w:val="00F267BC"/>
    <w:rsid w:val="00F26CE9"/>
    <w:rsid w:val="00F31062"/>
    <w:rsid w:val="00F3113F"/>
    <w:rsid w:val="00F327AD"/>
    <w:rsid w:val="00F33D98"/>
    <w:rsid w:val="00F344FE"/>
    <w:rsid w:val="00F35089"/>
    <w:rsid w:val="00F3598B"/>
    <w:rsid w:val="00F35CB1"/>
    <w:rsid w:val="00F36F9B"/>
    <w:rsid w:val="00F37333"/>
    <w:rsid w:val="00F40C34"/>
    <w:rsid w:val="00F411CD"/>
    <w:rsid w:val="00F41581"/>
    <w:rsid w:val="00F42623"/>
    <w:rsid w:val="00F436F5"/>
    <w:rsid w:val="00F444AC"/>
    <w:rsid w:val="00F4484C"/>
    <w:rsid w:val="00F45BBB"/>
    <w:rsid w:val="00F466F6"/>
    <w:rsid w:val="00F4679E"/>
    <w:rsid w:val="00F47084"/>
    <w:rsid w:val="00F474E7"/>
    <w:rsid w:val="00F47791"/>
    <w:rsid w:val="00F478EA"/>
    <w:rsid w:val="00F50830"/>
    <w:rsid w:val="00F5141E"/>
    <w:rsid w:val="00F5174D"/>
    <w:rsid w:val="00F51E48"/>
    <w:rsid w:val="00F51E59"/>
    <w:rsid w:val="00F5221A"/>
    <w:rsid w:val="00F52385"/>
    <w:rsid w:val="00F546C4"/>
    <w:rsid w:val="00F55384"/>
    <w:rsid w:val="00F55909"/>
    <w:rsid w:val="00F56313"/>
    <w:rsid w:val="00F6005B"/>
    <w:rsid w:val="00F620F4"/>
    <w:rsid w:val="00F63BD6"/>
    <w:rsid w:val="00F63CB1"/>
    <w:rsid w:val="00F64019"/>
    <w:rsid w:val="00F64A4A"/>
    <w:rsid w:val="00F6587D"/>
    <w:rsid w:val="00F65A7E"/>
    <w:rsid w:val="00F65FB6"/>
    <w:rsid w:val="00F66B8C"/>
    <w:rsid w:val="00F66C07"/>
    <w:rsid w:val="00F66FE5"/>
    <w:rsid w:val="00F672C5"/>
    <w:rsid w:val="00F6778F"/>
    <w:rsid w:val="00F709E1"/>
    <w:rsid w:val="00F716CC"/>
    <w:rsid w:val="00F718BA"/>
    <w:rsid w:val="00F72644"/>
    <w:rsid w:val="00F7351B"/>
    <w:rsid w:val="00F73B6C"/>
    <w:rsid w:val="00F73B9D"/>
    <w:rsid w:val="00F75E57"/>
    <w:rsid w:val="00F76B3E"/>
    <w:rsid w:val="00F778B7"/>
    <w:rsid w:val="00F77FA4"/>
    <w:rsid w:val="00F80A4B"/>
    <w:rsid w:val="00F81AC4"/>
    <w:rsid w:val="00F82526"/>
    <w:rsid w:val="00F82A79"/>
    <w:rsid w:val="00F83710"/>
    <w:rsid w:val="00F84000"/>
    <w:rsid w:val="00F848F7"/>
    <w:rsid w:val="00F85F34"/>
    <w:rsid w:val="00F87579"/>
    <w:rsid w:val="00F87719"/>
    <w:rsid w:val="00F877AD"/>
    <w:rsid w:val="00F904A4"/>
    <w:rsid w:val="00F905BC"/>
    <w:rsid w:val="00F90B80"/>
    <w:rsid w:val="00F90EDA"/>
    <w:rsid w:val="00F930A4"/>
    <w:rsid w:val="00F9383D"/>
    <w:rsid w:val="00F94615"/>
    <w:rsid w:val="00F94624"/>
    <w:rsid w:val="00F946CE"/>
    <w:rsid w:val="00F95339"/>
    <w:rsid w:val="00F9781F"/>
    <w:rsid w:val="00F97963"/>
    <w:rsid w:val="00FA0607"/>
    <w:rsid w:val="00FA1E2A"/>
    <w:rsid w:val="00FA27B6"/>
    <w:rsid w:val="00FA2989"/>
    <w:rsid w:val="00FA2A99"/>
    <w:rsid w:val="00FA3272"/>
    <w:rsid w:val="00FA53B2"/>
    <w:rsid w:val="00FA597B"/>
    <w:rsid w:val="00FA64C5"/>
    <w:rsid w:val="00FB0C01"/>
    <w:rsid w:val="00FB1AC1"/>
    <w:rsid w:val="00FB26F3"/>
    <w:rsid w:val="00FB3C15"/>
    <w:rsid w:val="00FB3C66"/>
    <w:rsid w:val="00FB4F31"/>
    <w:rsid w:val="00FB551B"/>
    <w:rsid w:val="00FB56DE"/>
    <w:rsid w:val="00FB5A08"/>
    <w:rsid w:val="00FB5E39"/>
    <w:rsid w:val="00FB5F18"/>
    <w:rsid w:val="00FC2CC0"/>
    <w:rsid w:val="00FC3FC2"/>
    <w:rsid w:val="00FC3FE2"/>
    <w:rsid w:val="00FC4C23"/>
    <w:rsid w:val="00FC694D"/>
    <w:rsid w:val="00FC7FC0"/>
    <w:rsid w:val="00FD0007"/>
    <w:rsid w:val="00FD08A2"/>
    <w:rsid w:val="00FD1674"/>
    <w:rsid w:val="00FD18BC"/>
    <w:rsid w:val="00FD2219"/>
    <w:rsid w:val="00FD2C7A"/>
    <w:rsid w:val="00FD357D"/>
    <w:rsid w:val="00FD4D83"/>
    <w:rsid w:val="00FD6DE5"/>
    <w:rsid w:val="00FD71DA"/>
    <w:rsid w:val="00FD77EB"/>
    <w:rsid w:val="00FD7FDA"/>
    <w:rsid w:val="00FE08D0"/>
    <w:rsid w:val="00FE0D46"/>
    <w:rsid w:val="00FE1E1E"/>
    <w:rsid w:val="00FE1EFF"/>
    <w:rsid w:val="00FE2485"/>
    <w:rsid w:val="00FE26DC"/>
    <w:rsid w:val="00FE2823"/>
    <w:rsid w:val="00FE3ABA"/>
    <w:rsid w:val="00FE3CB1"/>
    <w:rsid w:val="00FE4A5B"/>
    <w:rsid w:val="00FE583D"/>
    <w:rsid w:val="00FE5C95"/>
    <w:rsid w:val="00FE6303"/>
    <w:rsid w:val="00FE6777"/>
    <w:rsid w:val="00FE7F31"/>
    <w:rsid w:val="00FF0038"/>
    <w:rsid w:val="00FF1FCE"/>
    <w:rsid w:val="00FF26A4"/>
    <w:rsid w:val="00FF4542"/>
    <w:rsid w:val="00FF4BF3"/>
    <w:rsid w:val="00FF4DA1"/>
    <w:rsid w:val="00FF52C8"/>
    <w:rsid w:val="00FF655B"/>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szCs w:val="24"/>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character" w:customStyle="1" w:styleId="a4">
    <w:name w:val="Основной текст с отступом Знак"/>
    <w:basedOn w:val="a0"/>
    <w:rPr>
      <w:noProof w:val="0"/>
      <w:sz w:val="28"/>
      <w:lang w:val="ru-RU" w:eastAsia="ru-RU" w:bidi="ar-SA"/>
    </w:rPr>
  </w:style>
  <w:style w:type="paragraph" w:customStyle="1" w:styleId="a5">
    <w:name w:val="Стиль"/>
    <w:pPr>
      <w:widowControl w:val="0"/>
      <w:ind w:firstLine="720"/>
      <w:jc w:val="both"/>
    </w:pPr>
    <w:rPr>
      <w:rFonts w:ascii="Arial" w:hAnsi="Arial"/>
      <w:snapToGrid w:val="0"/>
    </w:rPr>
  </w:style>
  <w:style w:type="character" w:customStyle="1" w:styleId="a6">
    <w:name w:val="Гипертекстовая ссылка"/>
    <w:basedOn w:val="a0"/>
    <w:uiPriority w:val="99"/>
    <w:rPr>
      <w:color w:val="008000"/>
      <w:sz w:val="20"/>
      <w:u w:val="single"/>
    </w:rPr>
  </w:style>
  <w:style w:type="paragraph" w:customStyle="1" w:styleId="ConsTitle">
    <w:name w:val="ConsTitle"/>
    <w:pPr>
      <w:widowControl w:val="0"/>
      <w:ind w:right="19772"/>
    </w:pPr>
    <w:rPr>
      <w:rFonts w:ascii="Arial" w:hAnsi="Arial"/>
      <w:b/>
      <w:snapToGrid w:val="0"/>
      <w:sz w:val="16"/>
    </w:rPr>
  </w:style>
  <w:style w:type="character" w:customStyle="1" w:styleId="a7">
    <w:name w:val="Цветовое выделение"/>
    <w:rPr>
      <w:b/>
      <w:color w:val="000080"/>
      <w:sz w:val="20"/>
    </w:rPr>
  </w:style>
  <w:style w:type="paragraph" w:styleId="a8">
    <w:name w:val="Title"/>
    <w:basedOn w:val="a"/>
    <w:qFormat/>
    <w:pPr>
      <w:ind w:left="4340"/>
      <w:jc w:val="center"/>
    </w:pPr>
    <w:rPr>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Normal (Web)"/>
    <w:basedOn w:val="a"/>
    <w:pPr>
      <w:spacing w:before="100" w:beforeAutospacing="1" w:after="100" w:afterAutospacing="1"/>
    </w:pPr>
    <w:rPr>
      <w:rFonts w:ascii="Verdana" w:hAnsi="Verdana"/>
      <w:color w:val="333333"/>
      <w:sz w:val="14"/>
      <w:szCs w:val="14"/>
    </w:rPr>
  </w:style>
  <w:style w:type="paragraph" w:styleId="20">
    <w:name w:val="Body Text 2"/>
    <w:basedOn w:val="a"/>
    <w:pPr>
      <w:spacing w:after="120" w:line="480" w:lineRule="auto"/>
    </w:pPr>
  </w:style>
  <w:style w:type="paragraph" w:styleId="21">
    <w:name w:val="Body Text Indent 2"/>
    <w:basedOn w:val="a"/>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pPr>
    <w:rPr>
      <w:rFonts w:ascii="Consultant" w:hAnsi="Consultant"/>
      <w:snapToGrid w:val="0"/>
    </w:rPr>
  </w:style>
  <w:style w:type="paragraph" w:customStyle="1" w:styleId="10">
    <w:name w:val="Обычный1"/>
    <w:pPr>
      <w:widowControl w:val="0"/>
    </w:pPr>
    <w:rPr>
      <w:snapToGrid w:val="0"/>
    </w:rPr>
  </w:style>
  <w:style w:type="paragraph" w:styleId="30">
    <w:name w:val="Body Text Indent 3"/>
    <w:basedOn w:val="a"/>
    <w:pPr>
      <w:ind w:left="360"/>
    </w:pPr>
    <w:rPr>
      <w:b/>
      <w:szCs w:val="24"/>
    </w:rPr>
  </w:style>
  <w:style w:type="paragraph" w:styleId="aa">
    <w:name w:val="Body Text"/>
    <w:basedOn w:val="a"/>
    <w:pPr>
      <w:jc w:val="both"/>
    </w:pPr>
    <w:rPr>
      <w:szCs w:val="24"/>
    </w:rPr>
  </w:style>
  <w:style w:type="paragraph" w:styleId="ab">
    <w:name w:val="Plain Text"/>
    <w:basedOn w:val="a"/>
    <w:rPr>
      <w:rFonts w:ascii="Courier New" w:hAnsi="Courier New"/>
      <w:b/>
      <w:sz w:val="20"/>
    </w:rPr>
  </w:style>
  <w:style w:type="paragraph" w:styleId="ac">
    <w:name w:val="header"/>
    <w:basedOn w:val="a"/>
    <w:link w:val="ad"/>
    <w:uiPriority w:val="99"/>
    <w:pPr>
      <w:tabs>
        <w:tab w:val="center" w:pos="4677"/>
        <w:tab w:val="right" w:pos="9355"/>
      </w:tabs>
    </w:pPr>
    <w:rPr>
      <w:sz w:val="24"/>
      <w:szCs w:val="24"/>
    </w:rPr>
  </w:style>
  <w:style w:type="character" w:styleId="ae">
    <w:name w:val="page number"/>
    <w:basedOn w:val="a0"/>
  </w:style>
  <w:style w:type="character" w:styleId="af">
    <w:name w:val="Hyperlink"/>
    <w:basedOn w:val="a0"/>
    <w:rPr>
      <w:color w:val="0000FF"/>
      <w:u w:val="single"/>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0">
    <w:name w:val="footer"/>
    <w:basedOn w:val="a"/>
    <w:pPr>
      <w:tabs>
        <w:tab w:val="center" w:pos="4677"/>
        <w:tab w:val="right" w:pos="9355"/>
      </w:tabs>
    </w:pPr>
    <w:rPr>
      <w:sz w:val="24"/>
      <w:szCs w:val="24"/>
    </w:rPr>
  </w:style>
  <w:style w:type="table" w:styleId="af1">
    <w:name w:val="Table Grid"/>
    <w:basedOn w:val="a1"/>
    <w:rsid w:val="00FD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375542"/>
    <w:rPr>
      <w:rFonts w:ascii="Tahoma" w:hAnsi="Tahoma" w:cs="Tahoma"/>
      <w:sz w:val="16"/>
      <w:szCs w:val="16"/>
    </w:rPr>
  </w:style>
  <w:style w:type="paragraph" w:customStyle="1" w:styleId="af3">
    <w:name w:val="Заголовок статьи"/>
    <w:basedOn w:val="a"/>
    <w:next w:val="a"/>
    <w:rsid w:val="00FE26DC"/>
    <w:pPr>
      <w:widowControl w:val="0"/>
      <w:autoSpaceDE w:val="0"/>
      <w:autoSpaceDN w:val="0"/>
      <w:adjustRightInd w:val="0"/>
      <w:ind w:left="1612" w:hanging="892"/>
      <w:jc w:val="both"/>
    </w:pPr>
    <w:rPr>
      <w:rFonts w:ascii="Arial" w:hAnsi="Arial" w:cs="Arial"/>
      <w:sz w:val="20"/>
    </w:rPr>
  </w:style>
  <w:style w:type="paragraph" w:customStyle="1" w:styleId="af4">
    <w:name w:val="Комментарий"/>
    <w:basedOn w:val="a"/>
    <w:next w:val="a"/>
    <w:rsid w:val="00FE26DC"/>
    <w:pPr>
      <w:widowControl w:val="0"/>
      <w:autoSpaceDE w:val="0"/>
      <w:autoSpaceDN w:val="0"/>
      <w:adjustRightInd w:val="0"/>
      <w:ind w:left="170"/>
      <w:jc w:val="both"/>
    </w:pPr>
    <w:rPr>
      <w:rFonts w:ascii="Arial" w:hAnsi="Arial" w:cs="Arial"/>
      <w:i/>
      <w:iCs/>
      <w:color w:val="800080"/>
      <w:sz w:val="20"/>
    </w:rPr>
  </w:style>
  <w:style w:type="paragraph" w:customStyle="1" w:styleId="af5">
    <w:name w:val="Прижатый влево"/>
    <w:basedOn w:val="a"/>
    <w:next w:val="a"/>
    <w:rsid w:val="00DE726E"/>
    <w:pPr>
      <w:autoSpaceDE w:val="0"/>
      <w:autoSpaceDN w:val="0"/>
      <w:adjustRightInd w:val="0"/>
    </w:pPr>
    <w:rPr>
      <w:rFonts w:ascii="Arial" w:hAnsi="Arial"/>
      <w:sz w:val="20"/>
    </w:rPr>
  </w:style>
  <w:style w:type="character" w:customStyle="1" w:styleId="postbody1">
    <w:name w:val="postbody1"/>
    <w:basedOn w:val="a0"/>
    <w:rsid w:val="006837DE"/>
    <w:rPr>
      <w:sz w:val="24"/>
      <w:szCs w:val="24"/>
    </w:rPr>
  </w:style>
  <w:style w:type="character" w:styleId="af6">
    <w:name w:val="annotation reference"/>
    <w:basedOn w:val="a0"/>
    <w:semiHidden/>
    <w:rsid w:val="00EA73D5"/>
    <w:rPr>
      <w:sz w:val="16"/>
      <w:szCs w:val="16"/>
    </w:rPr>
  </w:style>
  <w:style w:type="paragraph" w:styleId="af7">
    <w:name w:val="annotation text"/>
    <w:basedOn w:val="a"/>
    <w:semiHidden/>
    <w:rsid w:val="00EA73D5"/>
    <w:rPr>
      <w:sz w:val="20"/>
    </w:rPr>
  </w:style>
  <w:style w:type="paragraph" w:styleId="af8">
    <w:name w:val="annotation subject"/>
    <w:basedOn w:val="af7"/>
    <w:next w:val="af7"/>
    <w:semiHidden/>
    <w:rsid w:val="00EA73D5"/>
    <w:rPr>
      <w:b/>
      <w:bCs/>
    </w:rPr>
  </w:style>
  <w:style w:type="paragraph" w:styleId="af9">
    <w:name w:val="Document Map"/>
    <w:basedOn w:val="a"/>
    <w:semiHidden/>
    <w:rsid w:val="00743417"/>
    <w:pPr>
      <w:shd w:val="clear" w:color="auto" w:fill="000080"/>
    </w:pPr>
    <w:rPr>
      <w:rFonts w:ascii="Tahoma" w:hAnsi="Tahoma" w:cs="Tahoma"/>
      <w:sz w:val="20"/>
    </w:rPr>
  </w:style>
  <w:style w:type="paragraph" w:customStyle="1" w:styleId="afa">
    <w:name w:val="Информация об изменениях документа"/>
    <w:basedOn w:val="af4"/>
    <w:next w:val="a"/>
    <w:rsid w:val="00986893"/>
    <w:pPr>
      <w:widowControl/>
      <w:ind w:left="0"/>
    </w:pPr>
    <w:rPr>
      <w:rFonts w:cs="Times New Roman"/>
      <w:sz w:val="24"/>
      <w:szCs w:val="24"/>
    </w:rPr>
  </w:style>
  <w:style w:type="paragraph" w:customStyle="1" w:styleId="afb">
    <w:name w:val="Знак Знак Знак Знак"/>
    <w:basedOn w:val="a"/>
    <w:rsid w:val="00472EA6"/>
    <w:rPr>
      <w:rFonts w:ascii="Verdana" w:hAnsi="Verdana" w:cs="Verdana"/>
      <w:sz w:val="20"/>
      <w:lang w:val="en-US" w:eastAsia="en-US"/>
    </w:rPr>
  </w:style>
  <w:style w:type="paragraph" w:customStyle="1" w:styleId="afc">
    <w:name w:val="Таблицы (моноширинный)"/>
    <w:basedOn w:val="a"/>
    <w:next w:val="a"/>
    <w:rsid w:val="004E72B8"/>
    <w:pPr>
      <w:autoSpaceDE w:val="0"/>
      <w:autoSpaceDN w:val="0"/>
      <w:adjustRightInd w:val="0"/>
      <w:jc w:val="both"/>
    </w:pPr>
    <w:rPr>
      <w:rFonts w:ascii="Courier New" w:hAnsi="Courier New" w:cs="Courier New"/>
      <w:sz w:val="24"/>
      <w:szCs w:val="24"/>
    </w:rPr>
  </w:style>
  <w:style w:type="paragraph" w:customStyle="1" w:styleId="22">
    <w:name w:val="Знак Знак2"/>
    <w:basedOn w:val="a"/>
    <w:rsid w:val="00A7273E"/>
    <w:pPr>
      <w:widowControl w:val="0"/>
      <w:adjustRightInd w:val="0"/>
      <w:spacing w:after="160" w:line="240" w:lineRule="exact"/>
      <w:jc w:val="right"/>
    </w:pPr>
    <w:rPr>
      <w:sz w:val="20"/>
      <w:lang w:val="en-GB" w:eastAsia="en-US"/>
    </w:rPr>
  </w:style>
  <w:style w:type="paragraph" w:customStyle="1" w:styleId="afd">
    <w:name w:val="Знак"/>
    <w:basedOn w:val="a"/>
    <w:rsid w:val="00F267BC"/>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11">
    <w:name w:val="Знак Знак Знак Знак1"/>
    <w:basedOn w:val="a"/>
    <w:rsid w:val="00817F4F"/>
    <w:rPr>
      <w:rFonts w:ascii="Verdana" w:hAnsi="Verdana" w:cs="Verdana"/>
      <w:sz w:val="20"/>
      <w:lang w:val="en-US" w:eastAsia="en-US"/>
    </w:rPr>
  </w:style>
  <w:style w:type="character" w:customStyle="1" w:styleId="ad">
    <w:name w:val="Верхний колонтитул Знак"/>
    <w:link w:val="ac"/>
    <w:uiPriority w:val="99"/>
    <w:rsid w:val="005774EB"/>
    <w:rPr>
      <w:sz w:val="24"/>
      <w:szCs w:val="24"/>
    </w:rPr>
  </w:style>
  <w:style w:type="paragraph" w:customStyle="1" w:styleId="ConsPlusCell">
    <w:name w:val="ConsPlusCell"/>
    <w:uiPriority w:val="99"/>
    <w:rsid w:val="0068629A"/>
    <w:pPr>
      <w:widowControl w:val="0"/>
      <w:autoSpaceDE w:val="0"/>
      <w:autoSpaceDN w:val="0"/>
      <w:adjustRightInd w:val="0"/>
    </w:pPr>
    <w:rPr>
      <w:rFonts w:ascii="Calibri" w:hAnsi="Calibri" w:cs="Calibri"/>
      <w:sz w:val="22"/>
      <w:szCs w:val="22"/>
    </w:rPr>
  </w:style>
  <w:style w:type="paragraph" w:styleId="afe">
    <w:name w:val="List Paragraph"/>
    <w:basedOn w:val="a"/>
    <w:uiPriority w:val="34"/>
    <w:qFormat/>
    <w:rsid w:val="00312B6C"/>
    <w:pPr>
      <w:ind w:left="720"/>
      <w:contextualSpacing/>
    </w:pPr>
  </w:style>
  <w:style w:type="paragraph" w:customStyle="1" w:styleId="Default">
    <w:name w:val="Default"/>
    <w:rsid w:val="00310449"/>
    <w:pPr>
      <w:autoSpaceDE w:val="0"/>
      <w:autoSpaceDN w:val="0"/>
      <w:adjustRightInd w:val="0"/>
    </w:pPr>
    <w:rPr>
      <w:color w:val="000000"/>
      <w:sz w:val="24"/>
      <w:szCs w:val="24"/>
    </w:rPr>
  </w:style>
  <w:style w:type="paragraph" w:customStyle="1" w:styleId="formattext">
    <w:name w:val="formattext"/>
    <w:basedOn w:val="a"/>
    <w:rsid w:val="00712FA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outlineLvl w:val="0"/>
    </w:pPr>
    <w:rPr>
      <w:szCs w:val="24"/>
    </w:rPr>
  </w:style>
  <w:style w:type="paragraph" w:styleId="2">
    <w:name w:val="heading 2"/>
    <w:basedOn w:val="a"/>
    <w:next w:val="a"/>
    <w:qFormat/>
    <w:pPr>
      <w:keepNext/>
      <w:spacing w:before="240" w:after="60"/>
      <w:outlineLvl w:val="1"/>
    </w:pPr>
    <w:rPr>
      <w:rFonts w:ascii="Arial" w:hAnsi="Arial" w:cs="Arial"/>
      <w:b/>
      <w:bCs/>
      <w:i/>
      <w:i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style>
  <w:style w:type="character" w:customStyle="1" w:styleId="a4">
    <w:name w:val="Основной текст с отступом Знак"/>
    <w:basedOn w:val="a0"/>
    <w:rPr>
      <w:noProof w:val="0"/>
      <w:sz w:val="28"/>
      <w:lang w:val="ru-RU" w:eastAsia="ru-RU" w:bidi="ar-SA"/>
    </w:rPr>
  </w:style>
  <w:style w:type="paragraph" w:customStyle="1" w:styleId="a5">
    <w:name w:val="Стиль"/>
    <w:pPr>
      <w:widowControl w:val="0"/>
      <w:ind w:firstLine="720"/>
      <w:jc w:val="both"/>
    </w:pPr>
    <w:rPr>
      <w:rFonts w:ascii="Arial" w:hAnsi="Arial"/>
      <w:snapToGrid w:val="0"/>
    </w:rPr>
  </w:style>
  <w:style w:type="character" w:customStyle="1" w:styleId="a6">
    <w:name w:val="Гипертекстовая ссылка"/>
    <w:basedOn w:val="a0"/>
    <w:uiPriority w:val="99"/>
    <w:rPr>
      <w:color w:val="008000"/>
      <w:sz w:val="20"/>
      <w:u w:val="single"/>
    </w:rPr>
  </w:style>
  <w:style w:type="paragraph" w:customStyle="1" w:styleId="ConsTitle">
    <w:name w:val="ConsTitle"/>
    <w:pPr>
      <w:widowControl w:val="0"/>
      <w:ind w:right="19772"/>
    </w:pPr>
    <w:rPr>
      <w:rFonts w:ascii="Arial" w:hAnsi="Arial"/>
      <w:b/>
      <w:snapToGrid w:val="0"/>
      <w:sz w:val="16"/>
    </w:rPr>
  </w:style>
  <w:style w:type="character" w:customStyle="1" w:styleId="a7">
    <w:name w:val="Цветовое выделение"/>
    <w:rPr>
      <w:b/>
      <w:color w:val="000080"/>
      <w:sz w:val="20"/>
    </w:rPr>
  </w:style>
  <w:style w:type="paragraph" w:styleId="a8">
    <w:name w:val="Title"/>
    <w:basedOn w:val="a"/>
    <w:qFormat/>
    <w:pPr>
      <w:ind w:left="4340"/>
      <w:jc w:val="center"/>
    </w:pPr>
    <w:rPr>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9">
    <w:name w:val="Normal (Web)"/>
    <w:basedOn w:val="a"/>
    <w:pPr>
      <w:spacing w:before="100" w:beforeAutospacing="1" w:after="100" w:afterAutospacing="1"/>
    </w:pPr>
    <w:rPr>
      <w:rFonts w:ascii="Verdana" w:hAnsi="Verdana"/>
      <w:color w:val="333333"/>
      <w:sz w:val="14"/>
      <w:szCs w:val="14"/>
    </w:rPr>
  </w:style>
  <w:style w:type="paragraph" w:styleId="20">
    <w:name w:val="Body Text 2"/>
    <w:basedOn w:val="a"/>
    <w:pPr>
      <w:spacing w:after="120" w:line="480" w:lineRule="auto"/>
    </w:pPr>
  </w:style>
  <w:style w:type="paragraph" w:styleId="21">
    <w:name w:val="Body Text Indent 2"/>
    <w:basedOn w:val="a"/>
    <w:pPr>
      <w:spacing w:after="120" w:line="480" w:lineRule="auto"/>
      <w:ind w:left="283"/>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pPr>
    <w:rPr>
      <w:rFonts w:ascii="Consultant" w:hAnsi="Consultant"/>
      <w:snapToGrid w:val="0"/>
    </w:rPr>
  </w:style>
  <w:style w:type="paragraph" w:customStyle="1" w:styleId="10">
    <w:name w:val="Обычный1"/>
    <w:pPr>
      <w:widowControl w:val="0"/>
    </w:pPr>
    <w:rPr>
      <w:snapToGrid w:val="0"/>
    </w:rPr>
  </w:style>
  <w:style w:type="paragraph" w:styleId="30">
    <w:name w:val="Body Text Indent 3"/>
    <w:basedOn w:val="a"/>
    <w:pPr>
      <w:ind w:left="360"/>
    </w:pPr>
    <w:rPr>
      <w:b/>
      <w:szCs w:val="24"/>
    </w:rPr>
  </w:style>
  <w:style w:type="paragraph" w:styleId="aa">
    <w:name w:val="Body Text"/>
    <w:basedOn w:val="a"/>
    <w:pPr>
      <w:jc w:val="both"/>
    </w:pPr>
    <w:rPr>
      <w:szCs w:val="24"/>
    </w:rPr>
  </w:style>
  <w:style w:type="paragraph" w:styleId="ab">
    <w:name w:val="Plain Text"/>
    <w:basedOn w:val="a"/>
    <w:rPr>
      <w:rFonts w:ascii="Courier New" w:hAnsi="Courier New"/>
      <w:b/>
      <w:sz w:val="20"/>
    </w:rPr>
  </w:style>
  <w:style w:type="paragraph" w:styleId="ac">
    <w:name w:val="header"/>
    <w:basedOn w:val="a"/>
    <w:link w:val="ad"/>
    <w:uiPriority w:val="99"/>
    <w:pPr>
      <w:tabs>
        <w:tab w:val="center" w:pos="4677"/>
        <w:tab w:val="right" w:pos="9355"/>
      </w:tabs>
    </w:pPr>
    <w:rPr>
      <w:sz w:val="24"/>
      <w:szCs w:val="24"/>
    </w:rPr>
  </w:style>
  <w:style w:type="character" w:styleId="ae">
    <w:name w:val="page number"/>
    <w:basedOn w:val="a0"/>
  </w:style>
  <w:style w:type="character" w:styleId="af">
    <w:name w:val="Hyperlink"/>
    <w:basedOn w:val="a0"/>
    <w:rPr>
      <w:color w:val="0000FF"/>
      <w:u w:val="single"/>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0">
    <w:name w:val="footer"/>
    <w:basedOn w:val="a"/>
    <w:pPr>
      <w:tabs>
        <w:tab w:val="center" w:pos="4677"/>
        <w:tab w:val="right" w:pos="9355"/>
      </w:tabs>
    </w:pPr>
    <w:rPr>
      <w:sz w:val="24"/>
      <w:szCs w:val="24"/>
    </w:rPr>
  </w:style>
  <w:style w:type="table" w:styleId="af1">
    <w:name w:val="Table Grid"/>
    <w:basedOn w:val="a1"/>
    <w:rsid w:val="00FD0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semiHidden/>
    <w:rsid w:val="00375542"/>
    <w:rPr>
      <w:rFonts w:ascii="Tahoma" w:hAnsi="Tahoma" w:cs="Tahoma"/>
      <w:sz w:val="16"/>
      <w:szCs w:val="16"/>
    </w:rPr>
  </w:style>
  <w:style w:type="paragraph" w:customStyle="1" w:styleId="af3">
    <w:name w:val="Заголовок статьи"/>
    <w:basedOn w:val="a"/>
    <w:next w:val="a"/>
    <w:rsid w:val="00FE26DC"/>
    <w:pPr>
      <w:widowControl w:val="0"/>
      <w:autoSpaceDE w:val="0"/>
      <w:autoSpaceDN w:val="0"/>
      <w:adjustRightInd w:val="0"/>
      <w:ind w:left="1612" w:hanging="892"/>
      <w:jc w:val="both"/>
    </w:pPr>
    <w:rPr>
      <w:rFonts w:ascii="Arial" w:hAnsi="Arial" w:cs="Arial"/>
      <w:sz w:val="20"/>
    </w:rPr>
  </w:style>
  <w:style w:type="paragraph" w:customStyle="1" w:styleId="af4">
    <w:name w:val="Комментарий"/>
    <w:basedOn w:val="a"/>
    <w:next w:val="a"/>
    <w:rsid w:val="00FE26DC"/>
    <w:pPr>
      <w:widowControl w:val="0"/>
      <w:autoSpaceDE w:val="0"/>
      <w:autoSpaceDN w:val="0"/>
      <w:adjustRightInd w:val="0"/>
      <w:ind w:left="170"/>
      <w:jc w:val="both"/>
    </w:pPr>
    <w:rPr>
      <w:rFonts w:ascii="Arial" w:hAnsi="Arial" w:cs="Arial"/>
      <w:i/>
      <w:iCs/>
      <w:color w:val="800080"/>
      <w:sz w:val="20"/>
    </w:rPr>
  </w:style>
  <w:style w:type="paragraph" w:customStyle="1" w:styleId="af5">
    <w:name w:val="Прижатый влево"/>
    <w:basedOn w:val="a"/>
    <w:next w:val="a"/>
    <w:rsid w:val="00DE726E"/>
    <w:pPr>
      <w:autoSpaceDE w:val="0"/>
      <w:autoSpaceDN w:val="0"/>
      <w:adjustRightInd w:val="0"/>
    </w:pPr>
    <w:rPr>
      <w:rFonts w:ascii="Arial" w:hAnsi="Arial"/>
      <w:sz w:val="20"/>
    </w:rPr>
  </w:style>
  <w:style w:type="character" w:customStyle="1" w:styleId="postbody1">
    <w:name w:val="postbody1"/>
    <w:basedOn w:val="a0"/>
    <w:rsid w:val="006837DE"/>
    <w:rPr>
      <w:sz w:val="24"/>
      <w:szCs w:val="24"/>
    </w:rPr>
  </w:style>
  <w:style w:type="character" w:styleId="af6">
    <w:name w:val="annotation reference"/>
    <w:basedOn w:val="a0"/>
    <w:semiHidden/>
    <w:rsid w:val="00EA73D5"/>
    <w:rPr>
      <w:sz w:val="16"/>
      <w:szCs w:val="16"/>
    </w:rPr>
  </w:style>
  <w:style w:type="paragraph" w:styleId="af7">
    <w:name w:val="annotation text"/>
    <w:basedOn w:val="a"/>
    <w:semiHidden/>
    <w:rsid w:val="00EA73D5"/>
    <w:rPr>
      <w:sz w:val="20"/>
    </w:rPr>
  </w:style>
  <w:style w:type="paragraph" w:styleId="af8">
    <w:name w:val="annotation subject"/>
    <w:basedOn w:val="af7"/>
    <w:next w:val="af7"/>
    <w:semiHidden/>
    <w:rsid w:val="00EA73D5"/>
    <w:rPr>
      <w:b/>
      <w:bCs/>
    </w:rPr>
  </w:style>
  <w:style w:type="paragraph" w:styleId="af9">
    <w:name w:val="Document Map"/>
    <w:basedOn w:val="a"/>
    <w:semiHidden/>
    <w:rsid w:val="00743417"/>
    <w:pPr>
      <w:shd w:val="clear" w:color="auto" w:fill="000080"/>
    </w:pPr>
    <w:rPr>
      <w:rFonts w:ascii="Tahoma" w:hAnsi="Tahoma" w:cs="Tahoma"/>
      <w:sz w:val="20"/>
    </w:rPr>
  </w:style>
  <w:style w:type="paragraph" w:customStyle="1" w:styleId="afa">
    <w:name w:val="Информация об изменениях документа"/>
    <w:basedOn w:val="af4"/>
    <w:next w:val="a"/>
    <w:rsid w:val="00986893"/>
    <w:pPr>
      <w:widowControl/>
      <w:ind w:left="0"/>
    </w:pPr>
    <w:rPr>
      <w:rFonts w:cs="Times New Roman"/>
      <w:sz w:val="24"/>
      <w:szCs w:val="24"/>
    </w:rPr>
  </w:style>
  <w:style w:type="paragraph" w:customStyle="1" w:styleId="afb">
    <w:name w:val="Знак Знак Знак Знак"/>
    <w:basedOn w:val="a"/>
    <w:rsid w:val="00472EA6"/>
    <w:rPr>
      <w:rFonts w:ascii="Verdana" w:hAnsi="Verdana" w:cs="Verdana"/>
      <w:sz w:val="20"/>
      <w:lang w:val="en-US" w:eastAsia="en-US"/>
    </w:rPr>
  </w:style>
  <w:style w:type="paragraph" w:customStyle="1" w:styleId="afc">
    <w:name w:val="Таблицы (моноширинный)"/>
    <w:basedOn w:val="a"/>
    <w:next w:val="a"/>
    <w:rsid w:val="004E72B8"/>
    <w:pPr>
      <w:autoSpaceDE w:val="0"/>
      <w:autoSpaceDN w:val="0"/>
      <w:adjustRightInd w:val="0"/>
      <w:jc w:val="both"/>
    </w:pPr>
    <w:rPr>
      <w:rFonts w:ascii="Courier New" w:hAnsi="Courier New" w:cs="Courier New"/>
      <w:sz w:val="24"/>
      <w:szCs w:val="24"/>
    </w:rPr>
  </w:style>
  <w:style w:type="paragraph" w:customStyle="1" w:styleId="22">
    <w:name w:val="Знак Знак2"/>
    <w:basedOn w:val="a"/>
    <w:rsid w:val="00A7273E"/>
    <w:pPr>
      <w:widowControl w:val="0"/>
      <w:adjustRightInd w:val="0"/>
      <w:spacing w:after="160" w:line="240" w:lineRule="exact"/>
      <w:jc w:val="right"/>
    </w:pPr>
    <w:rPr>
      <w:sz w:val="20"/>
      <w:lang w:val="en-GB" w:eastAsia="en-US"/>
    </w:rPr>
  </w:style>
  <w:style w:type="paragraph" w:customStyle="1" w:styleId="afd">
    <w:name w:val="Знак"/>
    <w:basedOn w:val="a"/>
    <w:rsid w:val="00F267BC"/>
    <w:pPr>
      <w:widowControl w:val="0"/>
      <w:tabs>
        <w:tab w:val="num" w:pos="1315"/>
      </w:tabs>
      <w:adjustRightInd w:val="0"/>
      <w:spacing w:after="160" w:line="240" w:lineRule="exact"/>
      <w:ind w:left="1315" w:hanging="180"/>
      <w:jc w:val="center"/>
    </w:pPr>
    <w:rPr>
      <w:b/>
      <w:bCs/>
      <w:i/>
      <w:iCs/>
      <w:szCs w:val="28"/>
      <w:lang w:val="en-GB" w:eastAsia="en-US"/>
    </w:rPr>
  </w:style>
  <w:style w:type="paragraph" w:customStyle="1" w:styleId="11">
    <w:name w:val="Знак Знак Знак Знак1"/>
    <w:basedOn w:val="a"/>
    <w:rsid w:val="00817F4F"/>
    <w:rPr>
      <w:rFonts w:ascii="Verdana" w:hAnsi="Verdana" w:cs="Verdana"/>
      <w:sz w:val="20"/>
      <w:lang w:val="en-US" w:eastAsia="en-US"/>
    </w:rPr>
  </w:style>
  <w:style w:type="character" w:customStyle="1" w:styleId="ad">
    <w:name w:val="Верхний колонтитул Знак"/>
    <w:link w:val="ac"/>
    <w:uiPriority w:val="99"/>
    <w:rsid w:val="005774EB"/>
    <w:rPr>
      <w:sz w:val="24"/>
      <w:szCs w:val="24"/>
    </w:rPr>
  </w:style>
  <w:style w:type="paragraph" w:customStyle="1" w:styleId="ConsPlusCell">
    <w:name w:val="ConsPlusCell"/>
    <w:uiPriority w:val="99"/>
    <w:rsid w:val="0068629A"/>
    <w:pPr>
      <w:widowControl w:val="0"/>
      <w:autoSpaceDE w:val="0"/>
      <w:autoSpaceDN w:val="0"/>
      <w:adjustRightInd w:val="0"/>
    </w:pPr>
    <w:rPr>
      <w:rFonts w:ascii="Calibri" w:hAnsi="Calibri" w:cs="Calibri"/>
      <w:sz w:val="22"/>
      <w:szCs w:val="22"/>
    </w:rPr>
  </w:style>
  <w:style w:type="paragraph" w:styleId="afe">
    <w:name w:val="List Paragraph"/>
    <w:basedOn w:val="a"/>
    <w:uiPriority w:val="34"/>
    <w:qFormat/>
    <w:rsid w:val="00312B6C"/>
    <w:pPr>
      <w:ind w:left="720"/>
      <w:contextualSpacing/>
    </w:pPr>
  </w:style>
  <w:style w:type="paragraph" w:customStyle="1" w:styleId="Default">
    <w:name w:val="Default"/>
    <w:rsid w:val="00310449"/>
    <w:pPr>
      <w:autoSpaceDE w:val="0"/>
      <w:autoSpaceDN w:val="0"/>
      <w:adjustRightInd w:val="0"/>
    </w:pPr>
    <w:rPr>
      <w:color w:val="000000"/>
      <w:sz w:val="24"/>
      <w:szCs w:val="24"/>
    </w:rPr>
  </w:style>
  <w:style w:type="paragraph" w:customStyle="1" w:styleId="formattext">
    <w:name w:val="formattext"/>
    <w:basedOn w:val="a"/>
    <w:rsid w:val="00712FA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07">
      <w:bodyDiv w:val="1"/>
      <w:marLeft w:val="0"/>
      <w:marRight w:val="0"/>
      <w:marTop w:val="0"/>
      <w:marBottom w:val="0"/>
      <w:divBdr>
        <w:top w:val="none" w:sz="0" w:space="0" w:color="auto"/>
        <w:left w:val="none" w:sz="0" w:space="0" w:color="auto"/>
        <w:bottom w:val="none" w:sz="0" w:space="0" w:color="auto"/>
        <w:right w:val="none" w:sz="0" w:space="0" w:color="auto"/>
      </w:divBdr>
    </w:div>
    <w:div w:id="76900955">
      <w:bodyDiv w:val="1"/>
      <w:marLeft w:val="0"/>
      <w:marRight w:val="0"/>
      <w:marTop w:val="0"/>
      <w:marBottom w:val="0"/>
      <w:divBdr>
        <w:top w:val="none" w:sz="0" w:space="0" w:color="auto"/>
        <w:left w:val="none" w:sz="0" w:space="0" w:color="auto"/>
        <w:bottom w:val="none" w:sz="0" w:space="0" w:color="auto"/>
        <w:right w:val="none" w:sz="0" w:space="0" w:color="auto"/>
      </w:divBdr>
    </w:div>
    <w:div w:id="194074928">
      <w:bodyDiv w:val="1"/>
      <w:marLeft w:val="0"/>
      <w:marRight w:val="0"/>
      <w:marTop w:val="0"/>
      <w:marBottom w:val="0"/>
      <w:divBdr>
        <w:top w:val="none" w:sz="0" w:space="0" w:color="auto"/>
        <w:left w:val="none" w:sz="0" w:space="0" w:color="auto"/>
        <w:bottom w:val="none" w:sz="0" w:space="0" w:color="auto"/>
        <w:right w:val="none" w:sz="0" w:space="0" w:color="auto"/>
      </w:divBdr>
    </w:div>
    <w:div w:id="197545960">
      <w:bodyDiv w:val="1"/>
      <w:marLeft w:val="0"/>
      <w:marRight w:val="0"/>
      <w:marTop w:val="0"/>
      <w:marBottom w:val="0"/>
      <w:divBdr>
        <w:top w:val="none" w:sz="0" w:space="0" w:color="auto"/>
        <w:left w:val="none" w:sz="0" w:space="0" w:color="auto"/>
        <w:bottom w:val="none" w:sz="0" w:space="0" w:color="auto"/>
        <w:right w:val="none" w:sz="0" w:space="0" w:color="auto"/>
      </w:divBdr>
    </w:div>
    <w:div w:id="284315054">
      <w:bodyDiv w:val="1"/>
      <w:marLeft w:val="0"/>
      <w:marRight w:val="0"/>
      <w:marTop w:val="0"/>
      <w:marBottom w:val="0"/>
      <w:divBdr>
        <w:top w:val="none" w:sz="0" w:space="0" w:color="auto"/>
        <w:left w:val="none" w:sz="0" w:space="0" w:color="auto"/>
        <w:bottom w:val="none" w:sz="0" w:space="0" w:color="auto"/>
        <w:right w:val="none" w:sz="0" w:space="0" w:color="auto"/>
      </w:divBdr>
    </w:div>
    <w:div w:id="304436956">
      <w:bodyDiv w:val="1"/>
      <w:marLeft w:val="0"/>
      <w:marRight w:val="0"/>
      <w:marTop w:val="0"/>
      <w:marBottom w:val="0"/>
      <w:divBdr>
        <w:top w:val="none" w:sz="0" w:space="0" w:color="auto"/>
        <w:left w:val="none" w:sz="0" w:space="0" w:color="auto"/>
        <w:bottom w:val="none" w:sz="0" w:space="0" w:color="auto"/>
        <w:right w:val="none" w:sz="0" w:space="0" w:color="auto"/>
      </w:divBdr>
    </w:div>
    <w:div w:id="309092318">
      <w:bodyDiv w:val="1"/>
      <w:marLeft w:val="0"/>
      <w:marRight w:val="0"/>
      <w:marTop w:val="0"/>
      <w:marBottom w:val="0"/>
      <w:divBdr>
        <w:top w:val="none" w:sz="0" w:space="0" w:color="auto"/>
        <w:left w:val="none" w:sz="0" w:space="0" w:color="auto"/>
        <w:bottom w:val="none" w:sz="0" w:space="0" w:color="auto"/>
        <w:right w:val="none" w:sz="0" w:space="0" w:color="auto"/>
      </w:divBdr>
    </w:div>
    <w:div w:id="313343120">
      <w:bodyDiv w:val="1"/>
      <w:marLeft w:val="0"/>
      <w:marRight w:val="0"/>
      <w:marTop w:val="0"/>
      <w:marBottom w:val="0"/>
      <w:divBdr>
        <w:top w:val="none" w:sz="0" w:space="0" w:color="auto"/>
        <w:left w:val="none" w:sz="0" w:space="0" w:color="auto"/>
        <w:bottom w:val="none" w:sz="0" w:space="0" w:color="auto"/>
        <w:right w:val="none" w:sz="0" w:space="0" w:color="auto"/>
      </w:divBdr>
    </w:div>
    <w:div w:id="315912282">
      <w:bodyDiv w:val="1"/>
      <w:marLeft w:val="0"/>
      <w:marRight w:val="0"/>
      <w:marTop w:val="0"/>
      <w:marBottom w:val="0"/>
      <w:divBdr>
        <w:top w:val="none" w:sz="0" w:space="0" w:color="auto"/>
        <w:left w:val="none" w:sz="0" w:space="0" w:color="auto"/>
        <w:bottom w:val="none" w:sz="0" w:space="0" w:color="auto"/>
        <w:right w:val="none" w:sz="0" w:space="0" w:color="auto"/>
      </w:divBdr>
    </w:div>
    <w:div w:id="344014668">
      <w:bodyDiv w:val="1"/>
      <w:marLeft w:val="0"/>
      <w:marRight w:val="0"/>
      <w:marTop w:val="0"/>
      <w:marBottom w:val="0"/>
      <w:divBdr>
        <w:top w:val="none" w:sz="0" w:space="0" w:color="auto"/>
        <w:left w:val="none" w:sz="0" w:space="0" w:color="auto"/>
        <w:bottom w:val="none" w:sz="0" w:space="0" w:color="auto"/>
        <w:right w:val="none" w:sz="0" w:space="0" w:color="auto"/>
      </w:divBdr>
    </w:div>
    <w:div w:id="374353664">
      <w:bodyDiv w:val="1"/>
      <w:marLeft w:val="0"/>
      <w:marRight w:val="0"/>
      <w:marTop w:val="0"/>
      <w:marBottom w:val="0"/>
      <w:divBdr>
        <w:top w:val="none" w:sz="0" w:space="0" w:color="auto"/>
        <w:left w:val="none" w:sz="0" w:space="0" w:color="auto"/>
        <w:bottom w:val="none" w:sz="0" w:space="0" w:color="auto"/>
        <w:right w:val="none" w:sz="0" w:space="0" w:color="auto"/>
      </w:divBdr>
    </w:div>
    <w:div w:id="387265766">
      <w:bodyDiv w:val="1"/>
      <w:marLeft w:val="0"/>
      <w:marRight w:val="0"/>
      <w:marTop w:val="0"/>
      <w:marBottom w:val="0"/>
      <w:divBdr>
        <w:top w:val="none" w:sz="0" w:space="0" w:color="auto"/>
        <w:left w:val="none" w:sz="0" w:space="0" w:color="auto"/>
        <w:bottom w:val="none" w:sz="0" w:space="0" w:color="auto"/>
        <w:right w:val="none" w:sz="0" w:space="0" w:color="auto"/>
      </w:divBdr>
    </w:div>
    <w:div w:id="783423910">
      <w:bodyDiv w:val="1"/>
      <w:marLeft w:val="0"/>
      <w:marRight w:val="0"/>
      <w:marTop w:val="0"/>
      <w:marBottom w:val="0"/>
      <w:divBdr>
        <w:top w:val="none" w:sz="0" w:space="0" w:color="auto"/>
        <w:left w:val="none" w:sz="0" w:space="0" w:color="auto"/>
        <w:bottom w:val="none" w:sz="0" w:space="0" w:color="auto"/>
        <w:right w:val="none" w:sz="0" w:space="0" w:color="auto"/>
      </w:divBdr>
    </w:div>
    <w:div w:id="790325520">
      <w:bodyDiv w:val="1"/>
      <w:marLeft w:val="0"/>
      <w:marRight w:val="0"/>
      <w:marTop w:val="0"/>
      <w:marBottom w:val="0"/>
      <w:divBdr>
        <w:top w:val="none" w:sz="0" w:space="0" w:color="auto"/>
        <w:left w:val="none" w:sz="0" w:space="0" w:color="auto"/>
        <w:bottom w:val="none" w:sz="0" w:space="0" w:color="auto"/>
        <w:right w:val="none" w:sz="0" w:space="0" w:color="auto"/>
      </w:divBdr>
    </w:div>
    <w:div w:id="795217276">
      <w:bodyDiv w:val="1"/>
      <w:marLeft w:val="0"/>
      <w:marRight w:val="0"/>
      <w:marTop w:val="0"/>
      <w:marBottom w:val="0"/>
      <w:divBdr>
        <w:top w:val="none" w:sz="0" w:space="0" w:color="auto"/>
        <w:left w:val="none" w:sz="0" w:space="0" w:color="auto"/>
        <w:bottom w:val="none" w:sz="0" w:space="0" w:color="auto"/>
        <w:right w:val="none" w:sz="0" w:space="0" w:color="auto"/>
      </w:divBdr>
    </w:div>
    <w:div w:id="839737335">
      <w:bodyDiv w:val="1"/>
      <w:marLeft w:val="0"/>
      <w:marRight w:val="0"/>
      <w:marTop w:val="0"/>
      <w:marBottom w:val="0"/>
      <w:divBdr>
        <w:top w:val="none" w:sz="0" w:space="0" w:color="auto"/>
        <w:left w:val="none" w:sz="0" w:space="0" w:color="auto"/>
        <w:bottom w:val="none" w:sz="0" w:space="0" w:color="auto"/>
        <w:right w:val="none" w:sz="0" w:space="0" w:color="auto"/>
      </w:divBdr>
    </w:div>
    <w:div w:id="984554232">
      <w:bodyDiv w:val="1"/>
      <w:marLeft w:val="0"/>
      <w:marRight w:val="0"/>
      <w:marTop w:val="0"/>
      <w:marBottom w:val="0"/>
      <w:divBdr>
        <w:top w:val="none" w:sz="0" w:space="0" w:color="auto"/>
        <w:left w:val="none" w:sz="0" w:space="0" w:color="auto"/>
        <w:bottom w:val="none" w:sz="0" w:space="0" w:color="auto"/>
        <w:right w:val="none" w:sz="0" w:space="0" w:color="auto"/>
      </w:divBdr>
    </w:div>
    <w:div w:id="1044215401">
      <w:bodyDiv w:val="1"/>
      <w:marLeft w:val="0"/>
      <w:marRight w:val="0"/>
      <w:marTop w:val="0"/>
      <w:marBottom w:val="0"/>
      <w:divBdr>
        <w:top w:val="none" w:sz="0" w:space="0" w:color="auto"/>
        <w:left w:val="none" w:sz="0" w:space="0" w:color="auto"/>
        <w:bottom w:val="none" w:sz="0" w:space="0" w:color="auto"/>
        <w:right w:val="none" w:sz="0" w:space="0" w:color="auto"/>
      </w:divBdr>
    </w:div>
    <w:div w:id="1044907582">
      <w:bodyDiv w:val="1"/>
      <w:marLeft w:val="0"/>
      <w:marRight w:val="0"/>
      <w:marTop w:val="0"/>
      <w:marBottom w:val="0"/>
      <w:divBdr>
        <w:top w:val="none" w:sz="0" w:space="0" w:color="auto"/>
        <w:left w:val="none" w:sz="0" w:space="0" w:color="auto"/>
        <w:bottom w:val="none" w:sz="0" w:space="0" w:color="auto"/>
        <w:right w:val="none" w:sz="0" w:space="0" w:color="auto"/>
      </w:divBdr>
    </w:div>
    <w:div w:id="1059211705">
      <w:bodyDiv w:val="1"/>
      <w:marLeft w:val="0"/>
      <w:marRight w:val="0"/>
      <w:marTop w:val="0"/>
      <w:marBottom w:val="0"/>
      <w:divBdr>
        <w:top w:val="none" w:sz="0" w:space="0" w:color="auto"/>
        <w:left w:val="none" w:sz="0" w:space="0" w:color="auto"/>
        <w:bottom w:val="none" w:sz="0" w:space="0" w:color="auto"/>
        <w:right w:val="none" w:sz="0" w:space="0" w:color="auto"/>
      </w:divBdr>
    </w:div>
    <w:div w:id="1073502506">
      <w:bodyDiv w:val="1"/>
      <w:marLeft w:val="0"/>
      <w:marRight w:val="0"/>
      <w:marTop w:val="0"/>
      <w:marBottom w:val="0"/>
      <w:divBdr>
        <w:top w:val="none" w:sz="0" w:space="0" w:color="auto"/>
        <w:left w:val="none" w:sz="0" w:space="0" w:color="auto"/>
        <w:bottom w:val="none" w:sz="0" w:space="0" w:color="auto"/>
        <w:right w:val="none" w:sz="0" w:space="0" w:color="auto"/>
      </w:divBdr>
    </w:div>
    <w:div w:id="1112632190">
      <w:bodyDiv w:val="1"/>
      <w:marLeft w:val="0"/>
      <w:marRight w:val="0"/>
      <w:marTop w:val="0"/>
      <w:marBottom w:val="0"/>
      <w:divBdr>
        <w:top w:val="none" w:sz="0" w:space="0" w:color="auto"/>
        <w:left w:val="none" w:sz="0" w:space="0" w:color="auto"/>
        <w:bottom w:val="none" w:sz="0" w:space="0" w:color="auto"/>
        <w:right w:val="none" w:sz="0" w:space="0" w:color="auto"/>
      </w:divBdr>
    </w:div>
    <w:div w:id="1144665118">
      <w:bodyDiv w:val="1"/>
      <w:marLeft w:val="0"/>
      <w:marRight w:val="0"/>
      <w:marTop w:val="0"/>
      <w:marBottom w:val="0"/>
      <w:divBdr>
        <w:top w:val="none" w:sz="0" w:space="0" w:color="auto"/>
        <w:left w:val="none" w:sz="0" w:space="0" w:color="auto"/>
        <w:bottom w:val="none" w:sz="0" w:space="0" w:color="auto"/>
        <w:right w:val="none" w:sz="0" w:space="0" w:color="auto"/>
      </w:divBdr>
    </w:div>
    <w:div w:id="1157839108">
      <w:bodyDiv w:val="1"/>
      <w:marLeft w:val="0"/>
      <w:marRight w:val="0"/>
      <w:marTop w:val="0"/>
      <w:marBottom w:val="0"/>
      <w:divBdr>
        <w:top w:val="none" w:sz="0" w:space="0" w:color="auto"/>
        <w:left w:val="none" w:sz="0" w:space="0" w:color="auto"/>
        <w:bottom w:val="none" w:sz="0" w:space="0" w:color="auto"/>
        <w:right w:val="none" w:sz="0" w:space="0" w:color="auto"/>
      </w:divBdr>
    </w:div>
    <w:div w:id="1217670175">
      <w:bodyDiv w:val="1"/>
      <w:marLeft w:val="0"/>
      <w:marRight w:val="0"/>
      <w:marTop w:val="0"/>
      <w:marBottom w:val="0"/>
      <w:divBdr>
        <w:top w:val="none" w:sz="0" w:space="0" w:color="auto"/>
        <w:left w:val="none" w:sz="0" w:space="0" w:color="auto"/>
        <w:bottom w:val="none" w:sz="0" w:space="0" w:color="auto"/>
        <w:right w:val="none" w:sz="0" w:space="0" w:color="auto"/>
      </w:divBdr>
    </w:div>
    <w:div w:id="1409570034">
      <w:bodyDiv w:val="1"/>
      <w:marLeft w:val="0"/>
      <w:marRight w:val="0"/>
      <w:marTop w:val="0"/>
      <w:marBottom w:val="0"/>
      <w:divBdr>
        <w:top w:val="none" w:sz="0" w:space="0" w:color="auto"/>
        <w:left w:val="none" w:sz="0" w:space="0" w:color="auto"/>
        <w:bottom w:val="none" w:sz="0" w:space="0" w:color="auto"/>
        <w:right w:val="none" w:sz="0" w:space="0" w:color="auto"/>
      </w:divBdr>
    </w:div>
    <w:div w:id="1423380726">
      <w:bodyDiv w:val="1"/>
      <w:marLeft w:val="0"/>
      <w:marRight w:val="0"/>
      <w:marTop w:val="0"/>
      <w:marBottom w:val="0"/>
      <w:divBdr>
        <w:top w:val="none" w:sz="0" w:space="0" w:color="auto"/>
        <w:left w:val="none" w:sz="0" w:space="0" w:color="auto"/>
        <w:bottom w:val="none" w:sz="0" w:space="0" w:color="auto"/>
        <w:right w:val="none" w:sz="0" w:space="0" w:color="auto"/>
      </w:divBdr>
    </w:div>
    <w:div w:id="1441947798">
      <w:bodyDiv w:val="1"/>
      <w:marLeft w:val="0"/>
      <w:marRight w:val="0"/>
      <w:marTop w:val="0"/>
      <w:marBottom w:val="0"/>
      <w:divBdr>
        <w:top w:val="none" w:sz="0" w:space="0" w:color="auto"/>
        <w:left w:val="none" w:sz="0" w:space="0" w:color="auto"/>
        <w:bottom w:val="none" w:sz="0" w:space="0" w:color="auto"/>
        <w:right w:val="none" w:sz="0" w:space="0" w:color="auto"/>
      </w:divBdr>
    </w:div>
    <w:div w:id="1497724977">
      <w:bodyDiv w:val="1"/>
      <w:marLeft w:val="0"/>
      <w:marRight w:val="0"/>
      <w:marTop w:val="0"/>
      <w:marBottom w:val="0"/>
      <w:divBdr>
        <w:top w:val="none" w:sz="0" w:space="0" w:color="auto"/>
        <w:left w:val="none" w:sz="0" w:space="0" w:color="auto"/>
        <w:bottom w:val="none" w:sz="0" w:space="0" w:color="auto"/>
        <w:right w:val="none" w:sz="0" w:space="0" w:color="auto"/>
      </w:divBdr>
    </w:div>
    <w:div w:id="1576016701">
      <w:bodyDiv w:val="1"/>
      <w:marLeft w:val="0"/>
      <w:marRight w:val="0"/>
      <w:marTop w:val="0"/>
      <w:marBottom w:val="0"/>
      <w:divBdr>
        <w:top w:val="none" w:sz="0" w:space="0" w:color="auto"/>
        <w:left w:val="none" w:sz="0" w:space="0" w:color="auto"/>
        <w:bottom w:val="none" w:sz="0" w:space="0" w:color="auto"/>
        <w:right w:val="none" w:sz="0" w:space="0" w:color="auto"/>
      </w:divBdr>
    </w:div>
    <w:div w:id="1602835619">
      <w:bodyDiv w:val="1"/>
      <w:marLeft w:val="0"/>
      <w:marRight w:val="0"/>
      <w:marTop w:val="0"/>
      <w:marBottom w:val="0"/>
      <w:divBdr>
        <w:top w:val="none" w:sz="0" w:space="0" w:color="auto"/>
        <w:left w:val="none" w:sz="0" w:space="0" w:color="auto"/>
        <w:bottom w:val="none" w:sz="0" w:space="0" w:color="auto"/>
        <w:right w:val="none" w:sz="0" w:space="0" w:color="auto"/>
      </w:divBdr>
    </w:div>
    <w:div w:id="1603338568">
      <w:bodyDiv w:val="1"/>
      <w:marLeft w:val="0"/>
      <w:marRight w:val="0"/>
      <w:marTop w:val="0"/>
      <w:marBottom w:val="0"/>
      <w:divBdr>
        <w:top w:val="none" w:sz="0" w:space="0" w:color="auto"/>
        <w:left w:val="none" w:sz="0" w:space="0" w:color="auto"/>
        <w:bottom w:val="none" w:sz="0" w:space="0" w:color="auto"/>
        <w:right w:val="none" w:sz="0" w:space="0" w:color="auto"/>
      </w:divBdr>
    </w:div>
    <w:div w:id="1621063141">
      <w:bodyDiv w:val="1"/>
      <w:marLeft w:val="0"/>
      <w:marRight w:val="0"/>
      <w:marTop w:val="0"/>
      <w:marBottom w:val="0"/>
      <w:divBdr>
        <w:top w:val="none" w:sz="0" w:space="0" w:color="auto"/>
        <w:left w:val="none" w:sz="0" w:space="0" w:color="auto"/>
        <w:bottom w:val="none" w:sz="0" w:space="0" w:color="auto"/>
        <w:right w:val="none" w:sz="0" w:space="0" w:color="auto"/>
      </w:divBdr>
    </w:div>
    <w:div w:id="1628660189">
      <w:bodyDiv w:val="1"/>
      <w:marLeft w:val="0"/>
      <w:marRight w:val="0"/>
      <w:marTop w:val="0"/>
      <w:marBottom w:val="0"/>
      <w:divBdr>
        <w:top w:val="none" w:sz="0" w:space="0" w:color="auto"/>
        <w:left w:val="none" w:sz="0" w:space="0" w:color="auto"/>
        <w:bottom w:val="none" w:sz="0" w:space="0" w:color="auto"/>
        <w:right w:val="none" w:sz="0" w:space="0" w:color="auto"/>
      </w:divBdr>
    </w:div>
    <w:div w:id="1681421575">
      <w:bodyDiv w:val="1"/>
      <w:marLeft w:val="0"/>
      <w:marRight w:val="0"/>
      <w:marTop w:val="0"/>
      <w:marBottom w:val="0"/>
      <w:divBdr>
        <w:top w:val="none" w:sz="0" w:space="0" w:color="auto"/>
        <w:left w:val="none" w:sz="0" w:space="0" w:color="auto"/>
        <w:bottom w:val="none" w:sz="0" w:space="0" w:color="auto"/>
        <w:right w:val="none" w:sz="0" w:space="0" w:color="auto"/>
      </w:divBdr>
    </w:div>
    <w:div w:id="1700621950">
      <w:bodyDiv w:val="1"/>
      <w:marLeft w:val="0"/>
      <w:marRight w:val="0"/>
      <w:marTop w:val="0"/>
      <w:marBottom w:val="0"/>
      <w:divBdr>
        <w:top w:val="none" w:sz="0" w:space="0" w:color="auto"/>
        <w:left w:val="none" w:sz="0" w:space="0" w:color="auto"/>
        <w:bottom w:val="none" w:sz="0" w:space="0" w:color="auto"/>
        <w:right w:val="none" w:sz="0" w:space="0" w:color="auto"/>
      </w:divBdr>
    </w:div>
    <w:div w:id="1725718480">
      <w:bodyDiv w:val="1"/>
      <w:marLeft w:val="0"/>
      <w:marRight w:val="0"/>
      <w:marTop w:val="0"/>
      <w:marBottom w:val="0"/>
      <w:divBdr>
        <w:top w:val="none" w:sz="0" w:space="0" w:color="auto"/>
        <w:left w:val="none" w:sz="0" w:space="0" w:color="auto"/>
        <w:bottom w:val="none" w:sz="0" w:space="0" w:color="auto"/>
        <w:right w:val="none" w:sz="0" w:space="0" w:color="auto"/>
      </w:divBdr>
    </w:div>
    <w:div w:id="1744373719">
      <w:bodyDiv w:val="1"/>
      <w:marLeft w:val="0"/>
      <w:marRight w:val="0"/>
      <w:marTop w:val="0"/>
      <w:marBottom w:val="0"/>
      <w:divBdr>
        <w:top w:val="none" w:sz="0" w:space="0" w:color="auto"/>
        <w:left w:val="none" w:sz="0" w:space="0" w:color="auto"/>
        <w:bottom w:val="none" w:sz="0" w:space="0" w:color="auto"/>
        <w:right w:val="none" w:sz="0" w:space="0" w:color="auto"/>
      </w:divBdr>
    </w:div>
    <w:div w:id="1826624460">
      <w:bodyDiv w:val="1"/>
      <w:marLeft w:val="0"/>
      <w:marRight w:val="0"/>
      <w:marTop w:val="0"/>
      <w:marBottom w:val="0"/>
      <w:divBdr>
        <w:top w:val="none" w:sz="0" w:space="0" w:color="auto"/>
        <w:left w:val="none" w:sz="0" w:space="0" w:color="auto"/>
        <w:bottom w:val="none" w:sz="0" w:space="0" w:color="auto"/>
        <w:right w:val="none" w:sz="0" w:space="0" w:color="auto"/>
      </w:divBdr>
    </w:div>
    <w:div w:id="1836845936">
      <w:bodyDiv w:val="1"/>
      <w:marLeft w:val="0"/>
      <w:marRight w:val="0"/>
      <w:marTop w:val="0"/>
      <w:marBottom w:val="0"/>
      <w:divBdr>
        <w:top w:val="none" w:sz="0" w:space="0" w:color="auto"/>
        <w:left w:val="none" w:sz="0" w:space="0" w:color="auto"/>
        <w:bottom w:val="none" w:sz="0" w:space="0" w:color="auto"/>
        <w:right w:val="none" w:sz="0" w:space="0" w:color="auto"/>
      </w:divBdr>
    </w:div>
    <w:div w:id="1839347991">
      <w:bodyDiv w:val="1"/>
      <w:marLeft w:val="0"/>
      <w:marRight w:val="0"/>
      <w:marTop w:val="0"/>
      <w:marBottom w:val="0"/>
      <w:divBdr>
        <w:top w:val="none" w:sz="0" w:space="0" w:color="auto"/>
        <w:left w:val="none" w:sz="0" w:space="0" w:color="auto"/>
        <w:bottom w:val="none" w:sz="0" w:space="0" w:color="auto"/>
        <w:right w:val="none" w:sz="0" w:space="0" w:color="auto"/>
      </w:divBdr>
    </w:div>
    <w:div w:id="1892770594">
      <w:bodyDiv w:val="1"/>
      <w:marLeft w:val="0"/>
      <w:marRight w:val="0"/>
      <w:marTop w:val="0"/>
      <w:marBottom w:val="0"/>
      <w:divBdr>
        <w:top w:val="none" w:sz="0" w:space="0" w:color="auto"/>
        <w:left w:val="none" w:sz="0" w:space="0" w:color="auto"/>
        <w:bottom w:val="none" w:sz="0" w:space="0" w:color="auto"/>
        <w:right w:val="none" w:sz="0" w:space="0" w:color="auto"/>
      </w:divBdr>
    </w:div>
    <w:div w:id="1922176101">
      <w:bodyDiv w:val="1"/>
      <w:marLeft w:val="0"/>
      <w:marRight w:val="0"/>
      <w:marTop w:val="0"/>
      <w:marBottom w:val="0"/>
      <w:divBdr>
        <w:top w:val="none" w:sz="0" w:space="0" w:color="auto"/>
        <w:left w:val="none" w:sz="0" w:space="0" w:color="auto"/>
        <w:bottom w:val="none" w:sz="0" w:space="0" w:color="auto"/>
        <w:right w:val="none" w:sz="0" w:space="0" w:color="auto"/>
      </w:divBdr>
    </w:div>
    <w:div w:id="1949384101">
      <w:bodyDiv w:val="1"/>
      <w:marLeft w:val="0"/>
      <w:marRight w:val="0"/>
      <w:marTop w:val="0"/>
      <w:marBottom w:val="0"/>
      <w:divBdr>
        <w:top w:val="none" w:sz="0" w:space="0" w:color="auto"/>
        <w:left w:val="none" w:sz="0" w:space="0" w:color="auto"/>
        <w:bottom w:val="none" w:sz="0" w:space="0" w:color="auto"/>
        <w:right w:val="none" w:sz="0" w:space="0" w:color="auto"/>
      </w:divBdr>
    </w:div>
    <w:div w:id="1971858256">
      <w:bodyDiv w:val="1"/>
      <w:marLeft w:val="0"/>
      <w:marRight w:val="0"/>
      <w:marTop w:val="0"/>
      <w:marBottom w:val="0"/>
      <w:divBdr>
        <w:top w:val="none" w:sz="0" w:space="0" w:color="auto"/>
        <w:left w:val="none" w:sz="0" w:space="0" w:color="auto"/>
        <w:bottom w:val="none" w:sz="0" w:space="0" w:color="auto"/>
        <w:right w:val="none" w:sz="0" w:space="0" w:color="auto"/>
      </w:divBdr>
    </w:div>
    <w:div w:id="2009287611">
      <w:bodyDiv w:val="1"/>
      <w:marLeft w:val="0"/>
      <w:marRight w:val="0"/>
      <w:marTop w:val="0"/>
      <w:marBottom w:val="0"/>
      <w:divBdr>
        <w:top w:val="none" w:sz="0" w:space="0" w:color="auto"/>
        <w:left w:val="none" w:sz="0" w:space="0" w:color="auto"/>
        <w:bottom w:val="none" w:sz="0" w:space="0" w:color="auto"/>
        <w:right w:val="none" w:sz="0" w:space="0" w:color="auto"/>
      </w:divBdr>
    </w:div>
    <w:div w:id="2018576014">
      <w:bodyDiv w:val="1"/>
      <w:marLeft w:val="0"/>
      <w:marRight w:val="0"/>
      <w:marTop w:val="0"/>
      <w:marBottom w:val="0"/>
      <w:divBdr>
        <w:top w:val="none" w:sz="0" w:space="0" w:color="auto"/>
        <w:left w:val="none" w:sz="0" w:space="0" w:color="auto"/>
        <w:bottom w:val="none" w:sz="0" w:space="0" w:color="auto"/>
        <w:right w:val="none" w:sz="0" w:space="0" w:color="auto"/>
      </w:divBdr>
    </w:div>
    <w:div w:id="21250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consultantplus://offline/ref=E8B14A4C2FAF6F2B0C3F47491CB7C015C1268202CAC551642647DEB78A3611C5C1A61BFFF541953BWDgFH"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784F94E81DACF7963A8511C0A68E2E9D1913A7BDCDEF3B7B9C07B51F4BF9DC492BB96BE854540738i5e6K"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consultantplus://offline/ref=E8B14A4C2FAF6F2B0C3F47491CB7C015C1268202CAC551642647DEB78AW3g6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E8B14A4C2FAF6F2B0C3F47491CB7C015C1268202CAC551642647DEB78A3611C5C1A61BFFF541973AWDg2H" TargetMode="External"/><Relationship Id="rId20" Type="http://schemas.openxmlformats.org/officeDocument/2006/relationships/hyperlink" Target="consultantplus://offline/ref=9A97904A4B4D47DE0B263657FBE093334C826CC9B1C3A59153CB66DA90E9574F4A15E4710Br8c4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consultantplus://offline/ref=1C86C465CD3D99EF2F17B067D7F67A3BE8C9C667F022D17A505D235DC2CE30CF4B75B4B5E3781B4E31dAK" TargetMode="External"/><Relationship Id="rId5" Type="http://schemas.openxmlformats.org/officeDocument/2006/relationships/customXml" Target="../customXml/item5.xml"/><Relationship Id="rId15" Type="http://schemas.openxmlformats.org/officeDocument/2006/relationships/hyperlink" Target="garantF1://12064247.1010" TargetMode="External"/><Relationship Id="rId23" Type="http://schemas.openxmlformats.org/officeDocument/2006/relationships/hyperlink" Target="consultantplus://offline/ref=1C86C465CD3D99EF2F17B067D7F67A3BE8C9C667F022D17A505D235DC2CE30CF4B75B4B5E3781B4E31d9K"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consultantplus://offline/ref=9A97904A4B4D47DE0B263657FBE093334C826CC9B1C3A59153CB66DA90E9574F4A15E4710Ar8c2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ortal.mari.ru/mincult" TargetMode="External"/><Relationship Id="rId22" Type="http://schemas.openxmlformats.org/officeDocument/2006/relationships/hyperlink" Target="consultantplus://offline/ref=784F94E81DACF7963A8511C0A68E2E9D1913A7BDCDEF3B7B9C07B51F4BF9DC492BB96BE854540738i5eC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
осуществления Министерством культуры, печати и по делам национальностей Республики Марий Эл регионального государственного контроля за соблюдением законодательства об архивном деле в Российской Федерации
</_x041e__x043f__x0438__x0441__x0430__x043d__x0438__x0435_>
    <_dlc_DocId xmlns="57504d04-691e-4fc4-8f09-4f19fdbe90f6">XXJ7TYMEEKJ2-443-72</_dlc_DocId>
    <_dlc_DocIdUrl xmlns="57504d04-691e-4fc4-8f09-4f19fdbe90f6">
      <Url>https://vip.gov.mari.ru/mincult/_layouts/DocIdRedir.aspx?ID=XXJ7TYMEEKJ2-443-72</Url>
      <Description>XXJ7TYMEEKJ2-443-72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44C0A7E7DEABA409E626AD97E2DF7FD" ma:contentTypeVersion="1" ma:contentTypeDescription="Создание документа." ma:contentTypeScope="" ma:versionID="2b87f08c3f182b7f258f66776542423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AB752-D760-4124-92CB-BD895C4690A0}"/>
</file>

<file path=customXml/itemProps2.xml><?xml version="1.0" encoding="utf-8"?>
<ds:datastoreItem xmlns:ds="http://schemas.openxmlformats.org/officeDocument/2006/customXml" ds:itemID="{A54FF236-9218-43FF-87AB-2B8CD1A310B9}"/>
</file>

<file path=customXml/itemProps3.xml><?xml version="1.0" encoding="utf-8"?>
<ds:datastoreItem xmlns:ds="http://schemas.openxmlformats.org/officeDocument/2006/customXml" ds:itemID="{A5BA0403-123A-4BA9-8F82-0BB1CD5879CB}"/>
</file>

<file path=customXml/itemProps4.xml><?xml version="1.0" encoding="utf-8"?>
<ds:datastoreItem xmlns:ds="http://schemas.openxmlformats.org/officeDocument/2006/customXml" ds:itemID="{CE51D515-1617-4C49-8B72-2787E06F9532}"/>
</file>

<file path=customXml/itemProps5.xml><?xml version="1.0" encoding="utf-8"?>
<ds:datastoreItem xmlns:ds="http://schemas.openxmlformats.org/officeDocument/2006/customXml" ds:itemID="{91D2DBF0-EBF2-45A1-848D-3F4909F1D953}"/>
</file>

<file path=customXml/itemProps6.xml><?xml version="1.0" encoding="utf-8"?>
<ds:datastoreItem xmlns:ds="http://schemas.openxmlformats.org/officeDocument/2006/customXml" ds:itemID="{AC6D128A-AD24-4C03-9EA1-4EE5AC297DA4}"/>
</file>

<file path=docProps/app.xml><?xml version="1.0" encoding="utf-8"?>
<Properties xmlns="http://schemas.openxmlformats.org/officeDocument/2006/extended-properties" xmlns:vt="http://schemas.openxmlformats.org/officeDocument/2006/docPropsVTypes">
  <Template>Normal</Template>
  <TotalTime>84</TotalTime>
  <Pages>45</Pages>
  <Words>10721</Words>
  <Characters>94426</Characters>
  <Application>Microsoft Office Word</Application>
  <DocSecurity>0</DocSecurity>
  <Lines>786</Lines>
  <Paragraphs>209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DLine</Company>
  <LinksUpToDate>false</LinksUpToDate>
  <CharactersWithSpaces>104938</CharactersWithSpaces>
  <SharedDoc>false</SharedDoc>
  <HLinks>
    <vt:vector size="72" baseType="variant">
      <vt:variant>
        <vt:i4>4521993</vt:i4>
      </vt:variant>
      <vt:variant>
        <vt:i4>33</vt:i4>
      </vt:variant>
      <vt:variant>
        <vt:i4>0</vt:i4>
      </vt:variant>
      <vt:variant>
        <vt:i4>5</vt:i4>
      </vt:variant>
      <vt:variant>
        <vt:lpwstr>garantf1://12064247.1010/</vt:lpwstr>
      </vt:variant>
      <vt:variant>
        <vt:lpwstr/>
      </vt:variant>
      <vt:variant>
        <vt:i4>2621458</vt:i4>
      </vt:variant>
      <vt:variant>
        <vt:i4>30</vt:i4>
      </vt:variant>
      <vt:variant>
        <vt:i4>0</vt:i4>
      </vt:variant>
      <vt:variant>
        <vt:i4>5</vt:i4>
      </vt:variant>
      <vt:variant>
        <vt:lpwstr/>
      </vt:variant>
      <vt:variant>
        <vt:lpwstr>sub_1022</vt:lpwstr>
      </vt:variant>
      <vt:variant>
        <vt:i4>7012407</vt:i4>
      </vt:variant>
      <vt:variant>
        <vt:i4>27</vt:i4>
      </vt:variant>
      <vt:variant>
        <vt:i4>0</vt:i4>
      </vt:variant>
      <vt:variant>
        <vt:i4>5</vt:i4>
      </vt:variant>
      <vt:variant>
        <vt:lpwstr>garantf1://12054854.4/</vt:lpwstr>
      </vt:variant>
      <vt:variant>
        <vt:lpwstr/>
      </vt:variant>
      <vt:variant>
        <vt:i4>3735661</vt:i4>
      </vt:variant>
      <vt:variant>
        <vt:i4>24</vt:i4>
      </vt:variant>
      <vt:variant>
        <vt:i4>0</vt:i4>
      </vt:variant>
      <vt:variant>
        <vt:i4>5</vt:i4>
      </vt:variant>
      <vt:variant>
        <vt:lpwstr>http://www.portal.mari.ru/mecon</vt:lpwstr>
      </vt:variant>
      <vt:variant>
        <vt:lpwstr/>
      </vt:variant>
      <vt:variant>
        <vt:i4>3080210</vt:i4>
      </vt:variant>
      <vt:variant>
        <vt:i4>21</vt:i4>
      </vt:variant>
      <vt:variant>
        <vt:i4>0</vt:i4>
      </vt:variant>
      <vt:variant>
        <vt:i4>5</vt:i4>
      </vt:variant>
      <vt:variant>
        <vt:lpwstr/>
      </vt:variant>
      <vt:variant>
        <vt:lpwstr>sub_1124</vt:lpwstr>
      </vt:variant>
      <vt:variant>
        <vt:i4>2752530</vt:i4>
      </vt:variant>
      <vt:variant>
        <vt:i4>18</vt:i4>
      </vt:variant>
      <vt:variant>
        <vt:i4>0</vt:i4>
      </vt:variant>
      <vt:variant>
        <vt:i4>5</vt:i4>
      </vt:variant>
      <vt:variant>
        <vt:lpwstr/>
      </vt:variant>
      <vt:variant>
        <vt:lpwstr>sub_11213</vt:lpwstr>
      </vt:variant>
      <vt:variant>
        <vt:i4>2686994</vt:i4>
      </vt:variant>
      <vt:variant>
        <vt:i4>15</vt:i4>
      </vt:variant>
      <vt:variant>
        <vt:i4>0</vt:i4>
      </vt:variant>
      <vt:variant>
        <vt:i4>5</vt:i4>
      </vt:variant>
      <vt:variant>
        <vt:lpwstr/>
      </vt:variant>
      <vt:variant>
        <vt:lpwstr>sub_1122</vt:lpwstr>
      </vt:variant>
      <vt:variant>
        <vt:i4>3080208</vt:i4>
      </vt:variant>
      <vt:variant>
        <vt:i4>12</vt:i4>
      </vt:variant>
      <vt:variant>
        <vt:i4>0</vt:i4>
      </vt:variant>
      <vt:variant>
        <vt:i4>5</vt:i4>
      </vt:variant>
      <vt:variant>
        <vt:lpwstr/>
      </vt:variant>
      <vt:variant>
        <vt:lpwstr>sub_1005</vt:lpwstr>
      </vt:variant>
      <vt:variant>
        <vt:i4>7471167</vt:i4>
      </vt:variant>
      <vt:variant>
        <vt:i4>9</vt:i4>
      </vt:variant>
      <vt:variant>
        <vt:i4>0</vt:i4>
      </vt:variant>
      <vt:variant>
        <vt:i4>5</vt:i4>
      </vt:variant>
      <vt:variant>
        <vt:lpwstr>garantf1://20604751.13/</vt:lpwstr>
      </vt:variant>
      <vt:variant>
        <vt:lpwstr/>
      </vt:variant>
      <vt:variant>
        <vt:i4>7471167</vt:i4>
      </vt:variant>
      <vt:variant>
        <vt:i4>6</vt:i4>
      </vt:variant>
      <vt:variant>
        <vt:i4>0</vt:i4>
      </vt:variant>
      <vt:variant>
        <vt:i4>5</vt:i4>
      </vt:variant>
      <vt:variant>
        <vt:lpwstr>garantf1://20604751.13/</vt:lpwstr>
      </vt:variant>
      <vt:variant>
        <vt:lpwstr/>
      </vt:variant>
      <vt:variant>
        <vt:i4>5898253</vt:i4>
      </vt:variant>
      <vt:variant>
        <vt:i4>3</vt:i4>
      </vt:variant>
      <vt:variant>
        <vt:i4>0</vt:i4>
      </vt:variant>
      <vt:variant>
        <vt:i4>5</vt:i4>
      </vt:variant>
      <vt:variant>
        <vt:lpwstr>garantf1://20604751.241/</vt:lpwstr>
      </vt:variant>
      <vt:variant>
        <vt:lpwstr/>
      </vt:variant>
      <vt:variant>
        <vt:i4>5898253</vt:i4>
      </vt:variant>
      <vt:variant>
        <vt:i4>0</vt:i4>
      </vt:variant>
      <vt:variant>
        <vt:i4>0</vt:i4>
      </vt:variant>
      <vt:variant>
        <vt:i4>5</vt:i4>
      </vt:variant>
      <vt:variant>
        <vt:lpwstr>garantf1://20604751.241/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User2</cp:lastModifiedBy>
  <cp:revision>19</cp:revision>
  <cp:lastPrinted>2019-08-29T12:13:00Z</cp:lastPrinted>
  <dcterms:created xsi:type="dcterms:W3CDTF">2019-11-12T08:12:00Z</dcterms:created>
  <dcterms:modified xsi:type="dcterms:W3CDTF">2019-12-16T08:42:00Z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XXJ7TYMEEKJ2-379-29</vt:lpwstr>
  </property>
  <property fmtid="{D5CDD505-2E9C-101B-9397-08002B2CF9AE}" pid="4" name="_dlc_DocIdItemGuid">
    <vt:lpwstr>1a19fea6-451e-4f61-8d12-c228506ca923</vt:lpwstr>
  </property>
  <property fmtid="{D5CDD505-2E9C-101B-9397-08002B2CF9AE}" pid="5" name="_dlc_DocIdUrl">
    <vt:lpwstr>https://vip.gov.mari.ru/mecon/_layouts/DocIdRedir.aspx?ID=XXJ7TYMEEKJ2-379-29, XXJ7TYMEEKJ2-379-29</vt:lpwstr>
  </property>
  <property fmtid="{D5CDD505-2E9C-101B-9397-08002B2CF9AE}" pid="6" name="ContentTypeId">
    <vt:lpwstr>0x010100644C0A7E7DEABA409E626AD97E2DF7FD</vt:lpwstr>
  </property>
</Properties>
</file>