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66" w:rsidRPr="00FD00A8" w:rsidRDefault="001C3310" w:rsidP="00703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00A8">
        <w:rPr>
          <w:rFonts w:ascii="Times New Roman" w:hAnsi="Times New Roman" w:cs="Times New Roman"/>
          <w:sz w:val="28"/>
          <w:szCs w:val="28"/>
        </w:rPr>
        <w:t>Справочная и</w:t>
      </w:r>
      <w:r w:rsidR="00360DEE" w:rsidRPr="00FD00A8">
        <w:rPr>
          <w:rFonts w:ascii="Times New Roman" w:hAnsi="Times New Roman" w:cs="Times New Roman"/>
          <w:sz w:val="28"/>
          <w:szCs w:val="28"/>
        </w:rPr>
        <w:t>нформация</w:t>
      </w:r>
    </w:p>
    <w:p w:rsidR="00F76117" w:rsidRPr="00FD00A8" w:rsidRDefault="00EF0466" w:rsidP="00EF046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0A8">
        <w:rPr>
          <w:rFonts w:ascii="Times New Roman" w:hAnsi="Times New Roman" w:cs="Times New Roman"/>
          <w:sz w:val="28"/>
          <w:szCs w:val="28"/>
        </w:rPr>
        <w:t xml:space="preserve">по </w:t>
      </w:r>
      <w:r w:rsidR="001431D3" w:rsidRPr="00FD00A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D00A8">
        <w:rPr>
          <w:rFonts w:ascii="Times New Roman" w:hAnsi="Times New Roman" w:cs="Times New Roman"/>
          <w:sz w:val="28"/>
          <w:szCs w:val="28"/>
        </w:rPr>
        <w:t xml:space="preserve">услуге </w:t>
      </w:r>
      <w:r w:rsidRPr="00FD00A8">
        <w:rPr>
          <w:rFonts w:ascii="Times New Roman" w:hAnsi="Times New Roman" w:cs="Times New Roman"/>
          <w:b/>
          <w:sz w:val="28"/>
          <w:szCs w:val="28"/>
        </w:rPr>
        <w:t>«</w:t>
      </w:r>
      <w:r w:rsidR="00FD00A8" w:rsidRPr="00FD00A8">
        <w:rPr>
          <w:rFonts w:ascii="Times New Roman" w:hAnsi="Times New Roman" w:cs="Times New Roman"/>
          <w:b/>
          <w:sz w:val="28"/>
          <w:szCs w:val="28"/>
        </w:rPr>
        <w:t>У</w:t>
      </w:r>
      <w:r w:rsidR="008B6593">
        <w:rPr>
          <w:rFonts w:ascii="Times New Roman" w:hAnsi="Times New Roman" w:cs="Times New Roman"/>
          <w:b/>
          <w:sz w:val="28"/>
          <w:szCs w:val="28"/>
        </w:rPr>
        <w:t xml:space="preserve">становление индивидуальной платы за подключение (технологическое присоединение) </w:t>
      </w:r>
      <w:r w:rsidR="00174653">
        <w:rPr>
          <w:rFonts w:ascii="Times New Roman" w:hAnsi="Times New Roman" w:cs="Times New Roman"/>
          <w:b/>
          <w:sz w:val="28"/>
          <w:szCs w:val="28"/>
        </w:rPr>
        <w:t>объектов капитального строительства к централизованным системам горячего водоснабжения</w:t>
      </w:r>
      <w:r w:rsidR="00FD00A8" w:rsidRPr="00FD00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60DEE" w:rsidRDefault="00360DEE" w:rsidP="00703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1D3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>Государственн</w:t>
      </w:r>
      <w:r w:rsidR="00EF0466">
        <w:rPr>
          <w:rFonts w:ascii="Times New Roman" w:hAnsi="Times New Roman"/>
          <w:sz w:val="28"/>
          <w:szCs w:val="28"/>
        </w:rPr>
        <w:t>ая</w:t>
      </w:r>
      <w:r w:rsidR="00F958A1">
        <w:rPr>
          <w:rFonts w:ascii="Times New Roman" w:hAnsi="Times New Roman"/>
          <w:sz w:val="28"/>
          <w:szCs w:val="28"/>
        </w:rPr>
        <w:t xml:space="preserve"> услуга</w:t>
      </w:r>
      <w:r w:rsidRPr="003D4D99">
        <w:rPr>
          <w:rFonts w:ascii="Times New Roman" w:hAnsi="Times New Roman"/>
          <w:sz w:val="28"/>
          <w:szCs w:val="28"/>
        </w:rPr>
        <w:t xml:space="preserve"> предоставляет</w:t>
      </w:r>
      <w:r w:rsidR="00EF0466">
        <w:rPr>
          <w:rFonts w:ascii="Times New Roman" w:hAnsi="Times New Roman"/>
          <w:sz w:val="28"/>
          <w:szCs w:val="28"/>
        </w:rPr>
        <w:t>ся</w:t>
      </w:r>
      <w:r w:rsidRPr="003D4D99">
        <w:rPr>
          <w:rFonts w:ascii="Times New Roman" w:hAnsi="Times New Roman"/>
          <w:sz w:val="28"/>
          <w:szCs w:val="28"/>
        </w:rPr>
        <w:t xml:space="preserve"> </w:t>
      </w:r>
      <w:r w:rsidR="00EF0466">
        <w:rPr>
          <w:rFonts w:ascii="Times New Roman" w:hAnsi="Times New Roman"/>
          <w:sz w:val="28"/>
          <w:szCs w:val="28"/>
        </w:rPr>
        <w:t>Министерств</w:t>
      </w:r>
      <w:r w:rsidR="00927825">
        <w:rPr>
          <w:rFonts w:ascii="Times New Roman" w:hAnsi="Times New Roman"/>
          <w:sz w:val="28"/>
          <w:szCs w:val="28"/>
        </w:rPr>
        <w:t>ом</w:t>
      </w:r>
      <w:r w:rsidR="00EF0466">
        <w:rPr>
          <w:rFonts w:ascii="Times New Roman" w:hAnsi="Times New Roman"/>
          <w:sz w:val="28"/>
          <w:szCs w:val="28"/>
        </w:rPr>
        <w:t xml:space="preserve"> промышленности, экономического развития и торговли Республики </w:t>
      </w:r>
      <w:r w:rsidR="00927825">
        <w:rPr>
          <w:rFonts w:ascii="Times New Roman" w:hAnsi="Times New Roman"/>
          <w:sz w:val="28"/>
          <w:szCs w:val="28"/>
        </w:rPr>
        <w:br/>
      </w:r>
      <w:r w:rsidR="00EF0466">
        <w:rPr>
          <w:rFonts w:ascii="Times New Roman" w:hAnsi="Times New Roman"/>
          <w:sz w:val="28"/>
          <w:szCs w:val="28"/>
        </w:rPr>
        <w:t>Марий Эл, расположенн</w:t>
      </w:r>
      <w:r w:rsidR="00927825">
        <w:rPr>
          <w:rFonts w:ascii="Times New Roman" w:hAnsi="Times New Roman"/>
          <w:sz w:val="28"/>
          <w:szCs w:val="28"/>
        </w:rPr>
        <w:t>ы</w:t>
      </w:r>
      <w:r w:rsidR="00EF0466">
        <w:rPr>
          <w:rFonts w:ascii="Times New Roman" w:hAnsi="Times New Roman"/>
          <w:sz w:val="28"/>
          <w:szCs w:val="28"/>
        </w:rPr>
        <w:t>м</w:t>
      </w:r>
      <w:r w:rsidRPr="003D4D99">
        <w:rPr>
          <w:rFonts w:ascii="Times New Roman" w:hAnsi="Times New Roman"/>
          <w:sz w:val="28"/>
          <w:szCs w:val="28"/>
        </w:rPr>
        <w:t xml:space="preserve"> </w:t>
      </w:r>
      <w:r w:rsidRPr="001431D3">
        <w:rPr>
          <w:rFonts w:ascii="Times New Roman" w:hAnsi="Times New Roman"/>
          <w:sz w:val="28"/>
          <w:szCs w:val="28"/>
          <w:u w:val="single"/>
        </w:rPr>
        <w:t>по адресу</w:t>
      </w:r>
      <w:r w:rsidRPr="003D4D99">
        <w:rPr>
          <w:rFonts w:ascii="Times New Roman" w:hAnsi="Times New Roman"/>
          <w:sz w:val="28"/>
          <w:szCs w:val="28"/>
        </w:rPr>
        <w:t xml:space="preserve">: </w:t>
      </w:r>
    </w:p>
    <w:p w:rsidR="00FD00A8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 xml:space="preserve">424033, </w:t>
      </w:r>
      <w:r>
        <w:rPr>
          <w:rFonts w:ascii="Times New Roman" w:hAnsi="Times New Roman"/>
          <w:sz w:val="28"/>
          <w:szCs w:val="28"/>
        </w:rPr>
        <w:t>г. Йошкар-Ола, набережная</w:t>
      </w:r>
      <w:r w:rsidR="00EF0466">
        <w:rPr>
          <w:rFonts w:ascii="Times New Roman" w:hAnsi="Times New Roman"/>
          <w:sz w:val="28"/>
          <w:szCs w:val="28"/>
        </w:rPr>
        <w:t xml:space="preserve"> Брюгге, д. 3</w:t>
      </w:r>
      <w:r w:rsidR="00FD00A8">
        <w:rPr>
          <w:rFonts w:ascii="Times New Roman" w:hAnsi="Times New Roman"/>
          <w:sz w:val="28"/>
          <w:szCs w:val="28"/>
        </w:rPr>
        <w:t>.</w:t>
      </w:r>
    </w:p>
    <w:p w:rsidR="00360DEE" w:rsidRPr="003D4D99" w:rsidRDefault="00927825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 осуществляет</w:t>
      </w:r>
      <w:r w:rsidR="00FD00A8">
        <w:rPr>
          <w:rFonts w:ascii="Times New Roman" w:hAnsi="Times New Roman"/>
          <w:sz w:val="28"/>
          <w:szCs w:val="28"/>
        </w:rPr>
        <w:t xml:space="preserve"> отдел тарифного регулирования электрической и тепловой энергии </w:t>
      </w:r>
      <w:r w:rsidR="00FD00A8" w:rsidRPr="00927825">
        <w:rPr>
          <w:rFonts w:ascii="Times New Roman" w:hAnsi="Times New Roman"/>
          <w:sz w:val="28"/>
          <w:szCs w:val="28"/>
          <w:u w:val="single"/>
        </w:rPr>
        <w:t>по адресу</w:t>
      </w:r>
      <w:r w:rsidR="00FD00A8">
        <w:rPr>
          <w:rFonts w:ascii="Times New Roman" w:hAnsi="Times New Roman"/>
          <w:sz w:val="28"/>
          <w:szCs w:val="28"/>
        </w:rPr>
        <w:t>: г.</w:t>
      </w:r>
      <w:r>
        <w:rPr>
          <w:rFonts w:ascii="Times New Roman" w:hAnsi="Times New Roman"/>
          <w:sz w:val="28"/>
          <w:szCs w:val="28"/>
        </w:rPr>
        <w:t> </w:t>
      </w:r>
      <w:r w:rsidR="00FD00A8">
        <w:rPr>
          <w:rFonts w:ascii="Times New Roman" w:hAnsi="Times New Roman"/>
          <w:sz w:val="28"/>
          <w:szCs w:val="28"/>
        </w:rPr>
        <w:t xml:space="preserve">Йошкар-Ола, набережная Брюгге, д.2, </w:t>
      </w:r>
      <w:r w:rsidR="00EF0466">
        <w:rPr>
          <w:rFonts w:ascii="Times New Roman" w:hAnsi="Times New Roman"/>
          <w:sz w:val="28"/>
          <w:szCs w:val="28"/>
        </w:rPr>
        <w:t>этаж</w:t>
      </w:r>
      <w:r w:rsidR="00F958A1">
        <w:rPr>
          <w:rFonts w:ascii="Times New Roman" w:hAnsi="Times New Roman"/>
          <w:sz w:val="28"/>
          <w:szCs w:val="28"/>
        </w:rPr>
        <w:t xml:space="preserve"> </w:t>
      </w:r>
      <w:r w:rsidR="00FD00A8">
        <w:rPr>
          <w:rFonts w:ascii="Times New Roman" w:hAnsi="Times New Roman"/>
          <w:sz w:val="28"/>
          <w:szCs w:val="28"/>
        </w:rPr>
        <w:t>2</w:t>
      </w:r>
      <w:r w:rsidR="00EF0466">
        <w:rPr>
          <w:rFonts w:ascii="Times New Roman" w:hAnsi="Times New Roman"/>
          <w:sz w:val="28"/>
          <w:szCs w:val="28"/>
        </w:rPr>
        <w:t>, каб</w:t>
      </w:r>
      <w:r w:rsidR="00F958A1">
        <w:rPr>
          <w:rFonts w:ascii="Times New Roman" w:hAnsi="Times New Roman"/>
          <w:sz w:val="28"/>
          <w:szCs w:val="28"/>
        </w:rPr>
        <w:t>инет № </w:t>
      </w:r>
      <w:r w:rsidR="00FD00A8">
        <w:rPr>
          <w:rFonts w:ascii="Times New Roman" w:hAnsi="Times New Roman"/>
          <w:sz w:val="28"/>
          <w:szCs w:val="28"/>
        </w:rPr>
        <w:t>201</w:t>
      </w:r>
      <w:r w:rsidR="00EF0466">
        <w:rPr>
          <w:rFonts w:ascii="Times New Roman" w:hAnsi="Times New Roman"/>
          <w:sz w:val="28"/>
          <w:szCs w:val="28"/>
        </w:rPr>
        <w:t>.</w:t>
      </w:r>
    </w:p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31D3">
        <w:rPr>
          <w:rFonts w:ascii="Times New Roman" w:hAnsi="Times New Roman"/>
          <w:sz w:val="28"/>
          <w:szCs w:val="28"/>
          <w:u w:val="single"/>
        </w:rPr>
        <w:t>График работы Министерства</w:t>
      </w:r>
      <w:r w:rsidRPr="003D4D99">
        <w:rPr>
          <w:rFonts w:ascii="Times New Roman" w:hAnsi="Times New Roman"/>
          <w:sz w:val="28"/>
          <w:szCs w:val="28"/>
        </w:rPr>
        <w:t>:</w:t>
      </w:r>
    </w:p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>понедельник - пятница - 8.30 - 17.30 (перерыв с 12.30 до 13.30);</w:t>
      </w:r>
    </w:p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44"/>
      <w:r w:rsidRPr="003D4D99">
        <w:rPr>
          <w:rFonts w:ascii="Times New Roman" w:hAnsi="Times New Roman"/>
          <w:sz w:val="28"/>
          <w:szCs w:val="28"/>
        </w:rPr>
        <w:t>рабочий день, непосредственно предшествующий нерабочему праздничному дню - 8.30 - 16.30 (перерыв с 12.30 до 13.30);</w:t>
      </w:r>
    </w:p>
    <w:bookmarkEnd w:id="0"/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360DEE" w:rsidRPr="00CE7C8A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7C8A">
        <w:rPr>
          <w:rFonts w:ascii="Times New Roman" w:hAnsi="Times New Roman"/>
          <w:sz w:val="28"/>
          <w:szCs w:val="28"/>
        </w:rPr>
        <w:t>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нерабочими праздничными</w:t>
      </w:r>
      <w:proofErr w:type="gramEnd"/>
      <w:r w:rsidRPr="00CE7C8A">
        <w:rPr>
          <w:rFonts w:ascii="Times New Roman" w:hAnsi="Times New Roman"/>
          <w:sz w:val="28"/>
          <w:szCs w:val="28"/>
        </w:rPr>
        <w:t xml:space="preserve"> днями, указанными в </w:t>
      </w:r>
      <w:hyperlink r:id="rId10" w:history="1">
        <w:r w:rsidRPr="00D559E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абзацах втором</w:t>
        </w:r>
      </w:hyperlink>
      <w:r w:rsidRPr="00D559E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Pr="00D559E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третьем части первой статьи 112</w:t>
        </w:r>
      </w:hyperlink>
      <w:r w:rsidRPr="00D559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E7C8A">
        <w:rPr>
          <w:rFonts w:ascii="Times New Roman" w:hAnsi="Times New Roman"/>
          <w:sz w:val="28"/>
          <w:szCs w:val="28"/>
        </w:rPr>
        <w:t xml:space="preserve">Трудового кодекса Российской Федерации. Правительство Российской Федерации переносит два выходных дня из числа выходных дней, совпадающих с нерабочими праздничными днями, указанными в абзацах втором и третьем части первой статьи 112 Трудового кодекса Российской Федерации, на другие дни в очередном календарном году в порядке, </w:t>
      </w:r>
      <w:r w:rsidRPr="00D559E8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установленном </w:t>
      </w:r>
      <w:hyperlink r:id="rId12" w:history="1">
        <w:r w:rsidRPr="00D559E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частью пятой</w:t>
        </w:r>
      </w:hyperlink>
      <w:r w:rsidRPr="00CE7C8A">
        <w:rPr>
          <w:rFonts w:ascii="Times New Roman" w:hAnsi="Times New Roman"/>
          <w:sz w:val="28"/>
          <w:szCs w:val="28"/>
        </w:rPr>
        <w:t xml:space="preserve"> указанной статьи.</w:t>
      </w:r>
    </w:p>
    <w:p w:rsidR="00F958A1" w:rsidRDefault="00D559E8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5"/>
      <w:r w:rsidRPr="001431D3">
        <w:rPr>
          <w:rFonts w:ascii="Times New Roman" w:hAnsi="Times New Roman"/>
          <w:sz w:val="28"/>
          <w:szCs w:val="28"/>
          <w:u w:val="single"/>
        </w:rPr>
        <w:t>Контактные телефоны</w:t>
      </w:r>
      <w:r>
        <w:rPr>
          <w:rFonts w:ascii="Times New Roman" w:hAnsi="Times New Roman"/>
          <w:sz w:val="28"/>
          <w:szCs w:val="28"/>
        </w:rPr>
        <w:t>:</w:t>
      </w:r>
      <w:r w:rsidRPr="00D559E8">
        <w:rPr>
          <w:rFonts w:ascii="Times New Roman" w:hAnsi="Times New Roman"/>
          <w:sz w:val="28"/>
          <w:szCs w:val="28"/>
        </w:rPr>
        <w:t xml:space="preserve"> </w:t>
      </w:r>
    </w:p>
    <w:p w:rsidR="00F958A1" w:rsidRDefault="00F958A1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приемная</w:t>
      </w:r>
      <w:r w:rsidRPr="00D55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559E8">
        <w:rPr>
          <w:rFonts w:ascii="Times New Roman" w:hAnsi="Times New Roman"/>
          <w:sz w:val="28"/>
          <w:szCs w:val="28"/>
        </w:rPr>
        <w:t xml:space="preserve">(8362) </w:t>
      </w:r>
      <w:r>
        <w:rPr>
          <w:rFonts w:ascii="Times New Roman" w:hAnsi="Times New Roman"/>
          <w:sz w:val="28"/>
          <w:szCs w:val="28"/>
        </w:rPr>
        <w:t xml:space="preserve">64-20-71; </w:t>
      </w:r>
    </w:p>
    <w:p w:rsidR="007D1E93" w:rsidRDefault="00D559E8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6CC3">
        <w:rPr>
          <w:rFonts w:ascii="Times New Roman" w:hAnsi="Times New Roman"/>
          <w:sz w:val="28"/>
          <w:szCs w:val="28"/>
        </w:rPr>
        <w:t>отдел</w:t>
      </w:r>
      <w:r w:rsidR="00FD00A8">
        <w:rPr>
          <w:rFonts w:ascii="Times New Roman" w:hAnsi="Times New Roman"/>
          <w:sz w:val="28"/>
          <w:szCs w:val="28"/>
        </w:rPr>
        <w:t xml:space="preserve"> тарифного регулирования электрической и тепловой энергии</w:t>
      </w:r>
      <w:r w:rsidR="007D1E9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(8362) 4</w:t>
      </w:r>
      <w:r w:rsidR="00FD00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FD00A8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-</w:t>
      </w:r>
      <w:r w:rsidR="00FD00A8">
        <w:rPr>
          <w:rFonts w:ascii="Times New Roman" w:hAnsi="Times New Roman"/>
          <w:sz w:val="28"/>
          <w:szCs w:val="28"/>
        </w:rPr>
        <w:t>31</w:t>
      </w:r>
      <w:r w:rsidR="007D1E93">
        <w:rPr>
          <w:rFonts w:ascii="Times New Roman" w:hAnsi="Times New Roman"/>
          <w:sz w:val="28"/>
          <w:szCs w:val="28"/>
        </w:rPr>
        <w:t>;</w:t>
      </w:r>
    </w:p>
    <w:p w:rsidR="00F958A1" w:rsidRDefault="007D1E93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 -</w:t>
      </w:r>
      <w:r w:rsidR="00D559E8" w:rsidRPr="007F6CC3">
        <w:rPr>
          <w:rFonts w:ascii="Times New Roman" w:hAnsi="Times New Roman"/>
          <w:sz w:val="28"/>
          <w:szCs w:val="28"/>
        </w:rPr>
        <w:t xml:space="preserve"> </w:t>
      </w:r>
      <w:r w:rsidR="00D559E8">
        <w:rPr>
          <w:rFonts w:ascii="Times New Roman" w:hAnsi="Times New Roman"/>
          <w:sz w:val="28"/>
          <w:szCs w:val="28"/>
        </w:rPr>
        <w:t xml:space="preserve">(8362) </w:t>
      </w:r>
      <w:r w:rsidR="00F958A1">
        <w:rPr>
          <w:rFonts w:ascii="Times New Roman" w:hAnsi="Times New Roman"/>
          <w:sz w:val="28"/>
          <w:szCs w:val="28"/>
        </w:rPr>
        <w:t>4</w:t>
      </w:r>
      <w:r w:rsidR="00FD00A8">
        <w:rPr>
          <w:rFonts w:ascii="Times New Roman" w:hAnsi="Times New Roman"/>
          <w:sz w:val="28"/>
          <w:szCs w:val="28"/>
        </w:rPr>
        <w:t>1-63-31</w:t>
      </w:r>
      <w:r w:rsidR="00F958A1">
        <w:rPr>
          <w:rFonts w:ascii="Times New Roman" w:hAnsi="Times New Roman"/>
          <w:sz w:val="28"/>
          <w:szCs w:val="28"/>
        </w:rPr>
        <w:t>.</w:t>
      </w:r>
    </w:p>
    <w:p w:rsidR="007D1E93" w:rsidRDefault="00F958A1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31D3">
        <w:rPr>
          <w:rFonts w:ascii="Times New Roman" w:hAnsi="Times New Roman"/>
          <w:sz w:val="28"/>
          <w:szCs w:val="28"/>
          <w:u w:val="single"/>
        </w:rPr>
        <w:t>Э</w:t>
      </w:r>
      <w:r w:rsidR="00D559E8" w:rsidRPr="001431D3">
        <w:rPr>
          <w:rFonts w:ascii="Times New Roman" w:hAnsi="Times New Roman"/>
          <w:sz w:val="28"/>
          <w:szCs w:val="28"/>
          <w:u w:val="single"/>
        </w:rPr>
        <w:t>лектронн</w:t>
      </w:r>
      <w:r w:rsidRPr="001431D3">
        <w:rPr>
          <w:rFonts w:ascii="Times New Roman" w:hAnsi="Times New Roman"/>
          <w:sz w:val="28"/>
          <w:szCs w:val="28"/>
          <w:u w:val="single"/>
        </w:rPr>
        <w:t>ая почта</w:t>
      </w:r>
      <w:r w:rsidR="00D559E8">
        <w:rPr>
          <w:rFonts w:ascii="Times New Roman" w:hAnsi="Times New Roman"/>
          <w:sz w:val="28"/>
          <w:szCs w:val="28"/>
        </w:rPr>
        <w:t xml:space="preserve">: </w:t>
      </w:r>
    </w:p>
    <w:p w:rsidR="007D1E93" w:rsidRDefault="007D1E93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адрес Министерства промышленности, экономического развития и торговли Республики Марий Эл</w:t>
      </w:r>
      <w:r w:rsidRPr="007D1E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 w:rsidR="00F958A1" w:rsidRPr="00F958A1">
          <w:rPr>
            <w:rFonts w:ascii="Times New Roman" w:hAnsi="Times New Roman"/>
            <w:sz w:val="28"/>
            <w:szCs w:val="28"/>
          </w:rPr>
          <w:t>mecon@gov.mari.ru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1066E0" w:rsidRDefault="007D1E93" w:rsidP="000C7B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отдела </w:t>
      </w:r>
      <w:r w:rsidR="001066E0">
        <w:rPr>
          <w:rFonts w:ascii="Times New Roman" w:hAnsi="Times New Roman"/>
          <w:sz w:val="28"/>
          <w:szCs w:val="28"/>
        </w:rPr>
        <w:t xml:space="preserve">тарифного регулирования электрической и тепловой энергии - </w:t>
      </w:r>
      <w:r w:rsidR="001066E0" w:rsidRPr="001066E0">
        <w:rPr>
          <w:rFonts w:ascii="Times New Roman" w:hAnsi="Times New Roman"/>
          <w:sz w:val="28"/>
          <w:szCs w:val="28"/>
        </w:rPr>
        <w:t>starif@gov.mari.ru</w:t>
      </w:r>
      <w:r w:rsidR="00A4533D">
        <w:rPr>
          <w:rFonts w:ascii="Times New Roman" w:hAnsi="Times New Roman"/>
          <w:sz w:val="28"/>
          <w:szCs w:val="28"/>
        </w:rPr>
        <w:t>.</w:t>
      </w:r>
    </w:p>
    <w:p w:rsidR="00A4533D" w:rsidRPr="005853A3" w:rsidRDefault="00A4533D" w:rsidP="00A45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853A3">
        <w:rPr>
          <w:rFonts w:ascii="Times New Roman" w:hAnsi="Times New Roman"/>
          <w:sz w:val="28"/>
          <w:szCs w:val="28"/>
          <w:u w:val="single"/>
        </w:rPr>
        <w:t>Адрес официального сайта:</w:t>
      </w:r>
    </w:p>
    <w:p w:rsidR="00A4533D" w:rsidRPr="005853A3" w:rsidRDefault="00A4533D" w:rsidP="00A45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>http://mari-el.gov.ru/mecon/</w:t>
      </w:r>
    </w:p>
    <w:p w:rsidR="000C7B92" w:rsidRPr="00157EF2" w:rsidRDefault="000C7B92" w:rsidP="000C7B9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57EF2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документов, необходимых для предоставления государственной услуги </w:t>
      </w:r>
      <w:r w:rsidRPr="00157EF2">
        <w:rPr>
          <w:rFonts w:ascii="Times New Roman" w:hAnsi="Times New Roman" w:cs="Times New Roman"/>
          <w:b/>
          <w:sz w:val="28"/>
          <w:szCs w:val="28"/>
        </w:rPr>
        <w:t>«</w:t>
      </w:r>
      <w:r w:rsidR="008B6593">
        <w:rPr>
          <w:rFonts w:ascii="Times New Roman" w:hAnsi="Times New Roman" w:cs="Times New Roman"/>
          <w:b/>
          <w:sz w:val="28"/>
          <w:szCs w:val="28"/>
        </w:rPr>
        <w:t xml:space="preserve">Установление индивидуальной платы </w:t>
      </w:r>
      <w:r w:rsidR="008B6593">
        <w:rPr>
          <w:rFonts w:ascii="Times New Roman" w:hAnsi="Times New Roman" w:cs="Times New Roman"/>
          <w:b/>
          <w:sz w:val="28"/>
          <w:szCs w:val="28"/>
        </w:rPr>
        <w:br/>
        <w:t>за подключение (технологическое присоединение)</w:t>
      </w:r>
      <w:r w:rsidR="00174653">
        <w:rPr>
          <w:rFonts w:ascii="Times New Roman" w:hAnsi="Times New Roman" w:cs="Times New Roman"/>
          <w:b/>
          <w:sz w:val="28"/>
          <w:szCs w:val="28"/>
        </w:rPr>
        <w:t xml:space="preserve"> объектов капитального строительства к централизованным системам </w:t>
      </w:r>
      <w:r w:rsidR="00174653">
        <w:rPr>
          <w:rFonts w:ascii="Times New Roman" w:hAnsi="Times New Roman" w:cs="Times New Roman"/>
          <w:b/>
          <w:sz w:val="28"/>
          <w:szCs w:val="28"/>
        </w:rPr>
        <w:br/>
        <w:t>горячего водоснабжения</w:t>
      </w:r>
      <w:r w:rsidRPr="00157EF2">
        <w:rPr>
          <w:rFonts w:ascii="Times New Roman" w:hAnsi="Times New Roman" w:cs="Times New Roman"/>
          <w:b/>
          <w:sz w:val="28"/>
          <w:szCs w:val="28"/>
        </w:rPr>
        <w:t>»</w:t>
      </w:r>
    </w:p>
    <w:p w:rsidR="000C7B92" w:rsidRDefault="000C7B92" w:rsidP="000C7B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C7B92" w:rsidRDefault="000C7B92" w:rsidP="001066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06ED" w:rsidRPr="005106ED" w:rsidRDefault="005106ED" w:rsidP="00510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0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об установлении индивидуальной платы по форме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(смотри ниже)</w:t>
      </w:r>
      <w:r w:rsidRPr="005106ED">
        <w:rPr>
          <w:rFonts w:ascii="Times New Roman" w:eastAsia="Calibri" w:hAnsi="Times New Roman" w:cs="Times New Roman"/>
          <w:sz w:val="28"/>
          <w:szCs w:val="28"/>
          <w:lang w:eastAsia="en-US"/>
        </w:rPr>
        <w:t>, подписанное руководителем организации и заверенное печатью организации (при наличии печати) (далее - заявление);</w:t>
      </w:r>
    </w:p>
    <w:p w:rsidR="005106ED" w:rsidRPr="005106ED" w:rsidRDefault="005106ED" w:rsidP="00510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0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копии учредительных документов, а также документы, подтверждающие полномочия лица, подписавшего заявление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106ED">
        <w:rPr>
          <w:rFonts w:ascii="Times New Roman" w:eastAsia="Calibri" w:hAnsi="Times New Roman" w:cs="Times New Roman"/>
          <w:sz w:val="28"/>
          <w:szCs w:val="28"/>
          <w:lang w:eastAsia="en-US"/>
        </w:rPr>
        <w:t>об установлении индивидуальной платы;</w:t>
      </w:r>
    </w:p>
    <w:p w:rsidR="005106ED" w:rsidRPr="005106ED" w:rsidRDefault="005106ED" w:rsidP="00510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0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копии бухгалтерской и статистической отчетности </w:t>
      </w:r>
      <w:r w:rsidRPr="005106E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за предшествующий расчетный период регулирования и на последнюю отчетную дату;</w:t>
      </w:r>
    </w:p>
    <w:p w:rsidR="005106ED" w:rsidRPr="005106ED" w:rsidRDefault="005106ED" w:rsidP="00510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0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технических </w:t>
      </w:r>
      <w:proofErr w:type="gramStart"/>
      <w:r w:rsidRPr="005106ED">
        <w:rPr>
          <w:rFonts w:ascii="Times New Roman" w:eastAsia="Calibri" w:hAnsi="Times New Roman" w:cs="Times New Roman"/>
          <w:sz w:val="28"/>
          <w:szCs w:val="28"/>
          <w:lang w:eastAsia="en-US"/>
        </w:rPr>
        <w:t>условий подключения объекта капитального строительства</w:t>
      </w:r>
      <w:proofErr w:type="gramEnd"/>
      <w:r w:rsidRPr="00510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106ED" w:rsidRPr="005106ED" w:rsidRDefault="005106ED" w:rsidP="00510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0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договора о подключении (технологическом присоединении)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10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централизованной системе горячего водоснабжения </w:t>
      </w:r>
      <w:r w:rsidRPr="005106E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 приложениями;</w:t>
      </w:r>
    </w:p>
    <w:p w:rsidR="005106ED" w:rsidRPr="005106ED" w:rsidRDefault="005106ED" w:rsidP="00510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106ED">
        <w:rPr>
          <w:rFonts w:ascii="Times New Roman" w:eastAsia="Calibri" w:hAnsi="Times New Roman" w:cs="Times New Roman"/>
          <w:sz w:val="28"/>
          <w:szCs w:val="28"/>
          <w:lang w:eastAsia="en-US"/>
        </w:rPr>
        <w:t>расчет расходов на осуществление регулируемых видов деятельности (технологическое присоединение) и необходимой валовой выручки от регулируемой деятельности с приложением экономического обоснования исходных данных (с указанием применяемых индексов, норм и нормативов расчета, а также метода регулирования тарифов), рассчитанных в соответствии с Методическими указаниями по расчету регулируемых тарифов в сфере водоснабжения и водоотведения, утвержденными приказом Федеральной службы по тарифам от 27 декабря 2013</w:t>
      </w:r>
      <w:proofErr w:type="gramEnd"/>
      <w:r w:rsidRPr="005106ED">
        <w:rPr>
          <w:rFonts w:ascii="Times New Roman" w:eastAsia="Calibri" w:hAnsi="Times New Roman" w:cs="Times New Roman"/>
          <w:sz w:val="28"/>
          <w:szCs w:val="28"/>
          <w:lang w:eastAsia="en-US"/>
        </w:rPr>
        <w:t> г. № 1746-э, и размера платы, подписанные уполномоченным лицом.</w:t>
      </w:r>
    </w:p>
    <w:p w:rsidR="005106ED" w:rsidRDefault="005106ED" w:rsidP="00510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6ED" w:rsidRPr="005106ED" w:rsidRDefault="005106ED" w:rsidP="00510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ED">
        <w:rPr>
          <w:rFonts w:ascii="Times New Roman" w:hAnsi="Times New Roman" w:cs="Times New Roman"/>
          <w:sz w:val="28"/>
          <w:szCs w:val="28"/>
        </w:rPr>
        <w:t>К представляемым документам и расчетным материалам предъявляются следующие требования:</w:t>
      </w:r>
    </w:p>
    <w:p w:rsidR="005106ED" w:rsidRPr="005106ED" w:rsidRDefault="005106ED" w:rsidP="00510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ED">
        <w:rPr>
          <w:rFonts w:ascii="Times New Roman" w:hAnsi="Times New Roman" w:cs="Times New Roman"/>
          <w:sz w:val="28"/>
          <w:szCs w:val="28"/>
        </w:rPr>
        <w:t>документы, представляемые на бумажном носителе, должны быть пронумерованы, прошнурованы, и заверены надлежащим образом;</w:t>
      </w:r>
    </w:p>
    <w:p w:rsidR="005106ED" w:rsidRPr="005106ED" w:rsidRDefault="005106ED" w:rsidP="00510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ED">
        <w:rPr>
          <w:rFonts w:ascii="Times New Roman" w:hAnsi="Times New Roman" w:cs="Times New Roman"/>
          <w:sz w:val="28"/>
          <w:szCs w:val="28"/>
        </w:rPr>
        <w:t>документы, содержащие коммерческую тайну, должны иметь соответствующий гриф;</w:t>
      </w:r>
    </w:p>
    <w:p w:rsidR="005106ED" w:rsidRPr="005106ED" w:rsidRDefault="005106ED" w:rsidP="00510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ED">
        <w:rPr>
          <w:rFonts w:ascii="Times New Roman" w:hAnsi="Times New Roman" w:cs="Times New Roman"/>
          <w:sz w:val="28"/>
          <w:szCs w:val="28"/>
        </w:rPr>
        <w:t>представляемые документы не должны содержать неоговоренных исправлений, серьезных повреждений, не позволяющих однозначно толковать их содержание.</w:t>
      </w:r>
    </w:p>
    <w:p w:rsidR="00D559E8" w:rsidRDefault="007D1E93" w:rsidP="007D1E9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962165" w:rsidRDefault="00962165" w:rsidP="007D1E9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62165" w:rsidRDefault="009621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0543B" w:rsidRPr="007F5632" w:rsidRDefault="007F5632" w:rsidP="007F563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F5632">
        <w:rPr>
          <w:rFonts w:ascii="Times New Roman" w:hAnsi="Times New Roman"/>
          <w:color w:val="auto"/>
          <w:sz w:val="28"/>
          <w:szCs w:val="28"/>
        </w:rPr>
        <w:lastRenderedPageBreak/>
        <w:t xml:space="preserve">О б </w:t>
      </w:r>
      <w:proofErr w:type="gramStart"/>
      <w:r w:rsidRPr="007F5632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7F5632">
        <w:rPr>
          <w:rFonts w:ascii="Times New Roman" w:hAnsi="Times New Roman"/>
          <w:color w:val="auto"/>
          <w:sz w:val="28"/>
          <w:szCs w:val="28"/>
        </w:rPr>
        <w:t xml:space="preserve"> а з е ц</w:t>
      </w:r>
    </w:p>
    <w:p w:rsidR="00C0543B" w:rsidRPr="007F5632" w:rsidRDefault="007F5632" w:rsidP="007F5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632">
        <w:rPr>
          <w:rFonts w:ascii="Times New Roman" w:hAnsi="Times New Roman" w:cs="Times New Roman"/>
          <w:b/>
          <w:sz w:val="28"/>
          <w:szCs w:val="28"/>
          <w:lang w:eastAsia="ar-SA"/>
        </w:rPr>
        <w:t>заявления об у</w:t>
      </w:r>
      <w:r w:rsidR="005106ED">
        <w:rPr>
          <w:rFonts w:ascii="Times New Roman" w:hAnsi="Times New Roman" w:cs="Times New Roman"/>
          <w:b/>
          <w:sz w:val="28"/>
          <w:szCs w:val="28"/>
          <w:lang w:eastAsia="ar-SA"/>
        </w:rPr>
        <w:t>становлении индивидуально платы</w:t>
      </w:r>
    </w:p>
    <w:p w:rsidR="00C0543B" w:rsidRDefault="00C0543B" w:rsidP="005106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06ED" w:rsidRPr="005106ED" w:rsidRDefault="005106ED" w:rsidP="005106E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6ED">
        <w:rPr>
          <w:rFonts w:ascii="Times New Roman" w:hAnsi="Times New Roman" w:cs="Times New Roman"/>
          <w:sz w:val="24"/>
          <w:szCs w:val="24"/>
        </w:rPr>
        <w:t>(На бланке заявителя)</w:t>
      </w:r>
    </w:p>
    <w:p w:rsidR="005106ED" w:rsidRPr="005106ED" w:rsidRDefault="005106ED" w:rsidP="005106E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6ED">
        <w:rPr>
          <w:rFonts w:ascii="Times New Roman" w:hAnsi="Times New Roman" w:cs="Times New Roman"/>
          <w:sz w:val="24"/>
          <w:szCs w:val="24"/>
        </w:rPr>
        <w:t xml:space="preserve">     (при наличии)</w:t>
      </w:r>
    </w:p>
    <w:tbl>
      <w:tblPr>
        <w:tblW w:w="5207" w:type="dxa"/>
        <w:tblInd w:w="3686" w:type="dxa"/>
        <w:tblLook w:val="0000" w:firstRow="0" w:lastRow="0" w:firstColumn="0" w:lastColumn="0" w:noHBand="0" w:noVBand="0"/>
      </w:tblPr>
      <w:tblGrid>
        <w:gridCol w:w="5207"/>
      </w:tblGrid>
      <w:tr w:rsidR="005106ED" w:rsidRPr="005106ED" w:rsidTr="008B16FD">
        <w:tc>
          <w:tcPr>
            <w:tcW w:w="5207" w:type="dxa"/>
            <w:shd w:val="clear" w:color="auto" w:fill="auto"/>
          </w:tcPr>
          <w:p w:rsidR="005106ED" w:rsidRPr="005106ED" w:rsidRDefault="005106ED" w:rsidP="00510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D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</w:t>
            </w:r>
          </w:p>
          <w:p w:rsidR="005106ED" w:rsidRPr="005106ED" w:rsidRDefault="005106ED" w:rsidP="00510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D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и торговли</w:t>
            </w:r>
          </w:p>
          <w:p w:rsidR="005106ED" w:rsidRPr="005106ED" w:rsidRDefault="005106ED" w:rsidP="00510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D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</w:tr>
    </w:tbl>
    <w:p w:rsidR="005106ED" w:rsidRPr="005106ED" w:rsidRDefault="005106ED" w:rsidP="005106ED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6ED" w:rsidRPr="005106ED" w:rsidRDefault="005106ED" w:rsidP="005106ED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6ED" w:rsidRPr="005106ED" w:rsidRDefault="005106ED" w:rsidP="005106E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6E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106ED" w:rsidRPr="005106ED" w:rsidRDefault="005106ED" w:rsidP="005106E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6ED">
        <w:rPr>
          <w:rFonts w:ascii="Times New Roman" w:hAnsi="Times New Roman" w:cs="Times New Roman"/>
          <w:b/>
          <w:sz w:val="24"/>
          <w:szCs w:val="24"/>
        </w:rPr>
        <w:t xml:space="preserve">об установлении индивидуальной платы за подключение </w:t>
      </w:r>
    </w:p>
    <w:p w:rsidR="005106ED" w:rsidRPr="005106ED" w:rsidRDefault="005106ED" w:rsidP="005106E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6ED">
        <w:rPr>
          <w:rFonts w:ascii="Times New Roman" w:hAnsi="Times New Roman" w:cs="Times New Roman"/>
          <w:b/>
          <w:sz w:val="24"/>
          <w:szCs w:val="24"/>
        </w:rPr>
        <w:t xml:space="preserve">(технологическое присоединение) объектов капитального строительства </w:t>
      </w:r>
      <w:r w:rsidRPr="005106ED">
        <w:rPr>
          <w:rFonts w:ascii="Times New Roman" w:hAnsi="Times New Roman" w:cs="Times New Roman"/>
          <w:b/>
          <w:sz w:val="24"/>
          <w:szCs w:val="24"/>
        </w:rPr>
        <w:br/>
        <w:t>к централизованным системам горячего водоснабжения</w:t>
      </w:r>
    </w:p>
    <w:p w:rsidR="005106ED" w:rsidRPr="005106ED" w:rsidRDefault="005106ED" w:rsidP="005106E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6ED" w:rsidRPr="005106ED" w:rsidRDefault="005106ED" w:rsidP="005106E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6ED" w:rsidRPr="005106ED" w:rsidRDefault="005106ED" w:rsidP="005106ED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6ED">
        <w:rPr>
          <w:rFonts w:ascii="Times New Roman" w:hAnsi="Times New Roman" w:cs="Times New Roman"/>
          <w:sz w:val="24"/>
          <w:szCs w:val="24"/>
        </w:rPr>
        <w:t xml:space="preserve">Прошу установить в индивидуальном порядке плату за подключение (технологическое присоединение) объектов капитального строительства </w:t>
      </w:r>
      <w:r w:rsidRPr="005106ED">
        <w:rPr>
          <w:rFonts w:ascii="Times New Roman" w:hAnsi="Times New Roman" w:cs="Times New Roman"/>
          <w:sz w:val="24"/>
          <w:szCs w:val="24"/>
        </w:rPr>
        <w:br/>
        <w:t>к централизованным системам горячего водоснабжения _________________________________________________________________________</w:t>
      </w:r>
    </w:p>
    <w:p w:rsidR="005106ED" w:rsidRPr="005106ED" w:rsidRDefault="005106ED" w:rsidP="005106E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6ED">
        <w:rPr>
          <w:rFonts w:ascii="Times New Roman" w:hAnsi="Times New Roman" w:cs="Times New Roman"/>
          <w:sz w:val="24"/>
          <w:szCs w:val="24"/>
        </w:rPr>
        <w:t>(наименование гарантирующей организации, либо организации, осуществляющей водоснабжение и (или) водоотведение))</w:t>
      </w:r>
    </w:p>
    <w:p w:rsidR="005106ED" w:rsidRPr="005106ED" w:rsidRDefault="005106ED" w:rsidP="0051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6ED" w:rsidRPr="005106ED" w:rsidRDefault="005106ED" w:rsidP="005106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5106ED">
        <w:rPr>
          <w:rFonts w:ascii="Times New Roman" w:eastAsia="Calibri" w:hAnsi="Times New Roman" w:cs="Times New Roman"/>
          <w:sz w:val="24"/>
          <w:szCs w:val="24"/>
          <w:lang w:eastAsia="zh-CN"/>
        </w:rPr>
        <w:t>для _____________________________________________________________________,</w:t>
      </w:r>
      <w:proofErr w:type="gramEnd"/>
    </w:p>
    <w:p w:rsidR="005106ED" w:rsidRPr="005106ED" w:rsidRDefault="005106ED" w:rsidP="005106E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6ED">
        <w:rPr>
          <w:rFonts w:ascii="Times New Roman" w:eastAsia="Calibri" w:hAnsi="Times New Roman" w:cs="Times New Roman"/>
          <w:sz w:val="24"/>
          <w:szCs w:val="24"/>
          <w:lang w:eastAsia="zh-CN"/>
        </w:rPr>
        <w:t>(наименование присоединяемого объекта)</w:t>
      </w:r>
    </w:p>
    <w:p w:rsidR="005106ED" w:rsidRPr="005106ED" w:rsidRDefault="005106ED" w:rsidP="005106E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106ED" w:rsidRPr="005106ED" w:rsidRDefault="005106ED" w:rsidP="005106ED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106ED">
        <w:rPr>
          <w:rFonts w:ascii="Times New Roman" w:hAnsi="Times New Roman" w:cs="Times New Roman"/>
          <w:bCs/>
          <w:sz w:val="24"/>
          <w:szCs w:val="24"/>
        </w:rPr>
        <w:t>расположенного</w:t>
      </w:r>
      <w:proofErr w:type="gramEnd"/>
      <w:r w:rsidRPr="005106ED">
        <w:rPr>
          <w:rFonts w:ascii="Times New Roman" w:hAnsi="Times New Roman" w:cs="Times New Roman"/>
          <w:bCs/>
          <w:sz w:val="24"/>
          <w:szCs w:val="24"/>
        </w:rPr>
        <w:t xml:space="preserve"> по адресу:_________________________________________________</w:t>
      </w:r>
    </w:p>
    <w:p w:rsidR="005106ED" w:rsidRPr="005106ED" w:rsidRDefault="005106ED" w:rsidP="005106E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6ED">
        <w:rPr>
          <w:rFonts w:ascii="Times New Roman" w:hAnsi="Times New Roman" w:cs="Times New Roman"/>
          <w:sz w:val="24"/>
          <w:szCs w:val="24"/>
        </w:rPr>
        <w:t>(адрес объекта)</w:t>
      </w:r>
    </w:p>
    <w:p w:rsidR="005106ED" w:rsidRPr="005106ED" w:rsidRDefault="005106ED" w:rsidP="005106E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6ED" w:rsidRPr="005106ED" w:rsidRDefault="005106ED" w:rsidP="005106E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6ED">
        <w:rPr>
          <w:rFonts w:ascii="Times New Roman" w:hAnsi="Times New Roman" w:cs="Times New Roman"/>
          <w:sz w:val="24"/>
          <w:szCs w:val="24"/>
        </w:rPr>
        <w:t>в размере:_______________________________________________________________</w:t>
      </w:r>
    </w:p>
    <w:p w:rsidR="005106ED" w:rsidRPr="005106ED" w:rsidRDefault="005106ED" w:rsidP="005106ED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106ED">
        <w:rPr>
          <w:rFonts w:ascii="Times New Roman" w:hAnsi="Times New Roman" w:cs="Times New Roman"/>
          <w:sz w:val="24"/>
          <w:szCs w:val="24"/>
        </w:rPr>
        <w:t>(размер платы на подключение, руб.)</w:t>
      </w:r>
    </w:p>
    <w:p w:rsidR="005106ED" w:rsidRPr="005106ED" w:rsidRDefault="005106ED" w:rsidP="005106E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6ED" w:rsidRPr="005106ED" w:rsidRDefault="005106ED" w:rsidP="005106E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6ED">
        <w:rPr>
          <w:rFonts w:ascii="Times New Roman" w:hAnsi="Times New Roman" w:cs="Times New Roman"/>
          <w:sz w:val="24"/>
          <w:szCs w:val="24"/>
        </w:rPr>
        <w:t>Основания, по которым заявитель обратился в Министерство для установления платы ___________________________________________________________________.</w:t>
      </w:r>
    </w:p>
    <w:p w:rsidR="005106ED" w:rsidRPr="005106ED" w:rsidRDefault="005106ED" w:rsidP="005106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6ED">
        <w:rPr>
          <w:rFonts w:ascii="Times New Roman" w:eastAsia="Calibri" w:hAnsi="Times New Roman" w:cs="Times New Roman"/>
          <w:sz w:val="24"/>
          <w:szCs w:val="24"/>
          <w:lang w:eastAsia="zh-CN"/>
        </w:rPr>
        <w:t>Сведения о заявителе:</w:t>
      </w:r>
    </w:p>
    <w:p w:rsidR="005106ED" w:rsidRPr="005106ED" w:rsidRDefault="005106ED" w:rsidP="005106ED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6ED">
        <w:rPr>
          <w:rFonts w:ascii="Times New Roman" w:eastAsia="Calibri" w:hAnsi="Times New Roman" w:cs="Times New Roman"/>
          <w:sz w:val="24"/>
          <w:szCs w:val="24"/>
          <w:lang w:eastAsia="zh-CN"/>
        </w:rPr>
        <w:t>фирменное наименование заявителя - юридического лица (согласно уставу заявителя), фамилия, имя и отчество руководителя заявителя либо индивидуального предпринимателя;</w:t>
      </w:r>
    </w:p>
    <w:p w:rsidR="005106ED" w:rsidRPr="005106ED" w:rsidRDefault="005106ED" w:rsidP="005106ED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6ED">
        <w:rPr>
          <w:rFonts w:ascii="Times New Roman" w:eastAsia="Calibri" w:hAnsi="Times New Roman" w:cs="Times New Roman"/>
          <w:sz w:val="24"/>
          <w:szCs w:val="24"/>
          <w:lang w:eastAsia="zh-CN"/>
        </w:rPr>
        <w:t>основной государственный регистрационный номер заявителя, дата его присвоения и наименование органа, принявшего решение о регистрации;</w:t>
      </w:r>
    </w:p>
    <w:p w:rsidR="005106ED" w:rsidRPr="005106ED" w:rsidRDefault="005106ED" w:rsidP="005106ED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6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почтовый адрес, адрес фактического местонахождения органов управления заявителя, контактные телефоны, а также (при наличии) официальный сайт </w:t>
      </w:r>
      <w:r w:rsidRPr="005106ED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в информационно-телекоммуникационной сети «Интернет» и адрес электронной почты;</w:t>
      </w:r>
    </w:p>
    <w:p w:rsidR="005106ED" w:rsidRPr="005106ED" w:rsidRDefault="005106ED" w:rsidP="005106ED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6ED">
        <w:rPr>
          <w:rFonts w:ascii="Times New Roman" w:eastAsia="Calibri" w:hAnsi="Times New Roman" w:cs="Times New Roman"/>
          <w:sz w:val="24"/>
          <w:szCs w:val="24"/>
          <w:lang w:eastAsia="zh-CN"/>
        </w:rPr>
        <w:t>индивидуальный номер налогоплательщика и код причины постановки на налоговый учет.</w:t>
      </w:r>
    </w:p>
    <w:p w:rsidR="005106ED" w:rsidRPr="005106ED" w:rsidRDefault="005106ED" w:rsidP="005106ED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6ED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5106ED" w:rsidRPr="005106ED" w:rsidRDefault="005106ED" w:rsidP="005106E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6ED">
        <w:rPr>
          <w:rFonts w:ascii="Times New Roman" w:hAnsi="Times New Roman" w:cs="Times New Roman"/>
          <w:sz w:val="24"/>
          <w:szCs w:val="24"/>
        </w:rPr>
        <w:t>Опись прилагаемых документов:</w:t>
      </w:r>
    </w:p>
    <w:p w:rsidR="005106ED" w:rsidRPr="005106ED" w:rsidRDefault="005106ED" w:rsidP="005106E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6ED">
        <w:rPr>
          <w:rFonts w:ascii="Times New Roman" w:hAnsi="Times New Roman" w:cs="Times New Roman"/>
          <w:sz w:val="24"/>
          <w:szCs w:val="24"/>
        </w:rPr>
        <w:t>1. _____________________ на ___л., в _____ экз. (стр. с ____по ____);</w:t>
      </w:r>
      <w:proofErr w:type="gramEnd"/>
    </w:p>
    <w:p w:rsidR="005106ED" w:rsidRPr="005106ED" w:rsidRDefault="005106ED" w:rsidP="005106E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6ED">
        <w:rPr>
          <w:rFonts w:ascii="Times New Roman" w:hAnsi="Times New Roman" w:cs="Times New Roman"/>
          <w:sz w:val="24"/>
          <w:szCs w:val="24"/>
        </w:rPr>
        <w:t>2. _____________________ на ___л., в _____ экз. (стр. с ____по ____);</w:t>
      </w:r>
      <w:proofErr w:type="gramEnd"/>
    </w:p>
    <w:p w:rsidR="005106ED" w:rsidRPr="005106ED" w:rsidRDefault="005106ED" w:rsidP="005106E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6ED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5106ED">
        <w:rPr>
          <w:rFonts w:ascii="Times New Roman" w:hAnsi="Times New Roman" w:cs="Times New Roman"/>
          <w:sz w:val="24"/>
          <w:szCs w:val="24"/>
        </w:rPr>
        <w:t>.</w:t>
      </w:r>
    </w:p>
    <w:p w:rsidR="005106ED" w:rsidRPr="005106ED" w:rsidRDefault="005106ED" w:rsidP="0051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6ED" w:rsidRPr="005106ED" w:rsidRDefault="005106ED" w:rsidP="005106E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6ED">
        <w:rPr>
          <w:rFonts w:ascii="Times New Roman" w:hAnsi="Times New Roman" w:cs="Times New Roman"/>
          <w:sz w:val="24"/>
          <w:szCs w:val="24"/>
        </w:rPr>
        <w:lastRenderedPageBreak/>
        <w:t xml:space="preserve"> __________________________________     __________    _______________________</w:t>
      </w:r>
    </w:p>
    <w:p w:rsidR="005106ED" w:rsidRPr="005106ED" w:rsidRDefault="005106ED" w:rsidP="005106E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6E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106ED">
        <w:rPr>
          <w:rFonts w:ascii="Times New Roman" w:hAnsi="Times New Roman" w:cs="Times New Roman"/>
          <w:sz w:val="24"/>
          <w:szCs w:val="24"/>
        </w:rPr>
        <w:t>(должность руководителя заявителя</w:t>
      </w:r>
      <w:proofErr w:type="gramEnd"/>
    </w:p>
    <w:p w:rsidR="005106ED" w:rsidRPr="005106ED" w:rsidRDefault="005106ED" w:rsidP="005106E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6ED">
        <w:rPr>
          <w:rFonts w:ascii="Times New Roman" w:hAnsi="Times New Roman" w:cs="Times New Roman"/>
          <w:sz w:val="24"/>
          <w:szCs w:val="24"/>
        </w:rPr>
        <w:t xml:space="preserve">     или иного уполномоченного лица)           (подпись)                             (Ф.И.О.)</w:t>
      </w:r>
    </w:p>
    <w:p w:rsidR="005106ED" w:rsidRPr="005106ED" w:rsidRDefault="005106ED" w:rsidP="005106E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6ED" w:rsidRPr="005106ED" w:rsidRDefault="005106ED" w:rsidP="005106ED">
      <w:pPr>
        <w:pStyle w:val="a7"/>
        <w:jc w:val="center"/>
        <w:rPr>
          <w:rFonts w:ascii="Times New Roman" w:hAnsi="Times New Roman"/>
          <w:szCs w:val="24"/>
          <w:lang w:eastAsia="zh-CN"/>
        </w:rPr>
      </w:pPr>
      <w:r w:rsidRPr="005106ED">
        <w:rPr>
          <w:rFonts w:ascii="Times New Roman" w:hAnsi="Times New Roman"/>
          <w:szCs w:val="24"/>
          <w:lang w:eastAsia="zh-CN"/>
        </w:rPr>
        <w:t>«___»  ___________ 20___  г.                 М.П. (при наличии)</w:t>
      </w:r>
    </w:p>
    <w:p w:rsidR="005106ED" w:rsidRPr="005106ED" w:rsidRDefault="005106ED" w:rsidP="005106ED">
      <w:pPr>
        <w:pStyle w:val="a7"/>
        <w:jc w:val="center"/>
        <w:rPr>
          <w:rFonts w:ascii="Times New Roman" w:hAnsi="Times New Roman"/>
          <w:szCs w:val="24"/>
          <w:lang w:eastAsia="zh-CN"/>
        </w:rPr>
      </w:pPr>
    </w:p>
    <w:p w:rsidR="005106ED" w:rsidRPr="005106ED" w:rsidRDefault="005106ED" w:rsidP="005106ED">
      <w:pPr>
        <w:pStyle w:val="a7"/>
        <w:jc w:val="center"/>
        <w:rPr>
          <w:rFonts w:ascii="Times New Roman" w:hAnsi="Times New Roman"/>
          <w:szCs w:val="24"/>
          <w:lang w:eastAsia="zh-CN"/>
        </w:rPr>
      </w:pPr>
    </w:p>
    <w:p w:rsidR="005106ED" w:rsidRPr="005106ED" w:rsidRDefault="005106ED" w:rsidP="005106ED">
      <w:pPr>
        <w:pStyle w:val="a7"/>
        <w:jc w:val="center"/>
        <w:rPr>
          <w:rFonts w:ascii="Times New Roman" w:hAnsi="Times New Roman"/>
          <w:szCs w:val="24"/>
          <w:lang w:eastAsia="zh-CN"/>
        </w:rPr>
      </w:pPr>
    </w:p>
    <w:p w:rsidR="005106ED" w:rsidRPr="00B71A7E" w:rsidRDefault="005106ED" w:rsidP="005106ED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Cs w:val="24"/>
          <w:lang w:eastAsia="zh-CN"/>
        </w:rPr>
        <w:t>___________________</w:t>
      </w:r>
    </w:p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6C" w:rsidRPr="008B6593" w:rsidRDefault="00032D6C" w:rsidP="007F5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Par344"/>
      <w:bookmarkEnd w:id="2"/>
      <w:r w:rsidRPr="008B6593">
        <w:rPr>
          <w:rFonts w:ascii="Times New Roman" w:hAnsi="Times New Roman" w:cs="Times New Roman"/>
          <w:sz w:val="28"/>
          <w:szCs w:val="28"/>
        </w:rPr>
        <w:br w:type="page"/>
      </w:r>
    </w:p>
    <w:p w:rsidR="009D7800" w:rsidRPr="007F5632" w:rsidRDefault="008C7809" w:rsidP="00FB6AA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632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нормативных правовых актов, регулирующих предоставление государственной услуги </w:t>
      </w:r>
      <w:r w:rsidRPr="007F5632">
        <w:rPr>
          <w:rFonts w:ascii="Times New Roman" w:hAnsi="Times New Roman" w:cs="Times New Roman"/>
          <w:b/>
          <w:sz w:val="28"/>
          <w:szCs w:val="28"/>
        </w:rPr>
        <w:t>«</w:t>
      </w:r>
      <w:r w:rsidR="007F5632" w:rsidRPr="007F5632">
        <w:rPr>
          <w:rFonts w:ascii="Times New Roman" w:hAnsi="Times New Roman" w:cs="Times New Roman"/>
          <w:b/>
          <w:sz w:val="28"/>
          <w:szCs w:val="28"/>
        </w:rPr>
        <w:t>У</w:t>
      </w:r>
      <w:r w:rsidR="008B6593">
        <w:rPr>
          <w:rFonts w:ascii="Times New Roman" w:hAnsi="Times New Roman" w:cs="Times New Roman"/>
          <w:b/>
          <w:sz w:val="28"/>
          <w:szCs w:val="28"/>
        </w:rPr>
        <w:t xml:space="preserve">становление индивидуальной платы за подключение (технологическое присоединение) </w:t>
      </w:r>
      <w:r w:rsidR="005106ED">
        <w:rPr>
          <w:rFonts w:ascii="Times New Roman" w:hAnsi="Times New Roman" w:cs="Times New Roman"/>
          <w:b/>
          <w:sz w:val="28"/>
          <w:szCs w:val="28"/>
        </w:rPr>
        <w:t xml:space="preserve">объектов капитального строительства к централизованным системам </w:t>
      </w:r>
      <w:r w:rsidR="005106ED">
        <w:rPr>
          <w:rFonts w:ascii="Times New Roman" w:hAnsi="Times New Roman" w:cs="Times New Roman"/>
          <w:b/>
          <w:sz w:val="28"/>
          <w:szCs w:val="28"/>
        </w:rPr>
        <w:br/>
        <w:t>горячего водоснабжения</w:t>
      </w:r>
      <w:r w:rsidRPr="007F5632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8C7809" w:rsidRDefault="008C7809" w:rsidP="00FB6AA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B2C" w:rsidRPr="008C7809" w:rsidRDefault="004E7B2C" w:rsidP="00FB6AA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5632" w:rsidRDefault="007F5632" w:rsidP="004E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A2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780A2D">
        <w:rPr>
          <w:rFonts w:ascii="Times New Roman" w:hAnsi="Times New Roman"/>
          <w:sz w:val="28"/>
          <w:szCs w:val="28"/>
        </w:rPr>
        <w:t xml:space="preserve"> закон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780A2D">
        <w:rPr>
          <w:rFonts w:ascii="Times New Roman" w:hAnsi="Times New Roman"/>
          <w:sz w:val="28"/>
          <w:szCs w:val="28"/>
        </w:rPr>
        <w:t>2010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A2D">
        <w:rPr>
          <w:rFonts w:ascii="Times New Roman" w:hAnsi="Times New Roman"/>
          <w:sz w:val="28"/>
          <w:szCs w:val="28"/>
        </w:rPr>
        <w:t>190-ФЗ «О теплоснабжении» (Собрание законодательства Российской Федерации, 2010,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A2D">
        <w:rPr>
          <w:rFonts w:ascii="Times New Roman" w:hAnsi="Times New Roman"/>
          <w:sz w:val="28"/>
          <w:szCs w:val="28"/>
        </w:rPr>
        <w:t>31, ст.4159);</w:t>
      </w:r>
    </w:p>
    <w:p w:rsidR="004E7B2C" w:rsidRDefault="004E7B2C" w:rsidP="004E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45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B05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 </w:t>
      </w:r>
      <w:r w:rsidRPr="00B0545D">
        <w:rPr>
          <w:rFonts w:ascii="Times New Roman" w:hAnsi="Times New Roman"/>
          <w:sz w:val="28"/>
          <w:szCs w:val="28"/>
        </w:rPr>
        <w:t>от 27</w:t>
      </w:r>
      <w:r w:rsidRPr="00780A2D">
        <w:rPr>
          <w:rFonts w:ascii="Times New Roman" w:hAnsi="Times New Roman"/>
          <w:sz w:val="28"/>
          <w:szCs w:val="28"/>
        </w:rPr>
        <w:t xml:space="preserve"> июля 2010 г. </w:t>
      </w:r>
      <w:r>
        <w:rPr>
          <w:rFonts w:ascii="Times New Roman" w:hAnsi="Times New Roman"/>
          <w:sz w:val="28"/>
          <w:szCs w:val="28"/>
        </w:rPr>
        <w:t>№ </w:t>
      </w:r>
      <w:r w:rsidRPr="00780A2D">
        <w:rPr>
          <w:rFonts w:ascii="Times New Roman" w:hAnsi="Times New Roman"/>
          <w:sz w:val="28"/>
          <w:szCs w:val="28"/>
        </w:rPr>
        <w:t xml:space="preserve">210-ФЗ </w:t>
      </w:r>
      <w:r>
        <w:rPr>
          <w:rFonts w:ascii="Times New Roman" w:hAnsi="Times New Roman"/>
          <w:sz w:val="28"/>
          <w:szCs w:val="28"/>
        </w:rPr>
        <w:t>«</w:t>
      </w:r>
      <w:r w:rsidRPr="00780A2D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80A2D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2010, </w:t>
      </w:r>
      <w:r>
        <w:rPr>
          <w:rFonts w:ascii="Times New Roman" w:hAnsi="Times New Roman"/>
          <w:sz w:val="28"/>
          <w:szCs w:val="28"/>
        </w:rPr>
        <w:t>№</w:t>
      </w:r>
      <w:r w:rsidRPr="00780A2D">
        <w:rPr>
          <w:rFonts w:ascii="Times New Roman" w:hAnsi="Times New Roman"/>
          <w:sz w:val="28"/>
          <w:szCs w:val="28"/>
        </w:rPr>
        <w:t xml:space="preserve"> 31, ст. 4179</w:t>
      </w:r>
      <w:r>
        <w:rPr>
          <w:rFonts w:ascii="Times New Roman" w:hAnsi="Times New Roman"/>
          <w:sz w:val="28"/>
          <w:szCs w:val="28"/>
        </w:rPr>
        <w:t>);</w:t>
      </w:r>
    </w:p>
    <w:p w:rsidR="009B5F8A" w:rsidRDefault="009B5F8A" w:rsidP="009B5F8A">
      <w:pPr>
        <w:pStyle w:val="a7"/>
        <w:ind w:firstLine="709"/>
        <w:jc w:val="both"/>
        <w:rPr>
          <w:rFonts w:ascii="Times New Roman" w:hAnsi="Times New Roman"/>
          <w:sz w:val="27"/>
          <w:szCs w:val="27"/>
        </w:rPr>
      </w:pPr>
      <w:r w:rsidRPr="009D2EEE">
        <w:rPr>
          <w:rFonts w:ascii="Times New Roman" w:hAnsi="Times New Roman"/>
          <w:sz w:val="27"/>
          <w:szCs w:val="27"/>
        </w:rPr>
        <w:t>Федеральны</w:t>
      </w:r>
      <w:r>
        <w:rPr>
          <w:rFonts w:ascii="Times New Roman" w:hAnsi="Times New Roman"/>
          <w:sz w:val="27"/>
          <w:szCs w:val="27"/>
        </w:rPr>
        <w:t>й</w:t>
      </w:r>
      <w:r w:rsidRPr="009D2EEE">
        <w:rPr>
          <w:rFonts w:ascii="Times New Roman" w:hAnsi="Times New Roman"/>
          <w:sz w:val="27"/>
          <w:szCs w:val="27"/>
        </w:rPr>
        <w:t xml:space="preserve"> </w:t>
      </w:r>
      <w:hyperlink r:id="rId14" w:history="1">
        <w:r w:rsidRPr="009D2EEE">
          <w:rPr>
            <w:rFonts w:ascii="Times New Roman" w:hAnsi="Times New Roman"/>
            <w:sz w:val="27"/>
            <w:szCs w:val="27"/>
          </w:rPr>
          <w:t>закон</w:t>
        </w:r>
      </w:hyperlink>
      <w:r w:rsidRPr="009D2EEE">
        <w:rPr>
          <w:rFonts w:ascii="Times New Roman" w:hAnsi="Times New Roman"/>
          <w:sz w:val="27"/>
          <w:szCs w:val="27"/>
        </w:rPr>
        <w:t xml:space="preserve"> от 7 декабря 2011 г. № 416-ФЗ «О водоснабжении и водоотведении» (Собрание законодательства Российской Федерации, 2011, № 50, ст. 7358);</w:t>
      </w:r>
    </w:p>
    <w:p w:rsidR="009B5F8A" w:rsidRDefault="009B5F8A" w:rsidP="009B5F8A">
      <w:pPr>
        <w:pStyle w:val="a7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>постановление</w:t>
      </w:r>
      <w:r w:rsidRPr="009D2EEE">
        <w:rPr>
          <w:rFonts w:ascii="Times New Roman" w:hAnsi="Times New Roman"/>
          <w:sz w:val="27"/>
          <w:szCs w:val="27"/>
        </w:rPr>
        <w:t xml:space="preserve"> Правительства Российской Федерации </w:t>
      </w:r>
      <w:r>
        <w:rPr>
          <w:rFonts w:ascii="Times New Roman" w:hAnsi="Times New Roman"/>
          <w:sz w:val="27"/>
          <w:szCs w:val="27"/>
        </w:rPr>
        <w:br/>
      </w:r>
      <w:r w:rsidRPr="009D2EEE">
        <w:rPr>
          <w:rFonts w:ascii="Times New Roman" w:hAnsi="Times New Roman"/>
          <w:sz w:val="27"/>
          <w:szCs w:val="27"/>
        </w:rPr>
        <w:t xml:space="preserve">от 13 мая 2013 г. № 406 «О государственном регулировании тарифов </w:t>
      </w:r>
      <w:r w:rsidRPr="009D2EEE">
        <w:rPr>
          <w:rFonts w:ascii="Times New Roman" w:hAnsi="Times New Roman"/>
          <w:sz w:val="27"/>
          <w:szCs w:val="27"/>
        </w:rPr>
        <w:br/>
        <w:t>в сфере водоснабжения и водоотведения» (</w:t>
      </w:r>
      <w:r w:rsidRPr="009D2EEE">
        <w:rPr>
          <w:rFonts w:ascii="Times New Roman" w:hAnsi="Times New Roman"/>
          <w:sz w:val="27"/>
          <w:szCs w:val="27"/>
          <w:lang w:eastAsia="ru-RU"/>
        </w:rPr>
        <w:t>Собрание законодательства Российской Федерации, 2013, № 20, ст. 2500);</w:t>
      </w:r>
    </w:p>
    <w:p w:rsidR="009B5F8A" w:rsidRDefault="009B5F8A" w:rsidP="009B5F8A">
      <w:pPr>
        <w:pStyle w:val="a7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D2EEE">
        <w:rPr>
          <w:rFonts w:ascii="Times New Roman" w:hAnsi="Times New Roman"/>
          <w:sz w:val="27"/>
          <w:szCs w:val="27"/>
          <w:lang w:eastAsia="ru-RU"/>
        </w:rPr>
        <w:t xml:space="preserve">постановление Правительства Российской Федерации от 29 июля 2013 г. № 642 «Об утверждении Правил горячего водоснабжения и внесении изменения в постановление Правительства Российской Федерации от 13 февраля 2006 г. </w:t>
      </w:r>
      <w:r>
        <w:rPr>
          <w:rFonts w:ascii="Times New Roman" w:hAnsi="Times New Roman"/>
          <w:sz w:val="27"/>
          <w:szCs w:val="27"/>
          <w:lang w:eastAsia="ru-RU"/>
        </w:rPr>
        <w:br/>
      </w:r>
      <w:r w:rsidRPr="009D2EEE">
        <w:rPr>
          <w:rFonts w:ascii="Times New Roman" w:hAnsi="Times New Roman"/>
          <w:sz w:val="27"/>
          <w:szCs w:val="27"/>
          <w:lang w:eastAsia="ru-RU"/>
        </w:rPr>
        <w:t xml:space="preserve">№ 83» (Собрание законодательства Российской Федерации, 2013, № 32, </w:t>
      </w:r>
      <w:r>
        <w:rPr>
          <w:rFonts w:ascii="Times New Roman" w:hAnsi="Times New Roman"/>
          <w:sz w:val="27"/>
          <w:szCs w:val="27"/>
          <w:lang w:eastAsia="ru-RU"/>
        </w:rPr>
        <w:br/>
      </w:r>
      <w:r w:rsidRPr="009D2EEE">
        <w:rPr>
          <w:rFonts w:ascii="Times New Roman" w:hAnsi="Times New Roman"/>
          <w:sz w:val="27"/>
          <w:szCs w:val="27"/>
          <w:lang w:eastAsia="ru-RU"/>
        </w:rPr>
        <w:t>ст. 4304);</w:t>
      </w:r>
    </w:p>
    <w:p w:rsidR="009B5F8A" w:rsidRPr="009D2EEE" w:rsidRDefault="009B5F8A" w:rsidP="009B5F8A">
      <w:pPr>
        <w:pStyle w:val="a7"/>
        <w:ind w:firstLine="709"/>
        <w:jc w:val="both"/>
        <w:rPr>
          <w:rFonts w:ascii="Times New Roman" w:hAnsi="Times New Roman"/>
          <w:sz w:val="27"/>
          <w:szCs w:val="27"/>
        </w:rPr>
      </w:pPr>
      <w:r w:rsidRPr="009D2EEE">
        <w:rPr>
          <w:rFonts w:ascii="Times New Roman" w:hAnsi="Times New Roman"/>
          <w:sz w:val="27"/>
          <w:szCs w:val="27"/>
          <w:lang w:eastAsia="ru-RU"/>
        </w:rPr>
        <w:t>приказ Федеральной службы по</w:t>
      </w:r>
      <w:r>
        <w:rPr>
          <w:rFonts w:ascii="Times New Roman" w:hAnsi="Times New Roman"/>
          <w:sz w:val="27"/>
          <w:szCs w:val="27"/>
          <w:lang w:eastAsia="ru-RU"/>
        </w:rPr>
        <w:t xml:space="preserve"> тарифам от 27 декабря 2013 г. </w:t>
      </w:r>
      <w:r w:rsidRPr="009D2EEE">
        <w:rPr>
          <w:rFonts w:ascii="Times New Roman" w:hAnsi="Times New Roman"/>
          <w:sz w:val="27"/>
          <w:szCs w:val="27"/>
          <w:lang w:eastAsia="ru-RU"/>
        </w:rPr>
        <w:t>№ 1746-э «Об утверждении методических указаний по расчету регулируемых тарифов в сфере водоснабжения и водоотведения» («Российская газета»,</w:t>
      </w:r>
      <w:r>
        <w:rPr>
          <w:rFonts w:ascii="Times New Roman" w:hAnsi="Times New Roman"/>
          <w:sz w:val="27"/>
          <w:szCs w:val="27"/>
          <w:lang w:eastAsia="ru-RU"/>
        </w:rPr>
        <w:t xml:space="preserve"> 2014, 5 марта);</w:t>
      </w:r>
    </w:p>
    <w:p w:rsidR="004E7B2C" w:rsidRDefault="004E7B2C" w:rsidP="004E7B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6D23C6">
        <w:rPr>
          <w:rFonts w:ascii="Times New Roman" w:hAnsi="Times New Roman"/>
          <w:sz w:val="28"/>
          <w:szCs w:val="28"/>
        </w:rPr>
        <w:t xml:space="preserve"> Правительства Республики Марий Эл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3C6">
        <w:rPr>
          <w:rFonts w:ascii="Times New Roman" w:hAnsi="Times New Roman"/>
          <w:sz w:val="28"/>
          <w:szCs w:val="28"/>
        </w:rPr>
        <w:t>от 3</w:t>
      </w:r>
      <w:r>
        <w:rPr>
          <w:rFonts w:ascii="Times New Roman" w:hAnsi="Times New Roman"/>
          <w:sz w:val="28"/>
          <w:szCs w:val="28"/>
        </w:rPr>
        <w:t> </w:t>
      </w:r>
      <w:r w:rsidRPr="006D23C6">
        <w:rPr>
          <w:rFonts w:ascii="Times New Roman" w:hAnsi="Times New Roman"/>
          <w:sz w:val="28"/>
          <w:szCs w:val="28"/>
        </w:rPr>
        <w:t>августа 2011 г. № </w:t>
      </w:r>
      <w:r>
        <w:rPr>
          <w:rFonts w:ascii="Times New Roman" w:hAnsi="Times New Roman"/>
          <w:sz w:val="28"/>
          <w:szCs w:val="28"/>
        </w:rPr>
        <w:t>237 «</w:t>
      </w:r>
      <w:r w:rsidRPr="006D23C6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</w:t>
      </w:r>
      <w:r>
        <w:rPr>
          <w:rFonts w:ascii="Times New Roman" w:hAnsi="Times New Roman"/>
          <w:sz w:val="28"/>
          <w:szCs w:val="28"/>
        </w:rPr>
        <w:t>»</w:t>
      </w:r>
      <w:r w:rsidRPr="006D23C6">
        <w:rPr>
          <w:rFonts w:ascii="Times New Roman" w:hAnsi="Times New Roman"/>
          <w:sz w:val="28"/>
          <w:szCs w:val="28"/>
        </w:rPr>
        <w:t xml:space="preserve"> (Собрание законодательства</w:t>
      </w:r>
      <w:bookmarkStart w:id="3" w:name="_GoBack"/>
      <w:bookmarkEnd w:id="3"/>
      <w:r w:rsidRPr="006D23C6">
        <w:rPr>
          <w:rFonts w:ascii="Times New Roman" w:hAnsi="Times New Roman"/>
          <w:sz w:val="28"/>
          <w:szCs w:val="28"/>
        </w:rPr>
        <w:t xml:space="preserve"> Республики Марий Эл, </w:t>
      </w:r>
      <w:r>
        <w:rPr>
          <w:rFonts w:ascii="Times New Roman" w:hAnsi="Times New Roman"/>
          <w:sz w:val="28"/>
          <w:szCs w:val="28"/>
        </w:rPr>
        <w:t xml:space="preserve">2011, </w:t>
      </w:r>
      <w:r w:rsidRPr="006D23C6">
        <w:rPr>
          <w:rFonts w:ascii="Times New Roman" w:hAnsi="Times New Roman"/>
          <w:sz w:val="28"/>
          <w:szCs w:val="28"/>
        </w:rPr>
        <w:t xml:space="preserve">№ 9 (часть </w:t>
      </w:r>
      <w:r w:rsidRPr="006D23C6">
        <w:rPr>
          <w:rFonts w:ascii="Times New Roman" w:hAnsi="Times New Roman"/>
          <w:sz w:val="28"/>
          <w:szCs w:val="28"/>
          <w:lang w:val="en-US"/>
        </w:rPr>
        <w:t>II</w:t>
      </w:r>
      <w:r w:rsidRPr="006D23C6">
        <w:rPr>
          <w:rFonts w:ascii="Times New Roman" w:hAnsi="Times New Roman"/>
          <w:sz w:val="28"/>
          <w:szCs w:val="28"/>
        </w:rPr>
        <w:t>), ст. 485</w:t>
      </w:r>
      <w:r>
        <w:rPr>
          <w:rFonts w:ascii="Times New Roman" w:hAnsi="Times New Roman"/>
          <w:sz w:val="28"/>
          <w:szCs w:val="28"/>
        </w:rPr>
        <w:t>);</w:t>
      </w:r>
    </w:p>
    <w:p w:rsidR="00E7076D" w:rsidRPr="00E7076D" w:rsidRDefault="00E7076D" w:rsidP="004E7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E7076D">
        <w:rPr>
          <w:rFonts w:ascii="Times New Roman" w:hAnsi="Times New Roman"/>
          <w:sz w:val="28"/>
          <w:szCs w:val="28"/>
        </w:rPr>
        <w:t>остановление Правительства Республики Марий Эл</w:t>
      </w:r>
      <w:r>
        <w:rPr>
          <w:rFonts w:ascii="Times New Roman" w:hAnsi="Times New Roman"/>
          <w:sz w:val="28"/>
          <w:szCs w:val="28"/>
        </w:rPr>
        <w:t xml:space="preserve"> от 27 декабря 2018 г. №</w:t>
      </w:r>
      <w:r w:rsidRPr="00E7076D">
        <w:rPr>
          <w:rFonts w:ascii="Times New Roman" w:hAnsi="Times New Roman"/>
          <w:sz w:val="28"/>
          <w:szCs w:val="28"/>
        </w:rPr>
        <w:t> 495</w:t>
      </w:r>
      <w:r>
        <w:rPr>
          <w:rFonts w:ascii="Times New Roman" w:hAnsi="Times New Roman"/>
          <w:sz w:val="28"/>
          <w:szCs w:val="28"/>
        </w:rPr>
        <w:t xml:space="preserve"> </w:t>
      </w:r>
      <w:r w:rsidR="004E7B2C">
        <w:rPr>
          <w:rFonts w:ascii="Times New Roman" w:hAnsi="Times New Roman"/>
          <w:sz w:val="28"/>
          <w:szCs w:val="28"/>
        </w:rPr>
        <w:t>«</w:t>
      </w:r>
      <w:r w:rsidRPr="00E7076D">
        <w:rPr>
          <w:rFonts w:ascii="Times New Roman" w:hAnsi="Times New Roman"/>
          <w:sz w:val="28"/>
          <w:szCs w:val="28"/>
        </w:rPr>
        <w:t>Об административных регламентах предоставления государственных услуг и административных регламентах осуществления государственного контроля (надзора) и о признании утратившими силу некоторых постановлений Правительства Республики Марий Эл</w:t>
      </w:r>
      <w:r w:rsidR="004E7B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4E7B2C">
        <w:rPr>
          <w:rFonts w:ascii="Times New Roman" w:hAnsi="Times New Roman" w:cs="Times New Roman"/>
          <w:sz w:val="28"/>
          <w:szCs w:val="28"/>
        </w:rPr>
        <w:t>(портал «Марий Эл официальная» (portal.mari.ru/</w:t>
      </w:r>
      <w:proofErr w:type="spellStart"/>
      <w:r w:rsidR="004E7B2C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4E7B2C">
        <w:rPr>
          <w:rFonts w:ascii="Times New Roman" w:hAnsi="Times New Roman" w:cs="Times New Roman"/>
          <w:sz w:val="28"/>
          <w:szCs w:val="28"/>
        </w:rPr>
        <w:t xml:space="preserve">), 27 декабря 2018 г., </w:t>
      </w:r>
      <w:r w:rsidR="001E4275">
        <w:rPr>
          <w:rFonts w:ascii="Times New Roman" w:hAnsi="Times New Roman" w:cs="Times New Roman"/>
          <w:sz w:val="28"/>
          <w:szCs w:val="28"/>
        </w:rPr>
        <w:br/>
      </w:r>
      <w:r w:rsidR="004E7B2C">
        <w:rPr>
          <w:rFonts w:ascii="Times New Roman" w:hAnsi="Times New Roman" w:cs="Times New Roman"/>
          <w:sz w:val="28"/>
          <w:szCs w:val="28"/>
        </w:rPr>
        <w:t>№ 27122018040430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475A8D" w:rsidRDefault="00475A8D" w:rsidP="00475A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A8D" w:rsidRDefault="00475A8D" w:rsidP="00475A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A8D" w:rsidRDefault="00475A8D" w:rsidP="001E427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bookmarkEnd w:id="1"/>
    </w:p>
    <w:sectPr w:rsidR="00475A8D" w:rsidSect="00F7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F0"/>
    <w:rsid w:val="00014AF3"/>
    <w:rsid w:val="00032D6C"/>
    <w:rsid w:val="000C7B92"/>
    <w:rsid w:val="001066E0"/>
    <w:rsid w:val="001071DC"/>
    <w:rsid w:val="0013659D"/>
    <w:rsid w:val="001431D3"/>
    <w:rsid w:val="00157EF2"/>
    <w:rsid w:val="00174653"/>
    <w:rsid w:val="001C3310"/>
    <w:rsid w:val="001E4275"/>
    <w:rsid w:val="00246181"/>
    <w:rsid w:val="00261968"/>
    <w:rsid w:val="00294270"/>
    <w:rsid w:val="00307E67"/>
    <w:rsid w:val="00360DEE"/>
    <w:rsid w:val="003A616F"/>
    <w:rsid w:val="00460FE3"/>
    <w:rsid w:val="00475A8D"/>
    <w:rsid w:val="004E7B2C"/>
    <w:rsid w:val="005106ED"/>
    <w:rsid w:val="005D6FAD"/>
    <w:rsid w:val="00625834"/>
    <w:rsid w:val="007031EF"/>
    <w:rsid w:val="0076087D"/>
    <w:rsid w:val="007D1E93"/>
    <w:rsid w:val="007F5632"/>
    <w:rsid w:val="008B6593"/>
    <w:rsid w:val="008C7809"/>
    <w:rsid w:val="00927825"/>
    <w:rsid w:val="00962165"/>
    <w:rsid w:val="009B5F8A"/>
    <w:rsid w:val="009D7800"/>
    <w:rsid w:val="00A4533D"/>
    <w:rsid w:val="00B75CC5"/>
    <w:rsid w:val="00C0543B"/>
    <w:rsid w:val="00CB29F0"/>
    <w:rsid w:val="00D559E8"/>
    <w:rsid w:val="00D7667B"/>
    <w:rsid w:val="00E32C10"/>
    <w:rsid w:val="00E7076D"/>
    <w:rsid w:val="00EF0466"/>
    <w:rsid w:val="00F76117"/>
    <w:rsid w:val="00F93551"/>
    <w:rsid w:val="00F958A1"/>
    <w:rsid w:val="00FB6AA3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2165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60DEE"/>
    <w:rPr>
      <w:color w:val="008000"/>
    </w:rPr>
  </w:style>
  <w:style w:type="character" w:styleId="a4">
    <w:name w:val="Hyperlink"/>
    <w:basedOn w:val="a0"/>
    <w:uiPriority w:val="99"/>
    <w:unhideWhenUsed/>
    <w:rsid w:val="00F958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62165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96216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962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5106ED"/>
    <w:pPr>
      <w:spacing w:after="0" w:line="240" w:lineRule="auto"/>
    </w:pPr>
    <w:rPr>
      <w:rFonts w:ascii="Calibri" w:eastAsia="Calibri" w:hAnsi="Calibri" w:cs="Times New Roman"/>
      <w:sz w:val="24"/>
      <w:szCs w:val="32"/>
      <w:lang w:eastAsia="en-US"/>
    </w:rPr>
  </w:style>
  <w:style w:type="character" w:customStyle="1" w:styleId="a8">
    <w:name w:val="Без интервала Знак"/>
    <w:link w:val="a7"/>
    <w:uiPriority w:val="1"/>
    <w:rsid w:val="005106ED"/>
    <w:rPr>
      <w:rFonts w:ascii="Calibri" w:eastAsia="Calibri" w:hAnsi="Calibri" w:cs="Times New Roman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2165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60DEE"/>
    <w:rPr>
      <w:color w:val="008000"/>
    </w:rPr>
  </w:style>
  <w:style w:type="character" w:styleId="a4">
    <w:name w:val="Hyperlink"/>
    <w:basedOn w:val="a0"/>
    <w:uiPriority w:val="99"/>
    <w:unhideWhenUsed/>
    <w:rsid w:val="00F958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62165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96216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962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5106ED"/>
    <w:pPr>
      <w:spacing w:after="0" w:line="240" w:lineRule="auto"/>
    </w:pPr>
    <w:rPr>
      <w:rFonts w:ascii="Calibri" w:eastAsia="Calibri" w:hAnsi="Calibri" w:cs="Times New Roman"/>
      <w:sz w:val="24"/>
      <w:szCs w:val="32"/>
      <w:lang w:eastAsia="en-US"/>
    </w:rPr>
  </w:style>
  <w:style w:type="character" w:customStyle="1" w:styleId="a8">
    <w:name w:val="Без интервала Знак"/>
    <w:link w:val="a7"/>
    <w:uiPriority w:val="1"/>
    <w:rsid w:val="005106ED"/>
    <w:rPr>
      <w:rFonts w:ascii="Calibri" w:eastAsia="Calibri" w:hAnsi="Calibri" w:cs="Times New Roman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econ@gov.mari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mobileonline.garant.ru/document?id=12025268&amp;sub=112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obileonline.garant.ru/document?id=12025268&amp;sub=1121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?id=12025268&amp;sub=1122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4A581D090A0BB0F310B52549703B75F5E2FC61FF4949DB832B240A9B06391A7C9691AD782ADC550414D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75C46AB1CA624EA48096DA444F2B8C" ma:contentTypeVersion="1" ma:contentTypeDescription="Создание документа." ma:contentTypeScope="" ma:versionID="38ab410c3f0c34b39038c1df0323646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"Установление индивидуальной платы за подключение (технологическое присоединение) объектов капитального строительства к централизованным системам горячего водоснабжения"</_x041e__x043f__x0438__x0441__x0430__x043d__x0438__x0435_>
    <_dlc_DocId xmlns="57504d04-691e-4fc4-8f09-4f19fdbe90f6">XXJ7TYMEEKJ2-380-32</_dlc_DocId>
    <_dlc_DocIdUrl xmlns="57504d04-691e-4fc4-8f09-4f19fdbe90f6">
      <Url>https://vip.gov.mari.ru/mecon/_layouts/DocIdRedir.aspx?ID=XXJ7TYMEEKJ2-380-32</Url>
      <Description>XXJ7TYMEEKJ2-380-32</Description>
    </_dlc_DocIdUrl>
  </documentManagement>
</p:properties>
</file>

<file path=customXml/itemProps1.xml><?xml version="1.0" encoding="utf-8"?>
<ds:datastoreItem xmlns:ds="http://schemas.openxmlformats.org/officeDocument/2006/customXml" ds:itemID="{627620D3-1C79-4288-BC66-4DEE1F65C5AA}"/>
</file>

<file path=customXml/itemProps2.xml><?xml version="1.0" encoding="utf-8"?>
<ds:datastoreItem xmlns:ds="http://schemas.openxmlformats.org/officeDocument/2006/customXml" ds:itemID="{E6BEEC65-408A-45D9-A7F5-A6F27B317588}"/>
</file>

<file path=customXml/itemProps3.xml><?xml version="1.0" encoding="utf-8"?>
<ds:datastoreItem xmlns:ds="http://schemas.openxmlformats.org/officeDocument/2006/customXml" ds:itemID="{88E19714-D329-4279-82D1-1F5D6E9A405C}"/>
</file>

<file path=customXml/itemProps4.xml><?xml version="1.0" encoding="utf-8"?>
<ds:datastoreItem xmlns:ds="http://schemas.openxmlformats.org/officeDocument/2006/customXml" ds:itemID="{30B340CF-9DF4-400C-B56A-26BB473B4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услуга предоставляемая Министерством промышленности, экономического развития и торговли Республики Марий Эл</vt:lpstr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услуга, предоставляемая Министерством промышленности, экономического развития и торговли Республики Марий Эл</dc:title>
  <dc:creator>KostinaIV</dc:creator>
  <cp:lastModifiedBy>User</cp:lastModifiedBy>
  <cp:revision>4</cp:revision>
  <dcterms:created xsi:type="dcterms:W3CDTF">2019-12-17T05:58:00Z</dcterms:created>
  <dcterms:modified xsi:type="dcterms:W3CDTF">2019-12-17T06:12:00Z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0x0101003075C46AB1CA624EA48096DA444F2B8C</vt:lpwstr>
  </property>
  <property fmtid="{D5CDD505-2E9C-101B-9397-08002B2CF9AE}" pid="3" name="_dlc_DocIdItemGuid">
    <vt:lpwstr>e867aac5-278d-4389-92ee-968da3c4271f</vt:lpwstr>
  </property>
</Properties>
</file>