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AC2170" w:rsidRPr="000B5319" w:rsidRDefault="00AC2170" w:rsidP="003B4E13">
      <w:pPr>
        <w:jc w:val="center"/>
      </w:pPr>
    </w:p>
    <w:p w:rsidR="003B4E13" w:rsidRPr="00B54DDE" w:rsidRDefault="003B4E13" w:rsidP="003B4E13">
      <w:pPr>
        <w:jc w:val="center"/>
        <w:rPr>
          <w:sz w:val="28"/>
          <w:szCs w:val="28"/>
        </w:rPr>
      </w:pPr>
      <w:r w:rsidRPr="00B54DDE">
        <w:rPr>
          <w:sz w:val="28"/>
          <w:szCs w:val="28"/>
        </w:rPr>
        <w:t xml:space="preserve">от  </w:t>
      </w:r>
      <w:r w:rsidR="003B3A6F" w:rsidRPr="00B54DDE">
        <w:rPr>
          <w:sz w:val="28"/>
          <w:szCs w:val="28"/>
        </w:rPr>
        <w:t xml:space="preserve">  </w:t>
      </w:r>
      <w:r w:rsidR="00450521">
        <w:rPr>
          <w:sz w:val="28"/>
          <w:szCs w:val="28"/>
        </w:rPr>
        <w:t>февраля</w:t>
      </w:r>
      <w:r w:rsidRPr="00B54DDE">
        <w:rPr>
          <w:sz w:val="28"/>
          <w:szCs w:val="28"/>
        </w:rPr>
        <w:t xml:space="preserve"> 201</w:t>
      </w:r>
      <w:r w:rsidR="00450521">
        <w:rPr>
          <w:sz w:val="28"/>
          <w:szCs w:val="28"/>
        </w:rPr>
        <w:t>9</w:t>
      </w:r>
      <w:r w:rsidRPr="00B54DDE">
        <w:rPr>
          <w:sz w:val="28"/>
          <w:szCs w:val="28"/>
        </w:rPr>
        <w:t xml:space="preserve"> г. № </w:t>
      </w:r>
    </w:p>
    <w:p w:rsidR="003B4E13" w:rsidRPr="000B5319" w:rsidRDefault="003B4E13" w:rsidP="003B4E13">
      <w:pPr>
        <w:jc w:val="center"/>
        <w:rPr>
          <w:sz w:val="26"/>
          <w:szCs w:val="26"/>
          <w:highlight w:val="yellow"/>
        </w:rPr>
      </w:pPr>
    </w:p>
    <w:p w:rsidR="003B4E13" w:rsidRPr="000B5319" w:rsidRDefault="003B4E13" w:rsidP="003B4E13">
      <w:pPr>
        <w:jc w:val="center"/>
        <w:rPr>
          <w:sz w:val="26"/>
          <w:szCs w:val="26"/>
          <w:highlight w:val="yellow"/>
        </w:rPr>
      </w:pPr>
    </w:p>
    <w:p w:rsidR="003B4E13" w:rsidRPr="000B5319" w:rsidRDefault="003B4E13" w:rsidP="003B4E13">
      <w:pPr>
        <w:jc w:val="center"/>
        <w:rPr>
          <w:sz w:val="26"/>
          <w:szCs w:val="26"/>
        </w:rPr>
      </w:pPr>
    </w:p>
    <w:p w:rsidR="003B4E13" w:rsidRPr="00B54DDE" w:rsidRDefault="003B4E13" w:rsidP="003B4E13">
      <w:pPr>
        <w:jc w:val="center"/>
        <w:rPr>
          <w:sz w:val="28"/>
          <w:szCs w:val="28"/>
        </w:rPr>
      </w:pPr>
      <w:r w:rsidRPr="00B54DDE">
        <w:rPr>
          <w:b/>
          <w:sz w:val="28"/>
          <w:szCs w:val="28"/>
        </w:rPr>
        <w:t>О</w:t>
      </w:r>
      <w:r w:rsidR="00F01CA8" w:rsidRPr="00B54DDE">
        <w:rPr>
          <w:b/>
          <w:sz w:val="28"/>
          <w:szCs w:val="28"/>
        </w:rPr>
        <w:t xml:space="preserve"> </w:t>
      </w:r>
      <w:r w:rsidR="005D45A2" w:rsidRPr="00B54DDE">
        <w:rPr>
          <w:b/>
          <w:sz w:val="28"/>
          <w:szCs w:val="28"/>
        </w:rPr>
        <w:t xml:space="preserve">внесении изменений в некоторые </w:t>
      </w:r>
      <w:r w:rsidR="005D45A2" w:rsidRPr="00B54DDE">
        <w:rPr>
          <w:b/>
          <w:sz w:val="28"/>
          <w:szCs w:val="28"/>
        </w:rPr>
        <w:br/>
        <w:t xml:space="preserve">постановления </w:t>
      </w:r>
      <w:r w:rsidRPr="00B54DDE">
        <w:rPr>
          <w:b/>
          <w:sz w:val="28"/>
          <w:szCs w:val="28"/>
        </w:rPr>
        <w:t xml:space="preserve">Правительства Республики Марий Эл </w:t>
      </w:r>
    </w:p>
    <w:p w:rsidR="003B4E13" w:rsidRPr="000B5319" w:rsidRDefault="003B4E13" w:rsidP="003B4E13">
      <w:pPr>
        <w:jc w:val="center"/>
        <w:rPr>
          <w:sz w:val="26"/>
          <w:szCs w:val="26"/>
          <w:highlight w:val="yellow"/>
        </w:rPr>
      </w:pPr>
    </w:p>
    <w:p w:rsidR="000B5E56" w:rsidRPr="000B5319" w:rsidRDefault="000B5E56" w:rsidP="003B4E13">
      <w:pPr>
        <w:jc w:val="center"/>
        <w:rPr>
          <w:sz w:val="26"/>
          <w:szCs w:val="26"/>
          <w:highlight w:val="yellow"/>
        </w:rPr>
      </w:pPr>
    </w:p>
    <w:p w:rsidR="000B5E56" w:rsidRPr="000B5319" w:rsidRDefault="000B5E56" w:rsidP="003B4E13">
      <w:pPr>
        <w:jc w:val="center"/>
        <w:rPr>
          <w:sz w:val="26"/>
          <w:szCs w:val="26"/>
          <w:highlight w:val="yellow"/>
        </w:rPr>
      </w:pPr>
    </w:p>
    <w:p w:rsidR="003B4E13" w:rsidRPr="00B54DDE" w:rsidRDefault="003B4E13" w:rsidP="003B4E13">
      <w:pPr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 xml:space="preserve">Правительство Республики Марий Эл  </w:t>
      </w:r>
      <w:proofErr w:type="gramStart"/>
      <w:r w:rsidRPr="00B54DDE">
        <w:rPr>
          <w:sz w:val="28"/>
          <w:szCs w:val="28"/>
        </w:rPr>
        <w:t>п</w:t>
      </w:r>
      <w:proofErr w:type="gramEnd"/>
      <w:r w:rsidRPr="00B54DDE">
        <w:rPr>
          <w:sz w:val="28"/>
          <w:szCs w:val="28"/>
        </w:rPr>
        <w:t xml:space="preserve"> о с т а н о в л я е т:</w:t>
      </w:r>
    </w:p>
    <w:p w:rsidR="00CF26CF" w:rsidRPr="00B54DDE" w:rsidRDefault="0018729C" w:rsidP="003B4E13">
      <w:pPr>
        <w:ind w:firstLine="709"/>
        <w:jc w:val="both"/>
        <w:rPr>
          <w:sz w:val="28"/>
          <w:szCs w:val="28"/>
        </w:rPr>
      </w:pPr>
      <w:bookmarkStart w:id="0" w:name="sub_1"/>
      <w:r w:rsidRPr="00B54DDE">
        <w:rPr>
          <w:sz w:val="28"/>
          <w:szCs w:val="28"/>
        </w:rPr>
        <w:t xml:space="preserve">Внести изменения в следующие постановления </w:t>
      </w:r>
      <w:r w:rsidR="00082AF7" w:rsidRPr="00B54DDE">
        <w:rPr>
          <w:sz w:val="28"/>
          <w:szCs w:val="28"/>
        </w:rPr>
        <w:t xml:space="preserve">Правительства </w:t>
      </w:r>
      <w:r w:rsidRPr="00B54DDE">
        <w:rPr>
          <w:sz w:val="28"/>
          <w:szCs w:val="28"/>
        </w:rPr>
        <w:t>Республики Марий Эл</w:t>
      </w:r>
      <w:r w:rsidR="00CF26CF" w:rsidRPr="00B54DDE">
        <w:rPr>
          <w:sz w:val="28"/>
          <w:szCs w:val="28"/>
        </w:rPr>
        <w:t>:</w:t>
      </w:r>
    </w:p>
    <w:bookmarkEnd w:id="0"/>
    <w:p w:rsidR="0018729C" w:rsidRPr="00B54DDE" w:rsidRDefault="00450521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18729C" w:rsidRPr="00106D8F">
        <w:rPr>
          <w:sz w:val="28"/>
          <w:szCs w:val="28"/>
        </w:rPr>
        <w:t xml:space="preserve">. В </w:t>
      </w:r>
      <w:hyperlink r:id="rId7" w:history="1">
        <w:r w:rsidR="0018729C" w:rsidRPr="00106D8F">
          <w:rPr>
            <w:sz w:val="28"/>
            <w:szCs w:val="28"/>
          </w:rPr>
          <w:t>постановлении</w:t>
        </w:r>
      </w:hyperlink>
      <w:r w:rsidR="0018729C" w:rsidRPr="00106D8F">
        <w:rPr>
          <w:sz w:val="28"/>
          <w:szCs w:val="28"/>
        </w:rPr>
        <w:t xml:space="preserve"> Правительства Республики Марий Эл </w:t>
      </w:r>
      <w:r w:rsidR="0018729C" w:rsidRPr="00106D8F">
        <w:rPr>
          <w:sz w:val="28"/>
          <w:szCs w:val="28"/>
        </w:rPr>
        <w:br/>
        <w:t xml:space="preserve">от 11 сентября 2012 г. </w:t>
      </w:r>
      <w:r w:rsidR="00A365A6" w:rsidRPr="00106D8F">
        <w:rPr>
          <w:sz w:val="28"/>
          <w:szCs w:val="28"/>
        </w:rPr>
        <w:t>№</w:t>
      </w:r>
      <w:r w:rsidR="0018729C" w:rsidRPr="00106D8F">
        <w:rPr>
          <w:sz w:val="28"/>
          <w:szCs w:val="28"/>
        </w:rPr>
        <w:t xml:space="preserve"> 344 «Об утверждении Порядка осуществления государственного контроля (надзора) за соблюдением требований законодательства об энергосбережении и </w:t>
      </w:r>
      <w:r w:rsidR="002A4DEC">
        <w:rPr>
          <w:sz w:val="28"/>
          <w:szCs w:val="28"/>
        </w:rPr>
        <w:t xml:space="preserve">о </w:t>
      </w:r>
      <w:r w:rsidR="0018729C" w:rsidRPr="00106D8F">
        <w:rPr>
          <w:sz w:val="28"/>
          <w:szCs w:val="28"/>
        </w:rPr>
        <w:t xml:space="preserve">повышении энергетической эффективности органами исполнительной власти Республики </w:t>
      </w:r>
      <w:r w:rsidR="0018729C" w:rsidRPr="00106D8F">
        <w:rPr>
          <w:sz w:val="28"/>
          <w:szCs w:val="28"/>
        </w:rPr>
        <w:br/>
        <w:t>Марий Эл»</w:t>
      </w:r>
      <w:r w:rsidR="0018729C" w:rsidRPr="00106D8F">
        <w:rPr>
          <w:rFonts w:ascii="Arial" w:hAnsi="Arial" w:cs="Arial"/>
        </w:rPr>
        <w:t xml:space="preserve"> </w:t>
      </w:r>
      <w:r w:rsidR="0018729C" w:rsidRPr="00990B4C">
        <w:rPr>
          <w:sz w:val="28"/>
          <w:szCs w:val="28"/>
        </w:rPr>
        <w:t>(портал «Марий Эл официальная» (portal.mari.ru/</w:t>
      </w:r>
      <w:proofErr w:type="spellStart"/>
      <w:r w:rsidR="0018729C" w:rsidRPr="00990B4C">
        <w:rPr>
          <w:sz w:val="28"/>
          <w:szCs w:val="28"/>
        </w:rPr>
        <w:t>pravo</w:t>
      </w:r>
      <w:proofErr w:type="spellEnd"/>
      <w:r w:rsidR="0018729C" w:rsidRPr="00990B4C">
        <w:rPr>
          <w:sz w:val="28"/>
          <w:szCs w:val="28"/>
        </w:rPr>
        <w:t xml:space="preserve">), </w:t>
      </w:r>
      <w:r w:rsidR="0018729C" w:rsidRPr="00990B4C">
        <w:rPr>
          <w:sz w:val="28"/>
          <w:szCs w:val="28"/>
        </w:rPr>
        <w:br/>
        <w:t>13</w:t>
      </w:r>
      <w:r w:rsidR="00325E0B">
        <w:rPr>
          <w:sz w:val="28"/>
          <w:szCs w:val="28"/>
        </w:rPr>
        <w:t> </w:t>
      </w:r>
      <w:r w:rsidR="0018729C" w:rsidRPr="00990B4C">
        <w:rPr>
          <w:sz w:val="28"/>
          <w:szCs w:val="28"/>
        </w:rPr>
        <w:t xml:space="preserve">сентября 2012 г., </w:t>
      </w:r>
      <w:r w:rsidR="00082AF7" w:rsidRPr="00990B4C">
        <w:rPr>
          <w:sz w:val="28"/>
          <w:szCs w:val="28"/>
        </w:rPr>
        <w:t>№</w:t>
      </w:r>
      <w:r w:rsidR="0018729C" w:rsidRPr="00990B4C">
        <w:rPr>
          <w:sz w:val="28"/>
          <w:szCs w:val="28"/>
        </w:rPr>
        <w:t> 11092012040298</w:t>
      </w:r>
      <w:r w:rsidR="00760EB2" w:rsidRPr="00990B4C">
        <w:rPr>
          <w:sz w:val="28"/>
          <w:szCs w:val="28"/>
        </w:rPr>
        <w:t>;</w:t>
      </w:r>
      <w:r w:rsidR="00990B4C">
        <w:rPr>
          <w:sz w:val="28"/>
          <w:szCs w:val="28"/>
        </w:rPr>
        <w:t xml:space="preserve"> 31</w:t>
      </w:r>
      <w:r w:rsidR="00325E0B">
        <w:rPr>
          <w:sz w:val="28"/>
          <w:szCs w:val="28"/>
        </w:rPr>
        <w:t> </w:t>
      </w:r>
      <w:r w:rsidR="00990B4C">
        <w:rPr>
          <w:sz w:val="28"/>
          <w:szCs w:val="28"/>
        </w:rPr>
        <w:t>августа 2016</w:t>
      </w:r>
      <w:r w:rsidR="00325E0B">
        <w:rPr>
          <w:sz w:val="28"/>
          <w:szCs w:val="28"/>
        </w:rPr>
        <w:t> </w:t>
      </w:r>
      <w:r w:rsidR="00990B4C">
        <w:rPr>
          <w:sz w:val="28"/>
          <w:szCs w:val="28"/>
        </w:rPr>
        <w:t xml:space="preserve">г., </w:t>
      </w:r>
      <w:r w:rsidR="00DD7999">
        <w:rPr>
          <w:sz w:val="28"/>
          <w:szCs w:val="28"/>
        </w:rPr>
        <w:br/>
      </w:r>
      <w:r w:rsidR="001A6061">
        <w:rPr>
          <w:sz w:val="28"/>
          <w:szCs w:val="28"/>
        </w:rPr>
        <w:t>№</w:t>
      </w:r>
      <w:r w:rsidR="00325E0B">
        <w:rPr>
          <w:sz w:val="28"/>
          <w:szCs w:val="28"/>
        </w:rPr>
        <w:t> </w:t>
      </w:r>
      <w:r w:rsidR="005C5950">
        <w:rPr>
          <w:sz w:val="28"/>
          <w:szCs w:val="28"/>
        </w:rPr>
        <w:t>30082016040215; 7 мая 2018 г., № 05052018040171</w:t>
      </w:r>
      <w:r w:rsidR="00960C96">
        <w:rPr>
          <w:sz w:val="28"/>
          <w:szCs w:val="28"/>
        </w:rPr>
        <w:t>;</w:t>
      </w:r>
      <w:r w:rsidR="00DD7999">
        <w:rPr>
          <w:sz w:val="28"/>
          <w:szCs w:val="28"/>
        </w:rPr>
        <w:t xml:space="preserve"> </w:t>
      </w:r>
      <w:r w:rsidR="00990B4C" w:rsidRPr="00990B4C">
        <w:rPr>
          <w:sz w:val="28"/>
          <w:szCs w:val="28"/>
        </w:rPr>
        <w:t>с изменени</w:t>
      </w:r>
      <w:r w:rsidR="001A6061">
        <w:rPr>
          <w:sz w:val="28"/>
          <w:szCs w:val="28"/>
        </w:rPr>
        <w:t>е</w:t>
      </w:r>
      <w:r w:rsidR="00990B4C" w:rsidRPr="00990B4C">
        <w:rPr>
          <w:sz w:val="28"/>
          <w:szCs w:val="28"/>
        </w:rPr>
        <w:t>м, внесенным постановлени</w:t>
      </w:r>
      <w:r w:rsidR="00325E0B">
        <w:rPr>
          <w:sz w:val="28"/>
          <w:szCs w:val="28"/>
        </w:rPr>
        <w:t>е</w:t>
      </w:r>
      <w:r w:rsidR="00990B4C" w:rsidRPr="00990B4C">
        <w:rPr>
          <w:sz w:val="28"/>
          <w:szCs w:val="28"/>
        </w:rPr>
        <w:t>м Правительства Республики Марий Эл</w:t>
      </w:r>
      <w:r w:rsidR="00760EB2" w:rsidRPr="00990B4C">
        <w:rPr>
          <w:sz w:val="28"/>
          <w:szCs w:val="28"/>
        </w:rPr>
        <w:t xml:space="preserve"> </w:t>
      </w:r>
      <w:r w:rsidR="005C5950">
        <w:rPr>
          <w:sz w:val="28"/>
          <w:szCs w:val="28"/>
        </w:rPr>
        <w:br/>
      </w:r>
      <w:r w:rsidR="00990B4C" w:rsidRPr="00990B4C">
        <w:rPr>
          <w:sz w:val="28"/>
          <w:szCs w:val="28"/>
        </w:rPr>
        <w:t xml:space="preserve">от </w:t>
      </w:r>
      <w:r w:rsidR="00760EB2" w:rsidRPr="00990B4C">
        <w:rPr>
          <w:sz w:val="28"/>
          <w:szCs w:val="28"/>
        </w:rPr>
        <w:t>3</w:t>
      </w:r>
      <w:r w:rsidR="00990B4C" w:rsidRPr="00990B4C">
        <w:rPr>
          <w:sz w:val="28"/>
          <w:szCs w:val="28"/>
        </w:rPr>
        <w:t>0 мая 2013 г. № 179</w:t>
      </w:r>
      <w:r w:rsidR="0018729C" w:rsidRPr="00990B4C">
        <w:rPr>
          <w:sz w:val="28"/>
          <w:szCs w:val="28"/>
        </w:rPr>
        <w:t>):</w:t>
      </w:r>
    </w:p>
    <w:p w:rsidR="00B54DDE" w:rsidRPr="00B54DDE" w:rsidRDefault="00653638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а) </w:t>
      </w:r>
      <w:r w:rsidR="00A90E9F">
        <w:rPr>
          <w:sz w:val="28"/>
          <w:szCs w:val="28"/>
        </w:rPr>
        <w:t xml:space="preserve">в наименовании и пункте 1 </w:t>
      </w:r>
      <w:r w:rsidR="002F191A">
        <w:rPr>
          <w:sz w:val="28"/>
          <w:szCs w:val="28"/>
        </w:rPr>
        <w:t>слова</w:t>
      </w:r>
      <w:r w:rsidR="00A90E9F">
        <w:rPr>
          <w:sz w:val="28"/>
          <w:szCs w:val="28"/>
        </w:rPr>
        <w:t xml:space="preserve"> «</w:t>
      </w:r>
      <w:r w:rsidR="00960C96">
        <w:rPr>
          <w:sz w:val="28"/>
          <w:szCs w:val="28"/>
        </w:rPr>
        <w:t>государственного контроля (надзора)»</w:t>
      </w:r>
      <w:r w:rsidR="00A90E9F">
        <w:rPr>
          <w:sz w:val="28"/>
          <w:szCs w:val="28"/>
        </w:rPr>
        <w:t xml:space="preserve"> </w:t>
      </w:r>
      <w:r w:rsidR="00960C96">
        <w:rPr>
          <w:sz w:val="28"/>
          <w:szCs w:val="28"/>
        </w:rPr>
        <w:t>заменить словами</w:t>
      </w:r>
      <w:r w:rsidR="00A90E9F">
        <w:rPr>
          <w:sz w:val="28"/>
          <w:szCs w:val="28"/>
        </w:rPr>
        <w:t xml:space="preserve"> «регионального</w:t>
      </w:r>
      <w:r w:rsidR="00960C96">
        <w:rPr>
          <w:sz w:val="28"/>
          <w:szCs w:val="28"/>
        </w:rPr>
        <w:t xml:space="preserve"> государственного контроля (надзора)»</w:t>
      </w:r>
      <w:r w:rsidR="005C5950">
        <w:rPr>
          <w:sz w:val="28"/>
          <w:szCs w:val="28"/>
        </w:rPr>
        <w:t>;</w:t>
      </w:r>
    </w:p>
    <w:p w:rsidR="00960C96" w:rsidRDefault="00653638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б)</w:t>
      </w:r>
      <w:r w:rsidR="0018729C" w:rsidRPr="00B54DDE">
        <w:rPr>
          <w:sz w:val="28"/>
          <w:szCs w:val="28"/>
        </w:rPr>
        <w:t> </w:t>
      </w:r>
      <w:r w:rsidR="006D42A8" w:rsidRPr="00B54DDE">
        <w:rPr>
          <w:sz w:val="28"/>
          <w:szCs w:val="28"/>
        </w:rPr>
        <w:t>в</w:t>
      </w:r>
      <w:r w:rsidR="0018729C" w:rsidRPr="00B54DDE">
        <w:rPr>
          <w:sz w:val="28"/>
          <w:szCs w:val="28"/>
        </w:rPr>
        <w:t xml:space="preserve"> Порядк</w:t>
      </w:r>
      <w:r w:rsidR="00960C96">
        <w:rPr>
          <w:sz w:val="28"/>
          <w:szCs w:val="28"/>
        </w:rPr>
        <w:t>е</w:t>
      </w:r>
      <w:r w:rsidR="0018729C" w:rsidRPr="00B54DDE">
        <w:rPr>
          <w:sz w:val="28"/>
          <w:szCs w:val="28"/>
        </w:rPr>
        <w:t xml:space="preserve"> осуществления государственного контроля (надзора) </w:t>
      </w:r>
      <w:r w:rsidR="006D42A8" w:rsidRPr="00B54DDE">
        <w:rPr>
          <w:sz w:val="28"/>
          <w:szCs w:val="28"/>
        </w:rPr>
        <w:t>з</w:t>
      </w:r>
      <w:r w:rsidR="0018729C" w:rsidRPr="00B54DDE">
        <w:rPr>
          <w:sz w:val="28"/>
          <w:szCs w:val="28"/>
        </w:rPr>
        <w:t xml:space="preserve">а соблюдением требований законодательства об энергосбережении </w:t>
      </w:r>
      <w:r w:rsidR="00D360B1">
        <w:rPr>
          <w:sz w:val="28"/>
          <w:szCs w:val="28"/>
        </w:rPr>
        <w:br/>
      </w:r>
      <w:r w:rsidR="0018729C" w:rsidRPr="00B54DDE">
        <w:rPr>
          <w:sz w:val="28"/>
          <w:szCs w:val="28"/>
        </w:rPr>
        <w:t>и о повышении энергетической эффективности органами исполнительной власти Республики Марий Эл, утвержденн</w:t>
      </w:r>
      <w:r w:rsidR="00960C96">
        <w:rPr>
          <w:sz w:val="28"/>
          <w:szCs w:val="28"/>
        </w:rPr>
        <w:t>ом</w:t>
      </w:r>
      <w:r w:rsidR="0018729C" w:rsidRPr="00B54DDE">
        <w:rPr>
          <w:sz w:val="28"/>
          <w:szCs w:val="28"/>
        </w:rPr>
        <w:t xml:space="preserve"> </w:t>
      </w:r>
      <w:r w:rsidR="00BD12B7" w:rsidRPr="00B54DDE">
        <w:rPr>
          <w:sz w:val="28"/>
          <w:szCs w:val="28"/>
        </w:rPr>
        <w:t>указанным выше</w:t>
      </w:r>
      <w:r w:rsidRPr="00B54DDE">
        <w:rPr>
          <w:sz w:val="28"/>
          <w:szCs w:val="28"/>
        </w:rPr>
        <w:t xml:space="preserve"> </w:t>
      </w:r>
      <w:hyperlink r:id="rId8" w:history="1">
        <w:proofErr w:type="gramStart"/>
        <w:r w:rsidR="0018729C" w:rsidRPr="00B54DDE">
          <w:rPr>
            <w:sz w:val="28"/>
            <w:szCs w:val="28"/>
          </w:rPr>
          <w:t>постановлени</w:t>
        </w:r>
      </w:hyperlink>
      <w:r w:rsidR="0018729C" w:rsidRPr="00B54DDE">
        <w:rPr>
          <w:sz w:val="28"/>
          <w:szCs w:val="28"/>
        </w:rPr>
        <w:t>ем</w:t>
      </w:r>
      <w:proofErr w:type="gramEnd"/>
      <w:r w:rsidR="00960C96">
        <w:rPr>
          <w:sz w:val="28"/>
          <w:szCs w:val="28"/>
        </w:rPr>
        <w:t>:</w:t>
      </w:r>
    </w:p>
    <w:p w:rsidR="003F539A" w:rsidRDefault="00960C96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595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наименовании и пункте 1 слова «государственного контроля (надзора)» заменить словами «регионального государственного контроля (надзора)»</w:t>
      </w:r>
      <w:r w:rsidR="000B5319">
        <w:rPr>
          <w:sz w:val="28"/>
          <w:szCs w:val="28"/>
        </w:rPr>
        <w:t>.</w:t>
      </w:r>
    </w:p>
    <w:p w:rsidR="003F539A" w:rsidRPr="00286489" w:rsidRDefault="003F539A" w:rsidP="003F539A">
      <w:pPr>
        <w:pStyle w:val="af"/>
        <w:ind w:firstLine="708"/>
        <w:rPr>
          <w:szCs w:val="28"/>
        </w:rPr>
      </w:pPr>
      <w:r>
        <w:rPr>
          <w:szCs w:val="28"/>
        </w:rPr>
        <w:t>2. В</w:t>
      </w:r>
      <w:r w:rsidRPr="00286489">
        <w:rPr>
          <w:szCs w:val="28"/>
        </w:rPr>
        <w:t xml:space="preserve"> постановлени</w:t>
      </w:r>
      <w:r>
        <w:rPr>
          <w:szCs w:val="28"/>
        </w:rPr>
        <w:t>и</w:t>
      </w:r>
      <w:r w:rsidRPr="00286489">
        <w:rPr>
          <w:szCs w:val="28"/>
        </w:rPr>
        <w:t xml:space="preserve"> Правительства Республики Марий Эл </w:t>
      </w:r>
      <w:r>
        <w:rPr>
          <w:szCs w:val="28"/>
        </w:rPr>
        <w:br/>
      </w:r>
      <w:r w:rsidRPr="00286489">
        <w:rPr>
          <w:szCs w:val="28"/>
        </w:rPr>
        <w:t xml:space="preserve">от 13 апреля 2015 г. № 205 «Об утверждении Порядка осуществления </w:t>
      </w:r>
      <w:r w:rsidRPr="00286489">
        <w:rPr>
          <w:szCs w:val="28"/>
        </w:rPr>
        <w:lastRenderedPageBreak/>
        <w:t>регионального государственного контроля (надзора) в области регулируемых государством цен (тарифов) на территории Республики Марий Эл» (портал «Марий Эл официальная» (portal.mari.ru/</w:t>
      </w:r>
      <w:proofErr w:type="spellStart"/>
      <w:r w:rsidRPr="00286489">
        <w:rPr>
          <w:szCs w:val="28"/>
        </w:rPr>
        <w:t>pravo</w:t>
      </w:r>
      <w:proofErr w:type="spellEnd"/>
      <w:r w:rsidRPr="00286489">
        <w:rPr>
          <w:szCs w:val="28"/>
        </w:rPr>
        <w:t>), 13 апреля 2015 г., № 13042015040133; 26 сентября 2016 г., № 26092016040235):</w:t>
      </w:r>
    </w:p>
    <w:p w:rsidR="003F539A" w:rsidRPr="00286489" w:rsidRDefault="003F539A" w:rsidP="003F539A">
      <w:pPr>
        <w:pStyle w:val="af"/>
        <w:ind w:firstLine="708"/>
        <w:rPr>
          <w:szCs w:val="28"/>
        </w:rPr>
      </w:pPr>
      <w:r w:rsidRPr="00286489">
        <w:rPr>
          <w:szCs w:val="28"/>
        </w:rPr>
        <w:t>а)</w:t>
      </w:r>
      <w:r w:rsidR="00141182">
        <w:rPr>
          <w:szCs w:val="28"/>
        </w:rPr>
        <w:t> </w:t>
      </w:r>
      <w:r w:rsidRPr="00286489">
        <w:rPr>
          <w:szCs w:val="28"/>
        </w:rPr>
        <w:t>абзац второй изложить в следующей редакции:</w:t>
      </w:r>
    </w:p>
    <w:p w:rsidR="003F539A" w:rsidRDefault="003F539A" w:rsidP="003F539A">
      <w:pPr>
        <w:pStyle w:val="af"/>
        <w:ind w:firstLine="708"/>
        <w:rPr>
          <w:szCs w:val="28"/>
        </w:rPr>
      </w:pPr>
      <w:r w:rsidRPr="00286489">
        <w:rPr>
          <w:szCs w:val="28"/>
        </w:rPr>
        <w:t>«Утвердить прилагаемые</w:t>
      </w:r>
      <w:proofErr w:type="gramStart"/>
      <w:r w:rsidRPr="00286489">
        <w:rPr>
          <w:szCs w:val="28"/>
        </w:rPr>
        <w:t>:</w:t>
      </w:r>
      <w:r w:rsidR="00E20132">
        <w:rPr>
          <w:szCs w:val="28"/>
        </w:rPr>
        <w:t>»</w:t>
      </w:r>
      <w:proofErr w:type="gramEnd"/>
    </w:p>
    <w:p w:rsidR="00E20132" w:rsidRPr="00286489" w:rsidRDefault="00E20132" w:rsidP="003F539A">
      <w:pPr>
        <w:pStyle w:val="af"/>
        <w:ind w:firstLine="708"/>
        <w:rPr>
          <w:szCs w:val="28"/>
        </w:rPr>
      </w:pPr>
      <w:r>
        <w:rPr>
          <w:szCs w:val="28"/>
        </w:rPr>
        <w:t>б) дополнить абзацами третьим и четвертым следующего содержания:</w:t>
      </w:r>
    </w:p>
    <w:p w:rsidR="003F539A" w:rsidRPr="00286489" w:rsidRDefault="00E20132" w:rsidP="003F539A">
      <w:pPr>
        <w:pStyle w:val="af"/>
        <w:ind w:firstLine="708"/>
        <w:rPr>
          <w:szCs w:val="28"/>
        </w:rPr>
      </w:pPr>
      <w:r>
        <w:rPr>
          <w:szCs w:val="28"/>
        </w:rPr>
        <w:t>«</w:t>
      </w:r>
      <w:r w:rsidR="003F539A" w:rsidRPr="00286489">
        <w:rPr>
          <w:szCs w:val="28"/>
        </w:rPr>
        <w:t xml:space="preserve">Порядок осуществления регионального государственного контроля (надзора) в области регулируемых государством цен (тарифов) </w:t>
      </w:r>
      <w:r w:rsidR="003F539A" w:rsidRPr="00286489">
        <w:rPr>
          <w:szCs w:val="28"/>
        </w:rPr>
        <w:br/>
        <w:t>на территории Республики Марий Эл;</w:t>
      </w:r>
    </w:p>
    <w:p w:rsidR="003F539A" w:rsidRPr="00286489" w:rsidRDefault="003F539A" w:rsidP="003F539A">
      <w:pPr>
        <w:pStyle w:val="af"/>
        <w:ind w:firstLine="708"/>
        <w:rPr>
          <w:szCs w:val="28"/>
        </w:rPr>
      </w:pPr>
      <w:r w:rsidRPr="00286489">
        <w:rPr>
          <w:szCs w:val="28"/>
        </w:rPr>
        <w:t xml:space="preserve">критерии отнесения деятельности юридических лиц, индивидуальных предпринимателей к категориям риска </w:t>
      </w:r>
      <w:r>
        <w:rPr>
          <w:szCs w:val="28"/>
        </w:rPr>
        <w:br/>
      </w:r>
      <w:r w:rsidRPr="00286489">
        <w:rPr>
          <w:szCs w:val="28"/>
        </w:rPr>
        <w:t xml:space="preserve">при осуществлении регионального государственного контроля (надзора) </w:t>
      </w:r>
      <w:r w:rsidRPr="00286489">
        <w:rPr>
          <w:szCs w:val="28"/>
        </w:rPr>
        <w:br/>
        <w:t>в области регулируемых государством цен (тарифов) на территории Республики Марий Эл</w:t>
      </w:r>
      <w:proofErr w:type="gramStart"/>
      <w:r w:rsidRPr="00286489">
        <w:rPr>
          <w:szCs w:val="28"/>
        </w:rPr>
        <w:t xml:space="preserve">.»; </w:t>
      </w:r>
      <w:proofErr w:type="gramEnd"/>
    </w:p>
    <w:p w:rsidR="003F539A" w:rsidRPr="00286489" w:rsidRDefault="00E20132" w:rsidP="003F539A">
      <w:pPr>
        <w:pStyle w:val="ConsPlusNormal"/>
        <w:ind w:firstLine="708"/>
        <w:jc w:val="both"/>
      </w:pPr>
      <w:r>
        <w:t>в</w:t>
      </w:r>
      <w:r w:rsidR="003F539A" w:rsidRPr="00286489">
        <w:t xml:space="preserve">) в Порядке осуществления регионального государственного контроля (надзора) в области регулируемых государством цен (тарифов) </w:t>
      </w:r>
      <w:r w:rsidR="003F539A" w:rsidRPr="00286489">
        <w:br/>
        <w:t xml:space="preserve">на территории Республики Марий Эл, утвержденном указанным выше </w:t>
      </w:r>
      <w:hyperlink r:id="rId9" w:history="1">
        <w:r w:rsidR="003F539A" w:rsidRPr="00286489">
          <w:t>постановлением</w:t>
        </w:r>
      </w:hyperlink>
      <w:r w:rsidR="003F539A" w:rsidRPr="00286489">
        <w:t>:</w:t>
      </w:r>
    </w:p>
    <w:p w:rsidR="003F539A" w:rsidRPr="00286489" w:rsidRDefault="003F539A" w:rsidP="003F539A">
      <w:pPr>
        <w:ind w:firstLine="709"/>
        <w:jc w:val="both"/>
        <w:rPr>
          <w:sz w:val="28"/>
          <w:szCs w:val="28"/>
        </w:rPr>
      </w:pPr>
      <w:r w:rsidRPr="00286489">
        <w:rPr>
          <w:sz w:val="28"/>
          <w:szCs w:val="28"/>
        </w:rPr>
        <w:t xml:space="preserve">в пункте 2 слова «Министерством экономического развития </w:t>
      </w:r>
      <w:r>
        <w:rPr>
          <w:sz w:val="28"/>
          <w:szCs w:val="28"/>
        </w:rPr>
        <w:br/>
      </w:r>
      <w:r w:rsidRPr="00286489">
        <w:rPr>
          <w:sz w:val="28"/>
          <w:szCs w:val="28"/>
        </w:rPr>
        <w:t xml:space="preserve">и торговли Республики Марий Эл» заменить словами «Министерством промышленности, экономического развития и торговли Республики </w:t>
      </w:r>
      <w:r w:rsidRPr="00286489">
        <w:rPr>
          <w:sz w:val="28"/>
          <w:szCs w:val="28"/>
        </w:rPr>
        <w:br/>
        <w:t>Марий Эл»;</w:t>
      </w:r>
    </w:p>
    <w:p w:rsidR="003F539A" w:rsidRPr="00286489" w:rsidRDefault="00141182" w:rsidP="003F539A">
      <w:pPr>
        <w:pStyle w:val="ConsPlusNormal"/>
        <w:ind w:firstLine="708"/>
        <w:jc w:val="both"/>
      </w:pPr>
      <w:r>
        <w:t xml:space="preserve">дополнить </w:t>
      </w:r>
      <w:r w:rsidR="003F539A" w:rsidRPr="00286489">
        <w:t>пункт</w:t>
      </w:r>
      <w:r w:rsidR="003F539A">
        <w:t>ом</w:t>
      </w:r>
      <w:r w:rsidR="003F539A" w:rsidRPr="00286489">
        <w:t xml:space="preserve"> 5</w:t>
      </w:r>
      <w:r w:rsidR="003F539A">
        <w:t xml:space="preserve">.1 </w:t>
      </w:r>
      <w:r w:rsidR="003F539A" w:rsidRPr="00286489">
        <w:t>следующего содержания:</w:t>
      </w:r>
    </w:p>
    <w:p w:rsidR="003F539A" w:rsidRPr="00286489" w:rsidRDefault="003F539A" w:rsidP="003F539A">
      <w:pPr>
        <w:pStyle w:val="ConsPlusNormal"/>
        <w:ind w:firstLine="708"/>
        <w:jc w:val="both"/>
      </w:pPr>
      <w:r w:rsidRPr="00286489">
        <w:t>«</w:t>
      </w:r>
      <w:r>
        <w:t>5.1.</w:t>
      </w:r>
      <w:r w:rsidR="00141182">
        <w:t> </w:t>
      </w:r>
      <w:r w:rsidRPr="00286489">
        <w:t xml:space="preserve">Региональный государственный контроль (надзор) осуществляются с применением </w:t>
      </w:r>
      <w:proofErr w:type="gramStart"/>
      <w:r w:rsidRPr="00286489">
        <w:t>риск-ориентированного</w:t>
      </w:r>
      <w:proofErr w:type="gramEnd"/>
      <w:r w:rsidRPr="00286489">
        <w:t xml:space="preserve"> подхода.</w:t>
      </w:r>
    </w:p>
    <w:p w:rsidR="003F539A" w:rsidRPr="00286489" w:rsidRDefault="003F539A" w:rsidP="003F539A">
      <w:pPr>
        <w:pStyle w:val="ConsPlusNormal"/>
        <w:ind w:firstLine="708"/>
        <w:jc w:val="both"/>
      </w:pPr>
      <w:proofErr w:type="gramStart"/>
      <w:r w:rsidRPr="00286489">
        <w:t xml:space="preserve">В целях применения риск-ориентированного подхода </w:t>
      </w:r>
      <w:r w:rsidRPr="00286489">
        <w:br/>
        <w:t xml:space="preserve">при осуществлении регионального государственного контроля (надзора) деятельность юридических лиц и индивидуальных предпринимателей подлежит отнесению к определенной категории риска в соответствии </w:t>
      </w:r>
      <w:r w:rsidRPr="00286489">
        <w:br/>
        <w:t xml:space="preserve">с Правилами отнесения деятельности юридических лиц </w:t>
      </w:r>
      <w:r>
        <w:br/>
      </w:r>
      <w:r w:rsidRPr="00286489">
        <w:t xml:space="preserve">и индивидуальных предпринимателей и (или) используемых </w:t>
      </w:r>
      <w:r>
        <w:br/>
      </w:r>
      <w:r w:rsidRPr="00286489">
        <w:t xml:space="preserve">ими производственных объектов к определенной категории риска </w:t>
      </w:r>
      <w:r>
        <w:br/>
      </w:r>
      <w:r w:rsidRPr="00286489">
        <w:t>или определенному классу (категории) опасности, утвержденными постановлением Правительства Российской Федерации от 17 августа 2016 г. № 806</w:t>
      </w:r>
      <w:proofErr w:type="gramEnd"/>
      <w:r w:rsidRPr="00286489">
        <w:t xml:space="preserve"> «О применении </w:t>
      </w:r>
      <w:proofErr w:type="gramStart"/>
      <w:r w:rsidRPr="00286489">
        <w:t>риск-ориентированного</w:t>
      </w:r>
      <w:proofErr w:type="gramEnd"/>
      <w:r w:rsidRPr="00286489">
        <w:t xml:space="preserve"> подхода </w:t>
      </w:r>
      <w:r>
        <w:br/>
      </w:r>
      <w:r w:rsidRPr="00286489">
        <w:t>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3F539A" w:rsidRPr="00286489" w:rsidRDefault="003F539A" w:rsidP="003F539A">
      <w:pPr>
        <w:pStyle w:val="ConsPlusNormal"/>
        <w:ind w:firstLine="708"/>
        <w:jc w:val="both"/>
      </w:pPr>
      <w:r w:rsidRPr="00286489">
        <w:t xml:space="preserve">Отнесение деятельности юридических лиц, индивидуальных предпринимателей осуществляется Министерством на основании утвержденных Правительством Республики Марий Эл критериев </w:t>
      </w:r>
      <w:r w:rsidRPr="00286489">
        <w:lastRenderedPageBreak/>
        <w:t>отнесения деятельности юридических лиц, индивидуальных предпринимателей к категориям риска при осуществлении регионального государственного контроля (надзора) в области регулируемых государством цен (тарифов) на территории Республики Марий Эл</w:t>
      </w:r>
      <w:proofErr w:type="gramStart"/>
      <w:r w:rsidRPr="00286489">
        <w:t>.»</w:t>
      </w:r>
      <w:r w:rsidR="00E20132">
        <w:t>;</w:t>
      </w:r>
      <w:proofErr w:type="gramEnd"/>
    </w:p>
    <w:p w:rsidR="003F539A" w:rsidRPr="00286489" w:rsidRDefault="003F539A" w:rsidP="003F539A">
      <w:pPr>
        <w:pStyle w:val="ConsPlusNormal"/>
        <w:ind w:firstLine="708"/>
        <w:jc w:val="both"/>
      </w:pPr>
      <w:r w:rsidRPr="00286489">
        <w:t>в пункте 10:</w:t>
      </w:r>
    </w:p>
    <w:p w:rsidR="003F539A" w:rsidRPr="00286489" w:rsidRDefault="003F539A" w:rsidP="003F539A">
      <w:pPr>
        <w:pStyle w:val="ConsPlusNormal"/>
        <w:ind w:firstLine="708"/>
        <w:jc w:val="both"/>
      </w:pPr>
      <w:r w:rsidRPr="00286489">
        <w:t xml:space="preserve">в абзаце втором слова «министр экономического развития </w:t>
      </w:r>
      <w:r>
        <w:br/>
      </w:r>
      <w:r w:rsidRPr="00286489">
        <w:t>и торговли Республики Марий Эл» заменить словами «министр промышленности, экономического развития и торговли»;</w:t>
      </w:r>
    </w:p>
    <w:p w:rsidR="003F539A" w:rsidRPr="00286489" w:rsidRDefault="003F539A" w:rsidP="003F539A">
      <w:pPr>
        <w:pStyle w:val="ConsPlusNormal"/>
        <w:ind w:firstLine="708"/>
        <w:jc w:val="both"/>
      </w:pPr>
      <w:r w:rsidRPr="00286489">
        <w:t xml:space="preserve">в абзаце третьем слова «заместитель министра экономического развития и торговли Республики Марий Эл» заменить словами «заместитель министра промышленности, экономического развития </w:t>
      </w:r>
      <w:r w:rsidRPr="00286489">
        <w:br/>
        <w:t>и торговли Республики Марий Эл»;</w:t>
      </w:r>
    </w:p>
    <w:p w:rsidR="00653638" w:rsidRPr="00141182" w:rsidRDefault="003F539A" w:rsidP="003F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182">
        <w:rPr>
          <w:sz w:val="28"/>
          <w:szCs w:val="28"/>
        </w:rPr>
        <w:t>в пунктах 11, 12, 18 и 19 слова «министра экономического развития и торговли Республики Марий Эл» заменить словами «министра промышленности, экономического развития и торговли Республики Марий Эл».</w:t>
      </w:r>
      <w:r w:rsidR="00653638" w:rsidRPr="00141182">
        <w:rPr>
          <w:sz w:val="28"/>
          <w:szCs w:val="28"/>
        </w:rPr>
        <w:t xml:space="preserve"> </w:t>
      </w:r>
    </w:p>
    <w:p w:rsidR="0018729C" w:rsidRPr="00B54DDE" w:rsidRDefault="0018729C" w:rsidP="0018729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p w:rsidR="0018729C" w:rsidRPr="00B54DDE" w:rsidRDefault="0018729C" w:rsidP="0018729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p w:rsidR="000B5E56" w:rsidRPr="00B54DDE" w:rsidRDefault="000B5E56" w:rsidP="003B4E13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87"/>
        <w:gridCol w:w="2908"/>
      </w:tblGrid>
      <w:tr w:rsidR="003B4E13" w:rsidRPr="00B54DD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13" w:rsidRPr="00690D49" w:rsidRDefault="003B4E13" w:rsidP="00255595">
            <w:pPr>
              <w:pStyle w:val="a3"/>
              <w:ind w:left="-108" w:right="2289"/>
              <w:rPr>
                <w:rFonts w:ascii="Times New Roman" w:hAnsi="Times New Roman"/>
                <w:sz w:val="28"/>
                <w:szCs w:val="28"/>
              </w:rPr>
            </w:pPr>
            <w:r w:rsidRPr="00690D4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690D49">
              <w:rPr>
                <w:rFonts w:ascii="Times New Roman" w:hAnsi="Times New Roman"/>
                <w:sz w:val="28"/>
                <w:szCs w:val="28"/>
              </w:rPr>
              <w:br/>
              <w:t xml:space="preserve">      Республики Марий Эл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13" w:rsidRPr="00690D49" w:rsidRDefault="0072501C" w:rsidP="0072501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D49">
              <w:rPr>
                <w:rFonts w:ascii="Times New Roman" w:hAnsi="Times New Roman"/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C04D01" w:rsidRDefault="00C04D0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</w:pPr>
    </w:p>
    <w:p w:rsidR="00567051" w:rsidRDefault="00567051" w:rsidP="000B5319">
      <w:pPr>
        <w:rPr>
          <w:sz w:val="2"/>
          <w:szCs w:val="2"/>
          <w:highlight w:val="yellow"/>
        </w:rPr>
        <w:sectPr w:rsidR="00567051" w:rsidSect="00141182">
          <w:headerReference w:type="default" r:id="rId10"/>
          <w:headerReference w:type="first" r:id="rId11"/>
          <w:pgSz w:w="11906" w:h="16838"/>
          <w:pgMar w:top="1418" w:right="1134" w:bottom="993" w:left="1985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567051" w:rsidTr="00B2235E">
        <w:tc>
          <w:tcPr>
            <w:tcW w:w="9889" w:type="dxa"/>
          </w:tcPr>
          <w:p w:rsidR="00567051" w:rsidRDefault="00567051" w:rsidP="00B2235E"/>
        </w:tc>
        <w:tc>
          <w:tcPr>
            <w:tcW w:w="4820" w:type="dxa"/>
          </w:tcPr>
          <w:p w:rsidR="00567051" w:rsidRPr="00D126D5" w:rsidRDefault="00567051" w:rsidP="00B2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6D5">
              <w:rPr>
                <w:sz w:val="28"/>
                <w:szCs w:val="28"/>
              </w:rPr>
              <w:t>УТВЕРЖДЕНЫ</w:t>
            </w:r>
          </w:p>
          <w:p w:rsidR="00567051" w:rsidRPr="00D126D5" w:rsidRDefault="00567051" w:rsidP="00B2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26D5">
              <w:rPr>
                <w:sz w:val="28"/>
                <w:szCs w:val="28"/>
              </w:rPr>
              <w:t>остановлением Правительства</w:t>
            </w:r>
          </w:p>
          <w:p w:rsidR="00567051" w:rsidRPr="00D126D5" w:rsidRDefault="00567051" w:rsidP="00B2235E">
            <w:pPr>
              <w:jc w:val="center"/>
              <w:rPr>
                <w:sz w:val="28"/>
                <w:szCs w:val="28"/>
              </w:rPr>
            </w:pPr>
            <w:r w:rsidRPr="00D126D5">
              <w:rPr>
                <w:sz w:val="28"/>
                <w:szCs w:val="28"/>
              </w:rPr>
              <w:t>Республики Марий Эл</w:t>
            </w:r>
          </w:p>
          <w:p w:rsidR="00567051" w:rsidRPr="00D126D5" w:rsidRDefault="00567051" w:rsidP="00B2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26D5">
              <w:rPr>
                <w:sz w:val="28"/>
                <w:szCs w:val="28"/>
              </w:rPr>
              <w:t>т 13 апреля 2015 г. № 205</w:t>
            </w:r>
          </w:p>
          <w:p w:rsidR="00567051" w:rsidRPr="00D126D5" w:rsidRDefault="00567051" w:rsidP="00B2235E">
            <w:pPr>
              <w:jc w:val="center"/>
              <w:rPr>
                <w:sz w:val="28"/>
                <w:szCs w:val="28"/>
              </w:rPr>
            </w:pPr>
            <w:proofErr w:type="gramStart"/>
            <w:r w:rsidRPr="00D126D5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567051" w:rsidRDefault="00567051" w:rsidP="00B2235E">
            <w:pPr>
              <w:jc w:val="center"/>
              <w:rPr>
                <w:sz w:val="28"/>
                <w:szCs w:val="28"/>
              </w:rPr>
            </w:pPr>
            <w:r w:rsidRPr="00D126D5">
              <w:rPr>
                <w:sz w:val="28"/>
                <w:szCs w:val="28"/>
              </w:rPr>
              <w:t>Правительства Республики Марий Эл от</w:t>
            </w:r>
            <w:r>
              <w:rPr>
                <w:sz w:val="28"/>
                <w:szCs w:val="28"/>
              </w:rPr>
              <w:t xml:space="preserve">        февраля 2019 г. №</w:t>
            </w:r>
            <w:proofErr w:type="gramStart"/>
            <w:r>
              <w:rPr>
                <w:sz w:val="28"/>
                <w:szCs w:val="28"/>
              </w:rPr>
              <w:t xml:space="preserve">        )</w:t>
            </w:r>
            <w:proofErr w:type="gramEnd"/>
          </w:p>
          <w:p w:rsidR="00567051" w:rsidRDefault="00567051" w:rsidP="00B2235E">
            <w:pPr>
              <w:jc w:val="center"/>
            </w:pPr>
          </w:p>
        </w:tc>
      </w:tr>
    </w:tbl>
    <w:p w:rsidR="00567051" w:rsidRDefault="00567051" w:rsidP="00567051"/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 И Т Е Р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567051" w:rsidRPr="00D126D5" w:rsidRDefault="00567051" w:rsidP="00567051">
      <w:pPr>
        <w:contextualSpacing/>
        <w:jc w:val="center"/>
        <w:rPr>
          <w:b/>
          <w:sz w:val="28"/>
          <w:szCs w:val="28"/>
        </w:rPr>
      </w:pPr>
    </w:p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  <w:r w:rsidRPr="00D126D5">
        <w:rPr>
          <w:b/>
          <w:sz w:val="28"/>
          <w:szCs w:val="28"/>
        </w:rPr>
        <w:t xml:space="preserve">отнесения деятельности юридических лиц, индивидуальных предпринимателей к категориям риска </w:t>
      </w:r>
      <w:r>
        <w:rPr>
          <w:b/>
          <w:sz w:val="28"/>
          <w:szCs w:val="28"/>
        </w:rPr>
        <w:br/>
      </w:r>
      <w:r w:rsidRPr="00D126D5">
        <w:rPr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b/>
          <w:sz w:val="28"/>
          <w:szCs w:val="28"/>
        </w:rPr>
        <w:br/>
      </w:r>
      <w:r w:rsidRPr="00D126D5">
        <w:rPr>
          <w:b/>
          <w:sz w:val="28"/>
          <w:szCs w:val="28"/>
        </w:rPr>
        <w:t>в области регулируемых государством цен (тарифов) на территории Республики Марий Эл</w:t>
      </w:r>
    </w:p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14459" w:type="dxa"/>
        <w:tblInd w:w="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8647"/>
        <w:gridCol w:w="2410"/>
      </w:tblGrid>
      <w:tr w:rsidR="00567051" w:rsidRPr="006A4D08" w:rsidTr="00B2235E">
        <w:tc>
          <w:tcPr>
            <w:tcW w:w="1701" w:type="dxa"/>
          </w:tcPr>
          <w:p w:rsidR="00567051" w:rsidRPr="006A4D08" w:rsidRDefault="00567051" w:rsidP="00B2235E">
            <w:pPr>
              <w:contextualSpacing/>
              <w:jc w:val="center"/>
            </w:pPr>
            <w:r w:rsidRPr="006A4D08">
              <w:t>Категории риска</w:t>
            </w:r>
          </w:p>
        </w:tc>
        <w:tc>
          <w:tcPr>
            <w:tcW w:w="1701" w:type="dxa"/>
          </w:tcPr>
          <w:p w:rsidR="00567051" w:rsidRPr="006A4D08" w:rsidRDefault="00567051" w:rsidP="00B2235E">
            <w:pPr>
              <w:contextualSpacing/>
              <w:jc w:val="center"/>
            </w:pPr>
            <w:r w:rsidRPr="006A4D08">
              <w:t>Классы (категории) опасности</w:t>
            </w:r>
          </w:p>
        </w:tc>
        <w:tc>
          <w:tcPr>
            <w:tcW w:w="8647" w:type="dxa"/>
          </w:tcPr>
          <w:p w:rsidR="00567051" w:rsidRDefault="00567051" w:rsidP="00B2235E">
            <w:pPr>
              <w:contextualSpacing/>
              <w:jc w:val="center"/>
            </w:pPr>
            <w:r w:rsidRPr="006A4D08">
              <w:t xml:space="preserve">Критерии отнесения объектов государственного контроля (надзора) </w:t>
            </w:r>
          </w:p>
          <w:p w:rsidR="00567051" w:rsidRPr="006A4D08" w:rsidRDefault="00567051" w:rsidP="00B2235E">
            <w:pPr>
              <w:contextualSpacing/>
              <w:jc w:val="center"/>
            </w:pPr>
            <w:r w:rsidRPr="006A4D08">
              <w:t>к категориям риска, классу</w:t>
            </w:r>
            <w:r>
              <w:t xml:space="preserve"> опасности</w:t>
            </w:r>
          </w:p>
        </w:tc>
        <w:tc>
          <w:tcPr>
            <w:tcW w:w="2410" w:type="dxa"/>
          </w:tcPr>
          <w:p w:rsidR="00567051" w:rsidRPr="006A4D08" w:rsidRDefault="00567051" w:rsidP="00B2235E">
            <w:pPr>
              <w:contextualSpacing/>
              <w:jc w:val="center"/>
            </w:pPr>
            <w:r w:rsidRPr="006A4D08">
              <w:t xml:space="preserve">Особенности осуществления мероприятий </w:t>
            </w:r>
            <w:r>
              <w:br/>
            </w:r>
            <w:r w:rsidRPr="006A4D08">
              <w:t>по контролю (надзору)</w:t>
            </w:r>
          </w:p>
        </w:tc>
      </w:tr>
      <w:tr w:rsidR="00567051" w:rsidRPr="006A4D08" w:rsidTr="00B2235E">
        <w:tc>
          <w:tcPr>
            <w:tcW w:w="1701" w:type="dxa"/>
          </w:tcPr>
          <w:p w:rsidR="00567051" w:rsidRPr="006A4D08" w:rsidRDefault="00567051" w:rsidP="00B2235E">
            <w:pPr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67051" w:rsidRPr="006A4D08" w:rsidRDefault="00567051" w:rsidP="00B2235E">
            <w:pPr>
              <w:contextualSpacing/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567051" w:rsidRPr="006A4D08" w:rsidRDefault="00567051" w:rsidP="00B2235E">
            <w:pPr>
              <w:contextualSpacing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67051" w:rsidRPr="006A4D08" w:rsidRDefault="00567051" w:rsidP="00B2235E">
            <w:pPr>
              <w:contextualSpacing/>
              <w:jc w:val="center"/>
            </w:pPr>
            <w:r>
              <w:t>4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Чрезвычайно высокий риск</w:t>
            </w:r>
          </w:p>
        </w:tc>
        <w:tc>
          <w:tcPr>
            <w:tcW w:w="1701" w:type="dxa"/>
          </w:tcPr>
          <w:p w:rsidR="00567051" w:rsidRDefault="00567051" w:rsidP="00B2235E">
            <w:pPr>
              <w:contextualSpacing/>
              <w:jc w:val="center"/>
            </w:pPr>
            <w:r w:rsidRPr="0005404A">
              <w:t>1 класс</w:t>
            </w: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Default="00567051" w:rsidP="00B2235E">
            <w:pPr>
              <w:contextualSpacing/>
              <w:jc w:val="center"/>
            </w:pPr>
          </w:p>
          <w:p w:rsidR="00567051" w:rsidRPr="0005404A" w:rsidRDefault="00567051" w:rsidP="00B2235E">
            <w:pPr>
              <w:contextualSpacing/>
              <w:jc w:val="center"/>
            </w:pP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proofErr w:type="gramStart"/>
            <w:r>
              <w:lastRenderedPageBreak/>
              <w:t>Наличие постановления о</w:t>
            </w:r>
            <w:r w:rsidRPr="0005404A">
              <w:t xml:space="preserve"> привлечени</w:t>
            </w:r>
            <w:r>
              <w:t>и</w:t>
            </w:r>
            <w:r w:rsidRPr="0005404A">
              <w:t xml:space="preserve"> </w:t>
            </w:r>
            <w:r>
              <w:t>юридических лиц, индивидуальных предпринимателей</w:t>
            </w:r>
            <w:r w:rsidRPr="0005404A">
              <w:t xml:space="preserve"> в течение </w:t>
            </w:r>
            <w:r>
              <w:t>пяти</w:t>
            </w:r>
            <w:r w:rsidRPr="0005404A">
              <w:t xml:space="preserve"> лет, предшествовавших году, в котором принимается решение об утверждении плана проверок, к административной ответственности</w:t>
            </w:r>
            <w:r>
              <w:t xml:space="preserve"> 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</w:t>
            </w:r>
            <w:proofErr w:type="gramEnd"/>
            <w:r>
              <w:t xml:space="preserve"> административных правонарушений, совершенных субъектами естественных монополий, и (или) </w:t>
            </w:r>
            <w:r>
              <w:lastRenderedPageBreak/>
              <w:t>операторами по обращению с твердыми коммунальными отходам,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lastRenderedPageBreak/>
              <w:t xml:space="preserve">Плановая проверка </w:t>
            </w:r>
            <w:r w:rsidRPr="0005404A">
              <w:t>проводится</w:t>
            </w:r>
            <w:r>
              <w:t xml:space="preserve"> не чаще одного раза в год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both"/>
            </w:pPr>
            <w:r w:rsidRPr="0005404A">
              <w:lastRenderedPageBreak/>
              <w:t>Высокий риск</w:t>
            </w:r>
          </w:p>
        </w:tc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both"/>
            </w:pPr>
            <w:r w:rsidRPr="0005404A">
              <w:t>2 класс</w:t>
            </w: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proofErr w:type="gramStart"/>
            <w:r>
              <w:t xml:space="preserve">Наличие постановления о </w:t>
            </w:r>
            <w:r w:rsidRPr="0005404A">
              <w:t>привлечени</w:t>
            </w:r>
            <w:r>
              <w:t>и</w:t>
            </w:r>
            <w:r w:rsidRPr="0005404A">
              <w:t xml:space="preserve"> </w:t>
            </w:r>
            <w:r>
              <w:t>юридических лиц, индивидуальных предпринимателей</w:t>
            </w:r>
            <w:r w:rsidRPr="0005404A">
              <w:t xml:space="preserve"> в течение </w:t>
            </w:r>
            <w:r>
              <w:t>трех</w:t>
            </w:r>
            <w:r w:rsidRPr="0005404A">
              <w:t xml:space="preserve"> лет, предшествовавших году, в котором принимается решение об утверждении плана проверок, к административной ответственности</w:t>
            </w:r>
            <w:r>
              <w:t xml:space="preserve"> 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</w:t>
            </w:r>
            <w:proofErr w:type="gramEnd"/>
            <w:r>
              <w:t xml:space="preserve"> административных правонарушений, совершенных субъектами естественных монополий, и (или) операторами по обращению с твердыми коммунальными отходам,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t xml:space="preserve">Плановая проверка </w:t>
            </w:r>
            <w:r w:rsidRPr="0005404A">
              <w:t>проводится</w:t>
            </w:r>
            <w:r>
              <w:t xml:space="preserve"> не чаще одного раза в год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Значительный риск</w:t>
            </w:r>
          </w:p>
        </w:tc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3 класс</w:t>
            </w: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proofErr w:type="gramStart"/>
            <w:r>
              <w:t xml:space="preserve">Наличие постановления о </w:t>
            </w:r>
            <w:r w:rsidRPr="0005404A">
              <w:t>привлечени</w:t>
            </w:r>
            <w:r>
              <w:t>и</w:t>
            </w:r>
            <w:r w:rsidRPr="0005404A">
              <w:t xml:space="preserve"> </w:t>
            </w:r>
            <w:r>
              <w:t xml:space="preserve">юридических лиц, индивидуальных предпринимателей </w:t>
            </w:r>
            <w:r w:rsidRPr="0005404A">
              <w:t xml:space="preserve">в течение </w:t>
            </w:r>
            <w:r>
              <w:t>одного года</w:t>
            </w:r>
            <w:r w:rsidRPr="0005404A">
              <w:t>, предшествовавш</w:t>
            </w:r>
            <w:r>
              <w:t>его</w:t>
            </w:r>
            <w:r w:rsidRPr="0005404A">
              <w:t xml:space="preserve"> году, в котором принимается решение об утверждении плана проверок, к административной ответственности</w:t>
            </w:r>
            <w:r>
              <w:t xml:space="preserve"> 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</w:t>
            </w:r>
            <w:proofErr w:type="gramEnd"/>
            <w:r>
              <w:t xml:space="preserve"> административных правонарушений, совершенных субъектами естественных монополий, и (или) операторами по обращению с твердыми коммунальными отходам,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t xml:space="preserve">Плановая проверка </w:t>
            </w:r>
            <w:r w:rsidRPr="0005404A">
              <w:t>проводится</w:t>
            </w:r>
            <w:r>
              <w:t xml:space="preserve"> не чаще одного раза в два года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Средний риск</w:t>
            </w:r>
          </w:p>
        </w:tc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4 класс</w:t>
            </w: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t xml:space="preserve">Юридические лица и индивидуальные предприниматели, </w:t>
            </w:r>
            <w:r w:rsidRPr="0005404A">
              <w:t xml:space="preserve">в отношении которых при проведении последней плановой проверки были выявлены нарушения </w:t>
            </w:r>
            <w:r w:rsidRPr="0005404A">
              <w:lastRenderedPageBreak/>
              <w:t>законодательства</w:t>
            </w:r>
            <w:r>
              <w:t xml:space="preserve"> в области регулируемых государством цен (тарифов)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lastRenderedPageBreak/>
              <w:t xml:space="preserve">Плановая проверка </w:t>
            </w:r>
            <w:r w:rsidRPr="0005404A">
              <w:t>проводится</w:t>
            </w:r>
            <w:r>
              <w:t xml:space="preserve"> не чаще </w:t>
            </w:r>
            <w:r>
              <w:lastRenderedPageBreak/>
              <w:t>одного раза в три года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lastRenderedPageBreak/>
              <w:t>Умеренный риск</w:t>
            </w:r>
          </w:p>
        </w:tc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5 класс</w:t>
            </w: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r>
              <w:t>Юридические лица и индивидуальные предприниматели</w:t>
            </w:r>
            <w:r w:rsidRPr="0005404A">
              <w:t xml:space="preserve">, </w:t>
            </w:r>
            <w:r>
              <w:t xml:space="preserve">осуществляющие регулируемые виды деятельности в отношении потребителей, приравненных </w:t>
            </w:r>
            <w:r>
              <w:br/>
              <w:t>к категории «Население»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 w:rsidRPr="0005404A">
              <w:t>Плановая проверка проводится не чаще одного раза в три года</w:t>
            </w:r>
          </w:p>
        </w:tc>
      </w:tr>
      <w:tr w:rsidR="00567051" w:rsidRPr="0005404A" w:rsidTr="00B2235E"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Низкий риск</w:t>
            </w:r>
          </w:p>
        </w:tc>
        <w:tc>
          <w:tcPr>
            <w:tcW w:w="1701" w:type="dxa"/>
          </w:tcPr>
          <w:p w:rsidR="00567051" w:rsidRPr="0005404A" w:rsidRDefault="00567051" w:rsidP="00B2235E">
            <w:pPr>
              <w:contextualSpacing/>
              <w:jc w:val="center"/>
            </w:pPr>
            <w:r w:rsidRPr="0005404A">
              <w:t>6 класс</w:t>
            </w:r>
          </w:p>
        </w:tc>
        <w:tc>
          <w:tcPr>
            <w:tcW w:w="8647" w:type="dxa"/>
          </w:tcPr>
          <w:p w:rsidR="00567051" w:rsidRPr="0005404A" w:rsidRDefault="00567051" w:rsidP="00B2235E">
            <w:pPr>
              <w:contextualSpacing/>
              <w:jc w:val="both"/>
            </w:pPr>
            <w:r w:rsidRPr="0005404A">
              <w:t xml:space="preserve">Отсутствие </w:t>
            </w:r>
            <w:r>
              <w:t>признаков 1-5 классов опасности</w:t>
            </w:r>
          </w:p>
        </w:tc>
        <w:tc>
          <w:tcPr>
            <w:tcW w:w="2410" w:type="dxa"/>
          </w:tcPr>
          <w:p w:rsidR="00567051" w:rsidRPr="0005404A" w:rsidRDefault="00567051" w:rsidP="00B2235E">
            <w:pPr>
              <w:contextualSpacing/>
              <w:jc w:val="both"/>
            </w:pPr>
            <w:r w:rsidRPr="0005404A">
              <w:t>Плановые проверки не проводятся</w:t>
            </w:r>
            <w:r>
              <w:t>».</w:t>
            </w:r>
          </w:p>
        </w:tc>
      </w:tr>
    </w:tbl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</w:p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</w:p>
    <w:p w:rsidR="00567051" w:rsidRDefault="00567051" w:rsidP="005670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567051" w:rsidRPr="00D126D5" w:rsidRDefault="00567051" w:rsidP="00567051">
      <w:pPr>
        <w:contextualSpacing/>
        <w:jc w:val="center"/>
        <w:rPr>
          <w:b/>
          <w:sz w:val="28"/>
          <w:szCs w:val="28"/>
        </w:rPr>
      </w:pPr>
    </w:p>
    <w:p w:rsidR="00567051" w:rsidRPr="000B5319" w:rsidRDefault="00567051" w:rsidP="000B5319">
      <w:pPr>
        <w:rPr>
          <w:sz w:val="2"/>
          <w:szCs w:val="2"/>
          <w:highlight w:val="yellow"/>
        </w:rPr>
      </w:pPr>
      <w:bookmarkStart w:id="1" w:name="_GoBack"/>
      <w:bookmarkEnd w:id="1"/>
    </w:p>
    <w:sectPr w:rsidR="00567051" w:rsidRPr="000B5319" w:rsidSect="002E4B0B">
      <w:headerReference w:type="default" r:id="rId12"/>
      <w:head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88" w:rsidRDefault="00291B88" w:rsidP="007B3EB5">
      <w:r>
        <w:separator/>
      </w:r>
    </w:p>
  </w:endnote>
  <w:endnote w:type="continuationSeparator" w:id="0">
    <w:p w:rsidR="00291B88" w:rsidRDefault="00291B88" w:rsidP="007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88" w:rsidRDefault="00291B88" w:rsidP="007B3EB5">
      <w:r>
        <w:separator/>
      </w:r>
    </w:p>
  </w:footnote>
  <w:footnote w:type="continuationSeparator" w:id="0">
    <w:p w:rsidR="00291B88" w:rsidRDefault="00291B88" w:rsidP="007B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6231"/>
      <w:docPartObj>
        <w:docPartGallery w:val="Page Numbers (Top of Page)"/>
        <w:docPartUnique/>
      </w:docPartObj>
    </w:sdtPr>
    <w:sdtEndPr/>
    <w:sdtContent>
      <w:p w:rsidR="00141182" w:rsidRDefault="00141182">
        <w:pPr>
          <w:pStyle w:val="a8"/>
          <w:jc w:val="right"/>
        </w:pPr>
        <w:r w:rsidRPr="00815408">
          <w:rPr>
            <w:sz w:val="28"/>
            <w:szCs w:val="28"/>
          </w:rPr>
          <w:fldChar w:fldCharType="begin"/>
        </w:r>
        <w:r w:rsidRPr="00815408">
          <w:rPr>
            <w:sz w:val="28"/>
            <w:szCs w:val="28"/>
          </w:rPr>
          <w:instrText>PAGE   \* MERGEFORMAT</w:instrText>
        </w:r>
        <w:r w:rsidRPr="00815408">
          <w:rPr>
            <w:sz w:val="28"/>
            <w:szCs w:val="28"/>
          </w:rPr>
          <w:fldChar w:fldCharType="separate"/>
        </w:r>
        <w:r w:rsidR="00567051">
          <w:rPr>
            <w:noProof/>
            <w:sz w:val="28"/>
            <w:szCs w:val="28"/>
          </w:rPr>
          <w:t>2</w:t>
        </w:r>
        <w:r w:rsidRPr="00815408">
          <w:rPr>
            <w:sz w:val="28"/>
            <w:szCs w:val="28"/>
          </w:rPr>
          <w:fldChar w:fldCharType="end"/>
        </w:r>
      </w:p>
    </w:sdtContent>
  </w:sdt>
  <w:p w:rsidR="00141182" w:rsidRDefault="001411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82" w:rsidRDefault="00141182">
    <w:pPr>
      <w:pStyle w:val="a8"/>
      <w:jc w:val="right"/>
    </w:pPr>
  </w:p>
  <w:p w:rsidR="00141182" w:rsidRDefault="001411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77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461" w:rsidRPr="002E4B0B" w:rsidRDefault="00567051">
        <w:pPr>
          <w:pStyle w:val="a8"/>
          <w:jc w:val="right"/>
          <w:rPr>
            <w:sz w:val="28"/>
            <w:szCs w:val="28"/>
          </w:rPr>
        </w:pPr>
        <w:r w:rsidRPr="002E4B0B">
          <w:rPr>
            <w:sz w:val="28"/>
            <w:szCs w:val="28"/>
          </w:rPr>
          <w:fldChar w:fldCharType="begin"/>
        </w:r>
        <w:r w:rsidRPr="002E4B0B">
          <w:rPr>
            <w:sz w:val="28"/>
            <w:szCs w:val="28"/>
          </w:rPr>
          <w:instrText>PAGE   \* MERGEFORMAT</w:instrText>
        </w:r>
        <w:r w:rsidRPr="002E4B0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2E4B0B">
          <w:rPr>
            <w:sz w:val="28"/>
            <w:szCs w:val="28"/>
          </w:rPr>
          <w:fldChar w:fldCharType="end"/>
        </w:r>
      </w:p>
    </w:sdtContent>
  </w:sdt>
  <w:p w:rsidR="001B6461" w:rsidRDefault="0056705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61" w:rsidRDefault="00567051">
    <w:pPr>
      <w:pStyle w:val="a8"/>
      <w:jc w:val="right"/>
    </w:pPr>
  </w:p>
  <w:p w:rsidR="001B6461" w:rsidRDefault="005670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13"/>
    <w:rsid w:val="000050AD"/>
    <w:rsid w:val="00011A50"/>
    <w:rsid w:val="00051386"/>
    <w:rsid w:val="00051918"/>
    <w:rsid w:val="00056515"/>
    <w:rsid w:val="00066E07"/>
    <w:rsid w:val="00072F97"/>
    <w:rsid w:val="00082AF7"/>
    <w:rsid w:val="000957A7"/>
    <w:rsid w:val="000967E9"/>
    <w:rsid w:val="000B5319"/>
    <w:rsid w:val="000B5E56"/>
    <w:rsid w:val="000C40C5"/>
    <w:rsid w:val="000F6141"/>
    <w:rsid w:val="00106D8F"/>
    <w:rsid w:val="00141182"/>
    <w:rsid w:val="0018376A"/>
    <w:rsid w:val="0018729C"/>
    <w:rsid w:val="001A6061"/>
    <w:rsid w:val="00236834"/>
    <w:rsid w:val="00255595"/>
    <w:rsid w:val="002772B6"/>
    <w:rsid w:val="00284153"/>
    <w:rsid w:val="00291B88"/>
    <w:rsid w:val="002A3EF8"/>
    <w:rsid w:val="002A4DEC"/>
    <w:rsid w:val="002A68BC"/>
    <w:rsid w:val="002B0E8C"/>
    <w:rsid w:val="002C042F"/>
    <w:rsid w:val="002F191A"/>
    <w:rsid w:val="00305601"/>
    <w:rsid w:val="00325E0B"/>
    <w:rsid w:val="00326B5B"/>
    <w:rsid w:val="00355D59"/>
    <w:rsid w:val="003949EF"/>
    <w:rsid w:val="003A4AF2"/>
    <w:rsid w:val="003B3A6F"/>
    <w:rsid w:val="003B4E13"/>
    <w:rsid w:val="003C0A6A"/>
    <w:rsid w:val="003E06A6"/>
    <w:rsid w:val="003E7C10"/>
    <w:rsid w:val="003F539A"/>
    <w:rsid w:val="00437191"/>
    <w:rsid w:val="00445B4E"/>
    <w:rsid w:val="00450521"/>
    <w:rsid w:val="00487B02"/>
    <w:rsid w:val="004A6789"/>
    <w:rsid w:val="004C0576"/>
    <w:rsid w:val="005061BB"/>
    <w:rsid w:val="0052715D"/>
    <w:rsid w:val="00560E4F"/>
    <w:rsid w:val="00567051"/>
    <w:rsid w:val="00592ED1"/>
    <w:rsid w:val="005C5950"/>
    <w:rsid w:val="005D45A2"/>
    <w:rsid w:val="005E314B"/>
    <w:rsid w:val="005E3495"/>
    <w:rsid w:val="0061374B"/>
    <w:rsid w:val="00653638"/>
    <w:rsid w:val="006677A3"/>
    <w:rsid w:val="00672E85"/>
    <w:rsid w:val="00690D49"/>
    <w:rsid w:val="006D353E"/>
    <w:rsid w:val="006D42A8"/>
    <w:rsid w:val="00702EC4"/>
    <w:rsid w:val="0072501C"/>
    <w:rsid w:val="0073594F"/>
    <w:rsid w:val="00752F98"/>
    <w:rsid w:val="00755DC8"/>
    <w:rsid w:val="00760EB2"/>
    <w:rsid w:val="007B3EB5"/>
    <w:rsid w:val="007D6F76"/>
    <w:rsid w:val="00814044"/>
    <w:rsid w:val="00815408"/>
    <w:rsid w:val="00834FA7"/>
    <w:rsid w:val="00835D2F"/>
    <w:rsid w:val="00870A02"/>
    <w:rsid w:val="00886E22"/>
    <w:rsid w:val="008D2EFF"/>
    <w:rsid w:val="008F0865"/>
    <w:rsid w:val="008F47C1"/>
    <w:rsid w:val="00960C96"/>
    <w:rsid w:val="00990B4C"/>
    <w:rsid w:val="009F3F3D"/>
    <w:rsid w:val="00A0139B"/>
    <w:rsid w:val="00A02D3E"/>
    <w:rsid w:val="00A07FF9"/>
    <w:rsid w:val="00A11268"/>
    <w:rsid w:val="00A365A6"/>
    <w:rsid w:val="00A53943"/>
    <w:rsid w:val="00A74169"/>
    <w:rsid w:val="00A90E9F"/>
    <w:rsid w:val="00AA374B"/>
    <w:rsid w:val="00AC2170"/>
    <w:rsid w:val="00B54DDE"/>
    <w:rsid w:val="00BA37F7"/>
    <w:rsid w:val="00BD12B7"/>
    <w:rsid w:val="00C0383B"/>
    <w:rsid w:val="00C04D01"/>
    <w:rsid w:val="00C2033B"/>
    <w:rsid w:val="00C55F50"/>
    <w:rsid w:val="00C57DB0"/>
    <w:rsid w:val="00CE35E6"/>
    <w:rsid w:val="00CF26CF"/>
    <w:rsid w:val="00D164A9"/>
    <w:rsid w:val="00D360B1"/>
    <w:rsid w:val="00D41C78"/>
    <w:rsid w:val="00D4289B"/>
    <w:rsid w:val="00DA2198"/>
    <w:rsid w:val="00DD7999"/>
    <w:rsid w:val="00E20132"/>
    <w:rsid w:val="00E81474"/>
    <w:rsid w:val="00E917F7"/>
    <w:rsid w:val="00EB06B4"/>
    <w:rsid w:val="00ED1845"/>
    <w:rsid w:val="00F01CA8"/>
    <w:rsid w:val="00F0470A"/>
    <w:rsid w:val="00F577AC"/>
    <w:rsid w:val="00FB1F4F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5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E1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3B4E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 Знак1"/>
    <w:basedOn w:val="a"/>
    <w:rsid w:val="003B4E1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B4E1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D45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D4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5D45A2"/>
    <w:rPr>
      <w:color w:val="106BBE"/>
    </w:rPr>
  </w:style>
  <w:style w:type="paragraph" w:styleId="a8">
    <w:name w:val="header"/>
    <w:basedOn w:val="a"/>
    <w:link w:val="a9"/>
    <w:uiPriority w:val="99"/>
    <w:rsid w:val="007B3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3EB5"/>
    <w:rPr>
      <w:sz w:val="24"/>
      <w:szCs w:val="24"/>
    </w:rPr>
  </w:style>
  <w:style w:type="paragraph" w:styleId="aa">
    <w:name w:val="footer"/>
    <w:basedOn w:val="a"/>
    <w:link w:val="ab"/>
    <w:rsid w:val="007B3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3EB5"/>
    <w:rPr>
      <w:sz w:val="24"/>
      <w:szCs w:val="24"/>
    </w:rPr>
  </w:style>
  <w:style w:type="table" w:styleId="ac">
    <w:name w:val="Table Grid"/>
    <w:basedOn w:val="a1"/>
    <w:uiPriority w:val="59"/>
    <w:rsid w:val="00095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360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60B1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3F539A"/>
    <w:pPr>
      <w:ind w:firstLine="705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F539A"/>
    <w:rPr>
      <w:sz w:val="28"/>
    </w:rPr>
  </w:style>
  <w:style w:type="paragraph" w:customStyle="1" w:styleId="ConsPlusNormal">
    <w:name w:val="ConsPlusNormal"/>
    <w:rsid w:val="003F539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01227.0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20601227.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2060184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Правительства Республики Марий Эл". Срок проведения независимой антикоррупционной экспертизы с 22 февраля 2019 г. по 28 февраля 2019 г.
</_x041e__x043f__x0438__x0441__x0430__x043d__x0438__x0435_>
    <_x041f__x0430__x043f__x043a__x0430_ xmlns="56df7530-7683-463e-aae2-be6d46d554f7">2019 год</_x041f__x0430__x043f__x043a__x0430_>
    <_dlc_DocId xmlns="57504d04-691e-4fc4-8f09-4f19fdbe90f6">XXJ7TYMEEKJ2-377-118</_dlc_DocId>
    <_dlc_DocIdUrl xmlns="57504d04-691e-4fc4-8f09-4f19fdbe90f6">
      <Url>https://vip.gov.mari.ru/mecon/_layouts/DocIdRedir.aspx?ID=XXJ7TYMEEKJ2-377-118</Url>
      <Description>XXJ7TYMEEKJ2-377-118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6B75-0CE2-405A-8F7D-F24BDB71BFA8}"/>
</file>

<file path=customXml/itemProps2.xml><?xml version="1.0" encoding="utf-8"?>
<ds:datastoreItem xmlns:ds="http://schemas.openxmlformats.org/officeDocument/2006/customXml" ds:itemID="{F3ED4F52-4C31-4C6C-BBA9-5A4DC4D66202}"/>
</file>

<file path=customXml/itemProps3.xml><?xml version="1.0" encoding="utf-8"?>
<ds:datastoreItem xmlns:ds="http://schemas.openxmlformats.org/officeDocument/2006/customXml" ds:itemID="{9CD6DA02-1D66-4C29-A24D-BB8AAEDA812B}"/>
</file>

<file path=customXml/itemProps4.xml><?xml version="1.0" encoding="utf-8"?>
<ds:datastoreItem xmlns:ds="http://schemas.openxmlformats.org/officeDocument/2006/customXml" ds:itemID="{B01887DF-45D5-4514-AE3D-80FB300AD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1038</Words>
  <Characters>7953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cp:lastModifiedBy>Byh001</cp:lastModifiedBy>
  <cp:revision>12</cp:revision>
  <cp:lastPrinted>2019-02-15T08:11:00Z</cp:lastPrinted>
  <dcterms:created xsi:type="dcterms:W3CDTF">2018-04-06T07:54:00Z</dcterms:created>
  <dcterms:modified xsi:type="dcterms:W3CDTF">2019-02-21T12:18:00Z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dd73f6d0-3ebe-4c85-a164-519cc75de50a</vt:lpwstr>
  </property>
</Properties>
</file>