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BF" w:rsidRDefault="009B3110" w:rsidP="00D65BAF">
      <w:pPr>
        <w:ind w:left="4114"/>
        <w:jc w:val="center"/>
        <w:rPr>
          <w:sz w:val="28"/>
          <w:szCs w:val="28"/>
        </w:rPr>
      </w:pPr>
      <w:r w:rsidRPr="009B311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-271366</wp:posOffset>
            </wp:positionH>
            <wp:positionV relativeFrom="paragraph">
              <wp:posOffset>105162</wp:posOffset>
            </wp:positionV>
            <wp:extent cx="5952380" cy="3387256"/>
            <wp:effectExtent l="19050" t="0" r="0" b="0"/>
            <wp:wrapNone/>
            <wp:docPr id="3" name="Рисунок 2" descr="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5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380" cy="3387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9B3110" w:rsidRDefault="009B3110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B96EF7" w:rsidRDefault="00B96EF7" w:rsidP="004B73B6">
      <w:pPr>
        <w:jc w:val="center"/>
        <w:rPr>
          <w:sz w:val="28"/>
          <w:szCs w:val="28"/>
        </w:rPr>
      </w:pPr>
    </w:p>
    <w:p w:rsidR="002652EE" w:rsidRDefault="002652EE" w:rsidP="004B73B6">
      <w:pPr>
        <w:jc w:val="center"/>
        <w:rPr>
          <w:sz w:val="28"/>
          <w:szCs w:val="28"/>
        </w:rPr>
      </w:pPr>
    </w:p>
    <w:p w:rsidR="00DE7364" w:rsidRPr="000467B2" w:rsidRDefault="00DE7364" w:rsidP="000467B2">
      <w:pPr>
        <w:jc w:val="center"/>
        <w:rPr>
          <w:sz w:val="28"/>
          <w:szCs w:val="28"/>
        </w:rPr>
      </w:pPr>
      <w:r w:rsidRPr="000467B2">
        <w:rPr>
          <w:sz w:val="28"/>
          <w:szCs w:val="28"/>
        </w:rPr>
        <w:t>ЗАКЛЮЧЕНИЕ</w:t>
      </w:r>
    </w:p>
    <w:p w:rsidR="00DE7364" w:rsidRPr="000467B2" w:rsidRDefault="00DE7364" w:rsidP="000467B2">
      <w:pPr>
        <w:jc w:val="center"/>
        <w:rPr>
          <w:sz w:val="28"/>
          <w:szCs w:val="28"/>
        </w:rPr>
      </w:pPr>
      <w:r w:rsidRPr="000467B2">
        <w:rPr>
          <w:sz w:val="28"/>
          <w:szCs w:val="28"/>
        </w:rPr>
        <w:t>об оценке регулирующего воздействия на проект</w:t>
      </w:r>
    </w:p>
    <w:p w:rsidR="00DE7364" w:rsidRPr="000467B2" w:rsidRDefault="00DE7364" w:rsidP="000467B2">
      <w:pPr>
        <w:ind w:right="-2"/>
        <w:jc w:val="center"/>
        <w:rPr>
          <w:sz w:val="28"/>
          <w:szCs w:val="28"/>
        </w:rPr>
      </w:pPr>
      <w:r w:rsidRPr="000467B2">
        <w:rPr>
          <w:sz w:val="28"/>
          <w:szCs w:val="28"/>
        </w:rPr>
        <w:t>постановления Правительства Республики Марий Эл</w:t>
      </w:r>
    </w:p>
    <w:p w:rsidR="000467B2" w:rsidRPr="000467B2" w:rsidRDefault="000467B2" w:rsidP="000467B2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0467B2">
        <w:rPr>
          <w:sz w:val="28"/>
          <w:szCs w:val="28"/>
        </w:rPr>
        <w:t xml:space="preserve">«О региональном государственном контроле (надзоре) </w:t>
      </w:r>
      <w:r w:rsidRPr="000467B2">
        <w:rPr>
          <w:sz w:val="28"/>
          <w:szCs w:val="28"/>
        </w:rPr>
        <w:br/>
        <w:t>за состоянием, содержанием, сохранением, использованием, популяризацией и государственной охраной объектов культурного наследия (памятников истории и культуры) народов Российской Федерации регионального и местного (муниципального) значения, выявленных объектов культурного наследия на территории Республики Марий Эл»</w:t>
      </w:r>
    </w:p>
    <w:p w:rsidR="00AA6DC4" w:rsidRPr="000467B2" w:rsidRDefault="00AA6DC4" w:rsidP="000467B2">
      <w:pPr>
        <w:tabs>
          <w:tab w:val="left" w:pos="1260"/>
        </w:tabs>
        <w:jc w:val="center"/>
        <w:rPr>
          <w:iCs/>
          <w:sz w:val="28"/>
          <w:szCs w:val="28"/>
        </w:rPr>
      </w:pPr>
    </w:p>
    <w:p w:rsidR="00DE7364" w:rsidRPr="0046471C" w:rsidRDefault="00DE7364" w:rsidP="00DE7364">
      <w:pPr>
        <w:jc w:val="center"/>
        <w:rPr>
          <w:sz w:val="28"/>
          <w:szCs w:val="28"/>
        </w:rPr>
      </w:pPr>
    </w:p>
    <w:p w:rsidR="00DE7364" w:rsidRPr="00EA4A63" w:rsidRDefault="00DE7364" w:rsidP="002C680D">
      <w:pPr>
        <w:ind w:firstLine="709"/>
        <w:jc w:val="both"/>
        <w:rPr>
          <w:b/>
          <w:sz w:val="28"/>
          <w:szCs w:val="28"/>
        </w:rPr>
      </w:pPr>
    </w:p>
    <w:p w:rsidR="002C680D" w:rsidRPr="000467B2" w:rsidRDefault="00DE7364" w:rsidP="00E56D9C">
      <w:pPr>
        <w:shd w:val="clear" w:color="auto" w:fill="FFFFFF"/>
        <w:ind w:firstLine="709"/>
        <w:jc w:val="both"/>
        <w:rPr>
          <w:sz w:val="28"/>
          <w:szCs w:val="28"/>
        </w:rPr>
      </w:pPr>
      <w:r w:rsidRPr="00AA6DC4">
        <w:rPr>
          <w:color w:val="000000"/>
          <w:sz w:val="28"/>
          <w:szCs w:val="28"/>
        </w:rPr>
        <w:t xml:space="preserve">В </w:t>
      </w:r>
      <w:r w:rsidRPr="000467B2">
        <w:rPr>
          <w:color w:val="000000"/>
          <w:sz w:val="28"/>
          <w:szCs w:val="28"/>
        </w:rPr>
        <w:t xml:space="preserve">соответствии с пунктом 9 Порядка </w:t>
      </w:r>
      <w:r w:rsidRPr="000467B2">
        <w:rPr>
          <w:bCs/>
          <w:color w:val="000000"/>
          <w:sz w:val="28"/>
          <w:szCs w:val="28"/>
        </w:rPr>
        <w:t xml:space="preserve">проведения оценки регулирующего воздействия </w:t>
      </w:r>
      <w:r w:rsidRPr="000467B2">
        <w:rPr>
          <w:color w:val="000000"/>
          <w:sz w:val="28"/>
          <w:szCs w:val="28"/>
        </w:rPr>
        <w:t xml:space="preserve">проектов нормативных правовых актов Республики Марий Эл и экспертизы нормативных правовых актов Республики Марий Эл, утвержденного постановлением Правительства Республики Марий Эл от 22 ноября </w:t>
      </w:r>
      <w:smartTag w:uri="urn:schemas-microsoft-com:office:smarttags" w:element="metricconverter">
        <w:smartTagPr>
          <w:attr w:name="ProductID" w:val="2013 г"/>
        </w:smartTagPr>
        <w:r w:rsidRPr="000467B2">
          <w:rPr>
            <w:color w:val="000000"/>
            <w:sz w:val="28"/>
            <w:szCs w:val="28"/>
          </w:rPr>
          <w:t>2013 г</w:t>
        </w:r>
      </w:smartTag>
      <w:r w:rsidRPr="000467B2">
        <w:rPr>
          <w:color w:val="000000"/>
          <w:sz w:val="28"/>
          <w:szCs w:val="28"/>
        </w:rPr>
        <w:t xml:space="preserve">. № 353, Министерством промышленности, экономического развития и торговли Республики Марий Эл проведена экспертиза проекта </w:t>
      </w:r>
      <w:r w:rsidRPr="000467B2">
        <w:rPr>
          <w:sz w:val="28"/>
          <w:szCs w:val="28"/>
        </w:rPr>
        <w:t xml:space="preserve">постановления Правительства Республики Марий Эл </w:t>
      </w:r>
      <w:r w:rsidR="000467B2" w:rsidRPr="000467B2">
        <w:rPr>
          <w:sz w:val="28"/>
          <w:szCs w:val="28"/>
        </w:rPr>
        <w:t>«О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 (памятников истории и культуры) народов Российской Федерации регионального и местного (муниципального) значения, выявленных объектов культурного наследия на территории Республики Марий Эл»</w:t>
      </w:r>
      <w:r w:rsidR="0091709C" w:rsidRPr="000467B2">
        <w:rPr>
          <w:sz w:val="28"/>
          <w:szCs w:val="28"/>
        </w:rPr>
        <w:t xml:space="preserve"> </w:t>
      </w:r>
      <w:r w:rsidRPr="000467B2">
        <w:rPr>
          <w:color w:val="000000"/>
          <w:sz w:val="28"/>
          <w:szCs w:val="28"/>
        </w:rPr>
        <w:t xml:space="preserve">(далее – проект постановления), разработанного Министерством </w:t>
      </w:r>
      <w:r w:rsidR="000467B2">
        <w:rPr>
          <w:color w:val="000000"/>
          <w:sz w:val="28"/>
          <w:szCs w:val="28"/>
        </w:rPr>
        <w:t>культуры , печати и по делам национальностей</w:t>
      </w:r>
      <w:r w:rsidR="00AA6DC4" w:rsidRPr="000467B2">
        <w:rPr>
          <w:color w:val="000000"/>
          <w:sz w:val="28"/>
          <w:szCs w:val="28"/>
        </w:rPr>
        <w:t xml:space="preserve"> </w:t>
      </w:r>
      <w:r w:rsidRPr="000467B2">
        <w:rPr>
          <w:color w:val="000000"/>
          <w:sz w:val="28"/>
          <w:szCs w:val="28"/>
        </w:rPr>
        <w:t>Республики Марий Эл</w:t>
      </w:r>
      <w:r w:rsidR="002C680D" w:rsidRPr="000467B2">
        <w:rPr>
          <w:sz w:val="28"/>
          <w:szCs w:val="28"/>
        </w:rPr>
        <w:t>, пояснительной записки к нему и отчета о предварительной оценке регулирующего воздействия.</w:t>
      </w:r>
    </w:p>
    <w:p w:rsidR="000467B2" w:rsidRPr="000467B2" w:rsidRDefault="000467B2" w:rsidP="000467B2">
      <w:pPr>
        <w:shd w:val="clear" w:color="auto" w:fill="FFFFFF"/>
        <w:ind w:firstLine="708"/>
        <w:jc w:val="both"/>
        <w:rPr>
          <w:b/>
          <w:bCs/>
          <w:color w:val="000000"/>
          <w:sz w:val="28"/>
          <w:szCs w:val="28"/>
        </w:rPr>
      </w:pPr>
      <w:r w:rsidRPr="000467B2">
        <w:rPr>
          <w:color w:val="000000"/>
          <w:sz w:val="28"/>
          <w:szCs w:val="28"/>
        </w:rPr>
        <w:lastRenderedPageBreak/>
        <w:t xml:space="preserve">Проектом постановления регулируются вопросы </w:t>
      </w:r>
      <w:r w:rsidRPr="000467B2">
        <w:rPr>
          <w:bCs/>
          <w:sz w:val="28"/>
          <w:szCs w:val="28"/>
        </w:rPr>
        <w:t>осуществления регионального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 (памятников истории и культуры) народов Российской Федерации регионального и местного (муниципального) значения, выявленных объектов культурного наследия на территории Республики Марий Эл.</w:t>
      </w:r>
    </w:p>
    <w:p w:rsidR="000467B2" w:rsidRPr="000467B2" w:rsidRDefault="000467B2" w:rsidP="000467B2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0467B2">
        <w:rPr>
          <w:color w:val="000000"/>
          <w:sz w:val="28"/>
          <w:szCs w:val="28"/>
        </w:rPr>
        <w:t>Проект постановления устанавливает</w:t>
      </w:r>
      <w:r w:rsidRPr="000467B2">
        <w:rPr>
          <w:b/>
          <w:color w:val="000000"/>
          <w:sz w:val="28"/>
          <w:szCs w:val="28"/>
        </w:rPr>
        <w:t xml:space="preserve"> </w:t>
      </w:r>
      <w:r w:rsidRPr="000467B2">
        <w:rPr>
          <w:color w:val="000000"/>
          <w:sz w:val="28"/>
          <w:szCs w:val="28"/>
        </w:rPr>
        <w:t>отказ от плановых проверок, приоритет профилактических</w:t>
      </w:r>
      <w:r w:rsidRPr="000467B2">
        <w:rPr>
          <w:bCs/>
          <w:color w:val="000000"/>
          <w:sz w:val="28"/>
          <w:szCs w:val="28"/>
        </w:rPr>
        <w:t xml:space="preserve"> м</w:t>
      </w:r>
      <w:r w:rsidRPr="000467B2">
        <w:rPr>
          <w:color w:val="000000"/>
          <w:sz w:val="28"/>
          <w:szCs w:val="28"/>
        </w:rPr>
        <w:t>ероприятии</w:t>
      </w:r>
      <w:r w:rsidRPr="000467B2">
        <w:rPr>
          <w:b/>
          <w:color w:val="000000"/>
          <w:sz w:val="28"/>
          <w:szCs w:val="28"/>
        </w:rPr>
        <w:t xml:space="preserve"> </w:t>
      </w:r>
      <w:r w:rsidRPr="000467B2">
        <w:rPr>
          <w:color w:val="000000"/>
          <w:sz w:val="28"/>
          <w:szCs w:val="28"/>
        </w:rPr>
        <w:t>по</w:t>
      </w:r>
      <w:r w:rsidRPr="000467B2">
        <w:rPr>
          <w:b/>
          <w:color w:val="000000"/>
          <w:sz w:val="28"/>
          <w:szCs w:val="28"/>
        </w:rPr>
        <w:t xml:space="preserve"> </w:t>
      </w:r>
      <w:r w:rsidRPr="000467B2">
        <w:rPr>
          <w:color w:val="000000"/>
          <w:sz w:val="28"/>
          <w:szCs w:val="28"/>
        </w:rPr>
        <w:t>отношению</w:t>
      </w:r>
      <w:r w:rsidRPr="000467B2">
        <w:rPr>
          <w:b/>
          <w:color w:val="000000"/>
          <w:sz w:val="28"/>
          <w:szCs w:val="28"/>
        </w:rPr>
        <w:t xml:space="preserve"> </w:t>
      </w:r>
      <w:r w:rsidR="00E56D9C" w:rsidRPr="00E56D9C">
        <w:rPr>
          <w:color w:val="000000"/>
          <w:sz w:val="28"/>
          <w:szCs w:val="28"/>
        </w:rPr>
        <w:t>к</w:t>
      </w:r>
      <w:r w:rsidR="00E56D9C">
        <w:rPr>
          <w:b/>
          <w:color w:val="000000"/>
          <w:sz w:val="28"/>
          <w:szCs w:val="28"/>
        </w:rPr>
        <w:t xml:space="preserve"> </w:t>
      </w:r>
      <w:r w:rsidRPr="000467B2">
        <w:rPr>
          <w:color w:val="000000"/>
          <w:sz w:val="28"/>
          <w:szCs w:val="28"/>
        </w:rPr>
        <w:t>контрольным</w:t>
      </w:r>
      <w:r w:rsidRPr="000467B2">
        <w:rPr>
          <w:b/>
          <w:color w:val="000000"/>
          <w:sz w:val="28"/>
          <w:szCs w:val="28"/>
        </w:rPr>
        <w:t xml:space="preserve"> </w:t>
      </w:r>
      <w:r w:rsidRPr="000467B2">
        <w:rPr>
          <w:color w:val="000000"/>
          <w:sz w:val="28"/>
          <w:szCs w:val="28"/>
        </w:rPr>
        <w:t>(надзорным), виды профилактических и контрольных (надзорных) мероприятий.</w:t>
      </w:r>
    </w:p>
    <w:p w:rsidR="00DE7364" w:rsidRPr="000467B2" w:rsidRDefault="00DE7364" w:rsidP="002C680D">
      <w:pPr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0467B2">
        <w:rPr>
          <w:color w:val="000000"/>
          <w:sz w:val="28"/>
          <w:szCs w:val="28"/>
        </w:rPr>
        <w:t xml:space="preserve">Принятие проекта постановления не повлечет за собой: </w:t>
      </w:r>
    </w:p>
    <w:p w:rsidR="00DE7364" w:rsidRPr="000467B2" w:rsidRDefault="00DE7364" w:rsidP="002C680D">
      <w:pPr>
        <w:ind w:firstLine="709"/>
        <w:jc w:val="both"/>
        <w:rPr>
          <w:color w:val="000000"/>
          <w:sz w:val="28"/>
          <w:szCs w:val="28"/>
        </w:rPr>
      </w:pPr>
      <w:r w:rsidRPr="000467B2">
        <w:rPr>
          <w:color w:val="000000"/>
          <w:sz w:val="28"/>
          <w:szCs w:val="28"/>
        </w:rPr>
        <w:t xml:space="preserve">избыточных обязанностей, запретов и ограничений для субъектов предпринимательской и инвестиционной  деятельности; </w:t>
      </w:r>
    </w:p>
    <w:p w:rsidR="00DE7364" w:rsidRPr="000467B2" w:rsidRDefault="00DE7364" w:rsidP="002C680D">
      <w:pPr>
        <w:ind w:firstLine="709"/>
        <w:jc w:val="both"/>
        <w:rPr>
          <w:color w:val="000000"/>
          <w:sz w:val="28"/>
          <w:szCs w:val="28"/>
        </w:rPr>
      </w:pPr>
      <w:r w:rsidRPr="000467B2">
        <w:rPr>
          <w:color w:val="000000"/>
          <w:sz w:val="28"/>
          <w:szCs w:val="28"/>
        </w:rPr>
        <w:t xml:space="preserve">возникновения у субъектов предпринимательской </w:t>
      </w:r>
      <w:r w:rsidRPr="000467B2">
        <w:rPr>
          <w:color w:val="000000"/>
          <w:sz w:val="28"/>
          <w:szCs w:val="28"/>
        </w:rPr>
        <w:br/>
        <w:t xml:space="preserve">или инвестиционной деятельности необоснованных расходов; </w:t>
      </w:r>
    </w:p>
    <w:p w:rsidR="00DE7364" w:rsidRPr="001958CC" w:rsidRDefault="00DE7364" w:rsidP="002C680D">
      <w:pPr>
        <w:ind w:firstLine="709"/>
        <w:jc w:val="both"/>
        <w:rPr>
          <w:color w:val="000000"/>
          <w:sz w:val="28"/>
          <w:szCs w:val="28"/>
        </w:rPr>
      </w:pPr>
      <w:r w:rsidRPr="001958CC">
        <w:rPr>
          <w:color w:val="000000"/>
          <w:sz w:val="28"/>
          <w:szCs w:val="28"/>
        </w:rPr>
        <w:t>возникновения необоснованных расходов республиканского бюджета Республики Марий Эл.</w:t>
      </w:r>
    </w:p>
    <w:p w:rsidR="004B73B6" w:rsidRPr="00DF0FB3" w:rsidRDefault="004B73B6" w:rsidP="002E08F2">
      <w:pPr>
        <w:ind w:firstLine="720"/>
        <w:jc w:val="both"/>
        <w:rPr>
          <w:sz w:val="28"/>
          <w:szCs w:val="28"/>
        </w:rPr>
      </w:pPr>
    </w:p>
    <w:p w:rsidR="004B73B6" w:rsidRPr="00DF0FB3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Pr="00DF0FB3" w:rsidRDefault="004B73B6" w:rsidP="004B73B6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168"/>
        <w:gridCol w:w="2700"/>
        <w:gridCol w:w="3596"/>
      </w:tblGrid>
      <w:tr w:rsidR="004B73B6" w:rsidRPr="00DF0FB3" w:rsidTr="00B022F7">
        <w:tc>
          <w:tcPr>
            <w:tcW w:w="3168" w:type="dxa"/>
          </w:tcPr>
          <w:p w:rsidR="004B73B6" w:rsidRPr="00DF0FB3" w:rsidRDefault="00AA6DC4" w:rsidP="00F127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127F2">
              <w:rPr>
                <w:sz w:val="28"/>
                <w:szCs w:val="28"/>
              </w:rPr>
              <w:t>инистр</w:t>
            </w:r>
          </w:p>
        </w:tc>
        <w:tc>
          <w:tcPr>
            <w:tcW w:w="2700" w:type="dxa"/>
          </w:tcPr>
          <w:p w:rsidR="004B73B6" w:rsidRPr="00DF0FB3" w:rsidRDefault="004B73B6" w:rsidP="00AA6DC4">
            <w:pPr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596" w:type="dxa"/>
          </w:tcPr>
          <w:p w:rsidR="004B73B6" w:rsidRPr="00DF0FB3" w:rsidRDefault="00AA6DC4" w:rsidP="00AA6DC4">
            <w:pPr>
              <w:ind w:firstLine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С.И.Крылов</w:t>
            </w:r>
          </w:p>
        </w:tc>
      </w:tr>
    </w:tbl>
    <w:p w:rsidR="00AB18F9" w:rsidRDefault="00AB18F9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AA6DC4" w:rsidRDefault="00AA6DC4" w:rsidP="004B73B6">
      <w:pPr>
        <w:ind w:firstLine="720"/>
        <w:jc w:val="both"/>
        <w:rPr>
          <w:sz w:val="28"/>
          <w:szCs w:val="28"/>
        </w:rPr>
      </w:pPr>
    </w:p>
    <w:p w:rsidR="00AA6DC4" w:rsidRDefault="00AA6DC4" w:rsidP="004B73B6">
      <w:pPr>
        <w:ind w:firstLine="720"/>
        <w:jc w:val="both"/>
        <w:rPr>
          <w:sz w:val="28"/>
          <w:szCs w:val="28"/>
        </w:rPr>
      </w:pPr>
    </w:p>
    <w:p w:rsidR="00AA6DC4" w:rsidRDefault="00AA6DC4" w:rsidP="004B73B6">
      <w:pPr>
        <w:ind w:firstLine="720"/>
        <w:jc w:val="both"/>
        <w:rPr>
          <w:sz w:val="28"/>
          <w:szCs w:val="28"/>
        </w:rPr>
      </w:pPr>
    </w:p>
    <w:p w:rsidR="00AA6DC4" w:rsidRDefault="00AA6DC4" w:rsidP="004B73B6">
      <w:pPr>
        <w:ind w:firstLine="720"/>
        <w:jc w:val="both"/>
        <w:rPr>
          <w:sz w:val="28"/>
          <w:szCs w:val="28"/>
        </w:rPr>
      </w:pPr>
    </w:p>
    <w:p w:rsidR="0091709C" w:rsidRDefault="0091709C" w:rsidP="004B73B6">
      <w:pPr>
        <w:ind w:firstLine="720"/>
        <w:jc w:val="both"/>
        <w:rPr>
          <w:sz w:val="28"/>
          <w:szCs w:val="28"/>
        </w:rPr>
      </w:pPr>
    </w:p>
    <w:p w:rsidR="0091709C" w:rsidRDefault="0091709C" w:rsidP="004B73B6">
      <w:pPr>
        <w:ind w:firstLine="720"/>
        <w:jc w:val="both"/>
        <w:rPr>
          <w:sz w:val="28"/>
          <w:szCs w:val="28"/>
        </w:rPr>
      </w:pPr>
    </w:p>
    <w:p w:rsidR="0091709C" w:rsidRDefault="0091709C" w:rsidP="004B73B6">
      <w:pPr>
        <w:ind w:firstLine="720"/>
        <w:jc w:val="both"/>
        <w:rPr>
          <w:sz w:val="28"/>
          <w:szCs w:val="28"/>
        </w:rPr>
      </w:pPr>
    </w:p>
    <w:p w:rsidR="0091709C" w:rsidRDefault="0091709C" w:rsidP="004B73B6">
      <w:pPr>
        <w:ind w:firstLine="720"/>
        <w:jc w:val="both"/>
        <w:rPr>
          <w:sz w:val="28"/>
          <w:szCs w:val="28"/>
        </w:rPr>
      </w:pPr>
    </w:p>
    <w:p w:rsidR="00AA6DC4" w:rsidRPr="00764B8A" w:rsidRDefault="00AA6DC4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16"/>
          <w:szCs w:val="16"/>
        </w:rPr>
      </w:pPr>
      <w:r w:rsidRPr="00764B8A">
        <w:rPr>
          <w:sz w:val="16"/>
          <w:szCs w:val="16"/>
        </w:rPr>
        <w:t>Помазанов А.Н.  64-14-85</w:t>
      </w:r>
    </w:p>
    <w:sectPr w:rsidR="004B73B6" w:rsidSect="00186ED8">
      <w:headerReference w:type="default" r:id="rId12"/>
      <w:pgSz w:w="11906" w:h="16838" w:code="9"/>
      <w:pgMar w:top="1134" w:right="851" w:bottom="1134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925" w:rsidRDefault="004C5925" w:rsidP="00363ACC">
      <w:r>
        <w:separator/>
      </w:r>
    </w:p>
  </w:endnote>
  <w:endnote w:type="continuationSeparator" w:id="1">
    <w:p w:rsidR="004C5925" w:rsidRDefault="004C5925" w:rsidP="00363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925" w:rsidRDefault="004C5925" w:rsidP="00363ACC">
      <w:r>
        <w:separator/>
      </w:r>
    </w:p>
  </w:footnote>
  <w:footnote w:type="continuationSeparator" w:id="1">
    <w:p w:rsidR="004C5925" w:rsidRDefault="004C5925" w:rsidP="00363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82510"/>
      <w:docPartObj>
        <w:docPartGallery w:val="Page Numbers (Top of Page)"/>
        <w:docPartUnique/>
      </w:docPartObj>
    </w:sdtPr>
    <w:sdtContent>
      <w:p w:rsidR="00AA6DC4" w:rsidRDefault="0089283B">
        <w:pPr>
          <w:pStyle w:val="af"/>
          <w:jc w:val="right"/>
        </w:pPr>
        <w:fldSimple w:instr=" PAGE   \* MERGEFORMAT ">
          <w:r w:rsidR="00E56D9C">
            <w:rPr>
              <w:noProof/>
            </w:rPr>
            <w:t>2</w:t>
          </w:r>
        </w:fldSimple>
      </w:p>
    </w:sdtContent>
  </w:sdt>
  <w:p w:rsidR="00AA6DC4" w:rsidRDefault="00AA6DC4">
    <w:pPr>
      <w:pStyle w:val="a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D65BAF"/>
    <w:rsid w:val="00005A23"/>
    <w:rsid w:val="00013D22"/>
    <w:rsid w:val="000467B2"/>
    <w:rsid w:val="00054978"/>
    <w:rsid w:val="000911E9"/>
    <w:rsid w:val="0009269E"/>
    <w:rsid w:val="001038BF"/>
    <w:rsid w:val="00111713"/>
    <w:rsid w:val="00132860"/>
    <w:rsid w:val="00133422"/>
    <w:rsid w:val="00186ED8"/>
    <w:rsid w:val="001A307B"/>
    <w:rsid w:val="001E43BC"/>
    <w:rsid w:val="0021372C"/>
    <w:rsid w:val="00222BA2"/>
    <w:rsid w:val="00260CA4"/>
    <w:rsid w:val="002652EE"/>
    <w:rsid w:val="00280752"/>
    <w:rsid w:val="002968DC"/>
    <w:rsid w:val="002A5620"/>
    <w:rsid w:val="002B32DB"/>
    <w:rsid w:val="002C680D"/>
    <w:rsid w:val="002D77B4"/>
    <w:rsid w:val="002E08F2"/>
    <w:rsid w:val="00363ACC"/>
    <w:rsid w:val="003820CD"/>
    <w:rsid w:val="00382927"/>
    <w:rsid w:val="003C2431"/>
    <w:rsid w:val="003C5D95"/>
    <w:rsid w:val="003E5ACF"/>
    <w:rsid w:val="003F3E30"/>
    <w:rsid w:val="00425879"/>
    <w:rsid w:val="00446B40"/>
    <w:rsid w:val="00453EE4"/>
    <w:rsid w:val="00492208"/>
    <w:rsid w:val="004935AD"/>
    <w:rsid w:val="004B73B6"/>
    <w:rsid w:val="004C5925"/>
    <w:rsid w:val="004C5D29"/>
    <w:rsid w:val="00542280"/>
    <w:rsid w:val="00553692"/>
    <w:rsid w:val="00560BA8"/>
    <w:rsid w:val="00572F54"/>
    <w:rsid w:val="005A7336"/>
    <w:rsid w:val="005B6407"/>
    <w:rsid w:val="005C2BE2"/>
    <w:rsid w:val="0060422D"/>
    <w:rsid w:val="00635A8C"/>
    <w:rsid w:val="00652C80"/>
    <w:rsid w:val="00672091"/>
    <w:rsid w:val="006B2CFE"/>
    <w:rsid w:val="006D1452"/>
    <w:rsid w:val="006E4A4D"/>
    <w:rsid w:val="006F48BF"/>
    <w:rsid w:val="00703ADD"/>
    <w:rsid w:val="0072202D"/>
    <w:rsid w:val="007865E2"/>
    <w:rsid w:val="007A1CFD"/>
    <w:rsid w:val="007B4E3A"/>
    <w:rsid w:val="00801C15"/>
    <w:rsid w:val="0081037A"/>
    <w:rsid w:val="00842DD4"/>
    <w:rsid w:val="008441EF"/>
    <w:rsid w:val="00854BAA"/>
    <w:rsid w:val="00864347"/>
    <w:rsid w:val="00864498"/>
    <w:rsid w:val="0087429A"/>
    <w:rsid w:val="0089283B"/>
    <w:rsid w:val="008C14BC"/>
    <w:rsid w:val="008D1240"/>
    <w:rsid w:val="008D13BD"/>
    <w:rsid w:val="008D3A13"/>
    <w:rsid w:val="008D3C31"/>
    <w:rsid w:val="008D5AF8"/>
    <w:rsid w:val="008E705F"/>
    <w:rsid w:val="008E70F7"/>
    <w:rsid w:val="0091709C"/>
    <w:rsid w:val="00955215"/>
    <w:rsid w:val="00961960"/>
    <w:rsid w:val="009B3110"/>
    <w:rsid w:val="009C50CB"/>
    <w:rsid w:val="009E2B66"/>
    <w:rsid w:val="009E4402"/>
    <w:rsid w:val="009F46B2"/>
    <w:rsid w:val="00A0321E"/>
    <w:rsid w:val="00A26463"/>
    <w:rsid w:val="00A86A59"/>
    <w:rsid w:val="00AA6DC4"/>
    <w:rsid w:val="00AB18F9"/>
    <w:rsid w:val="00AB7EBC"/>
    <w:rsid w:val="00AE23DB"/>
    <w:rsid w:val="00AE2A79"/>
    <w:rsid w:val="00B022F7"/>
    <w:rsid w:val="00B26F86"/>
    <w:rsid w:val="00B81B13"/>
    <w:rsid w:val="00B85292"/>
    <w:rsid w:val="00B87D32"/>
    <w:rsid w:val="00B96EF7"/>
    <w:rsid w:val="00B9763C"/>
    <w:rsid w:val="00BB2D1B"/>
    <w:rsid w:val="00BC79E1"/>
    <w:rsid w:val="00BD7467"/>
    <w:rsid w:val="00BE2B27"/>
    <w:rsid w:val="00C23696"/>
    <w:rsid w:val="00C51EB6"/>
    <w:rsid w:val="00CB798D"/>
    <w:rsid w:val="00CE6565"/>
    <w:rsid w:val="00CF759F"/>
    <w:rsid w:val="00D120B0"/>
    <w:rsid w:val="00D14431"/>
    <w:rsid w:val="00D147B1"/>
    <w:rsid w:val="00D3591A"/>
    <w:rsid w:val="00D6086F"/>
    <w:rsid w:val="00D65BAF"/>
    <w:rsid w:val="00D82D5F"/>
    <w:rsid w:val="00D960CA"/>
    <w:rsid w:val="00DA3CC6"/>
    <w:rsid w:val="00DE7364"/>
    <w:rsid w:val="00DF0FB3"/>
    <w:rsid w:val="00E27303"/>
    <w:rsid w:val="00E37B26"/>
    <w:rsid w:val="00E44980"/>
    <w:rsid w:val="00E56D9C"/>
    <w:rsid w:val="00E764FE"/>
    <w:rsid w:val="00E84AE3"/>
    <w:rsid w:val="00EC5596"/>
    <w:rsid w:val="00F127F2"/>
    <w:rsid w:val="00F17EF6"/>
    <w:rsid w:val="00F220B4"/>
    <w:rsid w:val="00F37C57"/>
    <w:rsid w:val="00F9493F"/>
    <w:rsid w:val="00FC61F5"/>
    <w:rsid w:val="00FD5E09"/>
    <w:rsid w:val="00FD67B6"/>
    <w:rsid w:val="00FF2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65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5BAF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D65B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B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842DD4"/>
    <w:pPr>
      <w:suppressAutoHyphens/>
      <w:spacing w:after="160" w:line="259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21">
    <w:name w:val="Body Text 2"/>
    <w:basedOn w:val="a"/>
    <w:link w:val="22"/>
    <w:rsid w:val="009F46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F46B2"/>
    <w:pPr>
      <w:spacing w:after="120"/>
    </w:pPr>
  </w:style>
  <w:style w:type="character" w:customStyle="1" w:styleId="a8">
    <w:name w:val="Основной текст Знак"/>
    <w:basedOn w:val="a0"/>
    <w:link w:val="a7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46B2"/>
    <w:rPr>
      <w:b/>
      <w:bCs/>
    </w:rPr>
  </w:style>
  <w:style w:type="paragraph" w:customStyle="1" w:styleId="aa">
    <w:name w:val="Знак Знак Знак Знак"/>
    <w:basedOn w:val="a"/>
    <w:rsid w:val="00F9493F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CE6565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7865E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b"/>
    <w:uiPriority w:val="99"/>
    <w:rsid w:val="005A7336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222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Знак"/>
    <w:basedOn w:val="a"/>
    <w:rsid w:val="00222BA2"/>
    <w:rPr>
      <w:rFonts w:ascii="Verdana" w:hAnsi="Verdana" w:cs="Verdana"/>
      <w:sz w:val="20"/>
      <w:szCs w:val="20"/>
      <w:lang w:val="en-US" w:eastAsia="en-US"/>
    </w:rPr>
  </w:style>
  <w:style w:type="paragraph" w:customStyle="1" w:styleId="p3">
    <w:name w:val="p3"/>
    <w:basedOn w:val="a"/>
    <w:rsid w:val="004B73B6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2968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363A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363AC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2E08F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E08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D14431"/>
    <w:rPr>
      <w:rFonts w:ascii="Times New Roman" w:hAnsi="Times New Roman"/>
      <w:sz w:val="26"/>
    </w:rPr>
  </w:style>
  <w:style w:type="character" w:customStyle="1" w:styleId="af5">
    <w:name w:val="Основной текст_"/>
    <w:basedOn w:val="a0"/>
    <w:link w:val="12"/>
    <w:locked/>
    <w:rsid w:val="002D77B4"/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Основной текст1"/>
    <w:basedOn w:val="a"/>
    <w:link w:val="af5"/>
    <w:qFormat/>
    <w:rsid w:val="002D77B4"/>
    <w:pPr>
      <w:widowControl w:val="0"/>
      <w:spacing w:after="220" w:line="256" w:lineRule="auto"/>
      <w:ind w:firstLine="400"/>
    </w:pPr>
    <w:rPr>
      <w:sz w:val="26"/>
      <w:szCs w:val="26"/>
      <w:lang w:eastAsia="en-US"/>
    </w:rPr>
  </w:style>
  <w:style w:type="paragraph" w:styleId="af6">
    <w:name w:val="Normal (Web)"/>
    <w:aliases w:val="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Web)1,Обычный (веб,Обычный (Web)"/>
    <w:basedOn w:val="a"/>
    <w:uiPriority w:val="34"/>
    <w:unhideWhenUsed/>
    <w:qFormat/>
    <w:rsid w:val="00572F5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65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5BAF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D65B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B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842DD4"/>
    <w:pPr>
      <w:suppressAutoHyphens/>
      <w:spacing w:after="160" w:line="259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21">
    <w:name w:val="Body Text 2"/>
    <w:basedOn w:val="a"/>
    <w:link w:val="22"/>
    <w:rsid w:val="009F46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F46B2"/>
    <w:pPr>
      <w:spacing w:after="120"/>
    </w:pPr>
  </w:style>
  <w:style w:type="character" w:customStyle="1" w:styleId="a8">
    <w:name w:val="Основной текст Знак"/>
    <w:basedOn w:val="a0"/>
    <w:link w:val="a7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46B2"/>
    <w:rPr>
      <w:b/>
      <w:bCs/>
    </w:rPr>
  </w:style>
  <w:style w:type="paragraph" w:customStyle="1" w:styleId="aa">
    <w:name w:val="Знак Знак Знак Знак"/>
    <w:basedOn w:val="a"/>
    <w:rsid w:val="00F9493F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CE6565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7865E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b"/>
    <w:uiPriority w:val="99"/>
    <w:rsid w:val="005A7336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222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Знак"/>
    <w:basedOn w:val="a"/>
    <w:rsid w:val="00222BA2"/>
    <w:rPr>
      <w:rFonts w:ascii="Verdana" w:hAnsi="Verdana" w:cs="Verdana"/>
      <w:sz w:val="20"/>
      <w:szCs w:val="20"/>
      <w:lang w:val="en-US" w:eastAsia="en-US"/>
    </w:rPr>
  </w:style>
  <w:style w:type="paragraph" w:customStyle="1" w:styleId="p3">
    <w:name w:val="p3"/>
    <w:basedOn w:val="a"/>
    <w:rsid w:val="004B73B6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2968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363A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363AC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2E08F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E0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XXJ7TYMEEKJ2-1309554510-69</_dlc_DocId>
    <_dlc_DocIdUrl xmlns="57504d04-691e-4fc4-8f09-4f19fdbe90f6">
      <Url>https://vip.gov.mari.ru/mecon/_layouts/DocIdRedir.aspx?ID=XXJ7TYMEEKJ2-1309554510-69</Url>
      <Description>XXJ7TYMEEKJ2-1309554510-69</Description>
    </_dlc_DocIdUrl>
    <_x0413__x0440__x0443__x043f__x043f__x0430_ xmlns="aefa7e93-f804-4a12-b958-f49b83582bb2">Проект постановления Правительства РМЭ «О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 .... Республики Марий Эл»</_x0413__x0440__x0443__x043f__x043f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E94A325ACB5247B48620B94120CDEB" ma:contentTypeVersion="2" ma:contentTypeDescription="Создание документа." ma:contentTypeScope="" ma:versionID="d7fec150fcfc4199d31581b2adce60c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efa7e93-f804-4a12-b958-f49b83582bb2" targetNamespace="http://schemas.microsoft.com/office/2006/metadata/properties" ma:root="true" ma:fieldsID="fc05fba05ffd1b3bee6b22dd2f4b8462" ns2:_="" ns3:_="" ns4:_="">
    <xsd:import namespace="57504d04-691e-4fc4-8f09-4f19fdbe90f6"/>
    <xsd:import namespace="6d7c22ec-c6a4-4777-88aa-bc3c76ac660e"/>
    <xsd:import namespace="aefa7e93-f804-4a12-b958-f49b83582b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40__x0443__x043f__x043f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a7e93-f804-4a12-b958-f49b83582bb2" elementFormDefault="qualified">
    <xsd:import namespace="http://schemas.microsoft.com/office/2006/documentManagement/types"/>
    <xsd:import namespace="http://schemas.microsoft.com/office/infopath/2007/PartnerControls"/>
    <xsd:element name="_x0413__x0440__x0443__x043f__x043f__x0430_" ma:index="12" nillable="true" ma:displayName="Группа" ma:default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 ma:format="Dropdown" ma:internalName="_x0413__x0440__x0443__x043f__x043f__x0430_">
      <xsd:simpleType>
        <xsd:restriction base="dms:Choice">
          <xsd:enumeration value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/>
          <xsd:enumeration value="Проект постановления Правительства РМЭ «Об утверждении Положения о региональном государственном строительном надзоре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за соблюдением законодательства об архивном деле на территории Республики Марий Эл»"/>
          <xsd:enumeration value="Проект постановления Правительства РМЭ «О региональном государственном надзоре в области защиты населения и территорий от чрезвычайных ситуаций, осуществляемом на территории Республики Марий Эл»"/>
          <xsd:enumeration value="Проект постановления Правительства РМЭ «О региональном государственном экологическом контроле (надзоре), осуществляемом на территории Республики Марий Эл»"/>
          <xsd:enumeration value="Проект постановления Правительства РМЭ «О региональном государственном контроле (надзоре) в области охраны и использования особо охраняемых природных территорий республиканского значения Республики Марий Эл»"/>
          <xsd:enumeration value="Проект постановления Правительства РМЭ «О региональном государственном геологическом контроле (надзоре), осуществляемом на территории Республики Марий Эл"/>
          <xsd:enumeration value="Проект постановления Правительства РМЭ «Об утверждении Положения о региональном государственном контроле (надзоре) в области технического состояния и эксплуатации самоходных машин и других видов техники на территории Республики Марий Эл»"/>
          <xsd:enumeration value="Проект постановления Правительства РМЭ  «Об утверждении Положения о региональном государственном контроле (надзоре) в области обращения с животным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за применением цен на лекарственные препараты, включенные в перечень жизненно необходимых и важнейших лекарственных препаратов»"/>
          <xsd:enumeration value="Проект закона Республики Марий Эл «О внесении изменений в некоторые законодательные акты Республики Марий Эл»"/>
          <xsd:enumeration value="Проект постановления Правительства РМЭ «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 .... Республики Марий Эл»"/>
          <xsd:enumeration value="Проект постановления Правительства РМЭ «Об утверждении Правил предоставления грантов на реализацию проектов в сфере социального предпринимательства»"/>
          <xsd:enumeration value="Проект Закона РМЭ «О внесении изменений в Закон Республики Марий Эл «О регулировании отдельных отношений в сфере организации регулярных перевозок пассажиров и багажа ... на территории Республики Марий Эл»"/>
          <xsd:enumeration value="Проект постановления Правительства Республики Марий Эл «О внесении изменения в постановление Правительства Республики Марий Эл от 24 февраля 2021 г. № 67»"/>
          <xsd:enumeration value="Проект постановления Правительства РМЭ «О введении временного ограничения движения транспортных средств по автомобильным дорогам общего пользования ....в 2021 году»"/>
          <xsd:enumeration value="ОЦЕНКА ФАКТИЧЕСКОГО ВОЗДЕЙСТВИЯ В 2021 ГОДУ"/>
          <xsd:enumeration value="Постановление Правительства РМЭ от 10 мая 2017 г. № 220 «О реализации Федерального закона «О государственном регулировании производства и оборота этилового спирта, алкогольной и спиртосодержащей продукции...»"/>
          <xsd:enumeration value="Приказ Министерства транспорта и дорожного хозяйства РМЭ от 15 октября 2019 г. № 25-н «Об установлении мест отправление из которых более трех раз в течение одного месяца запрещается»"/>
          <xsd:enumeration value="Постановление Правительства РМЭ от 11 июня 2019 г. № 186 «Об индустриальных (промышленных) парках и управляющих компаниях индустриальных (промышленных) парков в Республике Марий Эл»"/>
          <xsd:enumeration value="Постановление Правительства РМЭ от 28 декабря 2018 г. № 516 «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 ...»"/>
          <xsd:enumeration value="ОЦЕНКА ФАКТИЧЕКОГО ВОЗДЕЙСТВИЯ В 2020 ГОДУ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24 июня 2016 г. № 299 «О внесении изменений в постановление Правительства Республики Марий Эл от 7 июля 2015 г. № 372»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остановление Правительства Республики Марий Эл от 5 сентября 2017 г. № 364 «Вопросы государственной поддержки малого и среднего предпринимательства в Республике Марий Эл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3146C2-E1A7-40F5-BEE1-FF16EB61177C}"/>
</file>

<file path=customXml/itemProps2.xml><?xml version="1.0" encoding="utf-8"?>
<ds:datastoreItem xmlns:ds="http://schemas.openxmlformats.org/officeDocument/2006/customXml" ds:itemID="{2F2A460E-6440-4511-89C7-CEE72213ABD9}"/>
</file>

<file path=customXml/itemProps3.xml><?xml version="1.0" encoding="utf-8"?>
<ds:datastoreItem xmlns:ds="http://schemas.openxmlformats.org/officeDocument/2006/customXml" ds:itemID="{28E789E3-8569-48D6-8546-920DC635646A}"/>
</file>

<file path=customXml/itemProps4.xml><?xml version="1.0" encoding="utf-8"?>
<ds:datastoreItem xmlns:ds="http://schemas.openxmlformats.org/officeDocument/2006/customXml" ds:itemID="{FFEB5EE2-C51B-4B09-A469-11B838D6593E}"/>
</file>

<file path=customXml/itemProps5.xml><?xml version="1.0" encoding="utf-8"?>
<ds:datastoreItem xmlns:ds="http://schemas.openxmlformats.org/officeDocument/2006/customXml" ds:itemID="{BFA3232E-9922-4BB7-87A5-B62C096E2B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об оценке регулирующего воздействия на проект закона Республики Марий Эл</vt:lpstr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на проект постановления</dc:title>
  <dc:creator>TerehovichME</dc:creator>
  <cp:lastModifiedBy>Pomazanov</cp:lastModifiedBy>
  <cp:revision>3</cp:revision>
  <cp:lastPrinted>2021-09-16T14:20:00Z</cp:lastPrinted>
  <dcterms:created xsi:type="dcterms:W3CDTF">2021-09-16T13:55:00Z</dcterms:created>
  <dcterms:modified xsi:type="dcterms:W3CDTF">2021-09-16T14:34:00Z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0x010100E3E94A325ACB5247B48620B94120CDEB</vt:lpwstr>
  </property>
  <property fmtid="{D5CDD505-2E9C-101B-9397-08002B2CF9AE}" pid="3" name="_dlc_DocIdItemGuid">
    <vt:lpwstr>daa4f829-66d1-48d9-93e6-453fc15c6d69</vt:lpwstr>
  </property>
</Properties>
</file>