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EE" w:rsidRPr="003B0FB0" w:rsidRDefault="002652EE" w:rsidP="004B73B6">
      <w:pPr>
        <w:jc w:val="center"/>
        <w:rPr>
          <w:b/>
          <w:sz w:val="28"/>
          <w:szCs w:val="28"/>
        </w:rPr>
      </w:pPr>
    </w:p>
    <w:p w:rsidR="006B2C44" w:rsidRPr="00216F58" w:rsidRDefault="006B2C44" w:rsidP="006B2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6F58">
        <w:rPr>
          <w:b/>
          <w:sz w:val="28"/>
          <w:szCs w:val="28"/>
        </w:rPr>
        <w:t>Заключение об оценке фактического воздействия</w:t>
      </w:r>
    </w:p>
    <w:p w:rsidR="00B22074" w:rsidRPr="009D2C5C" w:rsidRDefault="00B22074" w:rsidP="00B22074">
      <w:pPr>
        <w:jc w:val="center"/>
        <w:rPr>
          <w:b/>
          <w:sz w:val="27"/>
          <w:szCs w:val="27"/>
        </w:rPr>
      </w:pPr>
      <w:r w:rsidRPr="009D2C5C">
        <w:rPr>
          <w:b/>
          <w:sz w:val="27"/>
          <w:szCs w:val="27"/>
        </w:rPr>
        <w:t xml:space="preserve">приказа Министерства транспорта и дорожного хозяйства Республики Марий Эл от 15 октября 2019 г. № 25-н </w:t>
      </w:r>
    </w:p>
    <w:p w:rsidR="006B2C44" w:rsidRPr="00216F58" w:rsidRDefault="00B22074" w:rsidP="00B22074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r w:rsidRPr="009D2C5C">
        <w:rPr>
          <w:b/>
          <w:sz w:val="27"/>
          <w:szCs w:val="27"/>
        </w:rPr>
        <w:t xml:space="preserve">«Об установлении мест на территориях муниципальных образований </w:t>
      </w:r>
      <w:r>
        <w:rPr>
          <w:b/>
          <w:sz w:val="27"/>
          <w:szCs w:val="27"/>
        </w:rPr>
        <w:br/>
      </w:r>
      <w:r w:rsidRPr="009D2C5C">
        <w:rPr>
          <w:b/>
          <w:sz w:val="27"/>
          <w:szCs w:val="27"/>
        </w:rPr>
        <w:t xml:space="preserve">в Республике Марий Эл, отправление из которых одного и того же транспортного средства, используемого для перевозок пассажиров </w:t>
      </w:r>
      <w:r>
        <w:rPr>
          <w:b/>
          <w:sz w:val="27"/>
          <w:szCs w:val="27"/>
        </w:rPr>
        <w:br/>
      </w:r>
      <w:r w:rsidRPr="009D2C5C">
        <w:rPr>
          <w:b/>
          <w:sz w:val="27"/>
          <w:szCs w:val="27"/>
        </w:rPr>
        <w:t>и багажа по заказу, более трех раз в течение одного месяца запрещается»</w:t>
      </w:r>
    </w:p>
    <w:p w:rsidR="006B2C44" w:rsidRDefault="006B2C44" w:rsidP="006B2C44">
      <w:pPr>
        <w:jc w:val="center"/>
        <w:rPr>
          <w:sz w:val="28"/>
          <w:szCs w:val="28"/>
        </w:rPr>
      </w:pPr>
    </w:p>
    <w:p w:rsidR="006B2C44" w:rsidRPr="00945575" w:rsidRDefault="006B2C44" w:rsidP="006B2C44">
      <w:pPr>
        <w:jc w:val="center"/>
        <w:rPr>
          <w:sz w:val="28"/>
          <w:szCs w:val="28"/>
        </w:rPr>
      </w:pPr>
    </w:p>
    <w:p w:rsidR="006B2C44" w:rsidRPr="00B22074" w:rsidRDefault="006B2C44" w:rsidP="00B22074">
      <w:pPr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 xml:space="preserve">В соответствии с пунктом 31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промышленности, экономического развития и торговли Республики </w:t>
      </w:r>
      <w:r w:rsidR="003B0FB0" w:rsidRPr="00B22074">
        <w:rPr>
          <w:sz w:val="28"/>
          <w:szCs w:val="28"/>
        </w:rPr>
        <w:t xml:space="preserve">          </w:t>
      </w:r>
      <w:r w:rsidRPr="00B22074">
        <w:rPr>
          <w:sz w:val="28"/>
          <w:szCs w:val="28"/>
        </w:rPr>
        <w:t>Марий Эл подготовлено заключение об оценке фактического воздействия</w:t>
      </w:r>
      <w:r w:rsidR="003B0FB0" w:rsidRPr="00B22074">
        <w:rPr>
          <w:sz w:val="28"/>
          <w:szCs w:val="28"/>
        </w:rPr>
        <w:t xml:space="preserve">       </w:t>
      </w:r>
      <w:r w:rsidRPr="00B22074">
        <w:rPr>
          <w:sz w:val="28"/>
          <w:szCs w:val="28"/>
        </w:rPr>
        <w:t xml:space="preserve"> </w:t>
      </w:r>
      <w:r w:rsidR="00B22074" w:rsidRPr="00B22074">
        <w:rPr>
          <w:sz w:val="28"/>
          <w:szCs w:val="28"/>
        </w:rPr>
        <w:t xml:space="preserve">приказа Министерства транспорта и дорожного хозяйства Республики </w:t>
      </w:r>
      <w:r w:rsidR="004C6476">
        <w:rPr>
          <w:sz w:val="28"/>
          <w:szCs w:val="28"/>
        </w:rPr>
        <w:t xml:space="preserve"> </w:t>
      </w:r>
      <w:r w:rsidR="00B22074" w:rsidRPr="00B22074">
        <w:rPr>
          <w:sz w:val="28"/>
          <w:szCs w:val="28"/>
        </w:rPr>
        <w:t>Марий Эл от 15 октября 2019 г. № 25-н «Об установлении мест на территориях муниципальных образований в Республике Марий Эл,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запрещается»</w:t>
      </w:r>
      <w:r w:rsidR="003B0FB0" w:rsidRPr="00B22074">
        <w:rPr>
          <w:sz w:val="28"/>
          <w:szCs w:val="28"/>
        </w:rPr>
        <w:t xml:space="preserve"> </w:t>
      </w:r>
      <w:r w:rsidRPr="00B22074">
        <w:rPr>
          <w:sz w:val="28"/>
          <w:szCs w:val="28"/>
        </w:rPr>
        <w:t xml:space="preserve">(далее - </w:t>
      </w:r>
      <w:r w:rsidR="00B22074">
        <w:rPr>
          <w:sz w:val="28"/>
          <w:szCs w:val="28"/>
        </w:rPr>
        <w:t>приказ</w:t>
      </w:r>
      <w:r w:rsidRPr="00B22074">
        <w:rPr>
          <w:sz w:val="28"/>
          <w:szCs w:val="28"/>
        </w:rPr>
        <w:t>).</w:t>
      </w:r>
    </w:p>
    <w:p w:rsidR="00B22074" w:rsidRPr="009F6400" w:rsidRDefault="003B0FB0" w:rsidP="00B22074">
      <w:pPr>
        <w:widowControl w:val="0"/>
        <w:ind w:firstLine="720"/>
        <w:jc w:val="both"/>
        <w:rPr>
          <w:sz w:val="28"/>
          <w:szCs w:val="28"/>
        </w:rPr>
      </w:pPr>
      <w:r w:rsidRPr="00B30326">
        <w:rPr>
          <w:sz w:val="28"/>
          <w:szCs w:val="28"/>
        </w:rPr>
        <w:t>П</w:t>
      </w:r>
      <w:r w:rsidR="00B22074">
        <w:rPr>
          <w:sz w:val="28"/>
          <w:szCs w:val="28"/>
        </w:rPr>
        <w:t>риказ</w:t>
      </w:r>
      <w:r w:rsidRPr="00B30326">
        <w:rPr>
          <w:sz w:val="28"/>
          <w:szCs w:val="28"/>
        </w:rPr>
        <w:t xml:space="preserve"> разработан </w:t>
      </w:r>
      <w:r w:rsidR="00B22074">
        <w:rPr>
          <w:sz w:val="28"/>
          <w:szCs w:val="28"/>
        </w:rPr>
        <w:t>в</w:t>
      </w:r>
      <w:r w:rsidR="00B22074" w:rsidRPr="009F6400">
        <w:rPr>
          <w:sz w:val="28"/>
          <w:szCs w:val="28"/>
        </w:rPr>
        <w:t xml:space="preserve"> целях реализации положений части 1 статьи 38 Федерального закона от 13 июля 2015 г. № 220-ФЗ «Об организации регулярных перевозок пассажиров и багажа автомобильным транспортом </w:t>
      </w:r>
      <w:r w:rsidR="00B22074" w:rsidRPr="009F6400">
        <w:rPr>
          <w:sz w:val="28"/>
          <w:szCs w:val="28"/>
        </w:rPr>
        <w:br/>
        <w:t xml:space="preserve">и городским наземным электрическим транспортом </w:t>
      </w:r>
      <w:r w:rsidR="00B22074" w:rsidRPr="009F6400">
        <w:rPr>
          <w:sz w:val="28"/>
          <w:szCs w:val="28"/>
        </w:rPr>
        <w:br/>
        <w:t>в Российской Федерации и о внесении изменений отдельные законодательные акты Российской Федерации» уполномоченный орган исполнительной власти субъекта Российской Федерации имеет право установления мест для осуществления перевозок по заказу.</w:t>
      </w:r>
    </w:p>
    <w:p w:rsidR="00B22074" w:rsidRPr="009F6400" w:rsidRDefault="00B22074" w:rsidP="00B22074">
      <w:pPr>
        <w:ind w:firstLine="709"/>
        <w:jc w:val="both"/>
        <w:rPr>
          <w:sz w:val="28"/>
          <w:szCs w:val="26"/>
        </w:rPr>
      </w:pPr>
      <w:r w:rsidRPr="009F6400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9F6400">
        <w:rPr>
          <w:sz w:val="28"/>
          <w:szCs w:val="28"/>
        </w:rPr>
        <w:t xml:space="preserve">иказ </w:t>
      </w:r>
      <w:r>
        <w:rPr>
          <w:sz w:val="28"/>
          <w:szCs w:val="28"/>
        </w:rPr>
        <w:t>устанавливает</w:t>
      </w:r>
      <w:r w:rsidRPr="009F6400">
        <w:rPr>
          <w:sz w:val="28"/>
          <w:szCs w:val="28"/>
        </w:rPr>
        <w:t xml:space="preserve"> места на территориях муниципальных образований, отправление из которых одних и тех же транспортных средств, используемых для перевозок пассажиров и багажа по заказу, более трех раз в течение одного месяца запрещается. </w:t>
      </w:r>
    </w:p>
    <w:p w:rsidR="00925592" w:rsidRPr="00B30326" w:rsidRDefault="00925592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 xml:space="preserve">Заявленная цель регулирования - </w:t>
      </w:r>
      <w:r w:rsidR="00B22074" w:rsidRPr="009F6400">
        <w:rPr>
          <w:sz w:val="28"/>
          <w:szCs w:val="28"/>
        </w:rPr>
        <w:t>пресечение деятельности перевозчиков, не имеющих разрешительных документов на осуществление регулярных пассажирских перевозок и ущемляющих права перевозчиков, осуществляющих перевозку в соответствии с действующим законодательством</w:t>
      </w:r>
      <w:r w:rsidR="00B22074">
        <w:rPr>
          <w:sz w:val="28"/>
          <w:szCs w:val="28"/>
        </w:rPr>
        <w:t xml:space="preserve"> </w:t>
      </w:r>
      <w:r w:rsidR="00B30326" w:rsidRPr="00B30326">
        <w:rPr>
          <w:sz w:val="28"/>
          <w:szCs w:val="28"/>
        </w:rPr>
        <w:t>достигается.</w:t>
      </w:r>
    </w:p>
    <w:p w:rsidR="006B2C44" w:rsidRPr="00B30326" w:rsidRDefault="006B2C44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 xml:space="preserve">В результате установленного </w:t>
      </w:r>
      <w:r w:rsidR="00B22074">
        <w:rPr>
          <w:sz w:val="28"/>
          <w:szCs w:val="28"/>
        </w:rPr>
        <w:t>приказом</w:t>
      </w:r>
      <w:r w:rsidRPr="00B30326">
        <w:rPr>
          <w:sz w:val="28"/>
          <w:szCs w:val="28"/>
        </w:rPr>
        <w:t xml:space="preserve"> регулирования отрицательных последствий не выявлено. </w:t>
      </w:r>
    </w:p>
    <w:p w:rsidR="006B2C44" w:rsidRPr="00B30326" w:rsidRDefault="006B2C44" w:rsidP="006B2C44">
      <w:pPr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 xml:space="preserve">По результатам оценки фактического воздействия </w:t>
      </w:r>
      <w:r w:rsidR="004C6476">
        <w:rPr>
          <w:sz w:val="28"/>
          <w:szCs w:val="28"/>
        </w:rPr>
        <w:t>приказа</w:t>
      </w:r>
      <w:r w:rsidRPr="00B30326">
        <w:rPr>
          <w:sz w:val="28"/>
          <w:szCs w:val="28"/>
        </w:rPr>
        <w:t xml:space="preserve"> положений, необоснованно затрудняющих ведение предпринимательской и инвестиционной деятельности или приводящих к возникновению </w:t>
      </w:r>
      <w:r w:rsidRPr="00B30326">
        <w:rPr>
          <w:sz w:val="28"/>
          <w:szCs w:val="28"/>
        </w:rPr>
        <w:lastRenderedPageBreak/>
        <w:t>необоснованных расходов республиканского бюджета Республики Марий Эл, не выявлено.</w:t>
      </w: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6B2C44" w:rsidRDefault="006B2C44" w:rsidP="004B73B6">
      <w:pPr>
        <w:ind w:firstLine="720"/>
        <w:jc w:val="both"/>
        <w:rPr>
          <w:sz w:val="28"/>
          <w:szCs w:val="28"/>
        </w:rPr>
      </w:pPr>
    </w:p>
    <w:p w:rsidR="006B2C44" w:rsidRPr="00764B8A" w:rsidRDefault="006B2C44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764B8A" w:rsidTr="00B022F7">
        <w:tc>
          <w:tcPr>
            <w:tcW w:w="3168" w:type="dxa"/>
          </w:tcPr>
          <w:p w:rsidR="004B73B6" w:rsidRPr="00764B8A" w:rsidRDefault="00A735C2" w:rsidP="003B0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B0FB0">
              <w:rPr>
                <w:sz w:val="28"/>
                <w:szCs w:val="28"/>
              </w:rPr>
              <w:t xml:space="preserve"> м</w:t>
            </w:r>
            <w:r w:rsidR="004B73B6" w:rsidRPr="00764B8A">
              <w:rPr>
                <w:sz w:val="28"/>
                <w:szCs w:val="28"/>
              </w:rPr>
              <w:t>инистр</w:t>
            </w:r>
            <w:r w:rsidR="003B0FB0"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764B8A" w:rsidRDefault="004C6476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И.В.Макаров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4C6476" w:rsidRDefault="004C6476" w:rsidP="004B73B6">
      <w:pPr>
        <w:ind w:firstLine="720"/>
        <w:jc w:val="both"/>
        <w:rPr>
          <w:sz w:val="28"/>
          <w:szCs w:val="28"/>
        </w:rPr>
      </w:pPr>
    </w:p>
    <w:p w:rsidR="004C6476" w:rsidRDefault="004C6476" w:rsidP="004B73B6">
      <w:pPr>
        <w:ind w:firstLine="720"/>
        <w:jc w:val="both"/>
        <w:rPr>
          <w:sz w:val="28"/>
          <w:szCs w:val="28"/>
        </w:rPr>
      </w:pPr>
    </w:p>
    <w:p w:rsidR="004C6476" w:rsidRDefault="004C6476" w:rsidP="004B73B6">
      <w:pPr>
        <w:ind w:firstLine="720"/>
        <w:jc w:val="both"/>
        <w:rPr>
          <w:sz w:val="28"/>
          <w:szCs w:val="28"/>
        </w:rPr>
      </w:pPr>
    </w:p>
    <w:p w:rsidR="004C6476" w:rsidRDefault="004C6476" w:rsidP="004B73B6">
      <w:pPr>
        <w:ind w:firstLine="720"/>
        <w:jc w:val="both"/>
        <w:rPr>
          <w:sz w:val="28"/>
          <w:szCs w:val="28"/>
        </w:rPr>
      </w:pPr>
    </w:p>
    <w:p w:rsidR="004C6476" w:rsidRDefault="004C6476" w:rsidP="004B73B6">
      <w:pPr>
        <w:ind w:firstLine="720"/>
        <w:jc w:val="both"/>
        <w:rPr>
          <w:sz w:val="28"/>
          <w:szCs w:val="28"/>
        </w:rPr>
      </w:pPr>
    </w:p>
    <w:p w:rsidR="004C6476" w:rsidRDefault="004C647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3B0FB0" w:rsidRPr="00764B8A" w:rsidRDefault="003B0FB0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16"/>
          <w:szCs w:val="16"/>
        </w:rPr>
      </w:pPr>
      <w:proofErr w:type="spellStart"/>
      <w:r w:rsidRPr="00764B8A">
        <w:rPr>
          <w:sz w:val="16"/>
          <w:szCs w:val="16"/>
        </w:rPr>
        <w:t>Помазанов</w:t>
      </w:r>
      <w:proofErr w:type="spellEnd"/>
      <w:r w:rsidRPr="00764B8A">
        <w:rPr>
          <w:sz w:val="16"/>
          <w:szCs w:val="16"/>
        </w:rPr>
        <w:t xml:space="preserve"> А.Н.  64-14-85</w:t>
      </w:r>
    </w:p>
    <w:p w:rsidR="009F46B2" w:rsidRDefault="009F46B2" w:rsidP="004B73B6">
      <w:pPr>
        <w:ind w:left="5220"/>
        <w:jc w:val="center"/>
      </w:pPr>
    </w:p>
    <w:sectPr w:rsidR="009F46B2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54" w:rsidRDefault="00D43154" w:rsidP="00363ACC">
      <w:r>
        <w:separator/>
      </w:r>
    </w:p>
  </w:endnote>
  <w:endnote w:type="continuationSeparator" w:id="1">
    <w:p w:rsidR="00D43154" w:rsidRDefault="00D43154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54" w:rsidRDefault="00D43154" w:rsidP="00363ACC">
      <w:r>
        <w:separator/>
      </w:r>
    </w:p>
  </w:footnote>
  <w:footnote w:type="continuationSeparator" w:id="1">
    <w:p w:rsidR="00D43154" w:rsidRDefault="00D43154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1F49D6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245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54978"/>
    <w:rsid w:val="000829D2"/>
    <w:rsid w:val="00091F07"/>
    <w:rsid w:val="0009269E"/>
    <w:rsid w:val="00133422"/>
    <w:rsid w:val="00186ED8"/>
    <w:rsid w:val="001A307B"/>
    <w:rsid w:val="001E43BC"/>
    <w:rsid w:val="001F49D6"/>
    <w:rsid w:val="0021372C"/>
    <w:rsid w:val="00216F58"/>
    <w:rsid w:val="00222BA2"/>
    <w:rsid w:val="00245F67"/>
    <w:rsid w:val="00260CA4"/>
    <w:rsid w:val="002652EE"/>
    <w:rsid w:val="00280752"/>
    <w:rsid w:val="002968DC"/>
    <w:rsid w:val="002A5620"/>
    <w:rsid w:val="002E08F2"/>
    <w:rsid w:val="00363ACC"/>
    <w:rsid w:val="003820CD"/>
    <w:rsid w:val="00396633"/>
    <w:rsid w:val="003B0FB0"/>
    <w:rsid w:val="003C2431"/>
    <w:rsid w:val="003C5D95"/>
    <w:rsid w:val="003F3915"/>
    <w:rsid w:val="003F3E30"/>
    <w:rsid w:val="00425879"/>
    <w:rsid w:val="00446B40"/>
    <w:rsid w:val="004935AD"/>
    <w:rsid w:val="004B73B6"/>
    <w:rsid w:val="004C6476"/>
    <w:rsid w:val="00553692"/>
    <w:rsid w:val="005A7336"/>
    <w:rsid w:val="005C2BE2"/>
    <w:rsid w:val="0060422D"/>
    <w:rsid w:val="00635A8C"/>
    <w:rsid w:val="00672091"/>
    <w:rsid w:val="00672167"/>
    <w:rsid w:val="006B2C44"/>
    <w:rsid w:val="006B2CFE"/>
    <w:rsid w:val="006D1452"/>
    <w:rsid w:val="006E4A4D"/>
    <w:rsid w:val="006F48BF"/>
    <w:rsid w:val="007037D3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3C31"/>
    <w:rsid w:val="008D5AF8"/>
    <w:rsid w:val="008E705F"/>
    <w:rsid w:val="008E70F7"/>
    <w:rsid w:val="00925592"/>
    <w:rsid w:val="00955215"/>
    <w:rsid w:val="00961960"/>
    <w:rsid w:val="009B3110"/>
    <w:rsid w:val="009D602F"/>
    <w:rsid w:val="009E2673"/>
    <w:rsid w:val="009E2B66"/>
    <w:rsid w:val="009E4402"/>
    <w:rsid w:val="009F46B2"/>
    <w:rsid w:val="00A0321E"/>
    <w:rsid w:val="00A735C2"/>
    <w:rsid w:val="00A86A59"/>
    <w:rsid w:val="00AB7EBC"/>
    <w:rsid w:val="00AC27A7"/>
    <w:rsid w:val="00AE23DB"/>
    <w:rsid w:val="00AE2A79"/>
    <w:rsid w:val="00B022F7"/>
    <w:rsid w:val="00B22074"/>
    <w:rsid w:val="00B26F86"/>
    <w:rsid w:val="00B30326"/>
    <w:rsid w:val="00B85292"/>
    <w:rsid w:val="00B92FEB"/>
    <w:rsid w:val="00B96EF7"/>
    <w:rsid w:val="00B9763C"/>
    <w:rsid w:val="00BB2D1B"/>
    <w:rsid w:val="00BC79E1"/>
    <w:rsid w:val="00C23696"/>
    <w:rsid w:val="00C51EB6"/>
    <w:rsid w:val="00CA1117"/>
    <w:rsid w:val="00CE6565"/>
    <w:rsid w:val="00CF759F"/>
    <w:rsid w:val="00D120B0"/>
    <w:rsid w:val="00D14431"/>
    <w:rsid w:val="00D43154"/>
    <w:rsid w:val="00D6086F"/>
    <w:rsid w:val="00D65BAF"/>
    <w:rsid w:val="00DA3CC6"/>
    <w:rsid w:val="00E37B26"/>
    <w:rsid w:val="00E764FE"/>
    <w:rsid w:val="00E84AE3"/>
    <w:rsid w:val="00F17EF6"/>
    <w:rsid w:val="00F9493F"/>
    <w:rsid w:val="00FC61F5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paragraph" w:customStyle="1" w:styleId="1">
    <w:name w:val="1"/>
    <w:basedOn w:val="af3"/>
    <w:rsid w:val="003B0FB0"/>
    <w:pPr>
      <w:numPr>
        <w:numId w:val="1"/>
      </w:num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XXJ7TYMEEKJ2-1309554510-104</_dlc_DocId>
    <_dlc_DocIdUrl xmlns="57504d04-691e-4fc4-8f09-4f19fdbe90f6">
      <Url>https://vip.gov.mari.ru/mecon/_layouts/DocIdRedir.aspx?ID=XXJ7TYMEEKJ2-1309554510-104</Url>
      <Description>XXJ7TYMEEKJ2-1309554510-104</Description>
    </_dlc_DocIdUrl>
    <_x0413__x0440__x0443__x043f__x043f__x0430_ xmlns="aefa7e93-f804-4a12-b958-f49b83582bb2">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EB49EA17-D832-45F3-98D5-3BF6BA125A3B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creator>TerehovichME</dc:creator>
  <cp:lastModifiedBy>Pomazanov</cp:lastModifiedBy>
  <cp:revision>3</cp:revision>
  <cp:lastPrinted>2021-07-07T13:01:00Z</cp:lastPrinted>
  <dcterms:created xsi:type="dcterms:W3CDTF">2021-07-07T13:13:00Z</dcterms:created>
  <dcterms:modified xsi:type="dcterms:W3CDTF">2021-07-07T13:23:00Z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db9eca74-1bee-4d11-be59-c9fd73d7a75b</vt:lpwstr>
  </property>
</Properties>
</file>