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ЗАКЛЮЧЕНИЕ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об оценке регулирующего воздействия на проект</w:t>
      </w:r>
    </w:p>
    <w:p w:rsidR="00DE7364" w:rsidRPr="003669DC" w:rsidRDefault="00DE7364" w:rsidP="00DE7364">
      <w:pPr>
        <w:ind w:right="-2"/>
        <w:jc w:val="center"/>
        <w:rPr>
          <w:sz w:val="28"/>
          <w:szCs w:val="28"/>
        </w:rPr>
      </w:pPr>
      <w:r w:rsidRPr="003669DC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3669DC" w:rsidRDefault="002C7CDE" w:rsidP="003669DC">
      <w:pPr>
        <w:tabs>
          <w:tab w:val="left" w:pos="1260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«О региональном государственном </w:t>
      </w:r>
      <w:r>
        <w:rPr>
          <w:rFonts w:eastAsia="Arial"/>
          <w:sz w:val="28"/>
          <w:szCs w:val="28"/>
        </w:rPr>
        <w:t xml:space="preserve">контроле (надзоре) </w:t>
      </w:r>
      <w:r>
        <w:rPr>
          <w:rFonts w:eastAsia="Arial"/>
          <w:color w:val="000000"/>
          <w:sz w:val="28"/>
          <w:szCs w:val="28"/>
        </w:rPr>
        <w:t>в области охраны и использования особо охраняемых природных территорий республиканского значения Республики Марий Эл</w:t>
      </w:r>
      <w:r>
        <w:rPr>
          <w:sz w:val="28"/>
          <w:szCs w:val="28"/>
        </w:rPr>
        <w:t>»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B1EEA" w:rsidRDefault="00DE7364" w:rsidP="000B1EE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В соответствии с пунктом 9 Порядка </w:t>
      </w:r>
      <w:r w:rsidRPr="000B1EEA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B1EEA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B1EEA">
          <w:rPr>
            <w:color w:val="000000"/>
            <w:sz w:val="28"/>
            <w:szCs w:val="28"/>
          </w:rPr>
          <w:t>2013 г</w:t>
        </w:r>
      </w:smartTag>
      <w:r w:rsidRPr="000B1EEA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BB0493" w:rsidRPr="000B1EEA">
        <w:rPr>
          <w:color w:val="000000"/>
          <w:sz w:val="28"/>
          <w:szCs w:val="28"/>
        </w:rPr>
        <w:t xml:space="preserve">          </w:t>
      </w:r>
      <w:r w:rsidRPr="000B1EEA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0B1EEA">
        <w:rPr>
          <w:sz w:val="28"/>
          <w:szCs w:val="28"/>
        </w:rPr>
        <w:t xml:space="preserve">постановления Правительства Республики Марий Эл </w:t>
      </w:r>
      <w:r w:rsidR="002C7CDE">
        <w:rPr>
          <w:sz w:val="28"/>
          <w:szCs w:val="28"/>
        </w:rPr>
        <w:t xml:space="preserve">«О региональном государственном </w:t>
      </w:r>
      <w:r w:rsidR="002C7CDE">
        <w:rPr>
          <w:rFonts w:eastAsia="Arial"/>
          <w:sz w:val="28"/>
          <w:szCs w:val="28"/>
        </w:rPr>
        <w:t xml:space="preserve">контроле (надзоре) </w:t>
      </w:r>
      <w:r w:rsidR="002C7CDE">
        <w:rPr>
          <w:rFonts w:eastAsia="Arial"/>
          <w:color w:val="000000"/>
          <w:sz w:val="28"/>
          <w:szCs w:val="28"/>
        </w:rPr>
        <w:t>в области охраны и использования особо охраняемых природных территорий республиканского значения Республики Марий Эл</w:t>
      </w:r>
      <w:r w:rsidR="002C7CDE">
        <w:rPr>
          <w:sz w:val="28"/>
          <w:szCs w:val="28"/>
        </w:rPr>
        <w:t>»</w:t>
      </w:r>
      <w:r w:rsidR="002C7CDE" w:rsidRPr="000B1EEA">
        <w:rPr>
          <w:color w:val="000000"/>
          <w:sz w:val="28"/>
          <w:szCs w:val="28"/>
        </w:rPr>
        <w:t xml:space="preserve"> </w:t>
      </w:r>
      <w:r w:rsidRPr="000B1EEA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3669DC" w:rsidRPr="000B1EEA">
        <w:rPr>
          <w:rFonts w:eastAsia="Arial"/>
          <w:sz w:val="28"/>
          <w:szCs w:val="28"/>
        </w:rPr>
        <w:t>Министерством природных ресурсов, экологии и охраны окружающей среды Республики Марий Эл</w:t>
      </w:r>
      <w:r w:rsidR="002C680D" w:rsidRPr="000B1EEA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2C7CDE" w:rsidRPr="002C7CDE" w:rsidRDefault="002C7CDE" w:rsidP="002C7CDE">
      <w:pPr>
        <w:pStyle w:val="af3"/>
        <w:ind w:left="0" w:firstLine="709"/>
        <w:jc w:val="both"/>
        <w:rPr>
          <w:rFonts w:eastAsia="Arial"/>
          <w:sz w:val="28"/>
          <w:szCs w:val="28"/>
        </w:rPr>
      </w:pPr>
      <w:r w:rsidRPr="002C7CDE">
        <w:rPr>
          <w:sz w:val="28"/>
          <w:szCs w:val="28"/>
        </w:rPr>
        <w:t xml:space="preserve">Проект постановления разработан в соответствии со статьей 33 </w:t>
      </w:r>
      <w:r w:rsidRPr="002C7CDE">
        <w:rPr>
          <w:rFonts w:eastAsia="Arial"/>
          <w:sz w:val="28"/>
          <w:szCs w:val="28"/>
        </w:rPr>
        <w:t>Федерального закона от 14 марта 1995 г. № 33-ФЗ «Об особо охраняемых природных территориях»</w:t>
      </w:r>
      <w:r w:rsidRPr="002C7CDE">
        <w:rPr>
          <w:sz w:val="28"/>
          <w:szCs w:val="28"/>
        </w:rPr>
        <w:t xml:space="preserve"> (в редакции Федерального закона от 11 июня 2021 г. № 170-ФЗ </w:t>
      </w:r>
      <w:r w:rsidRPr="002C7CDE">
        <w:rPr>
          <w:rFonts w:eastAsia="Arial"/>
          <w:sz w:val="28"/>
          <w:szCs w:val="28"/>
        </w:rPr>
        <w:t>«О</w:t>
      </w:r>
      <w:r w:rsidRPr="002C7CDE">
        <w:rPr>
          <w:rFonts w:eastAsia="font185" w:cs="font185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</w:t>
      </w:r>
      <w:r w:rsidRPr="002C7CDE">
        <w:rPr>
          <w:rFonts w:eastAsia="font185" w:cs="font185"/>
          <w:sz w:val="28"/>
          <w:szCs w:val="28"/>
        </w:rPr>
        <w:br/>
      </w:r>
      <w:r w:rsidRPr="002C7CDE">
        <w:rPr>
          <w:rFonts w:eastAsia="font185" w:cs="font185"/>
          <w:sz w:val="28"/>
          <w:szCs w:val="28"/>
        </w:rPr>
        <w:lastRenderedPageBreak/>
        <w:t>«О государственном контроле (надзоре) и муниципальном контроле</w:t>
      </w:r>
      <w:r w:rsidRPr="002C7CDE">
        <w:rPr>
          <w:rFonts w:eastAsia="font185" w:cs="font185"/>
          <w:sz w:val="28"/>
          <w:szCs w:val="28"/>
        </w:rPr>
        <w:br/>
        <w:t>в Российской Федерации</w:t>
      </w:r>
      <w:r w:rsidRPr="002C7CDE">
        <w:rPr>
          <w:rFonts w:eastAsia="Arial"/>
          <w:sz w:val="28"/>
          <w:szCs w:val="28"/>
        </w:rPr>
        <w:t>» и предусматривает утверждение Положения</w:t>
      </w:r>
      <w:r w:rsidRPr="002C7CDE">
        <w:rPr>
          <w:rFonts w:eastAsia="Arial"/>
          <w:sz w:val="28"/>
          <w:szCs w:val="28"/>
        </w:rPr>
        <w:br/>
        <w:t xml:space="preserve">о региональном государственном контроле (надзоре) </w:t>
      </w:r>
      <w:r w:rsidRPr="002C7CDE">
        <w:rPr>
          <w:rFonts w:eastAsia="Arial"/>
          <w:color w:val="000000"/>
          <w:sz w:val="28"/>
          <w:szCs w:val="28"/>
        </w:rPr>
        <w:t>в области охраны</w:t>
      </w:r>
      <w:r w:rsidRPr="002C7CDE">
        <w:rPr>
          <w:rFonts w:eastAsia="Arial"/>
          <w:color w:val="000000"/>
          <w:sz w:val="28"/>
          <w:szCs w:val="28"/>
        </w:rPr>
        <w:br/>
        <w:t>и использования особо охраняемых природных территорий республиканского значения Республики Марий Эл</w:t>
      </w:r>
      <w:r w:rsidRPr="002C7CDE">
        <w:rPr>
          <w:rFonts w:eastAsia="Arial"/>
          <w:sz w:val="28"/>
          <w:szCs w:val="28"/>
        </w:rPr>
        <w:t xml:space="preserve"> и Перечня</w:t>
      </w:r>
      <w:r w:rsidRPr="002C7CDE">
        <w:rPr>
          <w:rFonts w:eastAsia="Arial"/>
          <w:b/>
          <w:sz w:val="28"/>
          <w:szCs w:val="28"/>
        </w:rPr>
        <w:t xml:space="preserve"> </w:t>
      </w:r>
      <w:r w:rsidRPr="002C7CDE">
        <w:rPr>
          <w:rFonts w:eastAsia="Arial"/>
          <w:sz w:val="28"/>
          <w:szCs w:val="28"/>
        </w:rPr>
        <w:t xml:space="preserve">индикаторов риска нарушения обязательных требований для регионального государственного контроля (надзора) </w:t>
      </w:r>
      <w:r w:rsidRPr="002C7CDE">
        <w:rPr>
          <w:rFonts w:eastAsia="Arial"/>
          <w:color w:val="000000"/>
          <w:sz w:val="28"/>
          <w:szCs w:val="28"/>
        </w:rPr>
        <w:t>в области охраны</w:t>
      </w:r>
      <w:r w:rsidRPr="002C7CDE">
        <w:rPr>
          <w:rFonts w:eastAsia="Arial"/>
          <w:color w:val="000000"/>
          <w:sz w:val="28"/>
          <w:szCs w:val="28"/>
        </w:rPr>
        <w:br/>
        <w:t>и использования особо охраняемых природных территорий республиканского значения Республики Марий Эл</w:t>
      </w:r>
      <w:r w:rsidRPr="002C7CDE">
        <w:rPr>
          <w:rFonts w:eastAsia="Arial"/>
          <w:sz w:val="28"/>
          <w:szCs w:val="28"/>
        </w:rPr>
        <w:t>.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B1EEA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0B1EEA" w:rsidRDefault="004B73B6" w:rsidP="000B1EEA">
      <w:pPr>
        <w:ind w:firstLine="709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DC" w:rsidRDefault="00CF4ADC" w:rsidP="00363ACC">
      <w:r>
        <w:separator/>
      </w:r>
    </w:p>
  </w:endnote>
  <w:endnote w:type="continuationSeparator" w:id="1">
    <w:p w:rsidR="00CF4ADC" w:rsidRDefault="00CF4ADC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DC" w:rsidRDefault="00CF4ADC" w:rsidP="00363ACC">
      <w:r>
        <w:separator/>
      </w:r>
    </w:p>
  </w:footnote>
  <w:footnote w:type="continuationSeparator" w:id="1">
    <w:p w:rsidR="00CF4ADC" w:rsidRDefault="00CF4ADC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7C0190">
        <w:pPr>
          <w:pStyle w:val="af"/>
          <w:jc w:val="right"/>
        </w:pPr>
        <w:fldSimple w:instr=" PAGE   \* MERGEFORMAT ">
          <w:r w:rsidR="002C7CDE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0B1EEA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C7CDE"/>
    <w:rsid w:val="002D2C57"/>
    <w:rsid w:val="002D77B4"/>
    <w:rsid w:val="002E08F2"/>
    <w:rsid w:val="00306B13"/>
    <w:rsid w:val="00363ACC"/>
    <w:rsid w:val="003669D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20CA"/>
    <w:rsid w:val="005A7336"/>
    <w:rsid w:val="005C2BE2"/>
    <w:rsid w:val="005F2BA1"/>
    <w:rsid w:val="0060422D"/>
    <w:rsid w:val="00635A8C"/>
    <w:rsid w:val="006554BC"/>
    <w:rsid w:val="00672091"/>
    <w:rsid w:val="006B2CFE"/>
    <w:rsid w:val="006D1452"/>
    <w:rsid w:val="006E4A4D"/>
    <w:rsid w:val="006F48BF"/>
    <w:rsid w:val="00703ADD"/>
    <w:rsid w:val="00735D02"/>
    <w:rsid w:val="007865E2"/>
    <w:rsid w:val="007A1CFD"/>
    <w:rsid w:val="007B4E3A"/>
    <w:rsid w:val="007C0190"/>
    <w:rsid w:val="00801C15"/>
    <w:rsid w:val="0081037A"/>
    <w:rsid w:val="00842DD4"/>
    <w:rsid w:val="008441EF"/>
    <w:rsid w:val="00854BAA"/>
    <w:rsid w:val="00864347"/>
    <w:rsid w:val="00864498"/>
    <w:rsid w:val="0087429A"/>
    <w:rsid w:val="00891645"/>
    <w:rsid w:val="008B20B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512EA"/>
    <w:rsid w:val="00A86A59"/>
    <w:rsid w:val="00AA6DC4"/>
    <w:rsid w:val="00AB18F9"/>
    <w:rsid w:val="00AB7EBC"/>
    <w:rsid w:val="00AE23DB"/>
    <w:rsid w:val="00AE2A79"/>
    <w:rsid w:val="00AE526B"/>
    <w:rsid w:val="00B022F7"/>
    <w:rsid w:val="00B26F86"/>
    <w:rsid w:val="00B81B13"/>
    <w:rsid w:val="00B85292"/>
    <w:rsid w:val="00B87D32"/>
    <w:rsid w:val="00B96EF7"/>
    <w:rsid w:val="00B9763C"/>
    <w:rsid w:val="00BB0493"/>
    <w:rsid w:val="00BB2D1B"/>
    <w:rsid w:val="00BC79E1"/>
    <w:rsid w:val="00BD7467"/>
    <w:rsid w:val="00BE2B27"/>
    <w:rsid w:val="00C23696"/>
    <w:rsid w:val="00C51EB6"/>
    <w:rsid w:val="00C5233D"/>
    <w:rsid w:val="00CB798D"/>
    <w:rsid w:val="00CE6565"/>
    <w:rsid w:val="00CF4ADC"/>
    <w:rsid w:val="00CF759F"/>
    <w:rsid w:val="00D059E2"/>
    <w:rsid w:val="00D120B0"/>
    <w:rsid w:val="00D14431"/>
    <w:rsid w:val="00D3591A"/>
    <w:rsid w:val="00D36C04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EE008A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XXJ7TYMEEKJ2-1309554510-29</_dlc_DocId>
    <_dlc_DocIdUrl xmlns="57504d04-691e-4fc4-8f09-4f19fdbe90f6">
      <Url>https://vip.gov.mari.ru/mecon/_layouts/DocIdRedir.aspx?ID=XXJ7TYMEEKJ2-1309554510-29</Url>
      <Description>XXJ7TYMEEKJ2-1309554510-29</Description>
    </_dlc_DocIdUrl>
    <_x0413__x0440__x0443__x043f__x043f__x0430_ xmlns="aefa7e93-f804-4a12-b958-f49b83582bb2">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C7B7463D-19B0-4E28-90BB-A6CD28223FC8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2</cp:revision>
  <cp:lastPrinted>2021-09-23T12:56:00Z</cp:lastPrinted>
  <dcterms:created xsi:type="dcterms:W3CDTF">2021-09-23T13:43:00Z</dcterms:created>
  <dcterms:modified xsi:type="dcterms:W3CDTF">2021-09-23T13:43:00Z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d2ca4f78-abff-4fd8-8947-711a7345fdbd</vt:lpwstr>
  </property>
</Properties>
</file>