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69" w:rsidRDefault="00F63C69" w:rsidP="00F63C69">
      <w:pPr>
        <w:spacing w:after="0" w:line="240" w:lineRule="auto"/>
        <w:jc w:val="center"/>
        <w:rPr>
          <w:rFonts w:ascii="Times New Roman" w:eastAsia="Times New Roman" w:hAnsi="Times New Roman" w:cs="Times New Roman"/>
          <w:sz w:val="28"/>
          <w:szCs w:val="28"/>
          <w:lang w:eastAsia="ru-RU"/>
        </w:rPr>
      </w:pPr>
    </w:p>
    <w:p w:rsidR="00AA7A73" w:rsidRDefault="00AA7A73" w:rsidP="00F63C69">
      <w:pPr>
        <w:spacing w:after="0" w:line="240" w:lineRule="auto"/>
        <w:jc w:val="center"/>
        <w:rPr>
          <w:rFonts w:ascii="Times New Roman" w:eastAsia="Times New Roman" w:hAnsi="Times New Roman" w:cs="Times New Roman"/>
          <w:sz w:val="28"/>
          <w:szCs w:val="28"/>
          <w:lang w:eastAsia="ru-RU"/>
        </w:rPr>
      </w:pPr>
    </w:p>
    <w:p w:rsidR="00AA7A73" w:rsidRDefault="00AA7A73" w:rsidP="00F63C69">
      <w:pPr>
        <w:spacing w:after="0" w:line="240" w:lineRule="auto"/>
        <w:jc w:val="center"/>
        <w:rPr>
          <w:rFonts w:ascii="Times New Roman" w:eastAsia="Times New Roman" w:hAnsi="Times New Roman" w:cs="Times New Roman"/>
          <w:sz w:val="28"/>
          <w:szCs w:val="28"/>
          <w:lang w:eastAsia="ru-RU"/>
        </w:rPr>
      </w:pPr>
    </w:p>
    <w:p w:rsidR="00AA7A73" w:rsidRDefault="00AA7A73" w:rsidP="00F63C69">
      <w:pPr>
        <w:spacing w:after="0" w:line="240" w:lineRule="auto"/>
        <w:jc w:val="center"/>
        <w:rPr>
          <w:rFonts w:ascii="Times New Roman" w:eastAsia="Times New Roman" w:hAnsi="Times New Roman" w:cs="Times New Roman"/>
          <w:sz w:val="28"/>
          <w:szCs w:val="28"/>
          <w:lang w:eastAsia="ru-RU"/>
        </w:rPr>
      </w:pPr>
    </w:p>
    <w:p w:rsidR="00AA7A73" w:rsidRDefault="00AA7A73" w:rsidP="00F63C69">
      <w:pPr>
        <w:spacing w:after="0" w:line="240" w:lineRule="auto"/>
        <w:jc w:val="center"/>
        <w:rPr>
          <w:rFonts w:ascii="Times New Roman" w:eastAsia="Times New Roman" w:hAnsi="Times New Roman" w:cs="Times New Roman"/>
          <w:sz w:val="28"/>
          <w:szCs w:val="28"/>
          <w:lang w:eastAsia="ru-RU"/>
        </w:rPr>
      </w:pPr>
    </w:p>
    <w:p w:rsidR="00AA7A73" w:rsidRDefault="00AA7A73" w:rsidP="00F63C69">
      <w:pPr>
        <w:spacing w:after="0" w:line="240" w:lineRule="auto"/>
        <w:jc w:val="center"/>
        <w:rPr>
          <w:rFonts w:ascii="Times New Roman" w:eastAsia="Times New Roman" w:hAnsi="Times New Roman" w:cs="Times New Roman"/>
          <w:sz w:val="28"/>
          <w:szCs w:val="28"/>
          <w:lang w:eastAsia="ru-RU"/>
        </w:rPr>
      </w:pPr>
    </w:p>
    <w:p w:rsidR="00AA7A73" w:rsidRDefault="00AA7A73" w:rsidP="00F63C69">
      <w:pPr>
        <w:spacing w:after="0" w:line="240" w:lineRule="auto"/>
        <w:jc w:val="center"/>
        <w:rPr>
          <w:rFonts w:ascii="Times New Roman" w:eastAsia="Times New Roman" w:hAnsi="Times New Roman" w:cs="Times New Roman"/>
          <w:sz w:val="28"/>
          <w:szCs w:val="28"/>
          <w:lang w:eastAsia="ru-RU"/>
        </w:rPr>
      </w:pPr>
    </w:p>
    <w:p w:rsidR="00AA7A73" w:rsidRDefault="00AA7A73" w:rsidP="00F63C69">
      <w:pPr>
        <w:spacing w:after="0" w:line="240" w:lineRule="auto"/>
        <w:jc w:val="center"/>
        <w:rPr>
          <w:rFonts w:ascii="Times New Roman" w:eastAsia="Times New Roman" w:hAnsi="Times New Roman" w:cs="Times New Roman"/>
          <w:sz w:val="28"/>
          <w:szCs w:val="28"/>
          <w:lang w:eastAsia="ru-RU"/>
        </w:rPr>
      </w:pPr>
    </w:p>
    <w:p w:rsidR="00AA7A73" w:rsidRDefault="00AA7A73" w:rsidP="00F63C69">
      <w:pPr>
        <w:spacing w:after="0" w:line="240" w:lineRule="auto"/>
        <w:jc w:val="center"/>
        <w:rPr>
          <w:rFonts w:ascii="Times New Roman" w:eastAsia="Times New Roman" w:hAnsi="Times New Roman" w:cs="Times New Roman"/>
          <w:sz w:val="28"/>
          <w:szCs w:val="28"/>
          <w:lang w:eastAsia="ru-RU"/>
        </w:rPr>
      </w:pPr>
    </w:p>
    <w:p w:rsidR="00AA7A73" w:rsidRDefault="00AA7A73" w:rsidP="00F63C69">
      <w:pPr>
        <w:spacing w:after="0" w:line="240" w:lineRule="auto"/>
        <w:jc w:val="center"/>
        <w:rPr>
          <w:rFonts w:ascii="Times New Roman" w:eastAsia="Times New Roman" w:hAnsi="Times New Roman" w:cs="Times New Roman"/>
          <w:sz w:val="28"/>
          <w:szCs w:val="28"/>
          <w:lang w:eastAsia="ru-RU"/>
        </w:rPr>
      </w:pPr>
    </w:p>
    <w:p w:rsidR="00AA7A73" w:rsidRPr="00407730" w:rsidRDefault="00AA7A73" w:rsidP="00F63C69">
      <w:pPr>
        <w:spacing w:after="0" w:line="240" w:lineRule="auto"/>
        <w:jc w:val="center"/>
        <w:rPr>
          <w:rFonts w:ascii="Times New Roman" w:eastAsia="Times New Roman" w:hAnsi="Times New Roman" w:cs="Times New Roman"/>
          <w:sz w:val="28"/>
          <w:szCs w:val="28"/>
          <w:lang w:eastAsia="ru-RU"/>
        </w:rPr>
      </w:pPr>
    </w:p>
    <w:p w:rsidR="00F63C69" w:rsidRPr="00407730" w:rsidRDefault="00F63C69" w:rsidP="00F63C69">
      <w:pPr>
        <w:spacing w:after="0" w:line="240" w:lineRule="auto"/>
        <w:jc w:val="center"/>
        <w:rPr>
          <w:rFonts w:ascii="Times New Roman" w:eastAsia="Times New Roman" w:hAnsi="Times New Roman" w:cs="Times New Roman"/>
          <w:sz w:val="28"/>
          <w:szCs w:val="28"/>
          <w:lang w:eastAsia="ru-RU"/>
        </w:rPr>
      </w:pPr>
    </w:p>
    <w:p w:rsidR="00F63C69" w:rsidRPr="00407730" w:rsidRDefault="00F63C69" w:rsidP="00F63C69">
      <w:pPr>
        <w:spacing w:after="0" w:line="240" w:lineRule="auto"/>
        <w:jc w:val="center"/>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от                   2021 года № </w:t>
      </w:r>
    </w:p>
    <w:p w:rsidR="00F63C69" w:rsidRPr="00407730" w:rsidRDefault="00F63C69" w:rsidP="00F63C69">
      <w:pPr>
        <w:spacing w:after="0" w:line="240" w:lineRule="auto"/>
        <w:rPr>
          <w:rFonts w:ascii="Times New Roman" w:eastAsia="Times New Roman" w:hAnsi="Times New Roman" w:cs="Times New Roman"/>
          <w:sz w:val="28"/>
          <w:szCs w:val="28"/>
          <w:lang w:eastAsia="ru-RU"/>
        </w:rPr>
      </w:pPr>
    </w:p>
    <w:p w:rsidR="00F63C69" w:rsidRPr="00407730" w:rsidRDefault="00F63C69" w:rsidP="00F63C69">
      <w:pPr>
        <w:spacing w:after="0" w:line="240" w:lineRule="auto"/>
        <w:rPr>
          <w:rFonts w:ascii="Times New Roman" w:eastAsia="Times New Roman" w:hAnsi="Times New Roman" w:cs="Times New Roman"/>
          <w:sz w:val="28"/>
          <w:szCs w:val="28"/>
          <w:lang w:eastAsia="ru-RU"/>
        </w:rPr>
      </w:pPr>
    </w:p>
    <w:p w:rsidR="00F63C69" w:rsidRPr="00407730" w:rsidRDefault="00F63C69" w:rsidP="00F63C69">
      <w:pPr>
        <w:spacing w:after="0" w:line="240" w:lineRule="auto"/>
        <w:rPr>
          <w:rFonts w:ascii="Times New Roman" w:eastAsia="Times New Roman" w:hAnsi="Times New Roman" w:cs="Times New Roman"/>
          <w:sz w:val="28"/>
          <w:szCs w:val="28"/>
          <w:lang w:eastAsia="ru-RU"/>
        </w:rPr>
      </w:pPr>
    </w:p>
    <w:p w:rsidR="00AB3175" w:rsidRDefault="001A678A" w:rsidP="00010CA4">
      <w:pPr>
        <w:widowControl w:val="0"/>
        <w:autoSpaceDE w:val="0"/>
        <w:autoSpaceDN w:val="0"/>
        <w:spacing w:after="0" w:line="240" w:lineRule="auto"/>
        <w:jc w:val="center"/>
        <w:rPr>
          <w:rFonts w:ascii="Times New Roman" w:eastAsia="Times New Roman" w:hAnsi="Times New Roman" w:cs="Times New Roman"/>
          <w:b/>
          <w:bCs/>
          <w:kern w:val="3"/>
          <w:sz w:val="28"/>
          <w:szCs w:val="28"/>
          <w:lang w:eastAsia="zh-CN"/>
        </w:rPr>
      </w:pPr>
      <w:r w:rsidRPr="00407730">
        <w:rPr>
          <w:rFonts w:ascii="Times New Roman" w:eastAsia="Times New Roman" w:hAnsi="Times New Roman" w:cs="Times New Roman"/>
          <w:b/>
          <w:kern w:val="3"/>
          <w:sz w:val="28"/>
          <w:szCs w:val="28"/>
          <w:lang w:eastAsia="zh-CN"/>
        </w:rPr>
        <w:t xml:space="preserve">Об утверждении Положения о </w:t>
      </w:r>
      <w:r w:rsidRPr="00407730">
        <w:rPr>
          <w:rFonts w:ascii="Times New Roman" w:eastAsia="Times New Roman" w:hAnsi="Times New Roman" w:cs="Times New Roman"/>
          <w:b/>
          <w:bCs/>
          <w:kern w:val="3"/>
          <w:sz w:val="28"/>
          <w:szCs w:val="28"/>
          <w:lang w:eastAsia="zh-CN"/>
        </w:rPr>
        <w:t>регионально</w:t>
      </w:r>
      <w:r w:rsidR="00A63CC1" w:rsidRPr="00407730">
        <w:rPr>
          <w:rFonts w:ascii="Times New Roman" w:eastAsia="Times New Roman" w:hAnsi="Times New Roman" w:cs="Times New Roman"/>
          <w:b/>
          <w:bCs/>
          <w:kern w:val="3"/>
          <w:sz w:val="28"/>
          <w:szCs w:val="28"/>
          <w:lang w:eastAsia="zh-CN"/>
        </w:rPr>
        <w:t>м</w:t>
      </w:r>
      <w:r w:rsidRPr="00407730">
        <w:rPr>
          <w:rFonts w:ascii="Times New Roman" w:eastAsia="Times New Roman" w:hAnsi="Times New Roman" w:cs="Times New Roman"/>
          <w:b/>
          <w:bCs/>
          <w:kern w:val="3"/>
          <w:sz w:val="28"/>
          <w:szCs w:val="28"/>
          <w:lang w:eastAsia="zh-CN"/>
        </w:rPr>
        <w:t xml:space="preserve"> государственно</w:t>
      </w:r>
      <w:r w:rsidR="00A63CC1" w:rsidRPr="00407730">
        <w:rPr>
          <w:rFonts w:ascii="Times New Roman" w:eastAsia="Times New Roman" w:hAnsi="Times New Roman" w:cs="Times New Roman"/>
          <w:b/>
          <w:bCs/>
          <w:kern w:val="3"/>
          <w:sz w:val="28"/>
          <w:szCs w:val="28"/>
          <w:lang w:eastAsia="zh-CN"/>
        </w:rPr>
        <w:t>м</w:t>
      </w:r>
      <w:r w:rsidRPr="00407730">
        <w:rPr>
          <w:rFonts w:ascii="Times New Roman" w:eastAsia="Times New Roman" w:hAnsi="Times New Roman" w:cs="Times New Roman"/>
          <w:b/>
          <w:bCs/>
          <w:kern w:val="3"/>
          <w:sz w:val="28"/>
          <w:szCs w:val="28"/>
          <w:lang w:eastAsia="zh-CN"/>
        </w:rPr>
        <w:t xml:space="preserve"> контрол</w:t>
      </w:r>
      <w:r w:rsidR="00A63CC1" w:rsidRPr="00407730">
        <w:rPr>
          <w:rFonts w:ascii="Times New Roman" w:eastAsia="Times New Roman" w:hAnsi="Times New Roman" w:cs="Times New Roman"/>
          <w:b/>
          <w:bCs/>
          <w:kern w:val="3"/>
          <w:sz w:val="28"/>
          <w:szCs w:val="28"/>
          <w:lang w:eastAsia="zh-CN"/>
        </w:rPr>
        <w:t>е</w:t>
      </w:r>
      <w:r w:rsidRPr="00407730">
        <w:rPr>
          <w:rFonts w:ascii="Times New Roman" w:eastAsia="Times New Roman" w:hAnsi="Times New Roman" w:cs="Times New Roman"/>
          <w:b/>
          <w:bCs/>
          <w:kern w:val="3"/>
          <w:sz w:val="28"/>
          <w:szCs w:val="28"/>
          <w:lang w:eastAsia="zh-CN"/>
        </w:rPr>
        <w:t xml:space="preserve"> (надзор</w:t>
      </w:r>
      <w:r w:rsidR="00A63CC1" w:rsidRPr="00407730">
        <w:rPr>
          <w:rFonts w:ascii="Times New Roman" w:eastAsia="Times New Roman" w:hAnsi="Times New Roman" w:cs="Times New Roman"/>
          <w:b/>
          <w:bCs/>
          <w:kern w:val="3"/>
          <w:sz w:val="28"/>
          <w:szCs w:val="28"/>
          <w:lang w:eastAsia="zh-CN"/>
        </w:rPr>
        <w:t>е</w:t>
      </w:r>
      <w:r w:rsidRPr="00407730">
        <w:rPr>
          <w:rFonts w:ascii="Times New Roman" w:eastAsia="Times New Roman" w:hAnsi="Times New Roman" w:cs="Times New Roman"/>
          <w:b/>
          <w:bCs/>
          <w:kern w:val="3"/>
          <w:sz w:val="28"/>
          <w:szCs w:val="28"/>
          <w:lang w:eastAsia="zh-CN"/>
        </w:rPr>
        <w:t xml:space="preserve">) за соблюдением законодательства </w:t>
      </w:r>
    </w:p>
    <w:p w:rsidR="00010CA4" w:rsidRPr="00407730" w:rsidRDefault="001A678A" w:rsidP="00010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7730">
        <w:rPr>
          <w:rFonts w:ascii="Times New Roman" w:eastAsia="Times New Roman" w:hAnsi="Times New Roman" w:cs="Times New Roman"/>
          <w:b/>
          <w:bCs/>
          <w:kern w:val="3"/>
          <w:sz w:val="28"/>
          <w:szCs w:val="28"/>
          <w:lang w:eastAsia="zh-CN"/>
        </w:rPr>
        <w:t>об архивном деле на территории Республики Марий Эл</w:t>
      </w:r>
    </w:p>
    <w:p w:rsidR="00010CA4" w:rsidRPr="00407730" w:rsidRDefault="00010CA4" w:rsidP="00010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1A678A" w:rsidRPr="00407730" w:rsidRDefault="001A678A" w:rsidP="00010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10CA4" w:rsidRPr="00407730" w:rsidRDefault="00010CA4" w:rsidP="00010CA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010CA4" w:rsidRPr="00407730" w:rsidRDefault="00010CA4" w:rsidP="00010CA4">
      <w:pPr>
        <w:autoSpaceDE w:val="0"/>
        <w:autoSpaceDN w:val="0"/>
        <w:adjustRightInd w:val="0"/>
        <w:spacing w:after="0" w:line="240" w:lineRule="auto"/>
        <w:ind w:firstLine="709"/>
        <w:jc w:val="both"/>
        <w:rPr>
          <w:rFonts w:ascii="Times New Roman" w:eastAsia="NSimSun" w:hAnsi="Times New Roman" w:cs="Times New Roman"/>
          <w:kern w:val="3"/>
          <w:sz w:val="28"/>
          <w:szCs w:val="28"/>
          <w:lang w:eastAsia="zh-CN" w:bidi="hi-IN"/>
        </w:rPr>
      </w:pPr>
      <w:r w:rsidRPr="00407730">
        <w:rPr>
          <w:rFonts w:ascii="Times New Roman" w:eastAsia="NSimSun" w:hAnsi="Times New Roman" w:cs="Times New Roman"/>
          <w:kern w:val="3"/>
          <w:sz w:val="28"/>
          <w:szCs w:val="28"/>
          <w:lang w:eastAsia="zh-CN" w:bidi="hi-IN"/>
        </w:rPr>
        <w:t xml:space="preserve">В соответствии со </w:t>
      </w:r>
      <w:hyperlink r:id="rId8" w:history="1">
        <w:r w:rsidRPr="00407730">
          <w:rPr>
            <w:rFonts w:ascii="Times New Roman" w:eastAsia="NSimSun" w:hAnsi="Times New Roman" w:cs="Times New Roman"/>
            <w:kern w:val="3"/>
            <w:sz w:val="28"/>
            <w:szCs w:val="28"/>
            <w:lang w:eastAsia="zh-CN" w:bidi="hi-IN"/>
          </w:rPr>
          <w:t>статьей 3</w:t>
        </w:r>
      </w:hyperlink>
      <w:r w:rsidRPr="00407730">
        <w:rPr>
          <w:rFonts w:ascii="Times New Roman" w:eastAsia="NSimSun" w:hAnsi="Times New Roman" w:cs="Times New Roman"/>
          <w:kern w:val="3"/>
          <w:sz w:val="28"/>
          <w:szCs w:val="28"/>
          <w:lang w:eastAsia="zh-CN" w:bidi="hi-IN"/>
        </w:rPr>
        <w:t xml:space="preserve"> Федерального закона </w:t>
      </w:r>
      <w:r w:rsidR="005D48A7" w:rsidRPr="00407730">
        <w:rPr>
          <w:rFonts w:ascii="Times New Roman" w:eastAsia="NSimSun" w:hAnsi="Times New Roman" w:cs="Times New Roman"/>
          <w:kern w:val="3"/>
          <w:sz w:val="28"/>
          <w:szCs w:val="28"/>
          <w:lang w:eastAsia="zh-CN" w:bidi="hi-IN"/>
        </w:rPr>
        <w:br/>
        <w:t xml:space="preserve">от </w:t>
      </w:r>
      <w:r w:rsidRPr="00407730">
        <w:rPr>
          <w:rFonts w:ascii="Times New Roman" w:hAnsi="Times New Roman" w:cs="Times New Roman"/>
          <w:sz w:val="28"/>
          <w:szCs w:val="28"/>
        </w:rPr>
        <w:t xml:space="preserve">31 июля 2020 года № 248-ФЗ </w:t>
      </w:r>
      <w:r w:rsidRPr="00407730">
        <w:rPr>
          <w:rFonts w:ascii="Times New Roman" w:eastAsia="NSimSun" w:hAnsi="Times New Roman" w:cs="Times New Roman"/>
          <w:kern w:val="3"/>
          <w:sz w:val="28"/>
          <w:szCs w:val="28"/>
          <w:lang w:eastAsia="zh-CN" w:bidi="hi-IN"/>
        </w:rPr>
        <w:t xml:space="preserve">«О государственном контроле (надзоре) и муниципальном контроле в Российской Федерации», </w:t>
      </w:r>
      <w:r w:rsidR="005D48A7" w:rsidRPr="00407730">
        <w:rPr>
          <w:rFonts w:ascii="Times New Roman" w:eastAsia="NSimSun" w:hAnsi="Times New Roman" w:cs="Times New Roman"/>
          <w:kern w:val="3"/>
          <w:sz w:val="28"/>
          <w:szCs w:val="28"/>
          <w:lang w:eastAsia="zh-CN" w:bidi="hi-IN"/>
        </w:rPr>
        <w:br/>
      </w:r>
      <w:r w:rsidRPr="00407730">
        <w:rPr>
          <w:rFonts w:ascii="Times New Roman" w:eastAsia="NSimSun" w:hAnsi="Times New Roman" w:cs="Times New Roman"/>
          <w:kern w:val="3"/>
          <w:sz w:val="28"/>
          <w:szCs w:val="28"/>
          <w:lang w:eastAsia="zh-CN" w:bidi="hi-IN"/>
        </w:rPr>
        <w:t xml:space="preserve">статьей 16 Федерального закона </w:t>
      </w:r>
      <w:r w:rsidR="005D48A7" w:rsidRPr="00407730">
        <w:rPr>
          <w:rFonts w:ascii="Times New Roman" w:eastAsia="NSimSun" w:hAnsi="Times New Roman" w:cs="Times New Roman"/>
          <w:kern w:val="3"/>
          <w:sz w:val="28"/>
          <w:szCs w:val="28"/>
          <w:lang w:eastAsia="zh-CN" w:bidi="hi-IN"/>
        </w:rPr>
        <w:t xml:space="preserve">от </w:t>
      </w:r>
      <w:r w:rsidRPr="00407730">
        <w:rPr>
          <w:rFonts w:ascii="Times New Roman" w:hAnsi="Times New Roman" w:cs="Times New Roman"/>
          <w:sz w:val="28"/>
          <w:szCs w:val="28"/>
        </w:rPr>
        <w:t>22 октября 2004 года № 125-ФЗ</w:t>
      </w:r>
      <w:r w:rsidRPr="00407730">
        <w:rPr>
          <w:rFonts w:ascii="Times New Roman" w:eastAsia="NSimSun" w:hAnsi="Times New Roman" w:cs="Times New Roman"/>
          <w:kern w:val="3"/>
          <w:sz w:val="28"/>
          <w:szCs w:val="28"/>
          <w:lang w:eastAsia="zh-CN" w:bidi="hi-IN"/>
        </w:rPr>
        <w:t xml:space="preserve"> </w:t>
      </w:r>
      <w:r w:rsidR="005D48A7" w:rsidRPr="00407730">
        <w:rPr>
          <w:rFonts w:ascii="Times New Roman" w:eastAsia="NSimSun" w:hAnsi="Times New Roman" w:cs="Times New Roman"/>
          <w:kern w:val="3"/>
          <w:sz w:val="28"/>
          <w:szCs w:val="28"/>
          <w:lang w:eastAsia="zh-CN" w:bidi="hi-IN"/>
        </w:rPr>
        <w:br/>
      </w:r>
      <w:r w:rsidRPr="00407730">
        <w:rPr>
          <w:rFonts w:ascii="Times New Roman" w:eastAsia="NSimSun" w:hAnsi="Times New Roman" w:cs="Times New Roman"/>
          <w:kern w:val="3"/>
          <w:sz w:val="28"/>
          <w:szCs w:val="28"/>
          <w:lang w:eastAsia="zh-CN" w:bidi="hi-IN"/>
        </w:rPr>
        <w:t>«Об архивном деле в Российской Федерации</w:t>
      </w:r>
      <w:r w:rsidRPr="002F7102">
        <w:rPr>
          <w:rFonts w:ascii="Times New Roman" w:eastAsia="NSimSun" w:hAnsi="Times New Roman" w:cs="Times New Roman"/>
          <w:kern w:val="3"/>
          <w:sz w:val="28"/>
          <w:szCs w:val="28"/>
          <w:lang w:eastAsia="zh-CN" w:bidi="hi-IN"/>
        </w:rPr>
        <w:t xml:space="preserve">», </w:t>
      </w:r>
      <w:r w:rsidR="002F7102" w:rsidRPr="002F7102">
        <w:rPr>
          <w:rFonts w:ascii="Times New Roman" w:hAnsi="Times New Roman" w:cs="Times New Roman"/>
          <w:sz w:val="28"/>
          <w:szCs w:val="28"/>
        </w:rPr>
        <w:t>Законом Республики Марий Эл</w:t>
      </w:r>
      <w:r w:rsidR="002F7102">
        <w:rPr>
          <w:rFonts w:ascii="Times New Roman" w:hAnsi="Times New Roman" w:cs="Times New Roman"/>
          <w:sz w:val="28"/>
          <w:szCs w:val="28"/>
        </w:rPr>
        <w:t xml:space="preserve"> </w:t>
      </w:r>
      <w:r w:rsidR="008E6E7C">
        <w:rPr>
          <w:rFonts w:ascii="Times New Roman" w:hAnsi="Times New Roman" w:cs="Times New Roman"/>
          <w:sz w:val="28"/>
          <w:szCs w:val="28"/>
        </w:rPr>
        <w:t xml:space="preserve">6 июля 2005 года № 29-З </w:t>
      </w:r>
      <w:r w:rsidR="002F7102" w:rsidRPr="002F7102">
        <w:rPr>
          <w:rFonts w:ascii="Times New Roman" w:hAnsi="Times New Roman" w:cs="Times New Roman"/>
          <w:sz w:val="28"/>
          <w:szCs w:val="28"/>
        </w:rPr>
        <w:t>«Об архивном деле в</w:t>
      </w:r>
      <w:r w:rsidR="002F7102">
        <w:rPr>
          <w:rFonts w:ascii="Times New Roman" w:hAnsi="Times New Roman" w:cs="Times New Roman"/>
          <w:sz w:val="28"/>
          <w:szCs w:val="28"/>
        </w:rPr>
        <w:t xml:space="preserve"> </w:t>
      </w:r>
      <w:r w:rsidR="002F7102" w:rsidRPr="002F7102">
        <w:rPr>
          <w:rFonts w:ascii="Times New Roman" w:hAnsi="Times New Roman" w:cs="Times New Roman"/>
          <w:sz w:val="28"/>
          <w:szCs w:val="28"/>
        </w:rPr>
        <w:t>Республик</w:t>
      </w:r>
      <w:r w:rsidR="002F7102">
        <w:rPr>
          <w:rFonts w:ascii="Times New Roman" w:hAnsi="Times New Roman" w:cs="Times New Roman"/>
          <w:sz w:val="28"/>
          <w:szCs w:val="28"/>
        </w:rPr>
        <w:t>е</w:t>
      </w:r>
      <w:r w:rsidR="002F7102" w:rsidRPr="002F7102">
        <w:rPr>
          <w:rFonts w:ascii="Times New Roman" w:hAnsi="Times New Roman" w:cs="Times New Roman"/>
          <w:sz w:val="28"/>
          <w:szCs w:val="28"/>
        </w:rPr>
        <w:t xml:space="preserve"> Марий Эл</w:t>
      </w:r>
      <w:r w:rsidR="008E6E7C">
        <w:rPr>
          <w:rFonts w:ascii="Times New Roman" w:hAnsi="Times New Roman" w:cs="Times New Roman"/>
          <w:sz w:val="28"/>
          <w:szCs w:val="28"/>
        </w:rPr>
        <w:t>»</w:t>
      </w:r>
      <w:r w:rsidRPr="002F7102">
        <w:rPr>
          <w:rFonts w:ascii="Times New Roman" w:eastAsia="NSimSun" w:hAnsi="Times New Roman" w:cs="Times New Roman"/>
          <w:kern w:val="3"/>
          <w:sz w:val="28"/>
          <w:szCs w:val="28"/>
          <w:lang w:eastAsia="zh-CN" w:bidi="hi-IN"/>
        </w:rPr>
        <w:t>,</w:t>
      </w:r>
      <w:r w:rsidRPr="00407730">
        <w:rPr>
          <w:rFonts w:ascii="Times New Roman" w:eastAsia="NSimSun" w:hAnsi="Times New Roman" w:cs="Times New Roman"/>
          <w:kern w:val="3"/>
          <w:sz w:val="28"/>
          <w:szCs w:val="28"/>
          <w:lang w:eastAsia="zh-CN" w:bidi="hi-IN"/>
        </w:rPr>
        <w:t xml:space="preserve"> Правительство Республики </w:t>
      </w:r>
      <w:r w:rsidR="001A678A" w:rsidRPr="00407730">
        <w:rPr>
          <w:rFonts w:ascii="Times New Roman" w:eastAsia="NSimSun" w:hAnsi="Times New Roman" w:cs="Times New Roman"/>
          <w:kern w:val="3"/>
          <w:sz w:val="28"/>
          <w:szCs w:val="28"/>
          <w:lang w:eastAsia="zh-CN" w:bidi="hi-IN"/>
        </w:rPr>
        <w:t>Марий Эл</w:t>
      </w:r>
      <w:r w:rsidRPr="00407730">
        <w:rPr>
          <w:rFonts w:ascii="Times New Roman" w:eastAsia="NSimSun" w:hAnsi="Times New Roman" w:cs="Times New Roman"/>
          <w:kern w:val="3"/>
          <w:sz w:val="28"/>
          <w:szCs w:val="28"/>
          <w:lang w:eastAsia="zh-CN" w:bidi="hi-IN"/>
        </w:rPr>
        <w:t xml:space="preserve"> </w:t>
      </w:r>
      <w:proofErr w:type="gramStart"/>
      <w:r w:rsidRPr="00407730">
        <w:rPr>
          <w:rFonts w:ascii="Times New Roman" w:eastAsia="NSimSun" w:hAnsi="Times New Roman" w:cs="Times New Roman"/>
          <w:kern w:val="3"/>
          <w:sz w:val="28"/>
          <w:szCs w:val="28"/>
          <w:lang w:eastAsia="zh-CN" w:bidi="hi-IN"/>
        </w:rPr>
        <w:t>п</w:t>
      </w:r>
      <w:proofErr w:type="gramEnd"/>
      <w:r w:rsidRPr="00407730">
        <w:rPr>
          <w:rFonts w:ascii="Times New Roman" w:eastAsia="NSimSun" w:hAnsi="Times New Roman" w:cs="Times New Roman"/>
          <w:kern w:val="3"/>
          <w:sz w:val="28"/>
          <w:szCs w:val="28"/>
          <w:lang w:eastAsia="zh-CN" w:bidi="hi-IN"/>
        </w:rPr>
        <w:t xml:space="preserve"> </w:t>
      </w:r>
      <w:proofErr w:type="gramStart"/>
      <w:r w:rsidRPr="00407730">
        <w:rPr>
          <w:rFonts w:ascii="Times New Roman" w:eastAsia="NSimSun" w:hAnsi="Times New Roman" w:cs="Times New Roman"/>
          <w:kern w:val="3"/>
          <w:sz w:val="28"/>
          <w:szCs w:val="28"/>
          <w:lang w:eastAsia="zh-CN" w:bidi="hi-IN"/>
        </w:rPr>
        <w:t>о</w:t>
      </w:r>
      <w:proofErr w:type="gramEnd"/>
      <w:r w:rsidRPr="00407730">
        <w:rPr>
          <w:rFonts w:ascii="Times New Roman" w:eastAsia="NSimSun" w:hAnsi="Times New Roman" w:cs="Times New Roman"/>
          <w:kern w:val="3"/>
          <w:sz w:val="28"/>
          <w:szCs w:val="28"/>
          <w:lang w:eastAsia="zh-CN" w:bidi="hi-IN"/>
        </w:rPr>
        <w:t xml:space="preserve"> с т а н о в л я е т:</w:t>
      </w:r>
    </w:p>
    <w:p w:rsidR="005D48A7" w:rsidRPr="00407730" w:rsidRDefault="00010CA4" w:rsidP="001A678A">
      <w:pPr>
        <w:widowControl w:val="0"/>
        <w:autoSpaceDE w:val="0"/>
        <w:autoSpaceDN w:val="0"/>
        <w:spacing w:after="0" w:line="240" w:lineRule="auto"/>
        <w:ind w:firstLine="709"/>
        <w:jc w:val="both"/>
        <w:rPr>
          <w:rFonts w:ascii="Times New Roman" w:eastAsia="Times New Roman" w:hAnsi="Times New Roman" w:cs="Times New Roman"/>
          <w:sz w:val="28"/>
          <w:szCs w:val="28"/>
          <w:lang w:eastAsia="zh-CN"/>
        </w:rPr>
      </w:pPr>
      <w:r w:rsidRPr="00407730">
        <w:rPr>
          <w:rFonts w:ascii="Times New Roman" w:eastAsia="Times New Roman" w:hAnsi="Times New Roman" w:cs="Times New Roman"/>
          <w:sz w:val="28"/>
          <w:szCs w:val="28"/>
          <w:lang w:eastAsia="ru-RU"/>
        </w:rPr>
        <w:t xml:space="preserve">1. </w:t>
      </w:r>
      <w:r w:rsidRPr="00407730">
        <w:rPr>
          <w:rFonts w:ascii="Times New Roman" w:eastAsia="Times New Roman" w:hAnsi="Times New Roman" w:cs="Times New Roman"/>
          <w:sz w:val="28"/>
          <w:szCs w:val="28"/>
          <w:lang w:eastAsia="zh-CN"/>
        </w:rPr>
        <w:t xml:space="preserve">Утвердить прилагаемое </w:t>
      </w:r>
      <w:hyperlink w:anchor="P30" w:history="1">
        <w:r w:rsidRPr="00407730">
          <w:rPr>
            <w:rFonts w:ascii="Times New Roman" w:eastAsia="Times New Roman" w:hAnsi="Times New Roman" w:cs="Times New Roman"/>
            <w:sz w:val="28"/>
            <w:szCs w:val="28"/>
            <w:lang w:eastAsia="zh-CN"/>
          </w:rPr>
          <w:t>Положение</w:t>
        </w:r>
      </w:hyperlink>
      <w:r w:rsidRPr="00407730">
        <w:rPr>
          <w:rFonts w:ascii="Times New Roman" w:eastAsia="Times New Roman" w:hAnsi="Times New Roman" w:cs="Times New Roman"/>
          <w:sz w:val="28"/>
          <w:szCs w:val="28"/>
          <w:lang w:eastAsia="zh-CN"/>
        </w:rPr>
        <w:t xml:space="preserve"> </w:t>
      </w:r>
      <w:r w:rsidR="001A678A" w:rsidRPr="00407730">
        <w:rPr>
          <w:rFonts w:ascii="Times New Roman" w:eastAsia="Times New Roman" w:hAnsi="Times New Roman" w:cs="Times New Roman"/>
          <w:sz w:val="28"/>
          <w:szCs w:val="28"/>
          <w:lang w:eastAsia="zh-CN"/>
        </w:rPr>
        <w:t>о регионально</w:t>
      </w:r>
      <w:r w:rsidR="008E6E7C">
        <w:rPr>
          <w:rFonts w:ascii="Times New Roman" w:eastAsia="Times New Roman" w:hAnsi="Times New Roman" w:cs="Times New Roman"/>
          <w:sz w:val="28"/>
          <w:szCs w:val="28"/>
          <w:lang w:eastAsia="zh-CN"/>
        </w:rPr>
        <w:t xml:space="preserve">м </w:t>
      </w:r>
      <w:r w:rsidR="001A678A" w:rsidRPr="00407730">
        <w:rPr>
          <w:rFonts w:ascii="Times New Roman" w:eastAsia="Times New Roman" w:hAnsi="Times New Roman" w:cs="Times New Roman"/>
          <w:sz w:val="28"/>
          <w:szCs w:val="28"/>
          <w:lang w:eastAsia="zh-CN"/>
        </w:rPr>
        <w:t>государственно</w:t>
      </w:r>
      <w:r w:rsidR="008E6E7C">
        <w:rPr>
          <w:rFonts w:ascii="Times New Roman" w:eastAsia="Times New Roman" w:hAnsi="Times New Roman" w:cs="Times New Roman"/>
          <w:sz w:val="28"/>
          <w:szCs w:val="28"/>
          <w:lang w:eastAsia="zh-CN"/>
        </w:rPr>
        <w:t>м</w:t>
      </w:r>
      <w:r w:rsidR="001A678A" w:rsidRPr="00407730">
        <w:rPr>
          <w:rFonts w:ascii="Times New Roman" w:eastAsia="Times New Roman" w:hAnsi="Times New Roman" w:cs="Times New Roman"/>
          <w:sz w:val="28"/>
          <w:szCs w:val="28"/>
          <w:lang w:eastAsia="zh-CN"/>
        </w:rPr>
        <w:t xml:space="preserve"> контрол</w:t>
      </w:r>
      <w:r w:rsidR="008E6E7C">
        <w:rPr>
          <w:rFonts w:ascii="Times New Roman" w:eastAsia="Times New Roman" w:hAnsi="Times New Roman" w:cs="Times New Roman"/>
          <w:sz w:val="28"/>
          <w:szCs w:val="28"/>
          <w:lang w:eastAsia="zh-CN"/>
        </w:rPr>
        <w:t>е</w:t>
      </w:r>
      <w:r w:rsidR="001A678A" w:rsidRPr="00407730">
        <w:rPr>
          <w:rFonts w:ascii="Times New Roman" w:eastAsia="Times New Roman" w:hAnsi="Times New Roman" w:cs="Times New Roman"/>
          <w:sz w:val="28"/>
          <w:szCs w:val="28"/>
          <w:lang w:eastAsia="zh-CN"/>
        </w:rPr>
        <w:t xml:space="preserve"> (надзор</w:t>
      </w:r>
      <w:r w:rsidR="008E6E7C">
        <w:rPr>
          <w:rFonts w:ascii="Times New Roman" w:eastAsia="Times New Roman" w:hAnsi="Times New Roman" w:cs="Times New Roman"/>
          <w:sz w:val="28"/>
          <w:szCs w:val="28"/>
          <w:lang w:eastAsia="zh-CN"/>
        </w:rPr>
        <w:t>е</w:t>
      </w:r>
      <w:r w:rsidR="001A678A" w:rsidRPr="00407730">
        <w:rPr>
          <w:rFonts w:ascii="Times New Roman" w:eastAsia="Times New Roman" w:hAnsi="Times New Roman" w:cs="Times New Roman"/>
          <w:sz w:val="28"/>
          <w:szCs w:val="28"/>
          <w:lang w:eastAsia="zh-CN"/>
        </w:rPr>
        <w:t>) за соблюдением законодательства об архивном деле на территории Республики Марий Эл</w:t>
      </w:r>
      <w:r w:rsidR="005D48A7" w:rsidRPr="00407730">
        <w:rPr>
          <w:rFonts w:ascii="Times New Roman" w:eastAsia="Times New Roman" w:hAnsi="Times New Roman" w:cs="Times New Roman"/>
          <w:sz w:val="28"/>
          <w:szCs w:val="28"/>
          <w:lang w:eastAsia="zh-CN"/>
        </w:rPr>
        <w:t>.</w:t>
      </w:r>
      <w:r w:rsidRPr="00407730">
        <w:rPr>
          <w:rFonts w:ascii="Times New Roman" w:eastAsia="Times New Roman" w:hAnsi="Times New Roman" w:cs="Times New Roman"/>
          <w:sz w:val="28"/>
          <w:szCs w:val="28"/>
          <w:lang w:eastAsia="zh-CN"/>
        </w:rPr>
        <w:t xml:space="preserve"> </w:t>
      </w:r>
    </w:p>
    <w:p w:rsidR="00010CA4" w:rsidRPr="00407730" w:rsidRDefault="00010CA4" w:rsidP="00010CA4">
      <w:pPr>
        <w:widowControl w:val="0"/>
        <w:autoSpaceDE w:val="0"/>
        <w:autoSpaceDN w:val="0"/>
        <w:spacing w:after="0" w:line="240" w:lineRule="auto"/>
        <w:ind w:firstLine="709"/>
        <w:jc w:val="both"/>
        <w:rPr>
          <w:rFonts w:ascii="Times New Roman" w:eastAsia="Times New Roman" w:hAnsi="Times New Roman" w:cs="Times New Roman"/>
          <w:sz w:val="28"/>
          <w:szCs w:val="28"/>
          <w:lang w:eastAsia="zh-CN"/>
        </w:rPr>
      </w:pPr>
      <w:r w:rsidRPr="00407730">
        <w:rPr>
          <w:rFonts w:ascii="Times New Roman" w:eastAsia="Times New Roman" w:hAnsi="Times New Roman" w:cs="Times New Roman"/>
          <w:sz w:val="28"/>
          <w:szCs w:val="28"/>
          <w:lang w:eastAsia="zh-CN"/>
        </w:rPr>
        <w:t xml:space="preserve">2. Признать утратившим силу постановление Правительства Республики </w:t>
      </w:r>
      <w:r w:rsidR="001A678A" w:rsidRPr="00407730">
        <w:rPr>
          <w:rFonts w:ascii="Times New Roman" w:eastAsia="Times New Roman" w:hAnsi="Times New Roman" w:cs="Times New Roman"/>
          <w:sz w:val="28"/>
          <w:szCs w:val="28"/>
          <w:lang w:eastAsia="zh-CN"/>
        </w:rPr>
        <w:t>Марий Эл</w:t>
      </w:r>
      <w:r w:rsidRPr="00407730">
        <w:rPr>
          <w:rFonts w:ascii="Times New Roman" w:eastAsia="Times New Roman" w:hAnsi="Times New Roman" w:cs="Times New Roman"/>
          <w:sz w:val="28"/>
          <w:szCs w:val="28"/>
          <w:lang w:eastAsia="zh-CN"/>
        </w:rPr>
        <w:t xml:space="preserve"> </w:t>
      </w:r>
      <w:r w:rsidR="001A678A" w:rsidRPr="00407730">
        <w:rPr>
          <w:rFonts w:ascii="Times New Roman" w:eastAsia="Times New Roman" w:hAnsi="Times New Roman" w:cs="Times New Roman"/>
          <w:sz w:val="28"/>
          <w:szCs w:val="28"/>
          <w:lang w:eastAsia="zh-CN"/>
        </w:rPr>
        <w:t xml:space="preserve">от 29 декабря 2017 г. № 499 «Об утверждении Порядка организации и осуществления регионального государственного </w:t>
      </w:r>
      <w:proofErr w:type="gramStart"/>
      <w:r w:rsidR="001A678A" w:rsidRPr="00407730">
        <w:rPr>
          <w:rFonts w:ascii="Times New Roman" w:eastAsia="Times New Roman" w:hAnsi="Times New Roman" w:cs="Times New Roman"/>
          <w:sz w:val="28"/>
          <w:szCs w:val="28"/>
          <w:lang w:eastAsia="zh-CN"/>
        </w:rPr>
        <w:t>контроля за</w:t>
      </w:r>
      <w:proofErr w:type="gramEnd"/>
      <w:r w:rsidR="001A678A" w:rsidRPr="00407730">
        <w:rPr>
          <w:rFonts w:ascii="Times New Roman" w:eastAsia="Times New Roman" w:hAnsi="Times New Roman" w:cs="Times New Roman"/>
          <w:sz w:val="28"/>
          <w:szCs w:val="28"/>
          <w:lang w:eastAsia="zh-CN"/>
        </w:rPr>
        <w:t xml:space="preserve"> соблюдением законодательства об архивном деле </w:t>
      </w:r>
      <w:r w:rsidR="00A22EA3" w:rsidRPr="00407730">
        <w:rPr>
          <w:rFonts w:ascii="Times New Roman" w:eastAsia="Times New Roman" w:hAnsi="Times New Roman" w:cs="Times New Roman"/>
          <w:sz w:val="28"/>
          <w:szCs w:val="28"/>
          <w:lang w:eastAsia="zh-CN"/>
        </w:rPr>
        <w:br/>
      </w:r>
      <w:r w:rsidR="001A678A" w:rsidRPr="00407730">
        <w:rPr>
          <w:rFonts w:ascii="Times New Roman" w:eastAsia="Times New Roman" w:hAnsi="Times New Roman" w:cs="Times New Roman"/>
          <w:sz w:val="28"/>
          <w:szCs w:val="28"/>
          <w:lang w:eastAsia="zh-CN"/>
        </w:rPr>
        <w:t>в Российской Федерации»</w:t>
      </w:r>
      <w:r w:rsidRPr="00407730">
        <w:rPr>
          <w:rFonts w:ascii="Times New Roman" w:eastAsia="Times New Roman" w:hAnsi="Times New Roman" w:cs="Times New Roman"/>
          <w:sz w:val="28"/>
          <w:szCs w:val="28"/>
          <w:lang w:eastAsia="zh-CN"/>
        </w:rPr>
        <w:t>.</w:t>
      </w:r>
    </w:p>
    <w:p w:rsidR="00A22EA3" w:rsidRPr="00407730" w:rsidRDefault="00010CA4" w:rsidP="00A22EA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zh-CN"/>
        </w:rPr>
      </w:pPr>
      <w:r w:rsidRPr="00407730">
        <w:rPr>
          <w:rFonts w:ascii="Times New Roman" w:eastAsia="Times New Roman" w:hAnsi="Times New Roman" w:cs="Times New Roman"/>
          <w:sz w:val="28"/>
          <w:szCs w:val="28"/>
          <w:lang w:eastAsia="zh-CN"/>
        </w:rPr>
        <w:t xml:space="preserve">3. </w:t>
      </w:r>
      <w:proofErr w:type="gramStart"/>
      <w:r w:rsidRPr="00407730">
        <w:rPr>
          <w:rFonts w:ascii="Times New Roman" w:eastAsia="Times New Roman" w:hAnsi="Times New Roman" w:cs="Times New Roman"/>
          <w:sz w:val="28"/>
          <w:szCs w:val="28"/>
          <w:lang w:eastAsia="zh-CN"/>
        </w:rPr>
        <w:t>Контроль за</w:t>
      </w:r>
      <w:proofErr w:type="gramEnd"/>
      <w:r w:rsidRPr="00407730">
        <w:rPr>
          <w:rFonts w:ascii="Times New Roman" w:eastAsia="Times New Roman" w:hAnsi="Times New Roman" w:cs="Times New Roman"/>
          <w:sz w:val="28"/>
          <w:szCs w:val="28"/>
          <w:lang w:eastAsia="zh-CN"/>
        </w:rPr>
        <w:t xml:space="preserve"> исполнением настоящего </w:t>
      </w:r>
      <w:r w:rsidR="008E6E7C">
        <w:rPr>
          <w:rFonts w:ascii="Times New Roman" w:eastAsia="Times New Roman" w:hAnsi="Times New Roman" w:cs="Times New Roman"/>
          <w:sz w:val="28"/>
          <w:szCs w:val="28"/>
          <w:lang w:eastAsia="zh-CN"/>
        </w:rPr>
        <w:t>п</w:t>
      </w:r>
      <w:r w:rsidRPr="00407730">
        <w:rPr>
          <w:rFonts w:ascii="Times New Roman" w:eastAsia="Times New Roman" w:hAnsi="Times New Roman" w:cs="Times New Roman"/>
          <w:sz w:val="28"/>
          <w:szCs w:val="28"/>
          <w:lang w:eastAsia="zh-CN"/>
        </w:rPr>
        <w:t xml:space="preserve">остановления возложить на </w:t>
      </w:r>
      <w:r w:rsidR="00A22EA3" w:rsidRPr="00407730">
        <w:rPr>
          <w:rFonts w:ascii="Times New Roman" w:eastAsia="Times New Roman" w:hAnsi="Times New Roman" w:cs="Times New Roman"/>
          <w:sz w:val="28"/>
          <w:szCs w:val="28"/>
          <w:lang w:eastAsia="zh-CN"/>
        </w:rPr>
        <w:t>министра культуры, печати и по делам национальностей Республики Марий Эл.</w:t>
      </w:r>
    </w:p>
    <w:p w:rsidR="00010CA4" w:rsidRPr="00407730" w:rsidRDefault="00010CA4" w:rsidP="00010CA4">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sz w:val="28"/>
          <w:szCs w:val="28"/>
          <w:lang w:eastAsia="zh-CN"/>
        </w:rPr>
      </w:pPr>
    </w:p>
    <w:p w:rsidR="00F63C69" w:rsidRPr="00407730" w:rsidRDefault="00F63C69" w:rsidP="00696463">
      <w:pPr>
        <w:spacing w:after="0" w:line="240" w:lineRule="auto"/>
        <w:jc w:val="both"/>
        <w:rPr>
          <w:rFonts w:ascii="Times New Roman" w:hAnsi="Times New Roman" w:cs="Times New Roman"/>
          <w:sz w:val="28"/>
          <w:szCs w:val="28"/>
        </w:rPr>
      </w:pPr>
    </w:p>
    <w:p w:rsidR="00F63C69" w:rsidRPr="00407730" w:rsidRDefault="00F63C69" w:rsidP="00696463">
      <w:pPr>
        <w:spacing w:after="0" w:line="240" w:lineRule="auto"/>
        <w:jc w:val="both"/>
        <w:rPr>
          <w:rFonts w:ascii="Times New Roman" w:hAnsi="Times New Roman" w:cs="Times New Roman"/>
          <w:sz w:val="28"/>
          <w:szCs w:val="28"/>
        </w:rPr>
      </w:pPr>
    </w:p>
    <w:p w:rsidR="00B25E97" w:rsidRPr="00407730" w:rsidRDefault="00B25E97" w:rsidP="00B25E97">
      <w:pPr>
        <w:spacing w:after="0" w:line="240" w:lineRule="auto"/>
        <w:jc w:val="both"/>
        <w:rPr>
          <w:rFonts w:ascii="Times New Roman" w:eastAsia="Times New Roman" w:hAnsi="Times New Roman" w:cs="Times New Roman"/>
          <w:sz w:val="28"/>
          <w:szCs w:val="28"/>
          <w:lang w:eastAsia="ru-RU"/>
        </w:rPr>
      </w:pPr>
      <w:r w:rsidRPr="00407730">
        <w:rPr>
          <w:rFonts w:ascii="Times New Roman" w:hAnsi="Times New Roman" w:cs="Times New Roman"/>
          <w:sz w:val="28"/>
          <w:szCs w:val="28"/>
        </w:rPr>
        <w:t xml:space="preserve">Председатель </w:t>
      </w:r>
      <w:r w:rsidRPr="00407730">
        <w:rPr>
          <w:rFonts w:ascii="Times New Roman" w:eastAsia="Times New Roman" w:hAnsi="Times New Roman" w:cs="Times New Roman"/>
          <w:sz w:val="28"/>
          <w:szCs w:val="28"/>
          <w:lang w:eastAsia="ru-RU"/>
        </w:rPr>
        <w:t xml:space="preserve">Правительства </w:t>
      </w:r>
    </w:p>
    <w:p w:rsidR="008E6E7C" w:rsidRPr="00407730" w:rsidRDefault="00AA7A73" w:rsidP="00AA7A7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25E97" w:rsidRPr="00407730">
        <w:rPr>
          <w:rFonts w:ascii="Times New Roman" w:eastAsia="Times New Roman" w:hAnsi="Times New Roman" w:cs="Times New Roman"/>
          <w:sz w:val="28"/>
          <w:szCs w:val="28"/>
          <w:lang w:eastAsia="ru-RU"/>
        </w:rPr>
        <w:t>Республики Марий Эл</w:t>
      </w:r>
      <w:r w:rsidR="008E6E7C">
        <w:rPr>
          <w:rFonts w:ascii="Times New Roman" w:eastAsia="Times New Roman" w:hAnsi="Times New Roman" w:cs="Times New Roman"/>
          <w:sz w:val="28"/>
          <w:szCs w:val="28"/>
          <w:lang w:eastAsia="ru-RU"/>
        </w:rPr>
        <w:tab/>
      </w:r>
      <w:r w:rsidR="008E6E7C">
        <w:rPr>
          <w:rFonts w:ascii="Times New Roman" w:eastAsia="Times New Roman" w:hAnsi="Times New Roman" w:cs="Times New Roman"/>
          <w:sz w:val="28"/>
          <w:szCs w:val="28"/>
          <w:lang w:eastAsia="ru-RU"/>
        </w:rPr>
        <w:tab/>
      </w:r>
      <w:r w:rsidR="008E6E7C">
        <w:rPr>
          <w:rFonts w:ascii="Times New Roman" w:eastAsia="Times New Roman" w:hAnsi="Times New Roman" w:cs="Times New Roman"/>
          <w:sz w:val="28"/>
          <w:szCs w:val="28"/>
          <w:lang w:eastAsia="ru-RU"/>
        </w:rPr>
        <w:tab/>
      </w:r>
      <w:r w:rsidR="008E6E7C">
        <w:rPr>
          <w:rFonts w:ascii="Times New Roman" w:eastAsia="Times New Roman" w:hAnsi="Times New Roman" w:cs="Times New Roman"/>
          <w:sz w:val="28"/>
          <w:szCs w:val="28"/>
          <w:lang w:eastAsia="ru-RU"/>
        </w:rPr>
        <w:tab/>
      </w:r>
      <w:r w:rsidR="008E6E7C">
        <w:rPr>
          <w:rFonts w:ascii="Times New Roman" w:eastAsia="Times New Roman" w:hAnsi="Times New Roman" w:cs="Times New Roman"/>
          <w:sz w:val="28"/>
          <w:szCs w:val="28"/>
          <w:lang w:eastAsia="ru-RU"/>
        </w:rPr>
        <w:tab/>
        <w:t xml:space="preserve">     А.А. Евстифеев</w:t>
      </w:r>
    </w:p>
    <w:p w:rsidR="00A22EA3" w:rsidRPr="00407730" w:rsidRDefault="00A22EA3" w:rsidP="00A22EA3">
      <w:pPr>
        <w:pStyle w:val="ConsPlusNormal"/>
        <w:ind w:left="4536"/>
        <w:jc w:val="center"/>
        <w:outlineLvl w:val="0"/>
        <w:rPr>
          <w:rFonts w:ascii="Times New Roman" w:hAnsi="Times New Roman" w:cs="Times New Roman"/>
          <w:sz w:val="28"/>
          <w:szCs w:val="28"/>
        </w:rPr>
      </w:pPr>
      <w:r w:rsidRPr="00407730">
        <w:rPr>
          <w:rFonts w:ascii="Times New Roman" w:hAnsi="Times New Roman" w:cs="Times New Roman"/>
          <w:sz w:val="28"/>
          <w:szCs w:val="28"/>
        </w:rPr>
        <w:lastRenderedPageBreak/>
        <w:t>Утверждено</w:t>
      </w:r>
    </w:p>
    <w:p w:rsidR="00A22EA3" w:rsidRPr="00407730" w:rsidRDefault="00A22EA3" w:rsidP="00A22EA3">
      <w:pPr>
        <w:pStyle w:val="ConsPlusNormal"/>
        <w:ind w:left="4536"/>
        <w:jc w:val="center"/>
        <w:rPr>
          <w:rFonts w:ascii="Times New Roman" w:hAnsi="Times New Roman" w:cs="Times New Roman"/>
          <w:sz w:val="28"/>
          <w:szCs w:val="28"/>
        </w:rPr>
      </w:pPr>
      <w:r w:rsidRPr="00407730">
        <w:rPr>
          <w:rFonts w:ascii="Times New Roman" w:hAnsi="Times New Roman" w:cs="Times New Roman"/>
          <w:sz w:val="28"/>
          <w:szCs w:val="28"/>
        </w:rPr>
        <w:t xml:space="preserve">постановлением Правительства </w:t>
      </w:r>
    </w:p>
    <w:p w:rsidR="00A22EA3" w:rsidRPr="00407730" w:rsidRDefault="00A22EA3" w:rsidP="00A22EA3">
      <w:pPr>
        <w:pStyle w:val="ConsPlusNormal"/>
        <w:ind w:left="4536"/>
        <w:jc w:val="center"/>
        <w:rPr>
          <w:rFonts w:ascii="Times New Roman" w:hAnsi="Times New Roman" w:cs="Times New Roman"/>
          <w:sz w:val="28"/>
          <w:szCs w:val="28"/>
        </w:rPr>
      </w:pPr>
      <w:r w:rsidRPr="00407730">
        <w:rPr>
          <w:rFonts w:ascii="Times New Roman" w:hAnsi="Times New Roman" w:cs="Times New Roman"/>
          <w:sz w:val="28"/>
          <w:szCs w:val="28"/>
        </w:rPr>
        <w:t>Республики Марий Эл</w:t>
      </w:r>
    </w:p>
    <w:p w:rsidR="00A22EA3" w:rsidRPr="00407730" w:rsidRDefault="00A22EA3" w:rsidP="00A22EA3">
      <w:pPr>
        <w:pStyle w:val="ConsPlusNormal"/>
        <w:ind w:left="4536"/>
        <w:jc w:val="center"/>
        <w:rPr>
          <w:rFonts w:ascii="Times New Roman" w:hAnsi="Times New Roman" w:cs="Times New Roman"/>
          <w:sz w:val="28"/>
          <w:szCs w:val="28"/>
        </w:rPr>
      </w:pPr>
      <w:r w:rsidRPr="00407730">
        <w:rPr>
          <w:rFonts w:ascii="Times New Roman" w:hAnsi="Times New Roman" w:cs="Times New Roman"/>
          <w:sz w:val="28"/>
          <w:szCs w:val="28"/>
        </w:rPr>
        <w:t>от                     2021 г. №</w:t>
      </w:r>
    </w:p>
    <w:p w:rsidR="005D48A7" w:rsidRPr="00407730" w:rsidRDefault="005D48A7" w:rsidP="00696463">
      <w:pPr>
        <w:spacing w:after="0" w:line="240" w:lineRule="auto"/>
        <w:jc w:val="both"/>
        <w:rPr>
          <w:rFonts w:ascii="Times New Roman" w:hAnsi="Times New Roman" w:cs="Times New Roman"/>
          <w:sz w:val="28"/>
          <w:szCs w:val="28"/>
        </w:rPr>
      </w:pPr>
    </w:p>
    <w:p w:rsidR="005D48A7" w:rsidRPr="00407730" w:rsidRDefault="005D48A7" w:rsidP="00696463">
      <w:pPr>
        <w:spacing w:after="0" w:line="240" w:lineRule="auto"/>
        <w:jc w:val="both"/>
        <w:rPr>
          <w:rFonts w:ascii="Times New Roman" w:hAnsi="Times New Roman" w:cs="Times New Roman"/>
          <w:sz w:val="28"/>
          <w:szCs w:val="28"/>
        </w:rPr>
      </w:pPr>
    </w:p>
    <w:p w:rsidR="00E10CA2" w:rsidRPr="00407730" w:rsidRDefault="00E10CA2" w:rsidP="00696463">
      <w:pPr>
        <w:spacing w:after="0" w:line="240" w:lineRule="auto"/>
        <w:jc w:val="both"/>
        <w:rPr>
          <w:rFonts w:ascii="Times New Roman" w:hAnsi="Times New Roman" w:cs="Times New Roman"/>
          <w:sz w:val="28"/>
          <w:szCs w:val="28"/>
        </w:rPr>
      </w:pPr>
    </w:p>
    <w:p w:rsidR="00A22EA3" w:rsidRPr="00407730" w:rsidRDefault="003C7E0C" w:rsidP="00A22EA3">
      <w:pPr>
        <w:spacing w:after="0" w:line="240" w:lineRule="auto"/>
        <w:jc w:val="center"/>
        <w:outlineLvl w:val="2"/>
        <w:rPr>
          <w:rFonts w:ascii="Times New Roman" w:eastAsia="Times New Roman" w:hAnsi="Times New Roman" w:cs="Times New Roman"/>
          <w:b/>
          <w:sz w:val="28"/>
          <w:szCs w:val="28"/>
          <w:lang w:eastAsia="zh-CN"/>
        </w:rPr>
      </w:pPr>
      <w:hyperlink w:anchor="P30" w:history="1">
        <w:r w:rsidR="00A22EA3" w:rsidRPr="00407730">
          <w:rPr>
            <w:rFonts w:ascii="Times New Roman" w:eastAsia="Times New Roman" w:hAnsi="Times New Roman" w:cs="Times New Roman"/>
            <w:b/>
            <w:sz w:val="28"/>
            <w:szCs w:val="28"/>
            <w:lang w:eastAsia="zh-CN"/>
          </w:rPr>
          <w:t>Положение</w:t>
        </w:r>
      </w:hyperlink>
      <w:r w:rsidR="00A22EA3" w:rsidRPr="00407730">
        <w:rPr>
          <w:rFonts w:ascii="Times New Roman" w:eastAsia="Times New Roman" w:hAnsi="Times New Roman" w:cs="Times New Roman"/>
          <w:b/>
          <w:sz w:val="28"/>
          <w:szCs w:val="28"/>
          <w:lang w:eastAsia="zh-CN"/>
        </w:rPr>
        <w:t xml:space="preserve"> </w:t>
      </w:r>
    </w:p>
    <w:p w:rsidR="00A22EA3" w:rsidRPr="00407730" w:rsidRDefault="00A22EA3" w:rsidP="00A22EA3">
      <w:pPr>
        <w:spacing w:after="0" w:line="240" w:lineRule="auto"/>
        <w:jc w:val="center"/>
        <w:outlineLvl w:val="2"/>
        <w:rPr>
          <w:rFonts w:ascii="Times New Roman" w:eastAsia="Times New Roman" w:hAnsi="Times New Roman" w:cs="Times New Roman"/>
          <w:b/>
          <w:sz w:val="28"/>
          <w:szCs w:val="28"/>
          <w:lang w:eastAsia="zh-CN"/>
        </w:rPr>
      </w:pPr>
    </w:p>
    <w:p w:rsidR="00E10CA2" w:rsidRPr="00407730" w:rsidRDefault="008E6E7C" w:rsidP="00A22EA3">
      <w:pPr>
        <w:spacing w:after="0" w:line="240" w:lineRule="auto"/>
        <w:jc w:val="center"/>
        <w:outlineLvl w:val="2"/>
        <w:rPr>
          <w:rFonts w:ascii="Times New Roman" w:eastAsia="Times New Roman" w:hAnsi="Times New Roman" w:cs="Times New Roman"/>
          <w:b/>
          <w:bCs/>
          <w:sz w:val="28"/>
          <w:szCs w:val="28"/>
          <w:lang w:eastAsia="ru-RU"/>
        </w:rPr>
      </w:pPr>
      <w:r w:rsidRPr="008E6E7C">
        <w:rPr>
          <w:rFonts w:ascii="Times New Roman" w:eastAsia="Times New Roman" w:hAnsi="Times New Roman" w:cs="Times New Roman"/>
          <w:b/>
          <w:sz w:val="28"/>
          <w:szCs w:val="28"/>
          <w:lang w:eastAsia="zh-CN"/>
        </w:rPr>
        <w:t xml:space="preserve">о региональном государственном контроле (надзоре) </w:t>
      </w:r>
      <w:r>
        <w:rPr>
          <w:rFonts w:ascii="Times New Roman" w:eastAsia="Times New Roman" w:hAnsi="Times New Roman" w:cs="Times New Roman"/>
          <w:b/>
          <w:sz w:val="28"/>
          <w:szCs w:val="28"/>
          <w:lang w:eastAsia="zh-CN"/>
        </w:rPr>
        <w:br/>
      </w:r>
      <w:r w:rsidR="00A22EA3" w:rsidRPr="00407730">
        <w:rPr>
          <w:rFonts w:ascii="Times New Roman" w:eastAsia="Times New Roman" w:hAnsi="Times New Roman" w:cs="Times New Roman"/>
          <w:b/>
          <w:sz w:val="28"/>
          <w:szCs w:val="28"/>
          <w:lang w:eastAsia="zh-CN"/>
        </w:rPr>
        <w:t xml:space="preserve">за соблюдением законодательства об архивном деле </w:t>
      </w:r>
      <w:r>
        <w:rPr>
          <w:rFonts w:ascii="Times New Roman" w:eastAsia="Times New Roman" w:hAnsi="Times New Roman" w:cs="Times New Roman"/>
          <w:b/>
          <w:sz w:val="28"/>
          <w:szCs w:val="28"/>
          <w:lang w:eastAsia="zh-CN"/>
        </w:rPr>
        <w:br/>
      </w:r>
      <w:r w:rsidR="00A22EA3" w:rsidRPr="00407730">
        <w:rPr>
          <w:rFonts w:ascii="Times New Roman" w:eastAsia="Times New Roman" w:hAnsi="Times New Roman" w:cs="Times New Roman"/>
          <w:b/>
          <w:sz w:val="28"/>
          <w:szCs w:val="28"/>
          <w:lang w:eastAsia="zh-CN"/>
        </w:rPr>
        <w:t>на территории Республики Марий Эл</w:t>
      </w:r>
    </w:p>
    <w:p w:rsidR="00696463" w:rsidRPr="00407730" w:rsidRDefault="00696463" w:rsidP="00696463">
      <w:pPr>
        <w:spacing w:after="0" w:line="240" w:lineRule="auto"/>
        <w:jc w:val="both"/>
        <w:outlineLvl w:val="2"/>
        <w:rPr>
          <w:rFonts w:ascii="Times New Roman" w:eastAsia="Times New Roman" w:hAnsi="Times New Roman" w:cs="Times New Roman"/>
          <w:bCs/>
          <w:sz w:val="28"/>
          <w:szCs w:val="28"/>
          <w:lang w:eastAsia="ru-RU"/>
        </w:rPr>
      </w:pPr>
    </w:p>
    <w:p w:rsidR="00696463" w:rsidRPr="00407730" w:rsidRDefault="00696463" w:rsidP="00696463">
      <w:pPr>
        <w:spacing w:after="0" w:line="240" w:lineRule="auto"/>
        <w:jc w:val="both"/>
        <w:outlineLvl w:val="2"/>
        <w:rPr>
          <w:rFonts w:ascii="Times New Roman" w:eastAsia="Times New Roman" w:hAnsi="Times New Roman" w:cs="Times New Roman"/>
          <w:bCs/>
          <w:sz w:val="28"/>
          <w:szCs w:val="28"/>
          <w:lang w:eastAsia="ru-RU"/>
        </w:rPr>
      </w:pPr>
    </w:p>
    <w:p w:rsidR="00A22EA3" w:rsidRPr="00407730" w:rsidRDefault="00A22EA3" w:rsidP="00696463">
      <w:pPr>
        <w:spacing w:after="0" w:line="240" w:lineRule="auto"/>
        <w:jc w:val="both"/>
        <w:outlineLvl w:val="2"/>
        <w:rPr>
          <w:rFonts w:ascii="Times New Roman" w:eastAsia="Times New Roman" w:hAnsi="Times New Roman" w:cs="Times New Roman"/>
          <w:bCs/>
          <w:sz w:val="28"/>
          <w:szCs w:val="28"/>
          <w:lang w:eastAsia="ru-RU"/>
        </w:rPr>
      </w:pPr>
    </w:p>
    <w:p w:rsidR="00E10CA2" w:rsidRPr="00407730" w:rsidRDefault="00E10CA2" w:rsidP="00696463">
      <w:pPr>
        <w:spacing w:after="0" w:line="240" w:lineRule="auto"/>
        <w:jc w:val="center"/>
        <w:outlineLvl w:val="2"/>
        <w:rPr>
          <w:rFonts w:ascii="Times New Roman" w:eastAsia="Times New Roman" w:hAnsi="Times New Roman" w:cs="Times New Roman"/>
          <w:bCs/>
          <w:sz w:val="28"/>
          <w:szCs w:val="28"/>
          <w:lang w:eastAsia="ru-RU"/>
        </w:rPr>
      </w:pPr>
      <w:r w:rsidRPr="00407730">
        <w:rPr>
          <w:rFonts w:ascii="Times New Roman" w:eastAsia="Times New Roman" w:hAnsi="Times New Roman" w:cs="Times New Roman"/>
          <w:bCs/>
          <w:sz w:val="28"/>
          <w:szCs w:val="28"/>
          <w:lang w:eastAsia="ru-RU"/>
        </w:rPr>
        <w:t>I. Общие положения</w:t>
      </w:r>
    </w:p>
    <w:p w:rsidR="00696463" w:rsidRPr="00407730" w:rsidRDefault="00696463" w:rsidP="00696463">
      <w:pPr>
        <w:spacing w:after="0" w:line="240" w:lineRule="auto"/>
        <w:jc w:val="center"/>
        <w:outlineLvl w:val="2"/>
        <w:rPr>
          <w:rFonts w:ascii="Times New Roman" w:eastAsia="Times New Roman" w:hAnsi="Times New Roman" w:cs="Times New Roman"/>
          <w:bCs/>
          <w:sz w:val="28"/>
          <w:szCs w:val="28"/>
          <w:lang w:eastAsia="ru-RU"/>
        </w:rPr>
      </w:pPr>
    </w:p>
    <w:p w:rsidR="00696463" w:rsidRPr="00407730" w:rsidRDefault="00696463" w:rsidP="00696463">
      <w:pPr>
        <w:spacing w:after="0" w:line="240" w:lineRule="auto"/>
        <w:jc w:val="center"/>
        <w:outlineLvl w:val="2"/>
        <w:rPr>
          <w:rFonts w:ascii="Times New Roman" w:eastAsia="Times New Roman" w:hAnsi="Times New Roman" w:cs="Times New Roman"/>
          <w:bCs/>
          <w:sz w:val="28"/>
          <w:szCs w:val="28"/>
          <w:lang w:eastAsia="ru-RU"/>
        </w:rPr>
      </w:pPr>
    </w:p>
    <w:p w:rsidR="00696463" w:rsidRPr="00407730" w:rsidRDefault="00696463" w:rsidP="00696463">
      <w:pPr>
        <w:spacing w:after="0" w:line="240" w:lineRule="auto"/>
        <w:jc w:val="center"/>
        <w:outlineLvl w:val="2"/>
        <w:rPr>
          <w:rFonts w:ascii="Times New Roman" w:eastAsia="Times New Roman" w:hAnsi="Times New Roman" w:cs="Times New Roman"/>
          <w:bCs/>
          <w:sz w:val="28"/>
          <w:szCs w:val="28"/>
          <w:lang w:eastAsia="ru-RU"/>
        </w:rPr>
      </w:pPr>
    </w:p>
    <w:p w:rsidR="00E10CA2" w:rsidRPr="00407730" w:rsidRDefault="00E10CA2" w:rsidP="00696463">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1. Настоящее Положение устанавливает порядок организации </w:t>
      </w:r>
      <w:r w:rsidR="00642DB5" w:rsidRPr="00407730">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 xml:space="preserve">и осуществления </w:t>
      </w:r>
      <w:r w:rsidR="00696463" w:rsidRPr="00407730">
        <w:rPr>
          <w:rFonts w:ascii="Times New Roman" w:eastAsia="Times New Roman" w:hAnsi="Times New Roman" w:cs="Times New Roman"/>
          <w:sz w:val="28"/>
          <w:szCs w:val="28"/>
          <w:lang w:eastAsia="ru-RU"/>
        </w:rPr>
        <w:t>регионального</w:t>
      </w:r>
      <w:r w:rsidRPr="00407730">
        <w:rPr>
          <w:rFonts w:ascii="Times New Roman" w:eastAsia="Times New Roman" w:hAnsi="Times New Roman" w:cs="Times New Roman"/>
          <w:sz w:val="28"/>
          <w:szCs w:val="28"/>
          <w:lang w:eastAsia="ru-RU"/>
        </w:rPr>
        <w:t xml:space="preserve"> государственного контроля (надзора) </w:t>
      </w:r>
      <w:r w:rsidR="00642DB5" w:rsidRPr="00407730">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 xml:space="preserve">за соблюдением законодательства об архивном деле </w:t>
      </w:r>
      <w:r w:rsidR="00A22EA3" w:rsidRPr="00407730">
        <w:rPr>
          <w:rFonts w:ascii="Times New Roman" w:eastAsia="Times New Roman" w:hAnsi="Times New Roman" w:cs="Times New Roman"/>
          <w:sz w:val="28"/>
          <w:szCs w:val="28"/>
          <w:lang w:eastAsia="ru-RU"/>
        </w:rPr>
        <w:t xml:space="preserve">на территории Республики Марий Эл </w:t>
      </w:r>
      <w:r w:rsidRPr="00407730">
        <w:rPr>
          <w:rFonts w:ascii="Times New Roman" w:eastAsia="Times New Roman" w:hAnsi="Times New Roman" w:cs="Times New Roman"/>
          <w:sz w:val="28"/>
          <w:szCs w:val="28"/>
          <w:lang w:eastAsia="ru-RU"/>
        </w:rPr>
        <w:t>(далее - контроль</w:t>
      </w:r>
      <w:r w:rsidR="00642DB5" w:rsidRPr="00407730">
        <w:rPr>
          <w:rFonts w:ascii="Times New Roman" w:hAnsi="Times New Roman" w:cs="Times New Roman"/>
          <w:sz w:val="28"/>
          <w:szCs w:val="28"/>
        </w:rPr>
        <w:t xml:space="preserve"> </w:t>
      </w:r>
      <w:r w:rsidR="00642DB5" w:rsidRPr="00407730">
        <w:rPr>
          <w:rFonts w:ascii="Times New Roman" w:eastAsia="Times New Roman" w:hAnsi="Times New Roman" w:cs="Times New Roman"/>
          <w:sz w:val="28"/>
          <w:szCs w:val="28"/>
          <w:lang w:eastAsia="ru-RU"/>
        </w:rPr>
        <w:t>в сфере архивного дела</w:t>
      </w:r>
      <w:r w:rsidRPr="00407730">
        <w:rPr>
          <w:rFonts w:ascii="Times New Roman" w:eastAsia="Times New Roman" w:hAnsi="Times New Roman" w:cs="Times New Roman"/>
          <w:sz w:val="28"/>
          <w:szCs w:val="28"/>
          <w:lang w:eastAsia="ru-RU"/>
        </w:rPr>
        <w:t>).</w:t>
      </w:r>
    </w:p>
    <w:p w:rsidR="00E10CA2" w:rsidRPr="00407730" w:rsidRDefault="00E10CA2" w:rsidP="00696463">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2. </w:t>
      </w:r>
      <w:proofErr w:type="gramStart"/>
      <w:r w:rsidRPr="00407730">
        <w:rPr>
          <w:rFonts w:ascii="Times New Roman" w:eastAsia="Times New Roman" w:hAnsi="Times New Roman" w:cs="Times New Roman"/>
          <w:sz w:val="28"/>
          <w:szCs w:val="28"/>
          <w:lang w:eastAsia="ru-RU"/>
        </w:rPr>
        <w:t xml:space="preserve">Предметом контроля </w:t>
      </w:r>
      <w:r w:rsidR="00A22EA3" w:rsidRPr="00407730">
        <w:rPr>
          <w:rFonts w:ascii="Times New Roman" w:eastAsia="Times New Roman" w:hAnsi="Times New Roman" w:cs="Times New Roman"/>
          <w:sz w:val="28"/>
          <w:szCs w:val="28"/>
          <w:lang w:eastAsia="ru-RU"/>
        </w:rPr>
        <w:t xml:space="preserve">в сфере архивного дела </w:t>
      </w:r>
      <w:r w:rsidRPr="00407730">
        <w:rPr>
          <w:rFonts w:ascii="Times New Roman" w:eastAsia="Times New Roman" w:hAnsi="Times New Roman" w:cs="Times New Roman"/>
          <w:sz w:val="28"/>
          <w:szCs w:val="28"/>
          <w:lang w:eastAsia="ru-RU"/>
        </w:rPr>
        <w:t xml:space="preserve">является соблюдение </w:t>
      </w:r>
      <w:r w:rsidR="00642DB5" w:rsidRPr="00407730">
        <w:rPr>
          <w:rFonts w:ascii="Times New Roman" w:eastAsia="Times New Roman" w:hAnsi="Times New Roman" w:cs="Times New Roman"/>
          <w:sz w:val="28"/>
          <w:szCs w:val="28"/>
          <w:lang w:eastAsia="ru-RU"/>
        </w:rPr>
        <w:t xml:space="preserve">организациями и гражданами (далее - контролируемые лица) </w:t>
      </w:r>
      <w:r w:rsidR="00782056" w:rsidRPr="00407730">
        <w:rPr>
          <w:rFonts w:ascii="Times New Roman" w:eastAsia="Times New Roman" w:hAnsi="Times New Roman" w:cs="Times New Roman"/>
          <w:sz w:val="28"/>
          <w:szCs w:val="28"/>
          <w:lang w:eastAsia="ru-RU"/>
        </w:rPr>
        <w:t>Переч</w:t>
      </w:r>
      <w:r w:rsidR="00423565" w:rsidRPr="00407730">
        <w:rPr>
          <w:rFonts w:ascii="Times New Roman" w:eastAsia="Times New Roman" w:hAnsi="Times New Roman" w:cs="Times New Roman"/>
          <w:sz w:val="28"/>
          <w:szCs w:val="28"/>
          <w:lang w:eastAsia="ru-RU"/>
        </w:rPr>
        <w:t>ня</w:t>
      </w:r>
      <w:r w:rsidR="00782056" w:rsidRPr="00407730">
        <w:rPr>
          <w:rFonts w:ascii="Times New Roman" w:eastAsia="Times New Roman" w:hAnsi="Times New Roman" w:cs="Times New Roman"/>
          <w:sz w:val="28"/>
          <w:szCs w:val="28"/>
          <w:lang w:eastAsia="ru-RU"/>
        </w:rPr>
        <w:t xml:space="preserve"> нормативных правовых актов (их отдельных положений) содержащих обязательные требования за соблюдением законодательства об архивном деле - соблюдение обязательных требований, установленных </w:t>
      </w:r>
      <w:r w:rsidR="00346FC2" w:rsidRPr="00346FC2">
        <w:rPr>
          <w:rFonts w:ascii="Times New Roman" w:eastAsia="Times New Roman" w:hAnsi="Times New Roman" w:cs="Times New Roman"/>
          <w:sz w:val="28"/>
          <w:szCs w:val="28"/>
          <w:lang w:eastAsia="ru-RU"/>
        </w:rPr>
        <w:t xml:space="preserve">соблюдение обязательных требований, установленных </w:t>
      </w:r>
      <w:r w:rsidR="00AB3175">
        <w:rPr>
          <w:rFonts w:ascii="Times New Roman" w:eastAsia="Times New Roman" w:hAnsi="Times New Roman" w:cs="Times New Roman"/>
          <w:sz w:val="28"/>
          <w:szCs w:val="28"/>
          <w:lang w:eastAsia="ru-RU"/>
        </w:rPr>
        <w:br/>
      </w:r>
      <w:r w:rsidR="00346FC2" w:rsidRPr="00346FC2">
        <w:rPr>
          <w:rFonts w:ascii="Times New Roman" w:eastAsia="Times New Roman" w:hAnsi="Times New Roman" w:cs="Times New Roman"/>
          <w:sz w:val="28"/>
          <w:szCs w:val="28"/>
          <w:lang w:eastAsia="ru-RU"/>
        </w:rPr>
        <w:t xml:space="preserve">в соответствии с федеральными законами Российской Федерации </w:t>
      </w:r>
      <w:r w:rsidR="00423FDF">
        <w:rPr>
          <w:rFonts w:ascii="Times New Roman" w:eastAsia="Times New Roman" w:hAnsi="Times New Roman" w:cs="Times New Roman"/>
          <w:sz w:val="28"/>
          <w:szCs w:val="28"/>
          <w:lang w:eastAsia="ru-RU"/>
        </w:rPr>
        <w:br/>
      </w:r>
      <w:r w:rsidR="00346FC2" w:rsidRPr="00346FC2">
        <w:rPr>
          <w:rFonts w:ascii="Times New Roman" w:eastAsia="Times New Roman" w:hAnsi="Times New Roman" w:cs="Times New Roman"/>
          <w:sz w:val="28"/>
          <w:szCs w:val="28"/>
          <w:lang w:eastAsia="ru-RU"/>
        </w:rPr>
        <w:t>и иными нормативными правовыми актами Российской Федерации, законами Республики Марий Эл и иными нормативными правовыми</w:t>
      </w:r>
      <w:proofErr w:type="gramEnd"/>
      <w:r w:rsidR="00346FC2" w:rsidRPr="00346FC2">
        <w:rPr>
          <w:rFonts w:ascii="Times New Roman" w:eastAsia="Times New Roman" w:hAnsi="Times New Roman" w:cs="Times New Roman"/>
          <w:sz w:val="28"/>
          <w:szCs w:val="28"/>
          <w:lang w:eastAsia="ru-RU"/>
        </w:rPr>
        <w:t xml:space="preserve"> актами Республики Марий Эл,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Республики Марий Эл, за исключением случаев, указанных в пункте 1 </w:t>
      </w:r>
      <w:r w:rsidR="00346FC2">
        <w:rPr>
          <w:rFonts w:ascii="Times New Roman" w:eastAsia="Times New Roman" w:hAnsi="Times New Roman" w:cs="Times New Roman"/>
          <w:sz w:val="28"/>
          <w:szCs w:val="28"/>
          <w:lang w:eastAsia="ru-RU"/>
        </w:rPr>
        <w:t>с</w:t>
      </w:r>
      <w:r w:rsidR="00346FC2" w:rsidRPr="00346FC2">
        <w:rPr>
          <w:rFonts w:ascii="Times New Roman" w:eastAsia="Times New Roman" w:hAnsi="Times New Roman" w:cs="Times New Roman"/>
          <w:sz w:val="28"/>
          <w:szCs w:val="28"/>
          <w:lang w:eastAsia="ru-RU"/>
        </w:rPr>
        <w:t>тать</w:t>
      </w:r>
      <w:r w:rsidR="00346FC2">
        <w:rPr>
          <w:rFonts w:ascii="Times New Roman" w:eastAsia="Times New Roman" w:hAnsi="Times New Roman" w:cs="Times New Roman"/>
          <w:sz w:val="28"/>
          <w:szCs w:val="28"/>
          <w:lang w:eastAsia="ru-RU"/>
        </w:rPr>
        <w:t>и</w:t>
      </w:r>
      <w:r w:rsidR="00346FC2" w:rsidRPr="00346FC2">
        <w:rPr>
          <w:rFonts w:ascii="Times New Roman" w:eastAsia="Times New Roman" w:hAnsi="Times New Roman" w:cs="Times New Roman"/>
          <w:sz w:val="28"/>
          <w:szCs w:val="28"/>
          <w:lang w:eastAsia="ru-RU"/>
        </w:rPr>
        <w:t xml:space="preserve"> 16</w:t>
      </w:r>
      <w:r w:rsidR="00346FC2" w:rsidRPr="00346FC2">
        <w:rPr>
          <w:rFonts w:ascii="Times New Roman" w:hAnsi="Times New Roman" w:cs="Times New Roman"/>
          <w:sz w:val="26"/>
          <w:szCs w:val="26"/>
        </w:rPr>
        <w:t xml:space="preserve"> </w:t>
      </w:r>
      <w:r w:rsidR="00346FC2" w:rsidRPr="004C7756">
        <w:rPr>
          <w:rFonts w:ascii="Times New Roman" w:hAnsi="Times New Roman" w:cs="Times New Roman"/>
          <w:sz w:val="26"/>
          <w:szCs w:val="26"/>
        </w:rPr>
        <w:t>Федеральн</w:t>
      </w:r>
      <w:r w:rsidR="00346FC2">
        <w:rPr>
          <w:rFonts w:ascii="Times New Roman" w:hAnsi="Times New Roman" w:cs="Times New Roman"/>
          <w:sz w:val="26"/>
          <w:szCs w:val="26"/>
        </w:rPr>
        <w:t>ого</w:t>
      </w:r>
      <w:r w:rsidR="00346FC2" w:rsidRPr="004C7756">
        <w:rPr>
          <w:rFonts w:ascii="Times New Roman" w:hAnsi="Times New Roman" w:cs="Times New Roman"/>
          <w:sz w:val="26"/>
          <w:szCs w:val="26"/>
        </w:rPr>
        <w:t xml:space="preserve"> </w:t>
      </w:r>
      <w:hyperlink r:id="rId9" w:history="1">
        <w:proofErr w:type="gramStart"/>
        <w:r w:rsidR="00346FC2" w:rsidRPr="00346FC2">
          <w:rPr>
            <w:rFonts w:ascii="Times New Roman" w:hAnsi="Times New Roman" w:cs="Times New Roman"/>
            <w:sz w:val="26"/>
            <w:szCs w:val="26"/>
          </w:rPr>
          <w:t>закон</w:t>
        </w:r>
        <w:proofErr w:type="gramEnd"/>
      </w:hyperlink>
      <w:r w:rsidR="00346FC2" w:rsidRPr="00346FC2">
        <w:rPr>
          <w:rFonts w:ascii="Times New Roman" w:hAnsi="Times New Roman" w:cs="Times New Roman"/>
          <w:sz w:val="26"/>
          <w:szCs w:val="26"/>
        </w:rPr>
        <w:t>а</w:t>
      </w:r>
      <w:r w:rsidR="00346FC2" w:rsidRPr="004C7756">
        <w:rPr>
          <w:rFonts w:ascii="Times New Roman" w:hAnsi="Times New Roman" w:cs="Times New Roman"/>
          <w:sz w:val="26"/>
          <w:szCs w:val="26"/>
        </w:rPr>
        <w:t xml:space="preserve"> от 22 октября 2004 года </w:t>
      </w:r>
      <w:r w:rsidR="00346FC2">
        <w:rPr>
          <w:rFonts w:ascii="Times New Roman" w:hAnsi="Times New Roman" w:cs="Times New Roman"/>
          <w:sz w:val="26"/>
          <w:szCs w:val="26"/>
        </w:rPr>
        <w:t>№</w:t>
      </w:r>
      <w:r w:rsidR="00346FC2" w:rsidRPr="004C7756">
        <w:rPr>
          <w:rFonts w:ascii="Times New Roman" w:hAnsi="Times New Roman" w:cs="Times New Roman"/>
          <w:sz w:val="26"/>
          <w:szCs w:val="26"/>
        </w:rPr>
        <w:t xml:space="preserve"> 125-ФЗ </w:t>
      </w:r>
      <w:r w:rsidR="00346FC2">
        <w:rPr>
          <w:rFonts w:ascii="Times New Roman" w:hAnsi="Times New Roman" w:cs="Times New Roman"/>
          <w:sz w:val="26"/>
          <w:szCs w:val="26"/>
        </w:rPr>
        <w:t>«</w:t>
      </w:r>
      <w:r w:rsidR="00346FC2" w:rsidRPr="004C7756">
        <w:rPr>
          <w:rFonts w:ascii="Times New Roman" w:hAnsi="Times New Roman" w:cs="Times New Roman"/>
          <w:sz w:val="26"/>
          <w:szCs w:val="26"/>
        </w:rPr>
        <w:t>Об архивном деле в Российской Федерации</w:t>
      </w:r>
      <w:r w:rsidR="00346FC2">
        <w:rPr>
          <w:rFonts w:ascii="Times New Roman" w:hAnsi="Times New Roman" w:cs="Times New Roman"/>
          <w:sz w:val="26"/>
          <w:szCs w:val="26"/>
        </w:rPr>
        <w:t>»</w:t>
      </w:r>
      <w:r w:rsidR="00346FC2" w:rsidRPr="00346FC2">
        <w:rPr>
          <w:rFonts w:ascii="Times New Roman" w:eastAsia="Times New Roman" w:hAnsi="Times New Roman" w:cs="Times New Roman"/>
          <w:sz w:val="28"/>
          <w:szCs w:val="28"/>
          <w:lang w:eastAsia="ru-RU"/>
        </w:rPr>
        <w:t xml:space="preserve"> </w:t>
      </w:r>
      <w:r w:rsidRPr="00407730">
        <w:rPr>
          <w:rFonts w:ascii="Times New Roman" w:eastAsia="Times New Roman" w:hAnsi="Times New Roman" w:cs="Times New Roman"/>
          <w:sz w:val="28"/>
          <w:szCs w:val="28"/>
          <w:lang w:eastAsia="ru-RU"/>
        </w:rPr>
        <w:t>(далее - обязательные требования).</w:t>
      </w:r>
    </w:p>
    <w:p w:rsidR="00E10CA2" w:rsidRPr="00407730" w:rsidRDefault="00E10CA2" w:rsidP="00A624A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3. Контроль </w:t>
      </w:r>
      <w:r w:rsidR="005D48A7" w:rsidRPr="00407730">
        <w:rPr>
          <w:rFonts w:ascii="Times New Roman" w:eastAsia="Times New Roman" w:hAnsi="Times New Roman" w:cs="Times New Roman"/>
          <w:sz w:val="28"/>
          <w:szCs w:val="28"/>
          <w:lang w:eastAsia="ru-RU"/>
        </w:rPr>
        <w:t xml:space="preserve">в сфере архивного дела </w:t>
      </w:r>
      <w:r w:rsidRPr="00407730">
        <w:rPr>
          <w:rFonts w:ascii="Times New Roman" w:eastAsia="Times New Roman" w:hAnsi="Times New Roman" w:cs="Times New Roman"/>
          <w:sz w:val="28"/>
          <w:szCs w:val="28"/>
          <w:lang w:eastAsia="ru-RU"/>
        </w:rPr>
        <w:t xml:space="preserve">осуществляется </w:t>
      </w:r>
      <w:r w:rsidR="00782056" w:rsidRPr="00407730">
        <w:rPr>
          <w:rFonts w:ascii="Times New Roman" w:eastAsia="Times New Roman" w:hAnsi="Times New Roman" w:cs="Times New Roman"/>
          <w:sz w:val="28"/>
          <w:szCs w:val="28"/>
          <w:lang w:eastAsia="ru-RU"/>
        </w:rPr>
        <w:t>Министерств</w:t>
      </w:r>
      <w:r w:rsidR="00642DB5" w:rsidRPr="00407730">
        <w:rPr>
          <w:rFonts w:ascii="Times New Roman" w:eastAsia="Times New Roman" w:hAnsi="Times New Roman" w:cs="Times New Roman"/>
          <w:sz w:val="28"/>
          <w:szCs w:val="28"/>
          <w:lang w:eastAsia="ru-RU"/>
        </w:rPr>
        <w:t>ом</w:t>
      </w:r>
      <w:r w:rsidR="00782056" w:rsidRPr="00407730">
        <w:rPr>
          <w:rFonts w:ascii="Times New Roman" w:eastAsia="Times New Roman" w:hAnsi="Times New Roman" w:cs="Times New Roman"/>
          <w:sz w:val="28"/>
          <w:szCs w:val="28"/>
          <w:lang w:eastAsia="ru-RU"/>
        </w:rPr>
        <w:t xml:space="preserve"> культуры, печати и по делам национальностей Республики Марий Эл (далее - Министерство).</w:t>
      </w:r>
    </w:p>
    <w:p w:rsidR="00EB45F1" w:rsidRPr="00407730" w:rsidRDefault="00E10CA2" w:rsidP="00782056">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4. </w:t>
      </w:r>
      <w:r w:rsidR="008E6E7C">
        <w:rPr>
          <w:rFonts w:ascii="Times New Roman" w:eastAsia="Times New Roman" w:hAnsi="Times New Roman" w:cs="Times New Roman"/>
          <w:sz w:val="28"/>
          <w:szCs w:val="28"/>
          <w:lang w:eastAsia="ru-RU"/>
        </w:rPr>
        <w:t>Д</w:t>
      </w:r>
      <w:r w:rsidR="008E6E7C" w:rsidRPr="00407730">
        <w:rPr>
          <w:rFonts w:ascii="Times New Roman" w:eastAsia="Times New Roman" w:hAnsi="Times New Roman" w:cs="Times New Roman"/>
          <w:sz w:val="28"/>
          <w:szCs w:val="28"/>
          <w:lang w:eastAsia="ru-RU"/>
        </w:rPr>
        <w:t>олжностны</w:t>
      </w:r>
      <w:r w:rsidR="008E6E7C">
        <w:rPr>
          <w:rFonts w:ascii="Times New Roman" w:eastAsia="Times New Roman" w:hAnsi="Times New Roman" w:cs="Times New Roman"/>
          <w:sz w:val="28"/>
          <w:szCs w:val="28"/>
          <w:lang w:eastAsia="ru-RU"/>
        </w:rPr>
        <w:t>ми</w:t>
      </w:r>
      <w:r w:rsidR="008E6E7C" w:rsidRPr="00407730">
        <w:rPr>
          <w:rFonts w:ascii="Times New Roman" w:eastAsia="Times New Roman" w:hAnsi="Times New Roman" w:cs="Times New Roman"/>
          <w:sz w:val="28"/>
          <w:szCs w:val="28"/>
          <w:lang w:eastAsia="ru-RU"/>
        </w:rPr>
        <w:t xml:space="preserve"> лица</w:t>
      </w:r>
      <w:r w:rsidR="008E6E7C">
        <w:rPr>
          <w:rFonts w:ascii="Times New Roman" w:eastAsia="Times New Roman" w:hAnsi="Times New Roman" w:cs="Times New Roman"/>
          <w:sz w:val="28"/>
          <w:szCs w:val="28"/>
          <w:lang w:eastAsia="ru-RU"/>
        </w:rPr>
        <w:t>ми</w:t>
      </w:r>
      <w:r w:rsidR="008E6E7C" w:rsidRPr="00407730">
        <w:rPr>
          <w:rFonts w:ascii="Times New Roman" w:eastAsia="Times New Roman" w:hAnsi="Times New Roman" w:cs="Times New Roman"/>
          <w:sz w:val="28"/>
          <w:szCs w:val="28"/>
          <w:lang w:eastAsia="ru-RU"/>
        </w:rPr>
        <w:t xml:space="preserve"> Министерства уполномочен</w:t>
      </w:r>
      <w:r w:rsidR="008E6E7C">
        <w:rPr>
          <w:rFonts w:ascii="Times New Roman" w:eastAsia="Times New Roman" w:hAnsi="Times New Roman" w:cs="Times New Roman"/>
          <w:sz w:val="28"/>
          <w:szCs w:val="28"/>
          <w:lang w:eastAsia="ru-RU"/>
        </w:rPr>
        <w:t>н</w:t>
      </w:r>
      <w:r w:rsidR="008E6E7C" w:rsidRPr="00407730">
        <w:rPr>
          <w:rFonts w:ascii="Times New Roman" w:eastAsia="Times New Roman" w:hAnsi="Times New Roman" w:cs="Times New Roman"/>
          <w:sz w:val="28"/>
          <w:szCs w:val="28"/>
          <w:lang w:eastAsia="ru-RU"/>
        </w:rPr>
        <w:t>ы</w:t>
      </w:r>
      <w:r w:rsidR="008E6E7C">
        <w:rPr>
          <w:rFonts w:ascii="Times New Roman" w:eastAsia="Times New Roman" w:hAnsi="Times New Roman" w:cs="Times New Roman"/>
          <w:sz w:val="28"/>
          <w:szCs w:val="28"/>
          <w:lang w:eastAsia="ru-RU"/>
        </w:rPr>
        <w:t>ми</w:t>
      </w:r>
      <w:r w:rsidR="008E6E7C" w:rsidRPr="00407730">
        <w:rPr>
          <w:rFonts w:ascii="Times New Roman" w:eastAsia="Times New Roman" w:hAnsi="Times New Roman" w:cs="Times New Roman"/>
          <w:sz w:val="28"/>
          <w:szCs w:val="28"/>
          <w:lang w:eastAsia="ru-RU"/>
        </w:rPr>
        <w:t xml:space="preserve"> </w:t>
      </w:r>
      <w:r w:rsidR="008E6E7C">
        <w:rPr>
          <w:rFonts w:ascii="Times New Roman" w:eastAsia="Times New Roman" w:hAnsi="Times New Roman" w:cs="Times New Roman"/>
          <w:sz w:val="28"/>
          <w:szCs w:val="28"/>
          <w:lang w:eastAsia="ru-RU"/>
        </w:rPr>
        <w:t>о</w:t>
      </w:r>
      <w:r w:rsidR="00EB45F1" w:rsidRPr="00407730">
        <w:rPr>
          <w:rFonts w:ascii="Times New Roman" w:eastAsia="Times New Roman" w:hAnsi="Times New Roman" w:cs="Times New Roman"/>
          <w:sz w:val="28"/>
          <w:szCs w:val="28"/>
          <w:lang w:eastAsia="ru-RU"/>
        </w:rPr>
        <w:t xml:space="preserve">существлять контроль в сфере архивного дела </w:t>
      </w:r>
      <w:r w:rsidR="008E6E7C">
        <w:rPr>
          <w:rFonts w:ascii="Times New Roman" w:eastAsia="Times New Roman" w:hAnsi="Times New Roman" w:cs="Times New Roman"/>
          <w:sz w:val="28"/>
          <w:szCs w:val="28"/>
          <w:lang w:eastAsia="ru-RU"/>
        </w:rPr>
        <w:t>являются:</w:t>
      </w:r>
      <w:r w:rsidRPr="00407730">
        <w:rPr>
          <w:rFonts w:ascii="Times New Roman" w:eastAsia="Times New Roman" w:hAnsi="Times New Roman" w:cs="Times New Roman"/>
          <w:sz w:val="28"/>
          <w:szCs w:val="28"/>
          <w:lang w:eastAsia="ru-RU"/>
        </w:rPr>
        <w:t xml:space="preserve"> </w:t>
      </w:r>
    </w:p>
    <w:p w:rsidR="00EB45F1" w:rsidRPr="00407730" w:rsidRDefault="008E6E7C" w:rsidP="0078205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министр</w:t>
      </w:r>
      <w:r w:rsidR="00EB45F1" w:rsidRPr="004077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EB45F1" w:rsidRPr="00407730">
        <w:rPr>
          <w:rFonts w:ascii="Times New Roman" w:eastAsia="Times New Roman" w:hAnsi="Times New Roman" w:cs="Times New Roman"/>
          <w:sz w:val="28"/>
          <w:szCs w:val="28"/>
          <w:lang w:eastAsia="ru-RU"/>
        </w:rPr>
        <w:t>заместитель министра</w:t>
      </w:r>
      <w:r>
        <w:rPr>
          <w:rFonts w:ascii="Times New Roman" w:eastAsia="Times New Roman" w:hAnsi="Times New Roman" w:cs="Times New Roman"/>
          <w:sz w:val="28"/>
          <w:szCs w:val="28"/>
          <w:lang w:eastAsia="ru-RU"/>
        </w:rPr>
        <w:t>)</w:t>
      </w:r>
      <w:r w:rsidR="00EB45F1" w:rsidRPr="00407730">
        <w:rPr>
          <w:rFonts w:ascii="Times New Roman" w:eastAsia="Times New Roman" w:hAnsi="Times New Roman" w:cs="Times New Roman"/>
          <w:sz w:val="28"/>
          <w:szCs w:val="28"/>
          <w:lang w:eastAsia="ru-RU"/>
        </w:rPr>
        <w:t>;</w:t>
      </w:r>
    </w:p>
    <w:p w:rsidR="00E10CA2" w:rsidRPr="00407730" w:rsidRDefault="00423565" w:rsidP="00782056">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lastRenderedPageBreak/>
        <w:t>начальник отдела по делам архивов</w:t>
      </w:r>
      <w:r w:rsidR="00E10CA2" w:rsidRPr="00407730">
        <w:rPr>
          <w:rFonts w:ascii="Times New Roman" w:eastAsia="Times New Roman" w:hAnsi="Times New Roman" w:cs="Times New Roman"/>
          <w:sz w:val="28"/>
          <w:szCs w:val="28"/>
          <w:lang w:eastAsia="ru-RU"/>
        </w:rPr>
        <w:t xml:space="preserve">, </w:t>
      </w:r>
      <w:r w:rsidRPr="00407730">
        <w:rPr>
          <w:rFonts w:ascii="Times New Roman" w:eastAsia="Times New Roman" w:hAnsi="Times New Roman" w:cs="Times New Roman"/>
          <w:sz w:val="28"/>
          <w:szCs w:val="28"/>
          <w:lang w:eastAsia="ru-RU"/>
        </w:rPr>
        <w:t>консультант отдела по делам архивов,</w:t>
      </w:r>
      <w:r w:rsidRPr="00407730">
        <w:rPr>
          <w:rFonts w:ascii="Times New Roman" w:hAnsi="Times New Roman" w:cs="Times New Roman"/>
          <w:sz w:val="28"/>
          <w:szCs w:val="28"/>
        </w:rPr>
        <w:t xml:space="preserve"> </w:t>
      </w:r>
      <w:r w:rsidRPr="00407730">
        <w:rPr>
          <w:rFonts w:ascii="Times New Roman" w:eastAsia="Times New Roman" w:hAnsi="Times New Roman" w:cs="Times New Roman"/>
          <w:sz w:val="28"/>
          <w:szCs w:val="28"/>
          <w:lang w:eastAsia="ru-RU"/>
        </w:rPr>
        <w:t>главный специалист-эксперт отдела по делам архивов</w:t>
      </w:r>
      <w:r w:rsidR="00642DB5" w:rsidRPr="00407730">
        <w:rPr>
          <w:rFonts w:ascii="Times New Roman" w:eastAsia="Times New Roman" w:hAnsi="Times New Roman" w:cs="Times New Roman"/>
          <w:sz w:val="28"/>
          <w:szCs w:val="28"/>
          <w:lang w:eastAsia="ru-RU"/>
        </w:rPr>
        <w:t>,</w:t>
      </w:r>
      <w:r w:rsidRPr="00407730">
        <w:rPr>
          <w:rFonts w:ascii="Times New Roman" w:eastAsia="Times New Roman" w:hAnsi="Times New Roman" w:cs="Times New Roman"/>
          <w:sz w:val="28"/>
          <w:szCs w:val="28"/>
          <w:lang w:eastAsia="ru-RU"/>
        </w:rPr>
        <w:t xml:space="preserve"> </w:t>
      </w:r>
      <w:r w:rsidR="0050738D">
        <w:rPr>
          <w:rFonts w:ascii="Times New Roman" w:eastAsia="Times New Roman" w:hAnsi="Times New Roman" w:cs="Times New Roman"/>
          <w:sz w:val="28"/>
          <w:szCs w:val="28"/>
          <w:lang w:eastAsia="ru-RU"/>
        </w:rPr>
        <w:br/>
      </w:r>
      <w:r w:rsidR="00E10CA2" w:rsidRPr="00407730">
        <w:rPr>
          <w:rFonts w:ascii="Times New Roman" w:eastAsia="Times New Roman" w:hAnsi="Times New Roman" w:cs="Times New Roman"/>
          <w:sz w:val="28"/>
          <w:szCs w:val="28"/>
          <w:lang w:eastAsia="ru-RU"/>
        </w:rPr>
        <w:t>в должностные обязанности которых в соответствии с должностными регламентами входит осуществление контроля</w:t>
      </w:r>
      <w:r w:rsidR="005D48A7" w:rsidRPr="00407730">
        <w:rPr>
          <w:rFonts w:ascii="Times New Roman" w:hAnsi="Times New Roman" w:cs="Times New Roman"/>
          <w:sz w:val="28"/>
          <w:szCs w:val="28"/>
        </w:rPr>
        <w:t xml:space="preserve"> </w:t>
      </w:r>
      <w:r w:rsidR="005D48A7" w:rsidRPr="00407730">
        <w:rPr>
          <w:rFonts w:ascii="Times New Roman" w:eastAsia="Times New Roman" w:hAnsi="Times New Roman" w:cs="Times New Roman"/>
          <w:sz w:val="28"/>
          <w:szCs w:val="28"/>
          <w:lang w:eastAsia="ru-RU"/>
        </w:rPr>
        <w:t>в сфере архивного дела</w:t>
      </w:r>
      <w:r w:rsidR="00E10CA2" w:rsidRPr="00407730">
        <w:rPr>
          <w:rFonts w:ascii="Times New Roman" w:eastAsia="Times New Roman" w:hAnsi="Times New Roman" w:cs="Times New Roman"/>
          <w:sz w:val="28"/>
          <w:szCs w:val="28"/>
          <w:lang w:eastAsia="ru-RU"/>
        </w:rPr>
        <w:t>.</w:t>
      </w:r>
    </w:p>
    <w:p w:rsidR="00E10CA2" w:rsidRPr="00407730" w:rsidRDefault="00E10CA2" w:rsidP="00423565">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5. </w:t>
      </w:r>
      <w:r w:rsidR="008E6E7C">
        <w:rPr>
          <w:rFonts w:ascii="Times New Roman" w:eastAsia="Times New Roman" w:hAnsi="Times New Roman" w:cs="Times New Roman"/>
          <w:sz w:val="28"/>
          <w:szCs w:val="28"/>
          <w:lang w:eastAsia="ru-RU"/>
        </w:rPr>
        <w:t>М</w:t>
      </w:r>
      <w:r w:rsidR="008E6E7C" w:rsidRPr="008E6E7C">
        <w:rPr>
          <w:rFonts w:ascii="Times New Roman" w:eastAsia="Times New Roman" w:hAnsi="Times New Roman" w:cs="Times New Roman"/>
          <w:sz w:val="28"/>
          <w:szCs w:val="28"/>
          <w:lang w:eastAsia="ru-RU"/>
        </w:rPr>
        <w:t>инистр (заместитель министра)</w:t>
      </w:r>
      <w:r w:rsidR="008E6E7C">
        <w:rPr>
          <w:rFonts w:ascii="Times New Roman" w:eastAsia="Times New Roman" w:hAnsi="Times New Roman" w:cs="Times New Roman"/>
          <w:sz w:val="28"/>
          <w:szCs w:val="28"/>
          <w:lang w:eastAsia="ru-RU"/>
        </w:rPr>
        <w:t xml:space="preserve"> </w:t>
      </w:r>
      <w:r w:rsidR="00B775FA" w:rsidRPr="00407730">
        <w:rPr>
          <w:rFonts w:ascii="Times New Roman" w:eastAsia="Times New Roman" w:hAnsi="Times New Roman" w:cs="Times New Roman"/>
          <w:sz w:val="28"/>
          <w:szCs w:val="28"/>
          <w:lang w:eastAsia="ru-RU"/>
        </w:rPr>
        <w:t>являются уполномоченными д</w:t>
      </w:r>
      <w:r w:rsidRPr="00407730">
        <w:rPr>
          <w:rFonts w:ascii="Times New Roman" w:eastAsia="Times New Roman" w:hAnsi="Times New Roman" w:cs="Times New Roman"/>
          <w:sz w:val="28"/>
          <w:szCs w:val="28"/>
          <w:lang w:eastAsia="ru-RU"/>
        </w:rPr>
        <w:t>олжностными лицами на принятие решений о проведении контрольн</w:t>
      </w:r>
      <w:r w:rsidR="00642DB5" w:rsidRPr="00407730">
        <w:rPr>
          <w:rFonts w:ascii="Times New Roman" w:eastAsia="Times New Roman" w:hAnsi="Times New Roman" w:cs="Times New Roman"/>
          <w:sz w:val="28"/>
          <w:szCs w:val="28"/>
          <w:lang w:eastAsia="ru-RU"/>
        </w:rPr>
        <w:t>ого</w:t>
      </w:r>
      <w:r w:rsidRPr="00407730">
        <w:rPr>
          <w:rFonts w:ascii="Times New Roman" w:eastAsia="Times New Roman" w:hAnsi="Times New Roman" w:cs="Times New Roman"/>
          <w:sz w:val="28"/>
          <w:szCs w:val="28"/>
          <w:lang w:eastAsia="ru-RU"/>
        </w:rPr>
        <w:t xml:space="preserve"> (надзорн</w:t>
      </w:r>
      <w:r w:rsidR="00642DB5" w:rsidRPr="00407730">
        <w:rPr>
          <w:rFonts w:ascii="Times New Roman" w:eastAsia="Times New Roman" w:hAnsi="Times New Roman" w:cs="Times New Roman"/>
          <w:sz w:val="28"/>
          <w:szCs w:val="28"/>
          <w:lang w:eastAsia="ru-RU"/>
        </w:rPr>
        <w:t>ого</w:t>
      </w:r>
      <w:r w:rsidRPr="00407730">
        <w:rPr>
          <w:rFonts w:ascii="Times New Roman" w:eastAsia="Times New Roman" w:hAnsi="Times New Roman" w:cs="Times New Roman"/>
          <w:sz w:val="28"/>
          <w:szCs w:val="28"/>
          <w:lang w:eastAsia="ru-RU"/>
        </w:rPr>
        <w:t>) мероприяти</w:t>
      </w:r>
      <w:r w:rsidR="00642DB5" w:rsidRPr="00407730">
        <w:rPr>
          <w:rFonts w:ascii="Times New Roman" w:eastAsia="Times New Roman" w:hAnsi="Times New Roman" w:cs="Times New Roman"/>
          <w:sz w:val="28"/>
          <w:szCs w:val="28"/>
          <w:lang w:eastAsia="ru-RU"/>
        </w:rPr>
        <w:t>я</w:t>
      </w:r>
      <w:r w:rsidRPr="00407730">
        <w:rPr>
          <w:rFonts w:ascii="Times New Roman" w:eastAsia="Times New Roman" w:hAnsi="Times New Roman" w:cs="Times New Roman"/>
          <w:sz w:val="28"/>
          <w:szCs w:val="28"/>
          <w:lang w:eastAsia="ru-RU"/>
        </w:rPr>
        <w:t>.</w:t>
      </w:r>
    </w:p>
    <w:p w:rsidR="00642DB5" w:rsidRPr="00407730" w:rsidRDefault="00642DB5" w:rsidP="00423565">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6. </w:t>
      </w:r>
      <w:r w:rsidR="008E6E7C">
        <w:rPr>
          <w:rFonts w:ascii="Times New Roman" w:eastAsia="Times New Roman" w:hAnsi="Times New Roman" w:cs="Times New Roman"/>
          <w:sz w:val="28"/>
          <w:szCs w:val="28"/>
          <w:lang w:eastAsia="ru-RU"/>
        </w:rPr>
        <w:t>Права и обязанности д</w:t>
      </w:r>
      <w:r w:rsidRPr="00407730">
        <w:rPr>
          <w:rFonts w:ascii="Times New Roman" w:eastAsia="Times New Roman" w:hAnsi="Times New Roman" w:cs="Times New Roman"/>
          <w:sz w:val="28"/>
          <w:szCs w:val="28"/>
          <w:lang w:eastAsia="ru-RU"/>
        </w:rPr>
        <w:t>олжностны</w:t>
      </w:r>
      <w:r w:rsidR="008E6E7C">
        <w:rPr>
          <w:rFonts w:ascii="Times New Roman" w:eastAsia="Times New Roman" w:hAnsi="Times New Roman" w:cs="Times New Roman"/>
          <w:sz w:val="28"/>
          <w:szCs w:val="28"/>
          <w:lang w:eastAsia="ru-RU"/>
        </w:rPr>
        <w:t>х лиц</w:t>
      </w:r>
      <w:r w:rsidRPr="00407730">
        <w:rPr>
          <w:rFonts w:ascii="Times New Roman" w:eastAsia="Times New Roman" w:hAnsi="Times New Roman" w:cs="Times New Roman"/>
          <w:sz w:val="28"/>
          <w:szCs w:val="28"/>
          <w:lang w:eastAsia="ru-RU"/>
        </w:rPr>
        <w:t>, осуществляющи</w:t>
      </w:r>
      <w:r w:rsidR="008E6E7C">
        <w:rPr>
          <w:rFonts w:ascii="Times New Roman" w:eastAsia="Times New Roman" w:hAnsi="Times New Roman" w:cs="Times New Roman"/>
          <w:sz w:val="28"/>
          <w:szCs w:val="28"/>
          <w:lang w:eastAsia="ru-RU"/>
        </w:rPr>
        <w:t>х</w:t>
      </w:r>
      <w:r w:rsidRPr="00407730">
        <w:rPr>
          <w:rFonts w:ascii="Times New Roman" w:eastAsia="Times New Roman" w:hAnsi="Times New Roman" w:cs="Times New Roman"/>
          <w:sz w:val="28"/>
          <w:szCs w:val="28"/>
          <w:lang w:eastAsia="ru-RU"/>
        </w:rPr>
        <w:t xml:space="preserve"> контроль в сфере архивного дела</w:t>
      </w:r>
      <w:r w:rsidR="008E6E7C">
        <w:rPr>
          <w:rFonts w:ascii="Times New Roman" w:eastAsia="Times New Roman" w:hAnsi="Times New Roman" w:cs="Times New Roman"/>
          <w:sz w:val="28"/>
          <w:szCs w:val="28"/>
          <w:lang w:eastAsia="ru-RU"/>
        </w:rPr>
        <w:t>,</w:t>
      </w:r>
      <w:r w:rsidRPr="00407730">
        <w:rPr>
          <w:rFonts w:ascii="Times New Roman" w:eastAsia="Times New Roman" w:hAnsi="Times New Roman" w:cs="Times New Roman"/>
          <w:sz w:val="28"/>
          <w:szCs w:val="28"/>
          <w:lang w:eastAsia="ru-RU"/>
        </w:rPr>
        <w:t xml:space="preserve"> при проведении контрольн</w:t>
      </w:r>
      <w:r w:rsidR="008E6E7C">
        <w:rPr>
          <w:rFonts w:ascii="Times New Roman" w:eastAsia="Times New Roman" w:hAnsi="Times New Roman" w:cs="Times New Roman"/>
          <w:sz w:val="28"/>
          <w:szCs w:val="28"/>
          <w:lang w:eastAsia="ru-RU"/>
        </w:rPr>
        <w:t>ых</w:t>
      </w:r>
      <w:r w:rsidRPr="00407730">
        <w:rPr>
          <w:rFonts w:ascii="Times New Roman" w:eastAsia="Times New Roman" w:hAnsi="Times New Roman" w:cs="Times New Roman"/>
          <w:sz w:val="28"/>
          <w:szCs w:val="28"/>
          <w:lang w:eastAsia="ru-RU"/>
        </w:rPr>
        <w:t xml:space="preserve"> (надзорн</w:t>
      </w:r>
      <w:r w:rsidR="008E6E7C">
        <w:rPr>
          <w:rFonts w:ascii="Times New Roman" w:eastAsia="Times New Roman" w:hAnsi="Times New Roman" w:cs="Times New Roman"/>
          <w:sz w:val="28"/>
          <w:szCs w:val="28"/>
          <w:lang w:eastAsia="ru-RU"/>
        </w:rPr>
        <w:t>ых</w:t>
      </w:r>
      <w:r w:rsidRPr="00407730">
        <w:rPr>
          <w:rFonts w:ascii="Times New Roman" w:eastAsia="Times New Roman" w:hAnsi="Times New Roman" w:cs="Times New Roman"/>
          <w:sz w:val="28"/>
          <w:szCs w:val="28"/>
          <w:lang w:eastAsia="ru-RU"/>
        </w:rPr>
        <w:t>) мероприяти</w:t>
      </w:r>
      <w:r w:rsidR="008E6E7C">
        <w:rPr>
          <w:rFonts w:ascii="Times New Roman" w:eastAsia="Times New Roman" w:hAnsi="Times New Roman" w:cs="Times New Roman"/>
          <w:sz w:val="28"/>
          <w:szCs w:val="28"/>
          <w:lang w:eastAsia="ru-RU"/>
        </w:rPr>
        <w:t>й</w:t>
      </w:r>
      <w:r w:rsidRPr="00407730">
        <w:rPr>
          <w:rFonts w:ascii="Times New Roman" w:eastAsia="Times New Roman" w:hAnsi="Times New Roman" w:cs="Times New Roman"/>
          <w:sz w:val="28"/>
          <w:szCs w:val="28"/>
          <w:lang w:eastAsia="ru-RU"/>
        </w:rPr>
        <w:t xml:space="preserve"> установлен</w:t>
      </w:r>
      <w:r w:rsidR="008E6E7C">
        <w:rPr>
          <w:rFonts w:ascii="Times New Roman" w:eastAsia="Times New Roman" w:hAnsi="Times New Roman" w:cs="Times New Roman"/>
          <w:sz w:val="28"/>
          <w:szCs w:val="28"/>
          <w:lang w:eastAsia="ru-RU"/>
        </w:rPr>
        <w:t>ы</w:t>
      </w:r>
      <w:r w:rsidRPr="00407730">
        <w:rPr>
          <w:rFonts w:ascii="Times New Roman" w:eastAsia="Times New Roman" w:hAnsi="Times New Roman" w:cs="Times New Roman"/>
          <w:sz w:val="28"/>
          <w:szCs w:val="28"/>
          <w:lang w:eastAsia="ru-RU"/>
        </w:rPr>
        <w:t xml:space="preserve"> стать</w:t>
      </w:r>
      <w:r w:rsidR="008E6E7C">
        <w:rPr>
          <w:rFonts w:ascii="Times New Roman" w:eastAsia="Times New Roman" w:hAnsi="Times New Roman" w:cs="Times New Roman"/>
          <w:sz w:val="28"/>
          <w:szCs w:val="28"/>
          <w:lang w:eastAsia="ru-RU"/>
        </w:rPr>
        <w:t>ей</w:t>
      </w:r>
      <w:r w:rsidRPr="00407730">
        <w:rPr>
          <w:rFonts w:ascii="Times New Roman" w:eastAsia="Times New Roman" w:hAnsi="Times New Roman" w:cs="Times New Roman"/>
          <w:sz w:val="28"/>
          <w:szCs w:val="28"/>
          <w:lang w:eastAsia="ru-RU"/>
        </w:rPr>
        <w:t xml:space="preserve"> 29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от 31 июля 2020 года № 248-ФЗ).</w:t>
      </w:r>
    </w:p>
    <w:p w:rsidR="000A590F" w:rsidRPr="00407730" w:rsidRDefault="000A590F" w:rsidP="000A590F">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7. Оценка результативности и эффективности деятельности                                    по контролю в сфере архивного дела Министерства осуществляется                    на основе системы показателей результативности и эффективности государственного контроля (надзора).</w:t>
      </w:r>
    </w:p>
    <w:p w:rsidR="000A590F" w:rsidRPr="00407730" w:rsidRDefault="000A590F" w:rsidP="000A590F">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8. В систему показателей результативности и эффективности деятельности Министерства </w:t>
      </w:r>
      <w:r w:rsidR="008E6E7C">
        <w:rPr>
          <w:rFonts w:ascii="Times New Roman" w:eastAsia="Times New Roman" w:hAnsi="Times New Roman" w:cs="Times New Roman"/>
          <w:sz w:val="28"/>
          <w:szCs w:val="28"/>
          <w:lang w:eastAsia="ru-RU"/>
        </w:rPr>
        <w:t xml:space="preserve">по </w:t>
      </w:r>
      <w:r w:rsidR="008E6E7C" w:rsidRPr="008E6E7C">
        <w:rPr>
          <w:rFonts w:ascii="Times New Roman" w:eastAsia="Times New Roman" w:hAnsi="Times New Roman" w:cs="Times New Roman"/>
          <w:sz w:val="28"/>
          <w:szCs w:val="28"/>
          <w:lang w:eastAsia="ru-RU"/>
        </w:rPr>
        <w:t>контрол</w:t>
      </w:r>
      <w:r w:rsidR="008E6E7C">
        <w:rPr>
          <w:rFonts w:ascii="Times New Roman" w:eastAsia="Times New Roman" w:hAnsi="Times New Roman" w:cs="Times New Roman"/>
          <w:sz w:val="28"/>
          <w:szCs w:val="28"/>
          <w:lang w:eastAsia="ru-RU"/>
        </w:rPr>
        <w:t>ю</w:t>
      </w:r>
      <w:r w:rsidR="008E6E7C" w:rsidRPr="008E6E7C">
        <w:rPr>
          <w:rFonts w:ascii="Times New Roman" w:eastAsia="Times New Roman" w:hAnsi="Times New Roman" w:cs="Times New Roman"/>
          <w:sz w:val="28"/>
          <w:szCs w:val="28"/>
          <w:lang w:eastAsia="ru-RU"/>
        </w:rPr>
        <w:t xml:space="preserve"> в сфере архивного дела </w:t>
      </w:r>
      <w:r w:rsidRPr="00407730">
        <w:rPr>
          <w:rFonts w:ascii="Times New Roman" w:eastAsia="Times New Roman" w:hAnsi="Times New Roman" w:cs="Times New Roman"/>
          <w:sz w:val="28"/>
          <w:szCs w:val="28"/>
          <w:lang w:eastAsia="ru-RU"/>
        </w:rPr>
        <w:t>входят:</w:t>
      </w:r>
    </w:p>
    <w:p w:rsidR="000A590F" w:rsidRPr="00407730" w:rsidRDefault="000A590F" w:rsidP="000A590F">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1) ключевые показатели, отражающие уровень минимизации вреда (ущерба) охраняемым законом ценностям, уровень устранения риска причинения вреда (ущерба) в сфере архивного дела, по которым устанавливаются целевые (плановые) значения и достижение которых  должно обеспечить Министерство.</w:t>
      </w:r>
    </w:p>
    <w:p w:rsidR="000A590F" w:rsidRPr="00407730" w:rsidRDefault="000A590F" w:rsidP="000A590F">
      <w:pPr>
        <w:spacing w:after="0" w:line="240" w:lineRule="auto"/>
        <w:ind w:firstLine="708"/>
        <w:jc w:val="both"/>
        <w:rPr>
          <w:rFonts w:ascii="Times New Roman" w:eastAsia="Times New Roman" w:hAnsi="Times New Roman" w:cs="Times New Roman"/>
          <w:sz w:val="28"/>
          <w:szCs w:val="28"/>
          <w:lang w:eastAsia="ru-RU"/>
        </w:rPr>
      </w:pPr>
      <w:proofErr w:type="gramStart"/>
      <w:r w:rsidRPr="00407730">
        <w:rPr>
          <w:rFonts w:ascii="Times New Roman" w:eastAsia="Times New Roman" w:hAnsi="Times New Roman" w:cs="Times New Roman"/>
          <w:sz w:val="28"/>
          <w:szCs w:val="28"/>
          <w:lang w:eastAsia="ru-RU"/>
        </w:rPr>
        <w:t xml:space="preserve">2) индикативные показатели, применяемые для мониторинга контрольной (надзорной) деятельности, ее анализа, выявления проблем, возникающих при ее осуществлении, и определения причин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 xml:space="preserve">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 xml:space="preserve">в деятельность контролируемых лиц. </w:t>
      </w:r>
      <w:proofErr w:type="gramEnd"/>
    </w:p>
    <w:p w:rsidR="0016304F" w:rsidRPr="00407730" w:rsidRDefault="000A590F" w:rsidP="0016304F">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9. </w:t>
      </w:r>
      <w:r w:rsidR="0016304F" w:rsidRPr="00407730">
        <w:rPr>
          <w:rFonts w:ascii="Times New Roman" w:eastAsia="Times New Roman" w:hAnsi="Times New Roman" w:cs="Times New Roman"/>
          <w:sz w:val="28"/>
          <w:szCs w:val="28"/>
          <w:lang w:eastAsia="ru-RU"/>
        </w:rPr>
        <w:t>Перечень ключевых показателей контроля в сфере архивного дела и их целевые значения, индикативные показатели контроля в сфере архивного дела установлены в приложении № 1 к настоящему Положению.</w:t>
      </w:r>
    </w:p>
    <w:p w:rsidR="0016304F" w:rsidRPr="00407730" w:rsidRDefault="0016304F" w:rsidP="0016304F">
      <w:pPr>
        <w:spacing w:after="0" w:line="240" w:lineRule="auto"/>
        <w:ind w:firstLine="708"/>
        <w:jc w:val="both"/>
        <w:rPr>
          <w:rFonts w:ascii="Times New Roman" w:eastAsia="Times New Roman" w:hAnsi="Times New Roman" w:cs="Times New Roman"/>
          <w:sz w:val="28"/>
          <w:szCs w:val="28"/>
          <w:lang w:eastAsia="ru-RU"/>
        </w:rPr>
      </w:pPr>
    </w:p>
    <w:p w:rsidR="0016304F" w:rsidRPr="00407730" w:rsidRDefault="0016304F" w:rsidP="0016304F">
      <w:pPr>
        <w:autoSpaceDE w:val="0"/>
        <w:spacing w:after="1" w:line="220" w:lineRule="atLeast"/>
        <w:ind w:firstLine="709"/>
        <w:jc w:val="center"/>
        <w:rPr>
          <w:rFonts w:ascii="Times New Roman" w:hAnsi="Times New Roman" w:cs="Times New Roman"/>
        </w:rPr>
      </w:pPr>
      <w:r w:rsidRPr="00407730">
        <w:rPr>
          <w:rFonts w:ascii="Times New Roman" w:eastAsia="Times New Roman" w:hAnsi="Times New Roman" w:cs="Times New Roman"/>
          <w:kern w:val="3"/>
          <w:sz w:val="28"/>
          <w:szCs w:val="28"/>
          <w:lang w:val="en-US" w:eastAsia="zh-CN"/>
        </w:rPr>
        <w:t>II</w:t>
      </w:r>
      <w:r w:rsidRPr="00407730">
        <w:rPr>
          <w:rFonts w:ascii="Times New Roman" w:eastAsia="Times New Roman" w:hAnsi="Times New Roman" w:cs="Times New Roman"/>
          <w:kern w:val="3"/>
          <w:sz w:val="28"/>
          <w:szCs w:val="28"/>
          <w:lang w:eastAsia="zh-CN"/>
        </w:rPr>
        <w:t>. Объекты контроля в сфере архивного дела</w:t>
      </w:r>
    </w:p>
    <w:p w:rsidR="0016304F" w:rsidRPr="00407730" w:rsidRDefault="0016304F" w:rsidP="0016304F">
      <w:pPr>
        <w:spacing w:after="0" w:line="240" w:lineRule="auto"/>
        <w:ind w:firstLine="708"/>
        <w:jc w:val="both"/>
        <w:rPr>
          <w:rFonts w:ascii="Times New Roman" w:eastAsia="Times New Roman" w:hAnsi="Times New Roman" w:cs="Times New Roman"/>
          <w:sz w:val="28"/>
          <w:szCs w:val="28"/>
          <w:lang w:eastAsia="ru-RU"/>
        </w:rPr>
      </w:pPr>
    </w:p>
    <w:p w:rsidR="00B775FA" w:rsidRPr="00407730" w:rsidRDefault="00B775FA" w:rsidP="0016304F">
      <w:pPr>
        <w:spacing w:after="0" w:line="240" w:lineRule="auto"/>
        <w:ind w:firstLine="708"/>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10. Объектами контроля в сфере архивного дела являются:</w:t>
      </w:r>
    </w:p>
    <w:p w:rsidR="00B775FA" w:rsidRPr="00407730" w:rsidRDefault="00E35C02" w:rsidP="00B775FA">
      <w:pPr>
        <w:autoSpaceDE w:val="0"/>
        <w:spacing w:after="1" w:line="220" w:lineRule="atLeast"/>
        <w:ind w:firstLine="709"/>
        <w:jc w:val="both"/>
        <w:rPr>
          <w:rFonts w:ascii="Times New Roman" w:hAnsi="Times New Roman" w:cs="Times New Roman"/>
        </w:rPr>
      </w:pPr>
      <w:proofErr w:type="gramStart"/>
      <w:r>
        <w:rPr>
          <w:rFonts w:ascii="Times New Roman" w:eastAsia="Times New Roman" w:hAnsi="Times New Roman" w:cs="Times New Roman"/>
          <w:kern w:val="3"/>
          <w:sz w:val="28"/>
          <w:szCs w:val="28"/>
          <w:lang w:eastAsia="zh-CN"/>
        </w:rPr>
        <w:t>д</w:t>
      </w:r>
      <w:r w:rsidR="00B775FA" w:rsidRPr="00407730">
        <w:rPr>
          <w:rFonts w:ascii="Times New Roman" w:eastAsia="Times New Roman" w:hAnsi="Times New Roman" w:cs="Times New Roman"/>
          <w:kern w:val="3"/>
          <w:sz w:val="28"/>
          <w:szCs w:val="28"/>
          <w:lang w:eastAsia="zh-CN"/>
        </w:rPr>
        <w:t>еятельность</w:t>
      </w:r>
      <w:r w:rsidR="00AA7D69">
        <w:rPr>
          <w:rFonts w:ascii="Times New Roman" w:eastAsia="Times New Roman" w:hAnsi="Times New Roman" w:cs="Times New Roman"/>
          <w:kern w:val="3"/>
          <w:sz w:val="28"/>
          <w:szCs w:val="28"/>
          <w:lang w:eastAsia="zh-CN"/>
        </w:rPr>
        <w:t>,</w:t>
      </w:r>
      <w:r w:rsidR="00B775FA" w:rsidRPr="00407730">
        <w:rPr>
          <w:rFonts w:ascii="Times New Roman" w:eastAsia="Times New Roman" w:hAnsi="Times New Roman" w:cs="Times New Roman"/>
          <w:kern w:val="3"/>
          <w:sz w:val="28"/>
          <w:szCs w:val="28"/>
          <w:lang w:eastAsia="zh-CN"/>
        </w:rPr>
        <w:t xml:space="preserve"> </w:t>
      </w:r>
      <w:bookmarkStart w:id="0" w:name="_Hlk75693133"/>
      <w:r w:rsidR="00D85C60" w:rsidRPr="00D85C60">
        <w:rPr>
          <w:rFonts w:ascii="Times New Roman" w:eastAsia="Times New Roman" w:hAnsi="Times New Roman" w:cs="Times New Roman"/>
          <w:kern w:val="3"/>
          <w:sz w:val="28"/>
          <w:szCs w:val="28"/>
          <w:lang w:eastAsia="zh-CN"/>
        </w:rPr>
        <w:t>действия (бездействие)</w:t>
      </w:r>
      <w:r w:rsidR="00D85C60">
        <w:rPr>
          <w:rFonts w:ascii="Times New Roman" w:eastAsia="Times New Roman" w:hAnsi="Times New Roman" w:cs="Times New Roman"/>
          <w:kern w:val="3"/>
          <w:sz w:val="28"/>
          <w:szCs w:val="28"/>
          <w:lang w:eastAsia="zh-CN"/>
        </w:rPr>
        <w:t xml:space="preserve"> </w:t>
      </w:r>
      <w:r w:rsidR="00B775FA" w:rsidRPr="00407730">
        <w:rPr>
          <w:rFonts w:ascii="Times New Roman" w:hAnsi="Times New Roman" w:cs="Times New Roman"/>
          <w:sz w:val="28"/>
        </w:rPr>
        <w:t>территориальных органов федеральных органов государственной власти,</w:t>
      </w:r>
      <w:r w:rsidR="00B775FA" w:rsidRPr="00407730">
        <w:rPr>
          <w:rFonts w:ascii="Times New Roman" w:eastAsia="Times New Roman" w:hAnsi="Times New Roman" w:cs="Times New Roman"/>
          <w:kern w:val="3"/>
          <w:sz w:val="28"/>
          <w:szCs w:val="28"/>
          <w:lang w:eastAsia="zh-CN"/>
        </w:rPr>
        <w:t xml:space="preserve"> органов государственной власти Республики Марий Эл и иных государственных органов Республики Марий Эл, органов местного самоуправления муниципальных образований, расположенных на территории </w:t>
      </w:r>
      <w:r w:rsidR="00B775FA" w:rsidRPr="00407730">
        <w:rPr>
          <w:rFonts w:ascii="Times New Roman" w:eastAsia="Times New Roman" w:hAnsi="Times New Roman" w:cs="Times New Roman"/>
          <w:kern w:val="3"/>
          <w:sz w:val="28"/>
          <w:szCs w:val="28"/>
          <w:lang w:eastAsia="zh-CN"/>
        </w:rPr>
        <w:lastRenderedPageBreak/>
        <w:t xml:space="preserve">Республики Марий Эл, а также юридических лиц, осуществляющих деятельность на территории </w:t>
      </w:r>
      <w:bookmarkEnd w:id="0"/>
      <w:r w:rsidR="00B775FA" w:rsidRPr="00407730">
        <w:rPr>
          <w:rFonts w:ascii="Times New Roman" w:eastAsia="Times New Roman" w:hAnsi="Times New Roman" w:cs="Times New Roman"/>
          <w:kern w:val="3"/>
          <w:sz w:val="28"/>
          <w:szCs w:val="28"/>
          <w:lang w:eastAsia="zh-CN"/>
        </w:rPr>
        <w:t xml:space="preserve">Республики Марий Эл (далее – контролируемые лица) по хранению, комплектованию, учету </w:t>
      </w:r>
      <w:r w:rsidR="00112F1F">
        <w:rPr>
          <w:rFonts w:ascii="Times New Roman" w:eastAsia="Times New Roman" w:hAnsi="Times New Roman" w:cs="Times New Roman"/>
          <w:kern w:val="3"/>
          <w:sz w:val="28"/>
          <w:szCs w:val="28"/>
          <w:lang w:eastAsia="zh-CN"/>
        </w:rPr>
        <w:br/>
      </w:r>
      <w:r w:rsidR="00B775FA" w:rsidRPr="00407730">
        <w:rPr>
          <w:rFonts w:ascii="Times New Roman" w:eastAsia="Times New Roman" w:hAnsi="Times New Roman" w:cs="Times New Roman"/>
          <w:kern w:val="3"/>
          <w:sz w:val="28"/>
          <w:szCs w:val="28"/>
          <w:lang w:eastAsia="zh-CN"/>
        </w:rPr>
        <w:t xml:space="preserve">и использованию документов Архивного фонда Российской Федерации </w:t>
      </w:r>
      <w:r w:rsidR="00112F1F">
        <w:rPr>
          <w:rFonts w:ascii="Times New Roman" w:eastAsia="Times New Roman" w:hAnsi="Times New Roman" w:cs="Times New Roman"/>
          <w:kern w:val="3"/>
          <w:sz w:val="28"/>
          <w:szCs w:val="28"/>
          <w:lang w:eastAsia="zh-CN"/>
        </w:rPr>
        <w:br/>
      </w:r>
      <w:r w:rsidR="00B775FA" w:rsidRPr="00407730">
        <w:rPr>
          <w:rFonts w:ascii="Times New Roman" w:eastAsia="Times New Roman" w:hAnsi="Times New Roman" w:cs="Times New Roman"/>
          <w:kern w:val="3"/>
          <w:sz w:val="28"/>
          <w:szCs w:val="28"/>
          <w:lang w:eastAsia="zh-CN"/>
        </w:rPr>
        <w:t>и других</w:t>
      </w:r>
      <w:proofErr w:type="gramEnd"/>
      <w:r w:rsidR="00B775FA" w:rsidRPr="00407730">
        <w:rPr>
          <w:rFonts w:ascii="Times New Roman" w:eastAsia="Times New Roman" w:hAnsi="Times New Roman" w:cs="Times New Roman"/>
          <w:kern w:val="3"/>
          <w:sz w:val="28"/>
          <w:szCs w:val="28"/>
          <w:lang w:eastAsia="zh-CN"/>
        </w:rPr>
        <w:t xml:space="preserve"> архивных документов;</w:t>
      </w:r>
    </w:p>
    <w:p w:rsidR="00B775FA" w:rsidRPr="00407730" w:rsidRDefault="00B775FA" w:rsidP="00112F1F">
      <w:pPr>
        <w:autoSpaceDE w:val="0"/>
        <w:spacing w:after="1" w:line="220" w:lineRule="atLeast"/>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 xml:space="preserve">результаты деятельности контролируемых лиц </w:t>
      </w:r>
      <w:r w:rsidR="00112F1F" w:rsidRPr="00112F1F">
        <w:rPr>
          <w:rFonts w:ascii="Times New Roman" w:eastAsia="Times New Roman" w:hAnsi="Times New Roman" w:cs="Times New Roman"/>
          <w:kern w:val="3"/>
          <w:sz w:val="28"/>
          <w:szCs w:val="28"/>
          <w:lang w:eastAsia="zh-CN"/>
        </w:rPr>
        <w:t>при осуществлении</w:t>
      </w:r>
      <w:r w:rsidR="00112F1F">
        <w:rPr>
          <w:rFonts w:ascii="Times New Roman" w:eastAsia="Times New Roman" w:hAnsi="Times New Roman" w:cs="Times New Roman"/>
          <w:kern w:val="3"/>
          <w:sz w:val="28"/>
          <w:szCs w:val="28"/>
          <w:lang w:eastAsia="zh-CN"/>
        </w:rPr>
        <w:t xml:space="preserve"> </w:t>
      </w:r>
      <w:r w:rsidR="00112F1F" w:rsidRPr="00112F1F">
        <w:rPr>
          <w:rFonts w:ascii="Times New Roman" w:eastAsia="Times New Roman" w:hAnsi="Times New Roman" w:cs="Times New Roman"/>
          <w:kern w:val="3"/>
          <w:sz w:val="28"/>
          <w:szCs w:val="28"/>
          <w:lang w:eastAsia="zh-CN"/>
        </w:rPr>
        <w:t xml:space="preserve">деятельности, указанной </w:t>
      </w:r>
      <w:r w:rsidR="00112F1F">
        <w:rPr>
          <w:rFonts w:ascii="Times New Roman" w:eastAsia="Times New Roman" w:hAnsi="Times New Roman" w:cs="Times New Roman"/>
          <w:kern w:val="3"/>
          <w:sz w:val="28"/>
          <w:szCs w:val="28"/>
          <w:lang w:eastAsia="zh-CN"/>
        </w:rPr>
        <w:t xml:space="preserve">в абзаце </w:t>
      </w:r>
      <w:r w:rsidR="00112F1F" w:rsidRPr="00112F1F">
        <w:rPr>
          <w:rFonts w:ascii="Times New Roman" w:eastAsia="Times New Roman" w:hAnsi="Times New Roman" w:cs="Times New Roman"/>
          <w:kern w:val="3"/>
          <w:sz w:val="28"/>
          <w:szCs w:val="28"/>
          <w:lang w:eastAsia="zh-CN"/>
        </w:rPr>
        <w:t>1</w:t>
      </w:r>
      <w:r w:rsidR="00112F1F">
        <w:rPr>
          <w:rFonts w:ascii="Times New Roman" w:eastAsia="Times New Roman" w:hAnsi="Times New Roman" w:cs="Times New Roman"/>
          <w:kern w:val="3"/>
          <w:sz w:val="28"/>
          <w:szCs w:val="28"/>
          <w:lang w:eastAsia="zh-CN"/>
        </w:rPr>
        <w:t xml:space="preserve"> </w:t>
      </w:r>
      <w:r w:rsidR="00112F1F" w:rsidRPr="00112F1F">
        <w:rPr>
          <w:rFonts w:ascii="Times New Roman" w:eastAsia="Times New Roman" w:hAnsi="Times New Roman" w:cs="Times New Roman"/>
          <w:kern w:val="3"/>
          <w:sz w:val="28"/>
          <w:szCs w:val="28"/>
          <w:lang w:eastAsia="zh-CN"/>
        </w:rPr>
        <w:t xml:space="preserve">пункта </w:t>
      </w:r>
      <w:r w:rsidR="00112F1F">
        <w:rPr>
          <w:rFonts w:ascii="Times New Roman" w:eastAsia="Times New Roman" w:hAnsi="Times New Roman" w:cs="Times New Roman"/>
          <w:kern w:val="3"/>
          <w:sz w:val="28"/>
          <w:szCs w:val="28"/>
          <w:lang w:eastAsia="zh-CN"/>
        </w:rPr>
        <w:t xml:space="preserve">10 </w:t>
      </w:r>
      <w:r w:rsidR="00112F1F" w:rsidRPr="00112F1F">
        <w:rPr>
          <w:rFonts w:ascii="Times New Roman" w:eastAsia="Times New Roman" w:hAnsi="Times New Roman" w:cs="Times New Roman"/>
          <w:kern w:val="3"/>
          <w:sz w:val="28"/>
          <w:szCs w:val="28"/>
          <w:lang w:eastAsia="zh-CN"/>
        </w:rPr>
        <w:t>настояще</w:t>
      </w:r>
      <w:r w:rsidR="00112F1F">
        <w:rPr>
          <w:rFonts w:ascii="Times New Roman" w:eastAsia="Times New Roman" w:hAnsi="Times New Roman" w:cs="Times New Roman"/>
          <w:kern w:val="3"/>
          <w:sz w:val="28"/>
          <w:szCs w:val="28"/>
          <w:lang w:eastAsia="zh-CN"/>
        </w:rPr>
        <w:t>го</w:t>
      </w:r>
      <w:r w:rsidR="00112F1F" w:rsidRPr="00112F1F">
        <w:rPr>
          <w:rFonts w:ascii="Times New Roman" w:eastAsia="Times New Roman" w:hAnsi="Times New Roman" w:cs="Times New Roman"/>
          <w:kern w:val="3"/>
          <w:sz w:val="28"/>
          <w:szCs w:val="28"/>
          <w:lang w:eastAsia="zh-CN"/>
        </w:rPr>
        <w:t xml:space="preserve"> Положени</w:t>
      </w:r>
      <w:r w:rsidR="00112F1F">
        <w:rPr>
          <w:rFonts w:ascii="Times New Roman" w:eastAsia="Times New Roman" w:hAnsi="Times New Roman" w:cs="Times New Roman"/>
          <w:kern w:val="3"/>
          <w:sz w:val="28"/>
          <w:szCs w:val="28"/>
          <w:lang w:eastAsia="zh-CN"/>
        </w:rPr>
        <w:t>я</w:t>
      </w:r>
      <w:r w:rsidRPr="00407730">
        <w:rPr>
          <w:rFonts w:ascii="Times New Roman" w:eastAsia="Times New Roman" w:hAnsi="Times New Roman" w:cs="Times New Roman"/>
          <w:kern w:val="3"/>
          <w:sz w:val="28"/>
          <w:szCs w:val="28"/>
          <w:lang w:eastAsia="zh-CN"/>
        </w:rPr>
        <w:t>;</w:t>
      </w:r>
    </w:p>
    <w:p w:rsidR="00B775FA" w:rsidRPr="00407730" w:rsidRDefault="00112F1F" w:rsidP="00B775FA">
      <w:pPr>
        <w:autoSpaceDE w:val="0"/>
        <w:spacing w:after="1" w:line="220" w:lineRule="atLeast"/>
        <w:ind w:firstLine="709"/>
        <w:jc w:val="both"/>
        <w:rPr>
          <w:rFonts w:ascii="Times New Roman" w:hAnsi="Times New Roman" w:cs="Times New Roman"/>
        </w:rPr>
      </w:pPr>
      <w:r>
        <w:rPr>
          <w:rFonts w:ascii="Times New Roman" w:eastAsia="Times New Roman" w:hAnsi="Times New Roman" w:cs="Times New Roman"/>
          <w:kern w:val="3"/>
          <w:sz w:val="28"/>
          <w:szCs w:val="28"/>
          <w:lang w:eastAsia="zh-CN"/>
        </w:rPr>
        <w:t xml:space="preserve">архивные документы, </w:t>
      </w:r>
      <w:r w:rsidR="00B775FA" w:rsidRPr="00407730">
        <w:rPr>
          <w:rFonts w:ascii="Times New Roman" w:eastAsia="Times New Roman" w:hAnsi="Times New Roman" w:cs="Times New Roman"/>
          <w:kern w:val="3"/>
          <w:sz w:val="28"/>
          <w:szCs w:val="28"/>
          <w:lang w:eastAsia="zh-CN"/>
        </w:rPr>
        <w:t xml:space="preserve">здания, помещения и другие </w:t>
      </w:r>
      <w:bookmarkStart w:id="1" w:name="_Hlk75692736"/>
      <w:r w:rsidR="00B775FA" w:rsidRPr="00407730">
        <w:rPr>
          <w:rFonts w:ascii="Times New Roman" w:eastAsia="Times New Roman" w:hAnsi="Times New Roman" w:cs="Times New Roman"/>
          <w:kern w:val="3"/>
          <w:sz w:val="28"/>
          <w:szCs w:val="28"/>
          <w:lang w:eastAsia="zh-CN"/>
        </w:rPr>
        <w:t>объекты, которые используются контролируемыми лицами при хранении, комплектовании, учете и использовании документов Архивного фонда Российской Федерации и других архивных документов</w:t>
      </w:r>
      <w:bookmarkEnd w:id="1"/>
      <w:r w:rsidR="00B775FA" w:rsidRPr="00407730">
        <w:rPr>
          <w:rFonts w:ascii="Times New Roman" w:eastAsia="Times New Roman" w:hAnsi="Times New Roman" w:cs="Times New Roman"/>
          <w:kern w:val="3"/>
          <w:sz w:val="28"/>
          <w:szCs w:val="28"/>
          <w:lang w:eastAsia="zh-CN"/>
        </w:rPr>
        <w:t>.</w:t>
      </w:r>
    </w:p>
    <w:p w:rsidR="003C7E0C" w:rsidRPr="003C7E0C" w:rsidRDefault="00B775FA" w:rsidP="003C7E0C">
      <w:pPr>
        <w:pStyle w:val="a6"/>
        <w:tabs>
          <w:tab w:val="left" w:pos="1134"/>
        </w:tabs>
        <w:ind w:firstLine="709"/>
        <w:jc w:val="both"/>
        <w:rPr>
          <w:rFonts w:ascii="Times New Roman" w:hAnsi="Times New Roman"/>
          <w:sz w:val="28"/>
          <w:szCs w:val="28"/>
        </w:rPr>
      </w:pPr>
      <w:r w:rsidRPr="00407730">
        <w:rPr>
          <w:rFonts w:ascii="Times New Roman" w:eastAsia="Times New Roman" w:hAnsi="Times New Roman"/>
          <w:kern w:val="3"/>
          <w:sz w:val="28"/>
          <w:szCs w:val="28"/>
          <w:lang w:eastAsia="zh-CN"/>
        </w:rPr>
        <w:t xml:space="preserve">11. </w:t>
      </w:r>
      <w:r w:rsidR="003C7E0C" w:rsidRPr="003C7E0C">
        <w:rPr>
          <w:rFonts w:ascii="Times New Roman" w:hAnsi="Times New Roman"/>
          <w:sz w:val="28"/>
          <w:szCs w:val="28"/>
        </w:rPr>
        <w:t>Министерство обеспечивает учет объектов контроля посредством ведения перечня объектов контроля.</w:t>
      </w:r>
    </w:p>
    <w:p w:rsidR="00B775FA" w:rsidRPr="00407730" w:rsidRDefault="00B775FA" w:rsidP="003C7E0C">
      <w:pPr>
        <w:autoSpaceDE w:val="0"/>
        <w:spacing w:after="1" w:line="220" w:lineRule="atLeast"/>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Для сбора, обработки, анализа и учета сведений об объектах контроля для целей их учета Министерство использует информацию:</w:t>
      </w:r>
    </w:p>
    <w:p w:rsidR="00B775FA" w:rsidRPr="00407730" w:rsidRDefault="00B775FA" w:rsidP="00B775FA">
      <w:pPr>
        <w:autoSpaceDE w:val="0"/>
        <w:spacing w:after="0" w:line="240" w:lineRule="auto"/>
        <w:ind w:firstLine="624"/>
        <w:jc w:val="both"/>
        <w:rPr>
          <w:rFonts w:ascii="Times New Roman" w:hAnsi="Times New Roman" w:cs="Times New Roman"/>
        </w:rPr>
      </w:pPr>
      <w:proofErr w:type="gramStart"/>
      <w:r w:rsidRPr="00407730">
        <w:rPr>
          <w:rFonts w:ascii="Times New Roman" w:eastAsia="Times New Roman" w:hAnsi="Times New Roman" w:cs="Times New Roman"/>
          <w:kern w:val="3"/>
          <w:sz w:val="28"/>
          <w:szCs w:val="28"/>
          <w:lang w:eastAsia="zh-CN"/>
        </w:rPr>
        <w:t xml:space="preserve">представляемую в </w:t>
      </w:r>
      <w:r w:rsidR="000A590F" w:rsidRPr="00407730">
        <w:rPr>
          <w:rFonts w:ascii="Times New Roman" w:eastAsia="Times New Roman" w:hAnsi="Times New Roman" w:cs="Times New Roman"/>
          <w:kern w:val="3"/>
          <w:sz w:val="28"/>
          <w:szCs w:val="28"/>
          <w:lang w:eastAsia="zh-CN"/>
        </w:rPr>
        <w:t>Министерство</w:t>
      </w:r>
      <w:r w:rsidRPr="00407730">
        <w:rPr>
          <w:rFonts w:ascii="Times New Roman" w:eastAsia="Times New Roman" w:hAnsi="Times New Roman" w:cs="Times New Roman"/>
          <w:kern w:val="3"/>
          <w:sz w:val="28"/>
          <w:szCs w:val="28"/>
          <w:lang w:eastAsia="zh-CN"/>
        </w:rPr>
        <w:t xml:space="preserve"> в соответствии с Правилами </w:t>
      </w:r>
      <w:r w:rsidRPr="00407730">
        <w:rPr>
          <w:rFonts w:ascii="Times New Roman" w:eastAsia="Times New Roman" w:hAnsi="Times New Roman" w:cs="Times New Roman"/>
          <w:kern w:val="3"/>
          <w:sz w:val="28"/>
          <w:szCs w:val="28"/>
          <w:lang w:eastAsia="zh-CN"/>
        </w:rPr>
        <w:br/>
        <w:t xml:space="preserve">от 31.03.2015 № 526, Правилами от 02.03.2020 № 24, приказом Федеральной архивной службы Российской Федерации от 11.03.1997 </w:t>
      </w:r>
      <w:r w:rsidR="000A590F" w:rsidRPr="00407730">
        <w:rPr>
          <w:rFonts w:ascii="Times New Roman" w:eastAsia="Times New Roman" w:hAnsi="Times New Roman" w:cs="Times New Roman"/>
          <w:kern w:val="3"/>
          <w:sz w:val="28"/>
          <w:szCs w:val="28"/>
          <w:lang w:eastAsia="zh-CN"/>
        </w:rPr>
        <w:br/>
      </w:r>
      <w:r w:rsidRPr="00407730">
        <w:rPr>
          <w:rFonts w:ascii="Times New Roman" w:eastAsia="Times New Roman" w:hAnsi="Times New Roman" w:cs="Times New Roman"/>
          <w:kern w:val="3"/>
          <w:sz w:val="28"/>
          <w:szCs w:val="28"/>
          <w:lang w:eastAsia="zh-CN"/>
        </w:rPr>
        <w:t xml:space="preserve">№ 11 «Об утверждении Регламента государственного учета документов Архивного фонда Российской Федерации», приказом Федерального архивного </w:t>
      </w:r>
      <w:r w:rsidR="000A590F" w:rsidRPr="00407730">
        <w:rPr>
          <w:rFonts w:ascii="Times New Roman" w:eastAsia="Times New Roman" w:hAnsi="Times New Roman" w:cs="Times New Roman"/>
          <w:kern w:val="3"/>
          <w:sz w:val="28"/>
          <w:szCs w:val="28"/>
          <w:lang w:eastAsia="zh-CN"/>
        </w:rPr>
        <w:t>агентства</w:t>
      </w:r>
      <w:r w:rsidRPr="00407730">
        <w:rPr>
          <w:rFonts w:ascii="Times New Roman" w:eastAsia="Times New Roman" w:hAnsi="Times New Roman" w:cs="Times New Roman"/>
          <w:kern w:val="3"/>
          <w:sz w:val="28"/>
          <w:szCs w:val="28"/>
          <w:lang w:eastAsia="zh-CN"/>
        </w:rPr>
        <w:t xml:space="preserve"> от 12.10.2006 № 59 «Об утверждении и введении в действие статистической формы планово-отчетной документации архивных</w:t>
      </w:r>
      <w:r w:rsidR="000A590F" w:rsidRPr="00407730">
        <w:rPr>
          <w:rFonts w:ascii="Times New Roman" w:eastAsia="Times New Roman" w:hAnsi="Times New Roman" w:cs="Times New Roman"/>
          <w:kern w:val="3"/>
          <w:sz w:val="28"/>
          <w:szCs w:val="28"/>
          <w:lang w:eastAsia="zh-CN"/>
        </w:rPr>
        <w:t xml:space="preserve"> </w:t>
      </w:r>
      <w:r w:rsidRPr="00407730">
        <w:rPr>
          <w:rFonts w:ascii="Times New Roman" w:eastAsia="Times New Roman" w:hAnsi="Times New Roman" w:cs="Times New Roman"/>
          <w:kern w:val="3"/>
          <w:sz w:val="28"/>
          <w:szCs w:val="28"/>
          <w:lang w:eastAsia="zh-CN"/>
        </w:rPr>
        <w:t>учреждений «Показатели основных направлений и результатов деятельности на/за</w:t>
      </w:r>
      <w:proofErr w:type="gramEnd"/>
      <w:r w:rsidRPr="00407730">
        <w:rPr>
          <w:rFonts w:ascii="Times New Roman" w:eastAsia="Times New Roman" w:hAnsi="Times New Roman" w:cs="Times New Roman"/>
          <w:kern w:val="3"/>
          <w:sz w:val="28"/>
          <w:szCs w:val="28"/>
          <w:lang w:eastAsia="zh-CN"/>
        </w:rPr>
        <w:t xml:space="preserve"> 20…год»;</w:t>
      </w:r>
    </w:p>
    <w:p w:rsidR="00B775FA" w:rsidRPr="00407730" w:rsidRDefault="00B775FA" w:rsidP="00B775FA">
      <w:pPr>
        <w:autoSpaceDE w:val="0"/>
        <w:spacing w:after="0" w:line="240" w:lineRule="auto"/>
        <w:ind w:firstLine="624"/>
        <w:jc w:val="both"/>
        <w:rPr>
          <w:rFonts w:ascii="Times New Roman" w:eastAsia="Times New Roman" w:hAnsi="Times New Roman" w:cs="Times New Roman"/>
          <w:iCs/>
          <w:kern w:val="3"/>
          <w:sz w:val="28"/>
          <w:szCs w:val="28"/>
          <w:lang w:eastAsia="zh-CN"/>
        </w:rPr>
      </w:pPr>
      <w:proofErr w:type="gramStart"/>
      <w:r w:rsidRPr="00407730">
        <w:rPr>
          <w:rFonts w:ascii="Times New Roman" w:eastAsia="Times New Roman" w:hAnsi="Times New Roman" w:cs="Times New Roman"/>
          <w:iCs/>
          <w:kern w:val="3"/>
          <w:sz w:val="28"/>
          <w:szCs w:val="28"/>
          <w:lang w:eastAsia="zh-CN"/>
        </w:rPr>
        <w:t>получаемую</w:t>
      </w:r>
      <w:proofErr w:type="gramEnd"/>
      <w:r w:rsidRPr="00407730">
        <w:rPr>
          <w:rFonts w:ascii="Times New Roman" w:eastAsia="Times New Roman" w:hAnsi="Times New Roman" w:cs="Times New Roman"/>
          <w:iCs/>
          <w:kern w:val="3"/>
          <w:sz w:val="28"/>
          <w:szCs w:val="28"/>
          <w:lang w:eastAsia="zh-CN"/>
        </w:rPr>
        <w:t xml:space="preserve"> в рамках межведомственного взаимодействия </w:t>
      </w:r>
      <w:r w:rsidR="00484875">
        <w:rPr>
          <w:rFonts w:ascii="Times New Roman" w:eastAsia="Times New Roman" w:hAnsi="Times New Roman" w:cs="Times New Roman"/>
          <w:iCs/>
          <w:kern w:val="3"/>
          <w:sz w:val="28"/>
          <w:szCs w:val="28"/>
          <w:lang w:eastAsia="zh-CN"/>
        </w:rPr>
        <w:br/>
      </w:r>
      <w:r w:rsidRPr="00407730">
        <w:rPr>
          <w:rFonts w:ascii="Times New Roman" w:eastAsia="Times New Roman" w:hAnsi="Times New Roman" w:cs="Times New Roman"/>
          <w:iCs/>
          <w:kern w:val="3"/>
          <w:sz w:val="28"/>
          <w:szCs w:val="28"/>
          <w:lang w:eastAsia="zh-CN"/>
        </w:rPr>
        <w:t>из Единого государственного реестра юридических лиц (далее</w:t>
      </w:r>
      <w:r w:rsidR="0016304F" w:rsidRPr="00407730">
        <w:rPr>
          <w:rFonts w:ascii="Times New Roman" w:eastAsia="Times New Roman" w:hAnsi="Times New Roman" w:cs="Times New Roman"/>
          <w:iCs/>
          <w:kern w:val="3"/>
          <w:sz w:val="28"/>
          <w:szCs w:val="28"/>
          <w:lang w:eastAsia="zh-CN"/>
        </w:rPr>
        <w:t xml:space="preserve"> </w:t>
      </w:r>
      <w:r w:rsidRPr="00407730">
        <w:rPr>
          <w:rFonts w:ascii="Times New Roman" w:eastAsia="Times New Roman" w:hAnsi="Times New Roman" w:cs="Times New Roman"/>
          <w:iCs/>
          <w:kern w:val="3"/>
          <w:sz w:val="28"/>
          <w:szCs w:val="28"/>
          <w:lang w:eastAsia="zh-CN"/>
        </w:rPr>
        <w:t>- ЕГРЮЛ);</w:t>
      </w:r>
    </w:p>
    <w:p w:rsidR="00B775FA" w:rsidRPr="00407730" w:rsidRDefault="00B775FA" w:rsidP="00B775FA">
      <w:pPr>
        <w:autoSpaceDE w:val="0"/>
        <w:spacing w:after="0" w:line="240" w:lineRule="auto"/>
        <w:ind w:firstLine="624"/>
        <w:jc w:val="both"/>
        <w:rPr>
          <w:rFonts w:ascii="Times New Roman" w:eastAsia="Times New Roman" w:hAnsi="Times New Roman" w:cs="Times New Roman"/>
          <w:iCs/>
          <w:kern w:val="3"/>
          <w:sz w:val="28"/>
          <w:szCs w:val="28"/>
          <w:lang w:eastAsia="zh-CN"/>
        </w:rPr>
      </w:pPr>
      <w:r w:rsidRPr="00407730">
        <w:rPr>
          <w:rFonts w:ascii="Times New Roman" w:eastAsia="Times New Roman" w:hAnsi="Times New Roman" w:cs="Times New Roman"/>
          <w:iCs/>
          <w:kern w:val="3"/>
          <w:sz w:val="28"/>
          <w:szCs w:val="28"/>
          <w:lang w:eastAsia="zh-CN"/>
        </w:rPr>
        <w:t>общедоступную информацию.</w:t>
      </w:r>
    </w:p>
    <w:p w:rsidR="00B775FA" w:rsidRPr="00407730" w:rsidRDefault="00B775FA" w:rsidP="00B775FA">
      <w:pPr>
        <w:autoSpaceDE w:val="0"/>
        <w:spacing w:after="0" w:line="240" w:lineRule="auto"/>
        <w:ind w:firstLine="737"/>
        <w:jc w:val="both"/>
        <w:rPr>
          <w:rFonts w:ascii="Times New Roman" w:hAnsi="Times New Roman" w:cs="Times New Roman"/>
        </w:rPr>
      </w:pPr>
      <w:r w:rsidRPr="00407730">
        <w:rPr>
          <w:rFonts w:ascii="Times New Roman" w:eastAsia="Times New Roman" w:hAnsi="Times New Roman" w:cs="Times New Roman"/>
          <w:kern w:val="3"/>
          <w:sz w:val="28"/>
          <w:szCs w:val="28"/>
          <w:lang w:eastAsia="zh-CN"/>
        </w:rPr>
        <w:t xml:space="preserve">12. </w:t>
      </w:r>
      <w:proofErr w:type="gramStart"/>
      <w:r w:rsidRPr="00407730">
        <w:rPr>
          <w:rFonts w:ascii="Times New Roman" w:eastAsia="Times New Roman" w:hAnsi="Times New Roman" w:cs="Times New Roman"/>
          <w:kern w:val="3"/>
          <w:sz w:val="28"/>
          <w:szCs w:val="28"/>
          <w:lang w:eastAsia="zh-CN"/>
        </w:rPr>
        <w:t xml:space="preserve">Информирование контролируемых лиц о совершаемых должностными лицами </w:t>
      </w:r>
      <w:r w:rsidR="000A590F" w:rsidRPr="00407730">
        <w:rPr>
          <w:rFonts w:ascii="Times New Roman" w:eastAsia="Times New Roman" w:hAnsi="Times New Roman" w:cs="Times New Roman"/>
          <w:kern w:val="3"/>
          <w:sz w:val="28"/>
          <w:szCs w:val="28"/>
          <w:lang w:eastAsia="zh-CN"/>
        </w:rPr>
        <w:t>Министерства</w:t>
      </w:r>
      <w:r w:rsidRPr="00407730">
        <w:rPr>
          <w:rFonts w:ascii="Times New Roman" w:eastAsia="Times New Roman" w:hAnsi="Times New Roman" w:cs="Times New Roman"/>
          <w:kern w:val="3"/>
          <w:sz w:val="28"/>
          <w:szCs w:val="28"/>
          <w:lang w:eastAsia="zh-CN"/>
        </w:rPr>
        <w:t xml:space="preserve"> действиях и принимаемых решениях осуществляется в сроки и порядке, установленные Федеральным законом от 31 июля 2020 года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07730">
        <w:rPr>
          <w:rFonts w:ascii="Times New Roman" w:eastAsia="Times New Roman" w:hAnsi="Times New Roman" w:cs="Times New Roman"/>
          <w:kern w:val="3"/>
          <w:sz w:val="28"/>
          <w:szCs w:val="28"/>
          <w:lang w:eastAsia="zh-CN"/>
        </w:rPr>
        <w:t xml:space="preserve"> </w:t>
      </w:r>
      <w:proofErr w:type="gramStart"/>
      <w:r w:rsidRPr="00407730">
        <w:rPr>
          <w:rFonts w:ascii="Times New Roman" w:eastAsia="Times New Roman" w:hAnsi="Times New Roman" w:cs="Times New Roman"/>
          <w:kern w:val="3"/>
          <w:sz w:val="28"/>
          <w:szCs w:val="28"/>
          <w:lang w:eastAsia="zh-CN"/>
        </w:rPr>
        <w:t>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End"/>
    </w:p>
    <w:p w:rsidR="00EB45F1" w:rsidRDefault="00EB45F1" w:rsidP="00B775FA">
      <w:pPr>
        <w:spacing w:after="0" w:line="240" w:lineRule="auto"/>
        <w:ind w:firstLine="708"/>
        <w:jc w:val="center"/>
        <w:rPr>
          <w:rFonts w:ascii="Times New Roman" w:eastAsia="Times New Roman" w:hAnsi="Times New Roman" w:cs="Times New Roman"/>
          <w:sz w:val="28"/>
          <w:szCs w:val="28"/>
          <w:lang w:eastAsia="ru-RU"/>
        </w:rPr>
      </w:pPr>
    </w:p>
    <w:p w:rsidR="00E44DDA" w:rsidRDefault="00E44DDA" w:rsidP="00B775FA">
      <w:pPr>
        <w:spacing w:after="0" w:line="240" w:lineRule="auto"/>
        <w:ind w:firstLine="708"/>
        <w:jc w:val="center"/>
        <w:rPr>
          <w:rFonts w:ascii="Times New Roman" w:eastAsia="Times New Roman" w:hAnsi="Times New Roman" w:cs="Times New Roman"/>
          <w:sz w:val="28"/>
          <w:szCs w:val="28"/>
          <w:lang w:eastAsia="ru-RU"/>
        </w:rPr>
      </w:pPr>
    </w:p>
    <w:p w:rsidR="00E44DDA" w:rsidRDefault="00E44DDA" w:rsidP="00B775FA">
      <w:pPr>
        <w:spacing w:after="0" w:line="240" w:lineRule="auto"/>
        <w:ind w:firstLine="708"/>
        <w:jc w:val="center"/>
        <w:rPr>
          <w:rFonts w:ascii="Times New Roman" w:eastAsia="Times New Roman" w:hAnsi="Times New Roman" w:cs="Times New Roman"/>
          <w:sz w:val="28"/>
          <w:szCs w:val="28"/>
          <w:lang w:eastAsia="ru-RU"/>
        </w:rPr>
      </w:pPr>
    </w:p>
    <w:p w:rsidR="00E44DDA" w:rsidRPr="00407730" w:rsidRDefault="00E44DDA" w:rsidP="00B775FA">
      <w:pPr>
        <w:spacing w:after="0" w:line="240" w:lineRule="auto"/>
        <w:ind w:firstLine="708"/>
        <w:jc w:val="center"/>
        <w:rPr>
          <w:rFonts w:ascii="Times New Roman" w:eastAsia="Times New Roman" w:hAnsi="Times New Roman" w:cs="Times New Roman"/>
          <w:sz w:val="28"/>
          <w:szCs w:val="28"/>
          <w:lang w:eastAsia="ru-RU"/>
        </w:rPr>
      </w:pPr>
    </w:p>
    <w:p w:rsidR="00E10CA2" w:rsidRPr="00407730" w:rsidRDefault="00E10CA2" w:rsidP="00423565">
      <w:pPr>
        <w:spacing w:after="0" w:line="240" w:lineRule="auto"/>
        <w:jc w:val="center"/>
        <w:outlineLvl w:val="2"/>
        <w:rPr>
          <w:rFonts w:ascii="Times New Roman" w:eastAsia="Times New Roman" w:hAnsi="Times New Roman" w:cs="Times New Roman"/>
          <w:bCs/>
          <w:sz w:val="28"/>
          <w:szCs w:val="28"/>
          <w:lang w:eastAsia="ru-RU"/>
        </w:rPr>
      </w:pPr>
      <w:r w:rsidRPr="00407730">
        <w:rPr>
          <w:rFonts w:ascii="Times New Roman" w:eastAsia="Times New Roman" w:hAnsi="Times New Roman" w:cs="Times New Roman"/>
          <w:bCs/>
          <w:sz w:val="28"/>
          <w:szCs w:val="28"/>
          <w:lang w:eastAsia="ru-RU"/>
        </w:rPr>
        <w:lastRenderedPageBreak/>
        <w:t>II</w:t>
      </w:r>
      <w:r w:rsidR="0016304F" w:rsidRPr="00407730">
        <w:rPr>
          <w:rFonts w:ascii="Times New Roman" w:eastAsia="Times New Roman" w:hAnsi="Times New Roman" w:cs="Times New Roman"/>
          <w:bCs/>
          <w:sz w:val="28"/>
          <w:szCs w:val="28"/>
          <w:lang w:val="en-US" w:eastAsia="ru-RU"/>
        </w:rPr>
        <w:t>I</w:t>
      </w:r>
      <w:r w:rsidRPr="00407730">
        <w:rPr>
          <w:rFonts w:ascii="Times New Roman" w:eastAsia="Times New Roman" w:hAnsi="Times New Roman" w:cs="Times New Roman"/>
          <w:bCs/>
          <w:sz w:val="28"/>
          <w:szCs w:val="28"/>
          <w:lang w:eastAsia="ru-RU"/>
        </w:rPr>
        <w:t>. Управление рисками причинения вреда (ущерба) охраняемым законом ценностям при осуществлении контроля</w:t>
      </w:r>
    </w:p>
    <w:p w:rsidR="00423565" w:rsidRPr="00407730" w:rsidRDefault="00423565" w:rsidP="00696463">
      <w:pPr>
        <w:spacing w:after="0" w:line="240" w:lineRule="auto"/>
        <w:jc w:val="both"/>
        <w:outlineLvl w:val="2"/>
        <w:rPr>
          <w:rFonts w:ascii="Times New Roman" w:eastAsia="Times New Roman" w:hAnsi="Times New Roman" w:cs="Times New Roman"/>
          <w:b/>
          <w:bCs/>
          <w:sz w:val="28"/>
          <w:szCs w:val="28"/>
          <w:lang w:eastAsia="ru-RU"/>
        </w:rPr>
      </w:pPr>
    </w:p>
    <w:p w:rsidR="00D7547C" w:rsidRPr="00407730" w:rsidRDefault="000A590F"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13</w:t>
      </w:r>
      <w:r w:rsidR="00E10CA2" w:rsidRPr="00407730">
        <w:rPr>
          <w:rFonts w:ascii="Times New Roman" w:eastAsia="Times New Roman" w:hAnsi="Times New Roman" w:cs="Times New Roman"/>
          <w:sz w:val="28"/>
          <w:szCs w:val="28"/>
          <w:lang w:eastAsia="ru-RU"/>
        </w:rPr>
        <w:t xml:space="preserve">. </w:t>
      </w:r>
      <w:r w:rsidR="00D7547C" w:rsidRPr="00407730">
        <w:rPr>
          <w:rFonts w:ascii="Times New Roman" w:eastAsia="Times New Roman" w:hAnsi="Times New Roman" w:cs="Times New Roman"/>
          <w:sz w:val="28"/>
          <w:szCs w:val="28"/>
          <w:lang w:eastAsia="ru-RU"/>
        </w:rPr>
        <w:t>Контроль в сфере архивного дела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D7547C" w:rsidRDefault="0035646F"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14</w:t>
      </w:r>
      <w:r w:rsidR="00D7547C" w:rsidRPr="00407730">
        <w:rPr>
          <w:rFonts w:ascii="Times New Roman" w:eastAsia="Times New Roman" w:hAnsi="Times New Roman" w:cs="Times New Roman"/>
          <w:sz w:val="28"/>
          <w:szCs w:val="28"/>
          <w:lang w:eastAsia="ru-RU"/>
        </w:rPr>
        <w:t>. Министерство обеспечивает организацию постоянного мониторинга (сбора, обработки, анализа и учета) сведений, используемых для оценки и управления рисками причинения вреда (ущерба).</w:t>
      </w:r>
    </w:p>
    <w:p w:rsidR="00E10CA2" w:rsidRPr="00407730" w:rsidRDefault="00B77790"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1</w:t>
      </w:r>
      <w:r w:rsidR="0035646F" w:rsidRPr="00407730">
        <w:rPr>
          <w:rFonts w:ascii="Times New Roman" w:eastAsia="Times New Roman" w:hAnsi="Times New Roman" w:cs="Times New Roman"/>
          <w:sz w:val="28"/>
          <w:szCs w:val="28"/>
          <w:lang w:eastAsia="ru-RU"/>
        </w:rPr>
        <w:t>5</w:t>
      </w:r>
      <w:r w:rsidRPr="00407730">
        <w:rPr>
          <w:rFonts w:ascii="Times New Roman" w:eastAsia="Times New Roman" w:hAnsi="Times New Roman" w:cs="Times New Roman"/>
          <w:sz w:val="28"/>
          <w:szCs w:val="28"/>
          <w:lang w:eastAsia="ru-RU"/>
        </w:rPr>
        <w:t xml:space="preserve">. </w:t>
      </w:r>
      <w:r w:rsidR="00081C59" w:rsidRPr="00407730">
        <w:rPr>
          <w:rFonts w:ascii="Times New Roman" w:eastAsia="Times New Roman" w:hAnsi="Times New Roman" w:cs="Times New Roman"/>
          <w:sz w:val="28"/>
          <w:szCs w:val="28"/>
          <w:lang w:eastAsia="ru-RU"/>
        </w:rPr>
        <w:t>Министерств</w:t>
      </w:r>
      <w:r w:rsidR="0082130A" w:rsidRPr="00407730">
        <w:rPr>
          <w:rFonts w:ascii="Times New Roman" w:eastAsia="Times New Roman" w:hAnsi="Times New Roman" w:cs="Times New Roman"/>
          <w:sz w:val="28"/>
          <w:szCs w:val="28"/>
          <w:lang w:eastAsia="ru-RU"/>
        </w:rPr>
        <w:t>о</w:t>
      </w:r>
      <w:r w:rsidR="00081C59" w:rsidRPr="00407730">
        <w:rPr>
          <w:rFonts w:ascii="Times New Roman" w:eastAsia="Times New Roman" w:hAnsi="Times New Roman" w:cs="Times New Roman"/>
          <w:sz w:val="28"/>
          <w:szCs w:val="28"/>
          <w:lang w:eastAsia="ru-RU"/>
        </w:rPr>
        <w:t xml:space="preserve"> </w:t>
      </w:r>
      <w:r w:rsidR="00E10CA2" w:rsidRPr="00407730">
        <w:rPr>
          <w:rFonts w:ascii="Times New Roman" w:eastAsia="Times New Roman" w:hAnsi="Times New Roman" w:cs="Times New Roman"/>
          <w:sz w:val="28"/>
          <w:szCs w:val="28"/>
          <w:lang w:eastAsia="ru-RU"/>
        </w:rPr>
        <w:t xml:space="preserve">при осуществлении контроля </w:t>
      </w:r>
      <w:r w:rsidR="0082130A" w:rsidRPr="00407730">
        <w:rPr>
          <w:rFonts w:ascii="Times New Roman" w:eastAsia="Times New Roman" w:hAnsi="Times New Roman" w:cs="Times New Roman"/>
          <w:sz w:val="28"/>
          <w:szCs w:val="28"/>
          <w:lang w:eastAsia="ru-RU"/>
        </w:rPr>
        <w:t xml:space="preserve">в сфере архивного дела </w:t>
      </w:r>
      <w:r w:rsidR="00E10CA2" w:rsidRPr="00407730">
        <w:rPr>
          <w:rFonts w:ascii="Times New Roman" w:eastAsia="Times New Roman" w:hAnsi="Times New Roman" w:cs="Times New Roman"/>
          <w:sz w:val="28"/>
          <w:szCs w:val="28"/>
          <w:lang w:eastAsia="ru-RU"/>
        </w:rPr>
        <w:t>относит объекты контроля к одной из следующих категорий риска причинения вреда (ущерба) охраняемым законом ценностям (далее - категории риска):</w:t>
      </w:r>
    </w:p>
    <w:p w:rsidR="00957F0C" w:rsidRPr="00407730" w:rsidRDefault="00957F0C" w:rsidP="00957F0C">
      <w:pPr>
        <w:widowControl w:val="0"/>
        <w:spacing w:after="0" w:line="240" w:lineRule="auto"/>
        <w:ind w:firstLine="709"/>
        <w:jc w:val="both"/>
        <w:rPr>
          <w:rFonts w:ascii="Times New Roman" w:hAnsi="Times New Roman" w:cs="Times New Roman"/>
        </w:rPr>
      </w:pPr>
      <w:r w:rsidRPr="00407730">
        <w:rPr>
          <w:rFonts w:ascii="Times New Roman" w:hAnsi="Times New Roman" w:cs="Times New Roman"/>
          <w:kern w:val="3"/>
          <w:sz w:val="28"/>
          <w:szCs w:val="28"/>
          <w:lang w:eastAsia="ru-RU"/>
        </w:rPr>
        <w:t>категория значительного риска;</w:t>
      </w:r>
    </w:p>
    <w:p w:rsidR="00957F0C" w:rsidRPr="00407730" w:rsidRDefault="00957F0C" w:rsidP="00957F0C">
      <w:pPr>
        <w:widowControl w:val="0"/>
        <w:spacing w:after="0" w:line="240" w:lineRule="auto"/>
        <w:ind w:firstLine="709"/>
        <w:jc w:val="both"/>
        <w:rPr>
          <w:rFonts w:ascii="Times New Roman" w:hAnsi="Times New Roman" w:cs="Times New Roman"/>
        </w:rPr>
      </w:pPr>
      <w:r w:rsidRPr="00407730">
        <w:rPr>
          <w:rFonts w:ascii="Times New Roman" w:hAnsi="Times New Roman" w:cs="Times New Roman"/>
          <w:kern w:val="3"/>
          <w:sz w:val="28"/>
          <w:szCs w:val="28"/>
          <w:lang w:eastAsia="ru-RU"/>
        </w:rPr>
        <w:t>категория среднего риска;</w:t>
      </w:r>
    </w:p>
    <w:p w:rsidR="00957F0C" w:rsidRPr="00407730" w:rsidRDefault="00957F0C" w:rsidP="00957F0C">
      <w:pPr>
        <w:widowControl w:val="0"/>
        <w:spacing w:after="0" w:line="240" w:lineRule="auto"/>
        <w:ind w:firstLine="709"/>
        <w:jc w:val="both"/>
        <w:rPr>
          <w:rFonts w:ascii="Times New Roman" w:hAnsi="Times New Roman" w:cs="Times New Roman"/>
        </w:rPr>
      </w:pPr>
      <w:r w:rsidRPr="00407730">
        <w:rPr>
          <w:rFonts w:ascii="Times New Roman" w:hAnsi="Times New Roman" w:cs="Times New Roman"/>
          <w:kern w:val="3"/>
          <w:sz w:val="28"/>
          <w:szCs w:val="28"/>
          <w:lang w:eastAsia="ru-RU"/>
        </w:rPr>
        <w:t>категория умеренного риска;</w:t>
      </w:r>
    </w:p>
    <w:p w:rsidR="00957F0C" w:rsidRPr="00407730" w:rsidRDefault="00957F0C" w:rsidP="00957F0C">
      <w:pPr>
        <w:autoSpaceDE w:val="0"/>
        <w:spacing w:after="1" w:line="220" w:lineRule="atLeast"/>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категория низкого риска.</w:t>
      </w:r>
    </w:p>
    <w:p w:rsidR="0035646F" w:rsidRDefault="0035646F" w:rsidP="0035646F">
      <w:pPr>
        <w:widowControl w:val="0"/>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407730">
        <w:rPr>
          <w:rFonts w:ascii="Times New Roman" w:eastAsia="Calibri" w:hAnsi="Times New Roman" w:cs="Times New Roman"/>
          <w:kern w:val="3"/>
          <w:sz w:val="28"/>
          <w:szCs w:val="28"/>
          <w:lang w:eastAsia="ru-RU"/>
        </w:rPr>
        <w:t>16. Отнесение контролируемых лиц к определенной категории риска и изменение категории риска осуществляются на основании приказа Министерства, согласно приложению № 3 к настоящему Положению.</w:t>
      </w:r>
    </w:p>
    <w:p w:rsidR="008E2D37" w:rsidRDefault="008E2D37" w:rsidP="008E2D37">
      <w:pPr>
        <w:spacing w:after="0" w:line="240" w:lineRule="auto"/>
        <w:ind w:firstLine="708"/>
        <w:jc w:val="both"/>
        <w:rPr>
          <w:rFonts w:ascii="Times New Roman" w:eastAsia="Times New Roman" w:hAnsi="Times New Roman" w:cs="Times New Roman"/>
          <w:sz w:val="28"/>
          <w:szCs w:val="28"/>
          <w:lang w:eastAsia="ru-RU"/>
        </w:rPr>
      </w:pPr>
      <w:r w:rsidRPr="008E2D37">
        <w:rPr>
          <w:rFonts w:ascii="Times New Roman" w:eastAsia="Times New Roman" w:hAnsi="Times New Roman" w:cs="Times New Roman"/>
          <w:sz w:val="28"/>
          <w:szCs w:val="28"/>
          <w:lang w:eastAsia="ru-RU"/>
        </w:rPr>
        <w:t>В случае</w:t>
      </w:r>
      <w:proofErr w:type="gramStart"/>
      <w:r w:rsidRPr="008E2D37">
        <w:rPr>
          <w:rFonts w:ascii="Times New Roman" w:eastAsia="Times New Roman" w:hAnsi="Times New Roman" w:cs="Times New Roman"/>
          <w:sz w:val="28"/>
          <w:szCs w:val="28"/>
          <w:lang w:eastAsia="ru-RU"/>
        </w:rPr>
        <w:t>,</w:t>
      </w:r>
      <w:proofErr w:type="gramEnd"/>
      <w:r w:rsidRPr="008E2D37">
        <w:rPr>
          <w:rFonts w:ascii="Times New Roman" w:eastAsia="Times New Roman" w:hAnsi="Times New Roman" w:cs="Times New Roman"/>
          <w:sz w:val="28"/>
          <w:szCs w:val="28"/>
          <w:lang w:eastAsia="ru-RU"/>
        </w:rPr>
        <w:t xml:space="preserve"> если объект контроля не отнесен </w:t>
      </w:r>
      <w:r>
        <w:rPr>
          <w:rFonts w:ascii="Times New Roman" w:eastAsia="Times New Roman" w:hAnsi="Times New Roman" w:cs="Times New Roman"/>
          <w:sz w:val="28"/>
          <w:szCs w:val="28"/>
          <w:lang w:eastAsia="ru-RU"/>
        </w:rPr>
        <w:t>Министерств</w:t>
      </w:r>
      <w:r w:rsidRPr="008E2D37">
        <w:rPr>
          <w:rFonts w:ascii="Times New Roman" w:eastAsia="Times New Roman" w:hAnsi="Times New Roman" w:cs="Times New Roman"/>
          <w:sz w:val="28"/>
          <w:szCs w:val="28"/>
          <w:lang w:eastAsia="ru-RU"/>
        </w:rPr>
        <w:t xml:space="preserve">ом </w:t>
      </w:r>
      <w:r>
        <w:rPr>
          <w:rFonts w:ascii="Times New Roman" w:eastAsia="Times New Roman" w:hAnsi="Times New Roman" w:cs="Times New Roman"/>
          <w:sz w:val="28"/>
          <w:szCs w:val="28"/>
          <w:lang w:eastAsia="ru-RU"/>
        </w:rPr>
        <w:br/>
      </w:r>
      <w:r w:rsidRPr="008E2D37">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 </w:t>
      </w:r>
      <w:r w:rsidRPr="008E2D37">
        <w:rPr>
          <w:rFonts w:ascii="Times New Roman" w:eastAsia="Times New Roman" w:hAnsi="Times New Roman" w:cs="Times New Roman"/>
          <w:sz w:val="28"/>
          <w:szCs w:val="28"/>
          <w:lang w:eastAsia="ru-RU"/>
        </w:rPr>
        <w:t>определенной категории риска, он считается отнесенным к категории низкого</w:t>
      </w:r>
      <w:r>
        <w:rPr>
          <w:rFonts w:ascii="Times New Roman" w:eastAsia="Times New Roman" w:hAnsi="Times New Roman" w:cs="Times New Roman"/>
          <w:sz w:val="28"/>
          <w:szCs w:val="28"/>
          <w:lang w:eastAsia="ru-RU"/>
        </w:rPr>
        <w:t xml:space="preserve"> </w:t>
      </w:r>
      <w:r w:rsidRPr="008E2D37">
        <w:rPr>
          <w:rFonts w:ascii="Times New Roman" w:eastAsia="Times New Roman" w:hAnsi="Times New Roman" w:cs="Times New Roman"/>
          <w:sz w:val="28"/>
          <w:szCs w:val="28"/>
          <w:lang w:eastAsia="ru-RU"/>
        </w:rPr>
        <w:t>риска</w:t>
      </w:r>
      <w:r>
        <w:rPr>
          <w:rFonts w:ascii="Times New Roman" w:eastAsia="Times New Roman" w:hAnsi="Times New Roman" w:cs="Times New Roman"/>
          <w:sz w:val="28"/>
          <w:szCs w:val="28"/>
          <w:lang w:eastAsia="ru-RU"/>
        </w:rPr>
        <w:t>.</w:t>
      </w:r>
    </w:p>
    <w:p w:rsidR="00055739" w:rsidRPr="00407730" w:rsidRDefault="00055739" w:rsidP="00055739">
      <w:pPr>
        <w:spacing w:after="0" w:line="240" w:lineRule="auto"/>
        <w:ind w:firstLine="708"/>
        <w:jc w:val="both"/>
        <w:rPr>
          <w:rFonts w:ascii="Times New Roman" w:eastAsia="Times New Roman" w:hAnsi="Times New Roman" w:cs="Times New Roman"/>
          <w:sz w:val="28"/>
          <w:szCs w:val="28"/>
          <w:lang w:eastAsia="ru-RU"/>
        </w:rPr>
      </w:pPr>
      <w:r w:rsidRPr="00055739">
        <w:rPr>
          <w:rFonts w:ascii="Times New Roman" w:eastAsia="Times New Roman" w:hAnsi="Times New Roman" w:cs="Times New Roman"/>
          <w:sz w:val="28"/>
          <w:szCs w:val="28"/>
          <w:lang w:eastAsia="ru-RU"/>
        </w:rPr>
        <w:t xml:space="preserve">Контролируемое лицо вправе подать в Министерство заявление </w:t>
      </w:r>
      <w:r>
        <w:rPr>
          <w:rFonts w:ascii="Times New Roman" w:eastAsia="Times New Roman" w:hAnsi="Times New Roman" w:cs="Times New Roman"/>
          <w:sz w:val="28"/>
          <w:szCs w:val="28"/>
          <w:lang w:eastAsia="ru-RU"/>
        </w:rPr>
        <w:br/>
      </w:r>
      <w:r w:rsidRPr="00055739">
        <w:rPr>
          <w:rFonts w:ascii="Times New Roman" w:eastAsia="Times New Roman" w:hAnsi="Times New Roman" w:cs="Times New Roman"/>
          <w:sz w:val="28"/>
          <w:szCs w:val="28"/>
          <w:lang w:eastAsia="ru-RU"/>
        </w:rPr>
        <w:t>об</w:t>
      </w:r>
      <w:r>
        <w:rPr>
          <w:rFonts w:ascii="Times New Roman" w:eastAsia="Times New Roman" w:hAnsi="Times New Roman" w:cs="Times New Roman"/>
          <w:sz w:val="28"/>
          <w:szCs w:val="28"/>
          <w:lang w:eastAsia="ru-RU"/>
        </w:rPr>
        <w:t xml:space="preserve"> </w:t>
      </w:r>
      <w:r w:rsidRPr="00055739">
        <w:rPr>
          <w:rFonts w:ascii="Times New Roman" w:eastAsia="Times New Roman" w:hAnsi="Times New Roman" w:cs="Times New Roman"/>
          <w:sz w:val="28"/>
          <w:szCs w:val="28"/>
          <w:lang w:eastAsia="ru-RU"/>
        </w:rPr>
        <w:t>изменении присвоенной ранее категории риска.</w:t>
      </w:r>
    </w:p>
    <w:p w:rsidR="00B77790" w:rsidRPr="00407730" w:rsidRDefault="008E2D37" w:rsidP="00B77790">
      <w:pPr>
        <w:spacing w:after="0" w:line="240" w:lineRule="auto"/>
        <w:ind w:right="-1"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7568A9" w:rsidRPr="00407730">
        <w:rPr>
          <w:rFonts w:ascii="Times New Roman" w:eastAsiaTheme="minorEastAsia" w:hAnsi="Times New Roman" w:cs="Times New Roman"/>
          <w:sz w:val="28"/>
          <w:szCs w:val="28"/>
          <w:lang w:eastAsia="ru-RU"/>
        </w:rPr>
        <w:t>1</w:t>
      </w:r>
      <w:r w:rsidR="0035646F" w:rsidRPr="00407730">
        <w:rPr>
          <w:rFonts w:ascii="Times New Roman" w:eastAsiaTheme="minorEastAsia" w:hAnsi="Times New Roman" w:cs="Times New Roman"/>
          <w:sz w:val="28"/>
          <w:szCs w:val="28"/>
          <w:lang w:eastAsia="ru-RU"/>
        </w:rPr>
        <w:t>7</w:t>
      </w:r>
      <w:r w:rsidR="0082130A" w:rsidRPr="00407730">
        <w:rPr>
          <w:rFonts w:ascii="Times New Roman" w:eastAsiaTheme="minorEastAsia" w:hAnsi="Times New Roman" w:cs="Times New Roman"/>
          <w:sz w:val="28"/>
          <w:szCs w:val="28"/>
          <w:lang w:eastAsia="ru-RU"/>
        </w:rPr>
        <w:t xml:space="preserve">. </w:t>
      </w:r>
      <w:r w:rsidR="00B77790" w:rsidRPr="00407730">
        <w:rPr>
          <w:rFonts w:ascii="Times New Roman" w:eastAsiaTheme="minorEastAsia" w:hAnsi="Times New Roman" w:cs="Times New Roman"/>
          <w:sz w:val="28"/>
          <w:szCs w:val="28"/>
          <w:lang w:eastAsia="ru-RU"/>
        </w:rPr>
        <w:t>Периодичность плановых контрольных (надзорных) мероприятий определяется по каждому виду контрольных (надзорных) мероприятий для каждой категории риска.</w:t>
      </w:r>
    </w:p>
    <w:p w:rsidR="0035646F" w:rsidRPr="00407730" w:rsidRDefault="0035646F" w:rsidP="0035646F">
      <w:pPr>
        <w:widowControl w:val="0"/>
        <w:spacing w:after="0" w:line="240" w:lineRule="auto"/>
        <w:ind w:firstLine="709"/>
        <w:jc w:val="both"/>
        <w:rPr>
          <w:rFonts w:ascii="Times New Roman" w:hAnsi="Times New Roman" w:cs="Times New Roman"/>
        </w:rPr>
      </w:pPr>
      <w:r w:rsidRPr="00407730">
        <w:rPr>
          <w:rFonts w:ascii="Times New Roman" w:hAnsi="Times New Roman" w:cs="Times New Roman"/>
          <w:kern w:val="3"/>
          <w:sz w:val="28"/>
          <w:szCs w:val="28"/>
          <w:lang w:eastAsia="ru-RU"/>
        </w:rPr>
        <w:t>Для контролируемых лиц, отнесенных к категории значительного риска не менее одного контрольного (надзорного) мероприятия в четыре года и не более одного контрольного (надзорного) мероприятия в два года.</w:t>
      </w:r>
    </w:p>
    <w:p w:rsidR="0035646F" w:rsidRPr="00407730" w:rsidRDefault="0035646F" w:rsidP="0035646F">
      <w:pPr>
        <w:widowControl w:val="0"/>
        <w:spacing w:after="0" w:line="240" w:lineRule="auto"/>
        <w:ind w:firstLine="709"/>
        <w:jc w:val="both"/>
        <w:rPr>
          <w:rFonts w:ascii="Times New Roman" w:hAnsi="Times New Roman" w:cs="Times New Roman"/>
        </w:rPr>
      </w:pPr>
      <w:r w:rsidRPr="00407730">
        <w:rPr>
          <w:rFonts w:ascii="Times New Roman" w:hAnsi="Times New Roman" w:cs="Times New Roman"/>
          <w:kern w:val="3"/>
          <w:sz w:val="28"/>
          <w:szCs w:val="28"/>
          <w:lang w:eastAsia="ru-RU"/>
        </w:rPr>
        <w:t xml:space="preserve">Для контролируемых лиц, отнесенных к категории среднего </w:t>
      </w:r>
      <w:r w:rsidR="00484875">
        <w:rPr>
          <w:rFonts w:ascii="Times New Roman" w:hAnsi="Times New Roman" w:cs="Times New Roman"/>
          <w:kern w:val="3"/>
          <w:sz w:val="28"/>
          <w:szCs w:val="28"/>
          <w:lang w:eastAsia="ru-RU"/>
        </w:rPr>
        <w:br/>
      </w:r>
      <w:r w:rsidRPr="00407730">
        <w:rPr>
          <w:rFonts w:ascii="Times New Roman" w:hAnsi="Times New Roman" w:cs="Times New Roman"/>
          <w:kern w:val="3"/>
          <w:sz w:val="28"/>
          <w:szCs w:val="28"/>
          <w:lang w:eastAsia="ru-RU"/>
        </w:rPr>
        <w:t>и умеренного риска не менее одного контрольного (надзорного) мероприятия в шесть лет и не более одного контрольного (надзорного) мероприятия в три года.</w:t>
      </w:r>
    </w:p>
    <w:p w:rsidR="0035646F" w:rsidRPr="00407730" w:rsidRDefault="0035646F" w:rsidP="0035646F">
      <w:pPr>
        <w:autoSpaceDE w:val="0"/>
        <w:spacing w:after="0" w:line="240" w:lineRule="auto"/>
        <w:ind w:firstLine="794"/>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 xml:space="preserve">Плановые контрольные (надзорные) мероприятия в отношении контролируемых лиц, отнесенных к категории низкого риска, </w:t>
      </w:r>
      <w:r w:rsidR="00484875">
        <w:rPr>
          <w:rFonts w:ascii="Times New Roman" w:eastAsia="Times New Roman" w:hAnsi="Times New Roman" w:cs="Times New Roman"/>
          <w:kern w:val="3"/>
          <w:sz w:val="28"/>
          <w:szCs w:val="28"/>
          <w:lang w:eastAsia="zh-CN"/>
        </w:rPr>
        <w:br/>
      </w:r>
      <w:r w:rsidRPr="00407730">
        <w:rPr>
          <w:rFonts w:ascii="Times New Roman" w:eastAsia="Times New Roman" w:hAnsi="Times New Roman" w:cs="Times New Roman"/>
          <w:kern w:val="3"/>
          <w:sz w:val="28"/>
          <w:szCs w:val="28"/>
          <w:lang w:eastAsia="zh-CN"/>
        </w:rPr>
        <w:t>не проводятся.</w:t>
      </w:r>
    </w:p>
    <w:p w:rsidR="00D6044C" w:rsidRPr="00407730" w:rsidRDefault="00D6044C" w:rsidP="00D6044C">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18. Виды плановых контрольных надзорных мероприятий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в отношении контролируемых лиц в зависимости от присвоенной </w:t>
      </w:r>
      <w:r w:rsidRPr="00407730">
        <w:rPr>
          <w:rFonts w:ascii="Times New Roman" w:eastAsia="Times New Roman" w:hAnsi="Times New Roman" w:cs="Times New Roman"/>
          <w:kern w:val="3"/>
          <w:sz w:val="28"/>
          <w:szCs w:val="28"/>
          <w:lang w:eastAsia="zh-CN" w:bidi="hi-IN"/>
        </w:rPr>
        <w:lastRenderedPageBreak/>
        <w:t>категории риска и их периодичность, в том числе:</w:t>
      </w:r>
    </w:p>
    <w:p w:rsidR="00D6044C" w:rsidRPr="00407730" w:rsidRDefault="00D6044C" w:rsidP="00D6044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 для категории значительного риска:</w:t>
      </w:r>
    </w:p>
    <w:p w:rsidR="00D6044C" w:rsidRPr="00407730" w:rsidRDefault="00D6044C" w:rsidP="00D6044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выездная проверка – один раз в три года;</w:t>
      </w:r>
    </w:p>
    <w:p w:rsidR="00D6044C" w:rsidRPr="00407730" w:rsidRDefault="00D6044C" w:rsidP="00D6044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документарная проверка – один раз в три года;</w:t>
      </w:r>
    </w:p>
    <w:p w:rsidR="00D6044C" w:rsidRPr="00407730" w:rsidRDefault="00D6044C" w:rsidP="00D6044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2) для категории среднего риска:</w:t>
      </w:r>
    </w:p>
    <w:p w:rsidR="00D6044C" w:rsidRPr="00407730" w:rsidRDefault="00D6044C" w:rsidP="00D6044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выездная проверка – один раз в четыре года;</w:t>
      </w:r>
    </w:p>
    <w:p w:rsidR="00D6044C" w:rsidRPr="00407730" w:rsidRDefault="00D6044C" w:rsidP="00D6044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proofErr w:type="gramStart"/>
      <w:r w:rsidRPr="00407730">
        <w:rPr>
          <w:rFonts w:ascii="Times New Roman" w:eastAsia="Times New Roman" w:hAnsi="Times New Roman" w:cs="Times New Roman"/>
          <w:kern w:val="3"/>
          <w:sz w:val="28"/>
          <w:szCs w:val="28"/>
          <w:lang w:eastAsia="zh-CN" w:bidi="hi-IN"/>
        </w:rPr>
        <w:t>документарная</w:t>
      </w:r>
      <w:proofErr w:type="gramEnd"/>
      <w:r w:rsidRPr="00407730">
        <w:rPr>
          <w:rFonts w:ascii="Times New Roman" w:eastAsia="Times New Roman" w:hAnsi="Times New Roman" w:cs="Times New Roman"/>
          <w:kern w:val="3"/>
          <w:sz w:val="28"/>
          <w:szCs w:val="28"/>
          <w:lang w:eastAsia="zh-CN" w:bidi="hi-IN"/>
        </w:rPr>
        <w:t xml:space="preserve"> – один раз в четыре года;</w:t>
      </w:r>
    </w:p>
    <w:p w:rsidR="00D6044C" w:rsidRPr="00407730" w:rsidRDefault="00D6044C" w:rsidP="00D6044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3) для категории умеренного риска:</w:t>
      </w:r>
    </w:p>
    <w:p w:rsidR="00D6044C" w:rsidRPr="00407730" w:rsidRDefault="00D6044C" w:rsidP="00D6044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выездная проверка – один раз в шесть лет;</w:t>
      </w:r>
    </w:p>
    <w:p w:rsidR="00D6044C" w:rsidRPr="00407730" w:rsidRDefault="00D6044C" w:rsidP="00D6044C">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proofErr w:type="gramStart"/>
      <w:r w:rsidRPr="00407730">
        <w:rPr>
          <w:rFonts w:ascii="Times New Roman" w:eastAsia="Times New Roman" w:hAnsi="Times New Roman" w:cs="Times New Roman"/>
          <w:kern w:val="3"/>
          <w:sz w:val="28"/>
          <w:szCs w:val="28"/>
          <w:lang w:eastAsia="zh-CN" w:bidi="hi-IN"/>
        </w:rPr>
        <w:t>документарная</w:t>
      </w:r>
      <w:proofErr w:type="gramEnd"/>
      <w:r w:rsidRPr="00407730">
        <w:rPr>
          <w:rFonts w:ascii="Times New Roman" w:eastAsia="Times New Roman" w:hAnsi="Times New Roman" w:cs="Times New Roman"/>
          <w:kern w:val="3"/>
          <w:sz w:val="28"/>
          <w:szCs w:val="28"/>
          <w:lang w:eastAsia="zh-CN" w:bidi="hi-IN"/>
        </w:rPr>
        <w:t xml:space="preserve"> – один раз в шесть лет.</w:t>
      </w:r>
    </w:p>
    <w:p w:rsidR="0040744B" w:rsidRPr="00407730" w:rsidRDefault="00D6044C" w:rsidP="0040744B">
      <w:pPr>
        <w:spacing w:after="0" w:line="240" w:lineRule="auto"/>
        <w:ind w:right="-1" w:firstLine="709"/>
        <w:contextualSpacing/>
        <w:jc w:val="both"/>
        <w:rPr>
          <w:rFonts w:ascii="Times New Roman" w:eastAsiaTheme="minorEastAsia" w:hAnsi="Times New Roman" w:cs="Times New Roman"/>
          <w:sz w:val="28"/>
          <w:szCs w:val="28"/>
          <w:lang w:eastAsia="ru-RU"/>
        </w:rPr>
      </w:pPr>
      <w:r w:rsidRPr="00407730">
        <w:rPr>
          <w:rFonts w:ascii="Times New Roman" w:eastAsia="Times New Roman" w:hAnsi="Times New Roman" w:cs="Times New Roman"/>
          <w:kern w:val="3"/>
          <w:sz w:val="28"/>
          <w:szCs w:val="28"/>
          <w:lang w:eastAsia="zh-CN"/>
        </w:rPr>
        <w:t>19.</w:t>
      </w:r>
      <w:r w:rsidR="0040744B" w:rsidRPr="00407730">
        <w:rPr>
          <w:rFonts w:ascii="Times New Roman" w:eastAsiaTheme="minorEastAsia" w:hAnsi="Times New Roman" w:cs="Times New Roman"/>
          <w:sz w:val="28"/>
          <w:szCs w:val="28"/>
          <w:lang w:eastAsia="ru-RU"/>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Министерством разрабатываются индикаторы риска нарушения обязательных требований. </w:t>
      </w:r>
    </w:p>
    <w:p w:rsidR="0040744B" w:rsidRPr="00407730" w:rsidRDefault="0040744B" w:rsidP="0040744B">
      <w:pPr>
        <w:spacing w:after="0" w:line="240" w:lineRule="auto"/>
        <w:ind w:right="-1" w:firstLine="709"/>
        <w:contextualSpacing/>
        <w:jc w:val="both"/>
        <w:rPr>
          <w:rFonts w:ascii="Times New Roman" w:eastAsiaTheme="minorEastAsia" w:hAnsi="Times New Roman" w:cs="Times New Roman"/>
          <w:sz w:val="28"/>
          <w:szCs w:val="28"/>
          <w:lang w:eastAsia="ru-RU"/>
        </w:rPr>
      </w:pPr>
      <w:r w:rsidRPr="00407730">
        <w:rPr>
          <w:rFonts w:ascii="Times New Roman" w:eastAsiaTheme="minorEastAsia" w:hAnsi="Times New Roman" w:cs="Times New Roman"/>
          <w:sz w:val="28"/>
          <w:szCs w:val="28"/>
          <w:lang w:eastAsia="ru-RU"/>
        </w:rPr>
        <w:t xml:space="preserve">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w:t>
      </w:r>
      <w:r w:rsidR="00484875">
        <w:rPr>
          <w:rFonts w:ascii="Times New Roman" w:eastAsiaTheme="minorEastAsia" w:hAnsi="Times New Roman" w:cs="Times New Roman"/>
          <w:sz w:val="28"/>
          <w:szCs w:val="28"/>
          <w:lang w:eastAsia="ru-RU"/>
        </w:rPr>
        <w:br/>
      </w:r>
      <w:r w:rsidRPr="00407730">
        <w:rPr>
          <w:rFonts w:ascii="Times New Roman" w:eastAsiaTheme="minorEastAsia" w:hAnsi="Times New Roman" w:cs="Times New Roman"/>
          <w:sz w:val="28"/>
          <w:szCs w:val="28"/>
          <w:lang w:eastAsia="ru-RU"/>
        </w:rPr>
        <w:t>но с высокой степенью вероятности свидетельствуют о наличии таких нарушений и риска причинения вреда (ущерба) охраняемым законом ценностям.</w:t>
      </w:r>
    </w:p>
    <w:p w:rsidR="0040744B" w:rsidRPr="00407730" w:rsidRDefault="00D6044C" w:rsidP="0040744B">
      <w:pPr>
        <w:spacing w:after="0" w:line="240" w:lineRule="auto"/>
        <w:ind w:right="-1" w:firstLine="709"/>
        <w:contextualSpacing/>
        <w:jc w:val="both"/>
        <w:rPr>
          <w:rFonts w:ascii="Times New Roman" w:eastAsiaTheme="minorEastAsia" w:hAnsi="Times New Roman" w:cs="Times New Roman"/>
          <w:sz w:val="28"/>
          <w:szCs w:val="28"/>
          <w:lang w:eastAsia="ru-RU"/>
        </w:rPr>
      </w:pPr>
      <w:r w:rsidRPr="00407730">
        <w:rPr>
          <w:rFonts w:ascii="Times New Roman" w:eastAsiaTheme="minorEastAsia" w:hAnsi="Times New Roman" w:cs="Times New Roman"/>
          <w:sz w:val="28"/>
          <w:szCs w:val="28"/>
          <w:lang w:eastAsia="ru-RU"/>
        </w:rPr>
        <w:t>20</w:t>
      </w:r>
      <w:r w:rsidR="0040744B" w:rsidRPr="00407730">
        <w:rPr>
          <w:rFonts w:ascii="Times New Roman" w:eastAsiaTheme="minorEastAsia" w:hAnsi="Times New Roman" w:cs="Times New Roman"/>
          <w:sz w:val="28"/>
          <w:szCs w:val="28"/>
          <w:lang w:eastAsia="ru-RU"/>
        </w:rPr>
        <w:t>. Перечень индикаторов риска нарушения обязательных требований:</w:t>
      </w:r>
    </w:p>
    <w:p w:rsidR="0040744B" w:rsidRPr="00407730" w:rsidRDefault="0040744B" w:rsidP="0040744B">
      <w:pPr>
        <w:spacing w:after="0" w:line="240" w:lineRule="auto"/>
        <w:ind w:right="-1" w:firstLine="709"/>
        <w:contextualSpacing/>
        <w:jc w:val="both"/>
        <w:rPr>
          <w:rFonts w:ascii="Times New Roman" w:eastAsiaTheme="minorEastAsia" w:hAnsi="Times New Roman" w:cs="Times New Roman"/>
          <w:sz w:val="28"/>
          <w:szCs w:val="28"/>
          <w:lang w:eastAsia="ru-RU"/>
        </w:rPr>
      </w:pPr>
      <w:r w:rsidRPr="00407730">
        <w:rPr>
          <w:rFonts w:ascii="Times New Roman" w:eastAsiaTheme="minorEastAsia" w:hAnsi="Times New Roman" w:cs="Times New Roman"/>
          <w:sz w:val="28"/>
          <w:szCs w:val="28"/>
          <w:lang w:eastAsia="ru-RU"/>
        </w:rPr>
        <w:t>1) увеличение загруженности архивохранилища за календарный год более чем на 10 процентов;</w:t>
      </w:r>
    </w:p>
    <w:p w:rsidR="0040744B" w:rsidRPr="00407730" w:rsidRDefault="0040744B" w:rsidP="0040744B">
      <w:pPr>
        <w:spacing w:after="0" w:line="240" w:lineRule="auto"/>
        <w:ind w:right="-1" w:firstLine="709"/>
        <w:contextualSpacing/>
        <w:jc w:val="both"/>
        <w:rPr>
          <w:rFonts w:ascii="Times New Roman" w:eastAsiaTheme="minorEastAsia" w:hAnsi="Times New Roman" w:cs="Times New Roman"/>
          <w:sz w:val="28"/>
          <w:szCs w:val="28"/>
          <w:lang w:eastAsia="ru-RU"/>
        </w:rPr>
      </w:pPr>
      <w:r w:rsidRPr="00407730">
        <w:rPr>
          <w:rFonts w:ascii="Times New Roman" w:eastAsiaTheme="minorEastAsia" w:hAnsi="Times New Roman" w:cs="Times New Roman"/>
          <w:sz w:val="28"/>
          <w:szCs w:val="28"/>
          <w:lang w:eastAsia="ru-RU"/>
        </w:rPr>
        <w:t xml:space="preserve">2) увеличение объема хранящихся документов у контролируемого лица сверх установленного срока, за календарный год более чем </w:t>
      </w:r>
      <w:r w:rsidR="00484875">
        <w:rPr>
          <w:rFonts w:ascii="Times New Roman" w:eastAsiaTheme="minorEastAsia" w:hAnsi="Times New Roman" w:cs="Times New Roman"/>
          <w:sz w:val="28"/>
          <w:szCs w:val="28"/>
          <w:lang w:eastAsia="ru-RU"/>
        </w:rPr>
        <w:br/>
      </w:r>
      <w:r w:rsidRPr="00407730">
        <w:rPr>
          <w:rFonts w:ascii="Times New Roman" w:eastAsiaTheme="minorEastAsia" w:hAnsi="Times New Roman" w:cs="Times New Roman"/>
          <w:sz w:val="28"/>
          <w:szCs w:val="28"/>
          <w:lang w:eastAsia="ru-RU"/>
        </w:rPr>
        <w:t>на 100 единиц хранения архивных документов;</w:t>
      </w:r>
    </w:p>
    <w:p w:rsidR="0040744B" w:rsidRPr="00407730" w:rsidRDefault="0040744B" w:rsidP="0040744B">
      <w:pPr>
        <w:spacing w:after="0" w:line="240" w:lineRule="auto"/>
        <w:ind w:right="-1" w:firstLine="709"/>
        <w:contextualSpacing/>
        <w:jc w:val="both"/>
        <w:rPr>
          <w:rFonts w:ascii="Times New Roman" w:eastAsiaTheme="minorEastAsia" w:hAnsi="Times New Roman" w:cs="Times New Roman"/>
          <w:sz w:val="28"/>
          <w:szCs w:val="28"/>
          <w:lang w:eastAsia="ru-RU"/>
        </w:rPr>
      </w:pPr>
      <w:r w:rsidRPr="00407730">
        <w:rPr>
          <w:rFonts w:ascii="Times New Roman" w:eastAsiaTheme="minorEastAsia" w:hAnsi="Times New Roman" w:cs="Times New Roman"/>
          <w:sz w:val="28"/>
          <w:szCs w:val="28"/>
          <w:lang w:eastAsia="ru-RU"/>
        </w:rPr>
        <w:t>3) снижение степени упорядочения документов (внесение в описи дел постоянного срока хранения и описи дел по личному составу),                                    за календарный год более чем 10 процентов.</w:t>
      </w:r>
    </w:p>
    <w:p w:rsidR="0040744B" w:rsidRPr="00407730" w:rsidRDefault="00D6044C" w:rsidP="0040744B">
      <w:pPr>
        <w:spacing w:after="0" w:line="240" w:lineRule="auto"/>
        <w:ind w:right="-1" w:firstLine="709"/>
        <w:contextualSpacing/>
        <w:jc w:val="both"/>
        <w:rPr>
          <w:rFonts w:ascii="Times New Roman" w:eastAsiaTheme="minorEastAsia" w:hAnsi="Times New Roman" w:cs="Times New Roman"/>
          <w:sz w:val="28"/>
          <w:szCs w:val="28"/>
          <w:lang w:eastAsia="ru-RU"/>
        </w:rPr>
      </w:pPr>
      <w:r w:rsidRPr="00407730">
        <w:rPr>
          <w:rFonts w:ascii="Times New Roman" w:eastAsiaTheme="minorEastAsia" w:hAnsi="Times New Roman" w:cs="Times New Roman"/>
          <w:sz w:val="28"/>
          <w:szCs w:val="28"/>
          <w:lang w:eastAsia="ru-RU"/>
        </w:rPr>
        <w:t>21</w:t>
      </w:r>
      <w:r w:rsidR="0040744B" w:rsidRPr="00407730">
        <w:rPr>
          <w:rFonts w:ascii="Times New Roman" w:eastAsiaTheme="minorEastAsia" w:hAnsi="Times New Roman" w:cs="Times New Roman"/>
          <w:sz w:val="28"/>
          <w:szCs w:val="28"/>
          <w:lang w:eastAsia="ru-RU"/>
        </w:rPr>
        <w:t xml:space="preserve">. </w:t>
      </w:r>
      <w:proofErr w:type="gramStart"/>
      <w:r w:rsidR="0040744B" w:rsidRPr="00407730">
        <w:rPr>
          <w:rFonts w:ascii="Times New Roman" w:eastAsiaTheme="minorEastAsia" w:hAnsi="Times New Roman" w:cs="Times New Roman"/>
          <w:sz w:val="28"/>
          <w:szCs w:val="28"/>
          <w:lang w:eastAsia="ru-RU"/>
        </w:rPr>
        <w:t xml:space="preserve">При выявлении индикаторов риска нарушения обязательных требований </w:t>
      </w:r>
      <w:r w:rsidR="00D434C1" w:rsidRPr="00407730">
        <w:rPr>
          <w:rFonts w:ascii="Times New Roman" w:eastAsiaTheme="minorEastAsia" w:hAnsi="Times New Roman" w:cs="Times New Roman"/>
          <w:sz w:val="28"/>
          <w:szCs w:val="28"/>
          <w:lang w:eastAsia="ru-RU"/>
        </w:rPr>
        <w:t xml:space="preserve">Министерством </w:t>
      </w:r>
      <w:r w:rsidR="0040744B" w:rsidRPr="00407730">
        <w:rPr>
          <w:rFonts w:ascii="Times New Roman" w:eastAsiaTheme="minorEastAsia" w:hAnsi="Times New Roman" w:cs="Times New Roman"/>
          <w:sz w:val="28"/>
          <w:szCs w:val="28"/>
          <w:lang w:eastAsia="ru-RU"/>
        </w:rPr>
        <w:t xml:space="preserve">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w:t>
      </w:r>
      <w:r w:rsidR="00484875">
        <w:rPr>
          <w:rFonts w:ascii="Times New Roman" w:eastAsiaTheme="minorEastAsia" w:hAnsi="Times New Roman" w:cs="Times New Roman"/>
          <w:sz w:val="28"/>
          <w:szCs w:val="28"/>
          <w:lang w:eastAsia="ru-RU"/>
        </w:rPr>
        <w:br/>
      </w:r>
      <w:r w:rsidR="0040744B" w:rsidRPr="00407730">
        <w:rPr>
          <w:rFonts w:ascii="Times New Roman" w:eastAsiaTheme="minorEastAsia" w:hAnsi="Times New Roman" w:cs="Times New Roman"/>
          <w:sz w:val="28"/>
          <w:szCs w:val="28"/>
          <w:lang w:eastAsia="ru-RU"/>
        </w:rPr>
        <w:t>в том числе в ходе проведения профилактических мероприятий, контрольных (надзорных) мероприятий, из обращений контролируемых лиц, иных граждан и организаций, из сообщений средств массовой информации, а также сведения, содержащиеся в информационных</w:t>
      </w:r>
      <w:proofErr w:type="gramEnd"/>
      <w:r w:rsidR="0040744B" w:rsidRPr="00407730">
        <w:rPr>
          <w:rFonts w:ascii="Times New Roman" w:eastAsiaTheme="minorEastAsia" w:hAnsi="Times New Roman" w:cs="Times New Roman"/>
          <w:sz w:val="28"/>
          <w:szCs w:val="28"/>
          <w:lang w:eastAsia="ru-RU"/>
        </w:rPr>
        <w:t xml:space="preserve"> </w:t>
      </w:r>
      <w:proofErr w:type="gramStart"/>
      <w:r w:rsidR="0040744B" w:rsidRPr="00407730">
        <w:rPr>
          <w:rFonts w:ascii="Times New Roman" w:eastAsiaTheme="minorEastAsia" w:hAnsi="Times New Roman" w:cs="Times New Roman"/>
          <w:sz w:val="28"/>
          <w:szCs w:val="28"/>
          <w:lang w:eastAsia="ru-RU"/>
        </w:rPr>
        <w:t>ресурсах</w:t>
      </w:r>
      <w:proofErr w:type="gramEnd"/>
      <w:r w:rsidR="0040744B" w:rsidRPr="00407730">
        <w:rPr>
          <w:rFonts w:ascii="Times New Roman" w:eastAsiaTheme="minorEastAsia" w:hAnsi="Times New Roman" w:cs="Times New Roman"/>
          <w:sz w:val="28"/>
          <w:szCs w:val="28"/>
          <w:lang w:eastAsia="ru-RU"/>
        </w:rPr>
        <w:t xml:space="preserve">, в том числе обеспечивающих маркировку, </w:t>
      </w:r>
      <w:proofErr w:type="spellStart"/>
      <w:r w:rsidR="0040744B" w:rsidRPr="00407730">
        <w:rPr>
          <w:rFonts w:ascii="Times New Roman" w:eastAsiaTheme="minorEastAsia" w:hAnsi="Times New Roman" w:cs="Times New Roman"/>
          <w:sz w:val="28"/>
          <w:szCs w:val="28"/>
          <w:lang w:eastAsia="ru-RU"/>
        </w:rPr>
        <w:t>прослеживаемость</w:t>
      </w:r>
      <w:proofErr w:type="spellEnd"/>
      <w:r w:rsidR="0040744B" w:rsidRPr="00407730">
        <w:rPr>
          <w:rFonts w:ascii="Times New Roman" w:eastAsiaTheme="minorEastAsia" w:hAnsi="Times New Roman" w:cs="Times New Roman"/>
          <w:sz w:val="28"/>
          <w:szCs w:val="28"/>
          <w:lang w:eastAsia="ru-RU"/>
        </w:rPr>
        <w:t xml:space="preserve">, учет, автоматическую фиксацию информации, и иные сведения </w:t>
      </w:r>
      <w:r w:rsidR="00484875">
        <w:rPr>
          <w:rFonts w:ascii="Times New Roman" w:eastAsiaTheme="minorEastAsia" w:hAnsi="Times New Roman" w:cs="Times New Roman"/>
          <w:sz w:val="28"/>
          <w:szCs w:val="28"/>
          <w:lang w:eastAsia="ru-RU"/>
        </w:rPr>
        <w:br/>
      </w:r>
      <w:r w:rsidR="0040744B" w:rsidRPr="00407730">
        <w:rPr>
          <w:rFonts w:ascii="Times New Roman" w:eastAsiaTheme="minorEastAsia" w:hAnsi="Times New Roman" w:cs="Times New Roman"/>
          <w:sz w:val="28"/>
          <w:szCs w:val="28"/>
          <w:lang w:eastAsia="ru-RU"/>
        </w:rPr>
        <w:t>об объектах контроля.</w:t>
      </w:r>
    </w:p>
    <w:p w:rsidR="0040744B" w:rsidRPr="00407730" w:rsidRDefault="00D6044C" w:rsidP="0082130A">
      <w:pPr>
        <w:spacing w:after="0" w:line="240" w:lineRule="auto"/>
        <w:ind w:right="-1" w:firstLine="709"/>
        <w:contextualSpacing/>
        <w:jc w:val="both"/>
        <w:rPr>
          <w:rFonts w:ascii="Times New Roman" w:eastAsiaTheme="minorEastAsia" w:hAnsi="Times New Roman" w:cs="Times New Roman"/>
          <w:sz w:val="28"/>
          <w:szCs w:val="28"/>
          <w:lang w:eastAsia="ru-RU"/>
        </w:rPr>
      </w:pPr>
      <w:r w:rsidRPr="00407730">
        <w:rPr>
          <w:rFonts w:ascii="Times New Roman" w:eastAsiaTheme="minorEastAsia" w:hAnsi="Times New Roman" w:cs="Times New Roman"/>
          <w:sz w:val="28"/>
          <w:szCs w:val="28"/>
          <w:lang w:eastAsia="ru-RU"/>
        </w:rPr>
        <w:t>22</w:t>
      </w:r>
      <w:r w:rsidR="0040744B" w:rsidRPr="00407730">
        <w:rPr>
          <w:rFonts w:ascii="Times New Roman" w:eastAsiaTheme="minorEastAsia" w:hAnsi="Times New Roman" w:cs="Times New Roman"/>
          <w:sz w:val="28"/>
          <w:szCs w:val="28"/>
          <w:lang w:eastAsia="ru-RU"/>
        </w:rPr>
        <w:t xml:space="preserve">. Сбор, обработка, анализ и учет сведений об объектах контроля в целях </w:t>
      </w:r>
      <w:proofErr w:type="gramStart"/>
      <w:r w:rsidR="0040744B" w:rsidRPr="00407730">
        <w:rPr>
          <w:rFonts w:ascii="Times New Roman" w:eastAsiaTheme="minorEastAsia" w:hAnsi="Times New Roman" w:cs="Times New Roman"/>
          <w:sz w:val="28"/>
          <w:szCs w:val="28"/>
          <w:lang w:eastAsia="ru-RU"/>
        </w:rPr>
        <w:t xml:space="preserve">определения индикаторов риска нарушения обязательных </w:t>
      </w:r>
      <w:r w:rsidR="0040744B" w:rsidRPr="00407730">
        <w:rPr>
          <w:rFonts w:ascii="Times New Roman" w:eastAsiaTheme="minorEastAsia" w:hAnsi="Times New Roman" w:cs="Times New Roman"/>
          <w:sz w:val="28"/>
          <w:szCs w:val="28"/>
          <w:lang w:eastAsia="ru-RU"/>
        </w:rPr>
        <w:lastRenderedPageBreak/>
        <w:t>требований</w:t>
      </w:r>
      <w:proofErr w:type="gramEnd"/>
      <w:r w:rsidR="0040744B" w:rsidRPr="00407730">
        <w:rPr>
          <w:rFonts w:ascii="Times New Roman" w:eastAsiaTheme="minorEastAsia" w:hAnsi="Times New Roman" w:cs="Times New Roman"/>
          <w:sz w:val="28"/>
          <w:szCs w:val="28"/>
          <w:lang w:eastAsia="ru-RU"/>
        </w:rPr>
        <w:t xml:space="preserve"> должны осуществляться </w:t>
      </w:r>
      <w:r w:rsidR="00D434C1" w:rsidRPr="00407730">
        <w:rPr>
          <w:rFonts w:ascii="Times New Roman" w:eastAsiaTheme="minorEastAsia" w:hAnsi="Times New Roman" w:cs="Times New Roman"/>
          <w:sz w:val="28"/>
          <w:szCs w:val="28"/>
          <w:lang w:eastAsia="ru-RU"/>
        </w:rPr>
        <w:t>Министерством</w:t>
      </w:r>
      <w:r w:rsidR="0040744B" w:rsidRPr="00407730">
        <w:rPr>
          <w:rFonts w:ascii="Times New Roman" w:eastAsiaTheme="minorEastAsia" w:hAnsi="Times New Roman" w:cs="Times New Roman"/>
          <w:sz w:val="28"/>
          <w:szCs w:val="28"/>
          <w:lang w:eastAsia="ru-RU"/>
        </w:rPr>
        <w:t xml:space="preserve"> без взаимодействия с контролируемыми лицами.</w:t>
      </w:r>
    </w:p>
    <w:p w:rsidR="000C7E1C" w:rsidRPr="00407730" w:rsidRDefault="000C7E1C" w:rsidP="00081C59">
      <w:pPr>
        <w:spacing w:after="0" w:line="240" w:lineRule="auto"/>
        <w:ind w:firstLine="708"/>
        <w:jc w:val="both"/>
        <w:rPr>
          <w:rFonts w:ascii="Times New Roman" w:eastAsia="Times New Roman" w:hAnsi="Times New Roman" w:cs="Times New Roman"/>
          <w:sz w:val="28"/>
          <w:szCs w:val="28"/>
          <w:lang w:eastAsia="ru-RU"/>
        </w:rPr>
      </w:pPr>
    </w:p>
    <w:p w:rsidR="00D434C1" w:rsidRPr="00407730" w:rsidRDefault="00E10CA2" w:rsidP="00081C59">
      <w:pPr>
        <w:spacing w:after="0" w:line="240" w:lineRule="auto"/>
        <w:jc w:val="center"/>
        <w:outlineLvl w:val="2"/>
        <w:rPr>
          <w:rFonts w:ascii="Times New Roman" w:eastAsia="Times New Roman" w:hAnsi="Times New Roman" w:cs="Times New Roman"/>
          <w:bCs/>
          <w:sz w:val="28"/>
          <w:szCs w:val="28"/>
          <w:lang w:eastAsia="ru-RU"/>
        </w:rPr>
      </w:pPr>
      <w:r w:rsidRPr="00407730">
        <w:rPr>
          <w:rFonts w:ascii="Times New Roman" w:eastAsia="Times New Roman" w:hAnsi="Times New Roman" w:cs="Times New Roman"/>
          <w:bCs/>
          <w:sz w:val="28"/>
          <w:szCs w:val="28"/>
          <w:lang w:eastAsia="ru-RU"/>
        </w:rPr>
        <w:t>I</w:t>
      </w:r>
      <w:r w:rsidR="0016304F" w:rsidRPr="00407730">
        <w:rPr>
          <w:rFonts w:ascii="Times New Roman" w:eastAsia="Times New Roman" w:hAnsi="Times New Roman" w:cs="Times New Roman"/>
          <w:bCs/>
          <w:sz w:val="28"/>
          <w:szCs w:val="28"/>
          <w:lang w:val="en-US" w:eastAsia="ru-RU"/>
        </w:rPr>
        <w:t>V</w:t>
      </w:r>
      <w:r w:rsidRPr="00407730">
        <w:rPr>
          <w:rFonts w:ascii="Times New Roman" w:eastAsia="Times New Roman" w:hAnsi="Times New Roman" w:cs="Times New Roman"/>
          <w:bCs/>
          <w:sz w:val="28"/>
          <w:szCs w:val="28"/>
          <w:lang w:eastAsia="ru-RU"/>
        </w:rPr>
        <w:t xml:space="preserve">. Профилактика рисков причинения вреда (ущерба) </w:t>
      </w:r>
    </w:p>
    <w:p w:rsidR="00E10CA2" w:rsidRPr="00407730" w:rsidRDefault="00E10CA2" w:rsidP="00081C59">
      <w:pPr>
        <w:spacing w:after="0" w:line="240" w:lineRule="auto"/>
        <w:jc w:val="center"/>
        <w:outlineLvl w:val="2"/>
        <w:rPr>
          <w:rFonts w:ascii="Times New Roman" w:eastAsia="Times New Roman" w:hAnsi="Times New Roman" w:cs="Times New Roman"/>
          <w:bCs/>
          <w:sz w:val="28"/>
          <w:szCs w:val="28"/>
          <w:lang w:eastAsia="ru-RU"/>
        </w:rPr>
      </w:pPr>
      <w:r w:rsidRPr="00407730">
        <w:rPr>
          <w:rFonts w:ascii="Times New Roman" w:eastAsia="Times New Roman" w:hAnsi="Times New Roman" w:cs="Times New Roman"/>
          <w:bCs/>
          <w:sz w:val="28"/>
          <w:szCs w:val="28"/>
          <w:lang w:eastAsia="ru-RU"/>
        </w:rPr>
        <w:t>охраняемым законом ценностям</w:t>
      </w:r>
    </w:p>
    <w:p w:rsidR="00081C59" w:rsidRPr="00407730" w:rsidRDefault="00081C59" w:rsidP="00081C59">
      <w:pPr>
        <w:spacing w:after="0" w:line="240" w:lineRule="auto"/>
        <w:jc w:val="center"/>
        <w:outlineLvl w:val="2"/>
        <w:rPr>
          <w:rFonts w:ascii="Times New Roman" w:eastAsia="Times New Roman" w:hAnsi="Times New Roman" w:cs="Times New Roman"/>
          <w:b/>
          <w:bCs/>
          <w:sz w:val="28"/>
          <w:szCs w:val="28"/>
          <w:lang w:eastAsia="ru-RU"/>
        </w:rPr>
      </w:pPr>
    </w:p>
    <w:p w:rsidR="007568A9" w:rsidRPr="00407730" w:rsidRDefault="00D6044C"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23</w:t>
      </w:r>
      <w:r w:rsidR="00E10CA2" w:rsidRPr="00407730">
        <w:rPr>
          <w:rFonts w:ascii="Times New Roman" w:eastAsia="Times New Roman" w:hAnsi="Times New Roman" w:cs="Times New Roman"/>
          <w:sz w:val="28"/>
          <w:szCs w:val="28"/>
          <w:lang w:eastAsia="ru-RU"/>
        </w:rPr>
        <w:t xml:space="preserve">. </w:t>
      </w:r>
      <w:r w:rsidR="00F149D5" w:rsidRPr="00407730">
        <w:rPr>
          <w:rFonts w:ascii="Times New Roman" w:eastAsia="Times New Roman" w:hAnsi="Times New Roman" w:cs="Times New Roman"/>
          <w:sz w:val="28"/>
          <w:szCs w:val="28"/>
          <w:lang w:eastAsia="ru-RU"/>
        </w:rPr>
        <w:t>Министерством в рамках контроля в сфере архивного дела осуществляется профилактика рисков причинения вреда (ущерба) охраняемым законом ценностям.</w:t>
      </w:r>
    </w:p>
    <w:p w:rsidR="00E10CA2" w:rsidRPr="00407730" w:rsidRDefault="00F149D5"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Министерство проводит</w:t>
      </w:r>
      <w:r w:rsidR="00E10CA2" w:rsidRPr="00407730">
        <w:rPr>
          <w:rFonts w:ascii="Times New Roman" w:eastAsia="Times New Roman" w:hAnsi="Times New Roman" w:cs="Times New Roman"/>
          <w:sz w:val="28"/>
          <w:szCs w:val="28"/>
          <w:lang w:eastAsia="ru-RU"/>
        </w:rPr>
        <w:t xml:space="preserve"> следующие виды профилактических мероприятий:</w:t>
      </w:r>
    </w:p>
    <w:p w:rsidR="00E10CA2" w:rsidRPr="00407730" w:rsidRDefault="00D6044C"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1</w:t>
      </w:r>
      <w:r w:rsidR="00E10CA2" w:rsidRPr="00407730">
        <w:rPr>
          <w:rFonts w:ascii="Times New Roman" w:eastAsia="Times New Roman" w:hAnsi="Times New Roman" w:cs="Times New Roman"/>
          <w:sz w:val="28"/>
          <w:szCs w:val="28"/>
          <w:lang w:eastAsia="ru-RU"/>
        </w:rPr>
        <w:t>) информирование;</w:t>
      </w:r>
    </w:p>
    <w:p w:rsidR="00E10CA2" w:rsidRPr="00407730" w:rsidRDefault="00D6044C"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w:t>
      </w:r>
      <w:r w:rsidR="00E10CA2" w:rsidRPr="00407730">
        <w:rPr>
          <w:rFonts w:ascii="Times New Roman" w:eastAsia="Times New Roman" w:hAnsi="Times New Roman" w:cs="Times New Roman"/>
          <w:sz w:val="28"/>
          <w:szCs w:val="28"/>
          <w:lang w:eastAsia="ru-RU"/>
        </w:rPr>
        <w:t>) обобщение правоприменительной практики;</w:t>
      </w:r>
    </w:p>
    <w:p w:rsidR="00E10CA2" w:rsidRPr="00407730" w:rsidRDefault="00D6044C"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3</w:t>
      </w:r>
      <w:r w:rsidR="00E10CA2" w:rsidRPr="00407730">
        <w:rPr>
          <w:rFonts w:ascii="Times New Roman" w:eastAsia="Times New Roman" w:hAnsi="Times New Roman" w:cs="Times New Roman"/>
          <w:sz w:val="28"/>
          <w:szCs w:val="28"/>
          <w:lang w:eastAsia="ru-RU"/>
        </w:rPr>
        <w:t xml:space="preserve"> объявление предостережения;</w:t>
      </w:r>
    </w:p>
    <w:p w:rsidR="00E10CA2" w:rsidRPr="00407730" w:rsidRDefault="00D6044C"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4</w:t>
      </w:r>
      <w:r w:rsidR="00E10CA2" w:rsidRPr="00407730">
        <w:rPr>
          <w:rFonts w:ascii="Times New Roman" w:eastAsia="Times New Roman" w:hAnsi="Times New Roman" w:cs="Times New Roman"/>
          <w:sz w:val="28"/>
          <w:szCs w:val="28"/>
          <w:lang w:eastAsia="ru-RU"/>
        </w:rPr>
        <w:t>) консультирование;</w:t>
      </w:r>
    </w:p>
    <w:p w:rsidR="00E10CA2" w:rsidRPr="00407730" w:rsidRDefault="00D6044C" w:rsidP="00081C59">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5)</w:t>
      </w:r>
      <w:r w:rsidR="00E10CA2" w:rsidRPr="00407730">
        <w:rPr>
          <w:rFonts w:ascii="Times New Roman" w:eastAsia="Times New Roman" w:hAnsi="Times New Roman" w:cs="Times New Roman"/>
          <w:sz w:val="28"/>
          <w:szCs w:val="28"/>
          <w:lang w:eastAsia="ru-RU"/>
        </w:rPr>
        <w:t xml:space="preserve"> профилактический визит.</w:t>
      </w:r>
    </w:p>
    <w:p w:rsidR="00112930" w:rsidRPr="00407730" w:rsidRDefault="00D6044C" w:rsidP="00112930">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24</w:t>
      </w:r>
      <w:r w:rsidR="00112930" w:rsidRPr="00407730">
        <w:rPr>
          <w:rFonts w:ascii="Times New Roman" w:eastAsia="Times New Roman" w:hAnsi="Times New Roman" w:cs="Times New Roman"/>
          <w:sz w:val="28"/>
          <w:szCs w:val="28"/>
          <w:lang w:eastAsia="ru-RU"/>
        </w:rPr>
        <w:t xml:space="preserve">. Министерством проводится обобщение правоприменительной практики. </w:t>
      </w:r>
      <w:proofErr w:type="gramStart"/>
      <w:r w:rsidR="00112930" w:rsidRPr="00407730">
        <w:rPr>
          <w:rFonts w:ascii="Times New Roman" w:eastAsia="Times New Roman" w:hAnsi="Times New Roman" w:cs="Times New Roman"/>
          <w:sz w:val="28"/>
          <w:szCs w:val="28"/>
          <w:lang w:eastAsia="ru-RU"/>
        </w:rPr>
        <w:t>По результатам обобщения правоприменительной практики готовит доклад</w:t>
      </w:r>
      <w:r w:rsidR="00112930" w:rsidRPr="00407730">
        <w:rPr>
          <w:rFonts w:ascii="Times New Roman" w:hAnsi="Times New Roman" w:cs="Times New Roman"/>
          <w:sz w:val="28"/>
          <w:szCs w:val="28"/>
        </w:rPr>
        <w:t xml:space="preserve"> </w:t>
      </w:r>
      <w:r w:rsidR="00112930" w:rsidRPr="00407730">
        <w:rPr>
          <w:rFonts w:ascii="Times New Roman" w:eastAsia="Times New Roman" w:hAnsi="Times New Roman" w:cs="Times New Roman"/>
          <w:sz w:val="28"/>
          <w:szCs w:val="28"/>
          <w:lang w:eastAsia="ru-RU"/>
        </w:rPr>
        <w:t xml:space="preserve">до 1 марта года, следующего за отчетным, содержащего результаты обобщения правоприменительной практики </w:t>
      </w:r>
      <w:r w:rsidR="005A511C" w:rsidRPr="00407730">
        <w:rPr>
          <w:rFonts w:ascii="Times New Roman" w:eastAsia="Times New Roman" w:hAnsi="Times New Roman" w:cs="Times New Roman"/>
          <w:sz w:val="28"/>
          <w:szCs w:val="28"/>
          <w:lang w:eastAsia="ru-RU"/>
        </w:rPr>
        <w:t xml:space="preserve">Министерства </w:t>
      </w:r>
      <w:r w:rsidR="00112930" w:rsidRPr="00407730">
        <w:rPr>
          <w:rFonts w:ascii="Times New Roman" w:eastAsia="Times New Roman" w:hAnsi="Times New Roman" w:cs="Times New Roman"/>
          <w:sz w:val="28"/>
          <w:szCs w:val="28"/>
          <w:lang w:eastAsia="ru-RU"/>
        </w:rPr>
        <w:t>(далее</w:t>
      </w:r>
      <w:r w:rsidR="005A511C" w:rsidRPr="00407730">
        <w:rPr>
          <w:rFonts w:ascii="Times New Roman" w:eastAsia="Times New Roman" w:hAnsi="Times New Roman" w:cs="Times New Roman"/>
          <w:sz w:val="28"/>
          <w:szCs w:val="28"/>
          <w:lang w:eastAsia="ru-RU"/>
        </w:rPr>
        <w:t xml:space="preserve"> - </w:t>
      </w:r>
      <w:r w:rsidR="00112930" w:rsidRPr="00407730">
        <w:rPr>
          <w:rFonts w:ascii="Times New Roman" w:eastAsia="Times New Roman" w:hAnsi="Times New Roman" w:cs="Times New Roman"/>
          <w:sz w:val="28"/>
          <w:szCs w:val="28"/>
          <w:lang w:eastAsia="ru-RU"/>
        </w:rPr>
        <w:t>доклад о правоприменительной практике).</w:t>
      </w:r>
      <w:proofErr w:type="gramEnd"/>
    </w:p>
    <w:p w:rsidR="00112930" w:rsidRPr="00407730" w:rsidRDefault="00112930" w:rsidP="00112930">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Доклад о правоприменительной практике утверждается приказом </w:t>
      </w:r>
      <w:r w:rsidR="005A511C" w:rsidRPr="00407730">
        <w:rPr>
          <w:rFonts w:ascii="Times New Roman" w:eastAsia="Times New Roman" w:hAnsi="Times New Roman" w:cs="Times New Roman"/>
          <w:sz w:val="28"/>
          <w:szCs w:val="28"/>
          <w:lang w:eastAsia="ru-RU"/>
        </w:rPr>
        <w:t>министра</w:t>
      </w:r>
      <w:r w:rsidRPr="00407730">
        <w:rPr>
          <w:rFonts w:ascii="Times New Roman" w:eastAsia="Times New Roman" w:hAnsi="Times New Roman" w:cs="Times New Roman"/>
          <w:sz w:val="28"/>
          <w:szCs w:val="28"/>
          <w:lang w:eastAsia="ru-RU"/>
        </w:rPr>
        <w:t xml:space="preserve"> и размещается на официальном сайте </w:t>
      </w:r>
      <w:r w:rsidR="005A511C" w:rsidRPr="00407730">
        <w:rPr>
          <w:rFonts w:ascii="Times New Roman" w:eastAsia="Times New Roman" w:hAnsi="Times New Roman" w:cs="Times New Roman"/>
          <w:sz w:val="28"/>
          <w:szCs w:val="28"/>
          <w:lang w:eastAsia="ru-RU"/>
        </w:rPr>
        <w:t xml:space="preserve">Министерства </w:t>
      </w:r>
      <w:r w:rsidRPr="00407730">
        <w:rPr>
          <w:rFonts w:ascii="Times New Roman" w:eastAsia="Times New Roman" w:hAnsi="Times New Roman" w:cs="Times New Roman"/>
          <w:sz w:val="28"/>
          <w:szCs w:val="28"/>
          <w:lang w:eastAsia="ru-RU"/>
        </w:rPr>
        <w:t>в сети «Интернет».</w:t>
      </w:r>
    </w:p>
    <w:p w:rsidR="00D6044C" w:rsidRPr="00407730" w:rsidRDefault="00D6044C" w:rsidP="00112930">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Результаты обобщения правоприменительной практики включаются в ежегодный доклад Министерства о состоянии контроля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в сфере архивного дела.</w:t>
      </w:r>
    </w:p>
    <w:p w:rsidR="00D6044C" w:rsidRPr="00407730" w:rsidRDefault="00D434C1" w:rsidP="005A511C">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w:t>
      </w:r>
      <w:r w:rsidR="00D6044C" w:rsidRPr="00407730">
        <w:rPr>
          <w:rFonts w:ascii="Times New Roman" w:eastAsia="Times New Roman" w:hAnsi="Times New Roman" w:cs="Times New Roman"/>
          <w:sz w:val="28"/>
          <w:szCs w:val="28"/>
          <w:lang w:eastAsia="ru-RU"/>
        </w:rPr>
        <w:t>5</w:t>
      </w:r>
      <w:r w:rsidR="005A511C" w:rsidRPr="00407730">
        <w:rPr>
          <w:rFonts w:ascii="Times New Roman" w:eastAsia="Times New Roman" w:hAnsi="Times New Roman" w:cs="Times New Roman"/>
          <w:sz w:val="28"/>
          <w:szCs w:val="28"/>
          <w:lang w:eastAsia="ru-RU"/>
        </w:rPr>
        <w:t xml:space="preserve">. Предостережение о недопустимости нарушения обязательных требований объявляется и направляется контролируемым лицам при наличии у Министерства сведений о готовящихся или возможных нарушениях обязательных требований, а также о непосредственных нарушениях обязательных требований в порядке, установленным статьей 49 Федерального закона от 31.07.2020 № 248-ФЗ </w:t>
      </w:r>
      <w:r w:rsidR="00891299" w:rsidRPr="00407730">
        <w:rPr>
          <w:rFonts w:ascii="Times New Roman" w:eastAsia="Times New Roman" w:hAnsi="Times New Roman" w:cs="Times New Roman"/>
          <w:sz w:val="28"/>
          <w:szCs w:val="28"/>
          <w:lang w:eastAsia="ru-RU"/>
        </w:rPr>
        <w:br/>
      </w:r>
      <w:r w:rsidR="005A511C" w:rsidRPr="00407730">
        <w:rPr>
          <w:rFonts w:ascii="Times New Roman" w:eastAsia="Times New Roman" w:hAnsi="Times New Roman" w:cs="Times New Roman"/>
          <w:sz w:val="28"/>
          <w:szCs w:val="28"/>
          <w:lang w:eastAsia="ru-RU"/>
        </w:rPr>
        <w:t xml:space="preserve">«О государственном контроле (надзоре) и муниципальном контроле </w:t>
      </w:r>
      <w:r w:rsidR="00484875">
        <w:rPr>
          <w:rFonts w:ascii="Times New Roman" w:eastAsia="Times New Roman" w:hAnsi="Times New Roman" w:cs="Times New Roman"/>
          <w:sz w:val="28"/>
          <w:szCs w:val="28"/>
          <w:lang w:eastAsia="ru-RU"/>
        </w:rPr>
        <w:br/>
      </w:r>
      <w:r w:rsidR="005A511C" w:rsidRPr="00407730">
        <w:rPr>
          <w:rFonts w:ascii="Times New Roman" w:eastAsia="Times New Roman" w:hAnsi="Times New Roman" w:cs="Times New Roman"/>
          <w:sz w:val="28"/>
          <w:szCs w:val="28"/>
          <w:lang w:eastAsia="ru-RU"/>
        </w:rPr>
        <w:t>в Российской Федерации».</w:t>
      </w:r>
      <w:r w:rsidR="00D6044C" w:rsidRPr="00407730">
        <w:rPr>
          <w:rFonts w:ascii="Times New Roman" w:eastAsia="Times New Roman" w:hAnsi="Times New Roman" w:cs="Times New Roman"/>
          <w:sz w:val="28"/>
          <w:szCs w:val="28"/>
          <w:lang w:eastAsia="ru-RU"/>
        </w:rPr>
        <w:t xml:space="preserve"> </w:t>
      </w:r>
    </w:p>
    <w:p w:rsidR="00D6044C" w:rsidRPr="00407730" w:rsidRDefault="00D6044C" w:rsidP="00D6044C">
      <w:pPr>
        <w:autoSpaceDE w:val="0"/>
        <w:spacing w:after="0" w:line="240" w:lineRule="auto"/>
        <w:ind w:firstLine="540"/>
        <w:jc w:val="both"/>
        <w:rPr>
          <w:rFonts w:ascii="Times New Roman" w:hAnsi="Times New Roman" w:cs="Times New Roman"/>
        </w:rPr>
      </w:pPr>
      <w:r w:rsidRPr="00407730">
        <w:rPr>
          <w:rFonts w:ascii="Times New Roman" w:eastAsia="Times New Roman" w:hAnsi="Times New Roman" w:cs="Times New Roman"/>
          <w:kern w:val="3"/>
          <w:sz w:val="28"/>
          <w:szCs w:val="28"/>
          <w:lang w:eastAsia="zh-CN"/>
        </w:rPr>
        <w:t>Решение об объявлении предостережения принимается уполномоченным должностным лицом.</w:t>
      </w:r>
    </w:p>
    <w:p w:rsidR="005A511C" w:rsidRPr="00407730" w:rsidRDefault="0097623A" w:rsidP="005A511C">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w:t>
      </w:r>
      <w:r w:rsidR="00E655DF" w:rsidRPr="00407730">
        <w:rPr>
          <w:rFonts w:ascii="Times New Roman" w:eastAsia="Times New Roman" w:hAnsi="Times New Roman" w:cs="Times New Roman"/>
          <w:sz w:val="28"/>
          <w:szCs w:val="28"/>
          <w:lang w:eastAsia="ru-RU"/>
        </w:rPr>
        <w:t>6</w:t>
      </w:r>
      <w:r w:rsidR="005A511C" w:rsidRPr="00407730">
        <w:rPr>
          <w:rFonts w:ascii="Times New Roman" w:eastAsia="Times New Roman" w:hAnsi="Times New Roman" w:cs="Times New Roman"/>
          <w:sz w:val="28"/>
          <w:szCs w:val="28"/>
          <w:lang w:eastAsia="ru-RU"/>
        </w:rPr>
        <w:t xml:space="preserve">. Составление и оформление предостережения осуществляется по типовой форме не позднее 30 (тридцати) календарных дней со дня получения </w:t>
      </w:r>
      <w:r w:rsidR="00891299" w:rsidRPr="00407730">
        <w:rPr>
          <w:rFonts w:ascii="Times New Roman" w:eastAsia="Times New Roman" w:hAnsi="Times New Roman" w:cs="Times New Roman"/>
          <w:sz w:val="28"/>
          <w:szCs w:val="28"/>
          <w:lang w:eastAsia="ru-RU"/>
        </w:rPr>
        <w:t xml:space="preserve">Министерством </w:t>
      </w:r>
      <w:r w:rsidR="005A511C" w:rsidRPr="00407730">
        <w:rPr>
          <w:rFonts w:ascii="Times New Roman" w:eastAsia="Times New Roman" w:hAnsi="Times New Roman" w:cs="Times New Roman"/>
          <w:sz w:val="28"/>
          <w:szCs w:val="28"/>
          <w:lang w:eastAsia="ru-RU"/>
        </w:rPr>
        <w:t xml:space="preserve">сведений о готовящихся нарушениях, либо признаков нарушения обязательных требований. </w:t>
      </w:r>
    </w:p>
    <w:p w:rsidR="008F58B4" w:rsidRPr="00407730" w:rsidRDefault="008F58B4" w:rsidP="005A511C">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w:t>
      </w:r>
      <w:r w:rsidR="00E655DF" w:rsidRPr="00407730">
        <w:rPr>
          <w:rFonts w:ascii="Times New Roman" w:eastAsia="Times New Roman" w:hAnsi="Times New Roman" w:cs="Times New Roman"/>
          <w:sz w:val="28"/>
          <w:szCs w:val="28"/>
          <w:lang w:eastAsia="ru-RU"/>
        </w:rPr>
        <w:t>7</w:t>
      </w:r>
      <w:r w:rsidR="005A511C" w:rsidRPr="00407730">
        <w:rPr>
          <w:rFonts w:ascii="Times New Roman" w:eastAsia="Times New Roman" w:hAnsi="Times New Roman" w:cs="Times New Roman"/>
          <w:sz w:val="28"/>
          <w:szCs w:val="28"/>
          <w:lang w:eastAsia="ru-RU"/>
        </w:rPr>
        <w:t xml:space="preserve">. </w:t>
      </w:r>
      <w:proofErr w:type="gramStart"/>
      <w:r w:rsidRPr="00407730">
        <w:rPr>
          <w:rFonts w:ascii="Times New Roman" w:eastAsia="Times New Roman" w:hAnsi="Times New Roman" w:cs="Times New Roman"/>
          <w:sz w:val="28"/>
          <w:szCs w:val="28"/>
          <w:lang w:eastAsia="ru-RU"/>
        </w:rPr>
        <w:t xml:space="preserve">Предостережение о недопустимости нарушения обязательных требований объявляется и направляется контролируемому лицу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 xml:space="preserve">и должно содержать указание на соответствующие обязательные требования, предусматривающий их нормативный правовой акт, </w:t>
      </w:r>
      <w:r w:rsidRPr="00407730">
        <w:rPr>
          <w:rFonts w:ascii="Times New Roman" w:eastAsia="Times New Roman" w:hAnsi="Times New Roman" w:cs="Times New Roman"/>
          <w:sz w:val="28"/>
          <w:szCs w:val="28"/>
          <w:lang w:eastAsia="ru-RU"/>
        </w:rPr>
        <w:lastRenderedPageBreak/>
        <w:t xml:space="preserve">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по обеспечению соблюдения данных требований и не может содержать требование представления контролируемым лицом</w:t>
      </w:r>
      <w:proofErr w:type="gramEnd"/>
      <w:r w:rsidRPr="00407730">
        <w:rPr>
          <w:rFonts w:ascii="Times New Roman" w:eastAsia="Times New Roman" w:hAnsi="Times New Roman" w:cs="Times New Roman"/>
          <w:sz w:val="28"/>
          <w:szCs w:val="28"/>
          <w:lang w:eastAsia="ru-RU"/>
        </w:rPr>
        <w:t xml:space="preserve"> сведений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и документов.</w:t>
      </w:r>
    </w:p>
    <w:p w:rsidR="00F149D5" w:rsidRPr="00407730" w:rsidRDefault="008F58B4" w:rsidP="005A511C">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w:t>
      </w:r>
      <w:r w:rsidR="00E655DF" w:rsidRPr="00407730">
        <w:rPr>
          <w:rFonts w:ascii="Times New Roman" w:eastAsia="Times New Roman" w:hAnsi="Times New Roman" w:cs="Times New Roman"/>
          <w:sz w:val="28"/>
          <w:szCs w:val="28"/>
          <w:lang w:eastAsia="ru-RU"/>
        </w:rPr>
        <w:t>8</w:t>
      </w:r>
      <w:r w:rsidR="005A511C" w:rsidRPr="00407730">
        <w:rPr>
          <w:rFonts w:ascii="Times New Roman" w:eastAsia="Times New Roman" w:hAnsi="Times New Roman" w:cs="Times New Roman"/>
          <w:sz w:val="28"/>
          <w:szCs w:val="28"/>
          <w:lang w:eastAsia="ru-RU"/>
        </w:rPr>
        <w:t xml:space="preserve">. </w:t>
      </w:r>
      <w:r w:rsidRPr="00407730">
        <w:rPr>
          <w:rFonts w:ascii="Times New Roman" w:eastAsia="Times New Roman" w:hAnsi="Times New Roman" w:cs="Times New Roman"/>
          <w:sz w:val="28"/>
          <w:szCs w:val="28"/>
          <w:lang w:eastAsia="ru-RU"/>
        </w:rPr>
        <w:t xml:space="preserve">Министерство </w:t>
      </w:r>
      <w:r w:rsidR="005A511C" w:rsidRPr="00407730">
        <w:rPr>
          <w:rFonts w:ascii="Times New Roman" w:eastAsia="Times New Roman" w:hAnsi="Times New Roman" w:cs="Times New Roman"/>
          <w:sz w:val="28"/>
          <w:szCs w:val="28"/>
          <w:lang w:eastAsia="ru-RU"/>
        </w:rPr>
        <w:t>осуществляет учет объявленных им предостережений недопустимости нарушений обязательных требований и использует соответствующие сведения для проведения иных профилактических мероприятий и контрольных (надзорных) мероприятий.</w:t>
      </w:r>
    </w:p>
    <w:p w:rsidR="00E10CA2" w:rsidRPr="00407730" w:rsidRDefault="00247481" w:rsidP="00AC61E2">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w:t>
      </w:r>
      <w:r w:rsidR="00E655DF" w:rsidRPr="00407730">
        <w:rPr>
          <w:rFonts w:ascii="Times New Roman" w:eastAsia="Times New Roman" w:hAnsi="Times New Roman" w:cs="Times New Roman"/>
          <w:sz w:val="28"/>
          <w:szCs w:val="28"/>
          <w:lang w:eastAsia="ru-RU"/>
        </w:rPr>
        <w:t>9</w:t>
      </w:r>
      <w:r w:rsidRPr="00407730">
        <w:rPr>
          <w:rFonts w:ascii="Times New Roman" w:eastAsia="Times New Roman" w:hAnsi="Times New Roman" w:cs="Times New Roman"/>
          <w:sz w:val="28"/>
          <w:szCs w:val="28"/>
          <w:lang w:eastAsia="ru-RU"/>
        </w:rPr>
        <w:t xml:space="preserve">. </w:t>
      </w:r>
      <w:r w:rsidR="00E10CA2" w:rsidRPr="00407730">
        <w:rPr>
          <w:rFonts w:ascii="Times New Roman" w:eastAsia="Times New Roman" w:hAnsi="Times New Roman" w:cs="Times New Roman"/>
          <w:sz w:val="28"/>
          <w:szCs w:val="28"/>
          <w:lang w:eastAsia="ru-RU"/>
        </w:rPr>
        <w:t xml:space="preserve">Предостережение направляется контролируемому лицу </w:t>
      </w:r>
      <w:r w:rsidR="00484875">
        <w:rPr>
          <w:rFonts w:ascii="Times New Roman" w:eastAsia="Times New Roman" w:hAnsi="Times New Roman" w:cs="Times New Roman"/>
          <w:sz w:val="28"/>
          <w:szCs w:val="28"/>
          <w:lang w:eastAsia="ru-RU"/>
        </w:rPr>
        <w:br/>
      </w:r>
      <w:r w:rsidR="00E10CA2" w:rsidRPr="00407730">
        <w:rPr>
          <w:rFonts w:ascii="Times New Roman" w:eastAsia="Times New Roman" w:hAnsi="Times New Roman" w:cs="Times New Roman"/>
          <w:sz w:val="28"/>
          <w:szCs w:val="28"/>
          <w:lang w:eastAsia="ru-RU"/>
        </w:rPr>
        <w:t xml:space="preserve">в бумажном виде почтовым отправлением по адресу места нахождения, либо в виде электронного документа на адрес его электронной почты </w:t>
      </w:r>
      <w:r w:rsidR="00484875">
        <w:rPr>
          <w:rFonts w:ascii="Times New Roman" w:eastAsia="Times New Roman" w:hAnsi="Times New Roman" w:cs="Times New Roman"/>
          <w:sz w:val="28"/>
          <w:szCs w:val="28"/>
          <w:lang w:eastAsia="ru-RU"/>
        </w:rPr>
        <w:br/>
      </w:r>
      <w:r w:rsidR="00E10CA2" w:rsidRPr="00407730">
        <w:rPr>
          <w:rFonts w:ascii="Times New Roman" w:eastAsia="Times New Roman" w:hAnsi="Times New Roman" w:cs="Times New Roman"/>
          <w:sz w:val="28"/>
          <w:szCs w:val="28"/>
          <w:lang w:eastAsia="ru-RU"/>
        </w:rPr>
        <w:t xml:space="preserve">в течение 10 календарных дней с момента получения </w:t>
      </w:r>
      <w:r w:rsidR="00931C1B" w:rsidRPr="00407730">
        <w:rPr>
          <w:rFonts w:ascii="Times New Roman" w:eastAsia="Times New Roman" w:hAnsi="Times New Roman" w:cs="Times New Roman"/>
          <w:sz w:val="28"/>
          <w:szCs w:val="28"/>
          <w:lang w:eastAsia="ru-RU"/>
        </w:rPr>
        <w:t>Министерств</w:t>
      </w:r>
      <w:r w:rsidR="00E10CA2" w:rsidRPr="00407730">
        <w:rPr>
          <w:rFonts w:ascii="Times New Roman" w:eastAsia="Times New Roman" w:hAnsi="Times New Roman" w:cs="Times New Roman"/>
          <w:sz w:val="28"/>
          <w:szCs w:val="28"/>
          <w:lang w:eastAsia="ru-RU"/>
        </w:rPr>
        <w:t xml:space="preserve">ом сведений, указанных в </w:t>
      </w:r>
      <w:hyperlink r:id="rId10" w:anchor="1017" w:history="1">
        <w:r w:rsidR="00E10CA2" w:rsidRPr="00407730">
          <w:rPr>
            <w:rFonts w:ascii="Times New Roman" w:eastAsia="Times New Roman" w:hAnsi="Times New Roman" w:cs="Times New Roman"/>
            <w:sz w:val="28"/>
            <w:szCs w:val="28"/>
            <w:lang w:eastAsia="ru-RU"/>
          </w:rPr>
          <w:t xml:space="preserve">пункте </w:t>
        </w:r>
        <w:r w:rsidRPr="00407730">
          <w:rPr>
            <w:rFonts w:ascii="Times New Roman" w:eastAsia="Times New Roman" w:hAnsi="Times New Roman" w:cs="Times New Roman"/>
            <w:sz w:val="28"/>
            <w:szCs w:val="28"/>
            <w:lang w:eastAsia="ru-RU"/>
          </w:rPr>
          <w:t>20</w:t>
        </w:r>
      </w:hyperlink>
      <w:r w:rsidR="00E10CA2" w:rsidRPr="00407730">
        <w:rPr>
          <w:rFonts w:ascii="Times New Roman" w:eastAsia="Times New Roman" w:hAnsi="Times New Roman" w:cs="Times New Roman"/>
          <w:sz w:val="28"/>
          <w:szCs w:val="28"/>
          <w:lang w:eastAsia="ru-RU"/>
        </w:rPr>
        <w:t xml:space="preserve"> настоящего Положения.</w:t>
      </w:r>
    </w:p>
    <w:p w:rsidR="00247481" w:rsidRPr="00407730" w:rsidRDefault="00E655DF"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30</w:t>
      </w:r>
      <w:r w:rsidR="00E10CA2" w:rsidRPr="00407730">
        <w:rPr>
          <w:rFonts w:ascii="Times New Roman" w:eastAsia="Times New Roman" w:hAnsi="Times New Roman" w:cs="Times New Roman"/>
          <w:sz w:val="28"/>
          <w:szCs w:val="28"/>
          <w:lang w:eastAsia="ru-RU"/>
        </w:rPr>
        <w:t xml:space="preserve">. Контролируемое лицо вправе после получения предостережения подать в </w:t>
      </w:r>
      <w:r w:rsidR="00931C1B" w:rsidRPr="00407730">
        <w:rPr>
          <w:rFonts w:ascii="Times New Roman" w:eastAsia="Times New Roman" w:hAnsi="Times New Roman" w:cs="Times New Roman"/>
          <w:sz w:val="28"/>
          <w:szCs w:val="28"/>
          <w:lang w:eastAsia="ru-RU"/>
        </w:rPr>
        <w:t>Министерств</w:t>
      </w:r>
      <w:r w:rsidR="00E10CA2" w:rsidRPr="00407730">
        <w:rPr>
          <w:rFonts w:ascii="Times New Roman" w:eastAsia="Times New Roman" w:hAnsi="Times New Roman" w:cs="Times New Roman"/>
          <w:sz w:val="28"/>
          <w:szCs w:val="28"/>
          <w:lang w:eastAsia="ru-RU"/>
        </w:rPr>
        <w:t xml:space="preserve">о возражение в отношении указанного предостережения не позднее </w:t>
      </w:r>
      <w:r w:rsidR="00247481" w:rsidRPr="00407730">
        <w:rPr>
          <w:rFonts w:ascii="Times New Roman" w:eastAsia="Times New Roman" w:hAnsi="Times New Roman" w:cs="Times New Roman"/>
          <w:sz w:val="28"/>
          <w:szCs w:val="28"/>
          <w:lang w:eastAsia="ru-RU"/>
        </w:rPr>
        <w:t>тридцати</w:t>
      </w:r>
      <w:r w:rsidR="00E10CA2" w:rsidRPr="00407730">
        <w:rPr>
          <w:rFonts w:ascii="Times New Roman" w:eastAsia="Times New Roman" w:hAnsi="Times New Roman" w:cs="Times New Roman"/>
          <w:sz w:val="28"/>
          <w:szCs w:val="28"/>
          <w:lang w:eastAsia="ru-RU"/>
        </w:rPr>
        <w:t xml:space="preserve"> календарных дней </w:t>
      </w:r>
      <w:r w:rsidR="00484875">
        <w:rPr>
          <w:rFonts w:ascii="Times New Roman" w:eastAsia="Times New Roman" w:hAnsi="Times New Roman" w:cs="Times New Roman"/>
          <w:sz w:val="28"/>
          <w:szCs w:val="28"/>
          <w:lang w:eastAsia="ru-RU"/>
        </w:rPr>
        <w:br/>
      </w:r>
      <w:r w:rsidR="00E10CA2" w:rsidRPr="00407730">
        <w:rPr>
          <w:rFonts w:ascii="Times New Roman" w:eastAsia="Times New Roman" w:hAnsi="Times New Roman" w:cs="Times New Roman"/>
          <w:sz w:val="28"/>
          <w:szCs w:val="28"/>
          <w:lang w:eastAsia="ru-RU"/>
        </w:rPr>
        <w:t xml:space="preserve">со дня получения им предостережения (далее - возражение). </w:t>
      </w:r>
    </w:p>
    <w:p w:rsidR="00E10CA2" w:rsidRPr="00407730" w:rsidRDefault="00E10CA2"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Возражение направляется контролируемым лицом в бумажном виде почтовым отправлением в </w:t>
      </w:r>
      <w:r w:rsidR="00931C1B" w:rsidRPr="00407730">
        <w:rPr>
          <w:rFonts w:ascii="Times New Roman" w:eastAsia="Times New Roman" w:hAnsi="Times New Roman" w:cs="Times New Roman"/>
          <w:sz w:val="28"/>
          <w:szCs w:val="28"/>
          <w:lang w:eastAsia="ru-RU"/>
        </w:rPr>
        <w:t>Министерств</w:t>
      </w:r>
      <w:r w:rsidRPr="00407730">
        <w:rPr>
          <w:rFonts w:ascii="Times New Roman" w:eastAsia="Times New Roman" w:hAnsi="Times New Roman" w:cs="Times New Roman"/>
          <w:sz w:val="28"/>
          <w:szCs w:val="28"/>
          <w:lang w:eastAsia="ru-RU"/>
        </w:rPr>
        <w:t xml:space="preserve">о, либо в виде электронного документа на указанный в предостережении адрес электронной почты </w:t>
      </w:r>
      <w:r w:rsidR="00782056" w:rsidRPr="00407730">
        <w:rPr>
          <w:rFonts w:ascii="Times New Roman" w:eastAsia="Times New Roman" w:hAnsi="Times New Roman" w:cs="Times New Roman"/>
          <w:sz w:val="28"/>
          <w:szCs w:val="28"/>
          <w:lang w:eastAsia="ru-RU"/>
        </w:rPr>
        <w:t>Министерства</w:t>
      </w:r>
      <w:r w:rsidRPr="00407730">
        <w:rPr>
          <w:rFonts w:ascii="Times New Roman" w:eastAsia="Times New Roman" w:hAnsi="Times New Roman" w:cs="Times New Roman"/>
          <w:sz w:val="28"/>
          <w:szCs w:val="28"/>
          <w:lang w:eastAsia="ru-RU"/>
        </w:rPr>
        <w:t>, либо иными указанными в предостережении способами.</w:t>
      </w:r>
    </w:p>
    <w:p w:rsidR="00E10CA2" w:rsidRPr="00407730" w:rsidRDefault="00E10CA2"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В возражении контролируемым лицом указываются:</w:t>
      </w:r>
    </w:p>
    <w:p w:rsidR="00D6044C" w:rsidRPr="00407730" w:rsidRDefault="00D6044C" w:rsidP="00D6044C">
      <w:pPr>
        <w:autoSpaceDE w:val="0"/>
        <w:spacing w:after="0" w:line="240" w:lineRule="auto"/>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1) наименование контролируемого лица;</w:t>
      </w:r>
    </w:p>
    <w:p w:rsidR="00D6044C" w:rsidRPr="00407730" w:rsidRDefault="00D6044C" w:rsidP="00D6044C">
      <w:pPr>
        <w:autoSpaceDE w:val="0"/>
        <w:spacing w:after="0" w:line="240" w:lineRule="auto"/>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2) идентификационный номер налогоплательщика - контролируемого лица;</w:t>
      </w:r>
    </w:p>
    <w:p w:rsidR="00D6044C" w:rsidRPr="00407730" w:rsidRDefault="00D6044C" w:rsidP="00D6044C">
      <w:pPr>
        <w:autoSpaceDE w:val="0"/>
        <w:spacing w:after="0" w:line="240" w:lineRule="auto"/>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3) дата и номер предостережения, направленного в адрес контролируемого лица;</w:t>
      </w:r>
    </w:p>
    <w:p w:rsidR="00D6044C" w:rsidRPr="00407730" w:rsidRDefault="00D6044C" w:rsidP="00D6044C">
      <w:pPr>
        <w:autoSpaceDE w:val="0"/>
        <w:spacing w:after="0" w:line="240" w:lineRule="auto"/>
        <w:ind w:firstLine="709"/>
        <w:jc w:val="both"/>
        <w:rPr>
          <w:rFonts w:ascii="Times New Roman" w:hAnsi="Times New Roman" w:cs="Times New Roman"/>
        </w:rPr>
      </w:pPr>
      <w:r w:rsidRPr="00407730">
        <w:rPr>
          <w:rFonts w:ascii="Times New Roman" w:eastAsia="Times New Roman" w:hAnsi="Times New Roman" w:cs="Times New Roman"/>
          <w:kern w:val="3"/>
          <w:sz w:val="28"/>
          <w:szCs w:val="28"/>
          <w:lang w:eastAsia="zh-CN"/>
        </w:rPr>
        <w:t xml:space="preserve">4) обоснование позиции в отношении указанных </w:t>
      </w:r>
      <w:r w:rsidR="00484875">
        <w:rPr>
          <w:rFonts w:ascii="Times New Roman" w:eastAsia="Times New Roman" w:hAnsi="Times New Roman" w:cs="Times New Roman"/>
          <w:kern w:val="3"/>
          <w:sz w:val="28"/>
          <w:szCs w:val="28"/>
          <w:lang w:eastAsia="zh-CN"/>
        </w:rPr>
        <w:br/>
      </w:r>
      <w:r w:rsidRPr="00407730">
        <w:rPr>
          <w:rFonts w:ascii="Times New Roman" w:eastAsia="Times New Roman" w:hAnsi="Times New Roman" w:cs="Times New Roman"/>
          <w:kern w:val="3"/>
          <w:sz w:val="28"/>
          <w:szCs w:val="28"/>
          <w:lang w:eastAsia="zh-CN"/>
        </w:rPr>
        <w:t>в предостережении действий (бездействия) юридического лица, которые приводят или могут привести к нарушению обязательных требований законодательства об архивном деле.</w:t>
      </w:r>
    </w:p>
    <w:p w:rsidR="00E10CA2" w:rsidRPr="00407730" w:rsidRDefault="00E10CA2"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Контролируемое лицо вправе приложить к таким возражениям документы, подтверждающие обоснованность возражения.</w:t>
      </w:r>
    </w:p>
    <w:p w:rsidR="00E655DF" w:rsidRPr="00407730" w:rsidRDefault="00E655DF"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Возражения направляются контролируемым лицом в бумажном виде почтовым отправлением в </w:t>
      </w:r>
      <w:r w:rsidR="000269FC" w:rsidRPr="00407730">
        <w:rPr>
          <w:rFonts w:ascii="Times New Roman" w:eastAsia="Times New Roman" w:hAnsi="Times New Roman" w:cs="Times New Roman"/>
          <w:sz w:val="28"/>
          <w:szCs w:val="28"/>
          <w:lang w:eastAsia="ru-RU"/>
        </w:rPr>
        <w:t>Министерство</w:t>
      </w:r>
      <w:r w:rsidRPr="00407730">
        <w:rPr>
          <w:rFonts w:ascii="Times New Roman" w:eastAsia="Times New Roman" w:hAnsi="Times New Roman" w:cs="Times New Roman"/>
          <w:sz w:val="28"/>
          <w:szCs w:val="28"/>
          <w:lang w:eastAsia="ru-RU"/>
        </w:rPr>
        <w:t xml:space="preserve">, либо в виде электронного документа, подписанного усиленной квалифицированной электронной подписью лица, уполномоченного действовать от имени контролируемого лица, на указанный в предостережении адрес электронной почты </w:t>
      </w:r>
      <w:r w:rsidR="000269FC" w:rsidRPr="00407730">
        <w:rPr>
          <w:rFonts w:ascii="Times New Roman" w:eastAsia="Times New Roman" w:hAnsi="Times New Roman" w:cs="Times New Roman"/>
          <w:sz w:val="28"/>
          <w:szCs w:val="28"/>
          <w:lang w:eastAsia="ru-RU"/>
        </w:rPr>
        <w:t>Министерства</w:t>
      </w:r>
      <w:r w:rsidRPr="00407730">
        <w:rPr>
          <w:rFonts w:ascii="Times New Roman" w:eastAsia="Times New Roman" w:hAnsi="Times New Roman" w:cs="Times New Roman"/>
          <w:sz w:val="28"/>
          <w:szCs w:val="28"/>
          <w:lang w:eastAsia="ru-RU"/>
        </w:rPr>
        <w:t xml:space="preserve">, либо иными указанными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в предостережении способами.</w:t>
      </w:r>
    </w:p>
    <w:p w:rsidR="00E10CA2" w:rsidRPr="00407730" w:rsidRDefault="00E655DF"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31</w:t>
      </w:r>
      <w:r w:rsidR="00E10CA2" w:rsidRPr="00407730">
        <w:rPr>
          <w:rFonts w:ascii="Times New Roman" w:eastAsia="Times New Roman" w:hAnsi="Times New Roman" w:cs="Times New Roman"/>
          <w:sz w:val="28"/>
          <w:szCs w:val="28"/>
          <w:lang w:eastAsia="ru-RU"/>
        </w:rPr>
        <w:t xml:space="preserve">. В случае получения от контролируемого лица возражения </w:t>
      </w:r>
      <w:r w:rsidR="00484875">
        <w:rPr>
          <w:rFonts w:ascii="Times New Roman" w:eastAsia="Times New Roman" w:hAnsi="Times New Roman" w:cs="Times New Roman"/>
          <w:sz w:val="28"/>
          <w:szCs w:val="28"/>
          <w:lang w:eastAsia="ru-RU"/>
        </w:rPr>
        <w:br/>
      </w:r>
      <w:r w:rsidR="00E10CA2" w:rsidRPr="00407730">
        <w:rPr>
          <w:rFonts w:ascii="Times New Roman" w:eastAsia="Times New Roman" w:hAnsi="Times New Roman" w:cs="Times New Roman"/>
          <w:sz w:val="28"/>
          <w:szCs w:val="28"/>
          <w:lang w:eastAsia="ru-RU"/>
        </w:rPr>
        <w:t xml:space="preserve">в </w:t>
      </w:r>
      <w:proofErr w:type="gramStart"/>
      <w:r w:rsidR="00E10CA2" w:rsidRPr="00407730">
        <w:rPr>
          <w:rFonts w:ascii="Times New Roman" w:eastAsia="Times New Roman" w:hAnsi="Times New Roman" w:cs="Times New Roman"/>
          <w:sz w:val="28"/>
          <w:szCs w:val="28"/>
          <w:lang w:eastAsia="ru-RU"/>
        </w:rPr>
        <w:t>отношении</w:t>
      </w:r>
      <w:proofErr w:type="gramEnd"/>
      <w:r w:rsidR="00E10CA2" w:rsidRPr="00407730">
        <w:rPr>
          <w:rFonts w:ascii="Times New Roman" w:eastAsia="Times New Roman" w:hAnsi="Times New Roman" w:cs="Times New Roman"/>
          <w:sz w:val="28"/>
          <w:szCs w:val="28"/>
          <w:lang w:eastAsia="ru-RU"/>
        </w:rPr>
        <w:t xml:space="preserve"> объявленного ему предостережения </w:t>
      </w:r>
      <w:r w:rsidR="00931C1B" w:rsidRPr="00407730">
        <w:rPr>
          <w:rFonts w:ascii="Times New Roman" w:eastAsia="Times New Roman" w:hAnsi="Times New Roman" w:cs="Times New Roman"/>
          <w:sz w:val="28"/>
          <w:szCs w:val="28"/>
          <w:lang w:eastAsia="ru-RU"/>
        </w:rPr>
        <w:t>Министерств</w:t>
      </w:r>
      <w:r w:rsidR="00E10CA2" w:rsidRPr="00407730">
        <w:rPr>
          <w:rFonts w:ascii="Times New Roman" w:eastAsia="Times New Roman" w:hAnsi="Times New Roman" w:cs="Times New Roman"/>
          <w:sz w:val="28"/>
          <w:szCs w:val="28"/>
          <w:lang w:eastAsia="ru-RU"/>
        </w:rPr>
        <w:t xml:space="preserve">о </w:t>
      </w:r>
      <w:r w:rsidR="00484875">
        <w:rPr>
          <w:rFonts w:ascii="Times New Roman" w:eastAsia="Times New Roman" w:hAnsi="Times New Roman" w:cs="Times New Roman"/>
          <w:sz w:val="28"/>
          <w:szCs w:val="28"/>
          <w:lang w:eastAsia="ru-RU"/>
        </w:rPr>
        <w:br/>
      </w:r>
      <w:r w:rsidR="00E10CA2" w:rsidRPr="00407730">
        <w:rPr>
          <w:rFonts w:ascii="Times New Roman" w:eastAsia="Times New Roman" w:hAnsi="Times New Roman" w:cs="Times New Roman"/>
          <w:sz w:val="28"/>
          <w:szCs w:val="28"/>
          <w:lang w:eastAsia="ru-RU"/>
        </w:rPr>
        <w:lastRenderedPageBreak/>
        <w:t xml:space="preserve">в течение 20 календарных дней рассматривает обоснованность возражения и по результатам рассмотрения принимает одно </w:t>
      </w:r>
      <w:r w:rsidR="00484875">
        <w:rPr>
          <w:rFonts w:ascii="Times New Roman" w:eastAsia="Times New Roman" w:hAnsi="Times New Roman" w:cs="Times New Roman"/>
          <w:sz w:val="28"/>
          <w:szCs w:val="28"/>
          <w:lang w:eastAsia="ru-RU"/>
        </w:rPr>
        <w:br/>
      </w:r>
      <w:r w:rsidR="00E10CA2" w:rsidRPr="00407730">
        <w:rPr>
          <w:rFonts w:ascii="Times New Roman" w:eastAsia="Times New Roman" w:hAnsi="Times New Roman" w:cs="Times New Roman"/>
          <w:sz w:val="28"/>
          <w:szCs w:val="28"/>
          <w:lang w:eastAsia="ru-RU"/>
        </w:rPr>
        <w:t>из следующих решений:</w:t>
      </w:r>
    </w:p>
    <w:p w:rsidR="00E10CA2" w:rsidRPr="00407730" w:rsidRDefault="00E10CA2"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удовлетворить возражение в форме отмены объявленного предостережения;</w:t>
      </w:r>
    </w:p>
    <w:p w:rsidR="00E10CA2" w:rsidRPr="00407730" w:rsidRDefault="00E10CA2"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отказать в удовлетворении возражения.</w:t>
      </w:r>
    </w:p>
    <w:p w:rsidR="00E10CA2" w:rsidRPr="00407730" w:rsidRDefault="00E10CA2"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Не позднее 3 рабочих дней, следующих за днем принятия решения, указанного в </w:t>
      </w:r>
      <w:hyperlink r:id="rId11" w:anchor="10212" w:history="1">
        <w:r w:rsidRPr="00407730">
          <w:rPr>
            <w:rFonts w:ascii="Times New Roman" w:eastAsia="Times New Roman" w:hAnsi="Times New Roman" w:cs="Times New Roman"/>
            <w:sz w:val="28"/>
            <w:szCs w:val="28"/>
            <w:lang w:eastAsia="ru-RU"/>
          </w:rPr>
          <w:t>абзаце втором</w:t>
        </w:r>
      </w:hyperlink>
      <w:r w:rsidRPr="00407730">
        <w:rPr>
          <w:rFonts w:ascii="Times New Roman" w:eastAsia="Times New Roman" w:hAnsi="Times New Roman" w:cs="Times New Roman"/>
          <w:sz w:val="28"/>
          <w:szCs w:val="28"/>
          <w:lang w:eastAsia="ru-RU"/>
        </w:rPr>
        <w:t xml:space="preserve"> или </w:t>
      </w:r>
      <w:hyperlink r:id="rId12" w:anchor="10213" w:history="1">
        <w:r w:rsidRPr="00407730">
          <w:rPr>
            <w:rFonts w:ascii="Times New Roman" w:eastAsia="Times New Roman" w:hAnsi="Times New Roman" w:cs="Times New Roman"/>
            <w:sz w:val="28"/>
            <w:szCs w:val="28"/>
            <w:lang w:eastAsia="ru-RU"/>
          </w:rPr>
          <w:t>третьем</w:t>
        </w:r>
      </w:hyperlink>
      <w:r w:rsidRPr="00407730">
        <w:rPr>
          <w:rFonts w:ascii="Times New Roman" w:eastAsia="Times New Roman" w:hAnsi="Times New Roman" w:cs="Times New Roman"/>
          <w:sz w:val="28"/>
          <w:szCs w:val="28"/>
          <w:lang w:eastAsia="ru-RU"/>
        </w:rPr>
        <w:t xml:space="preserve"> настоящего пункта, контролируемому лицу, подавшему возражение, на указанный им адрес направляется в бумажном виде почтовым отправлением либо в виде электронного документа мотивированный ответ о результатах рассмотрения возражения.</w:t>
      </w:r>
    </w:p>
    <w:p w:rsidR="00796CAD" w:rsidRPr="00407730" w:rsidRDefault="00E655DF"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32</w:t>
      </w:r>
      <w:r w:rsidR="00CD0841" w:rsidRPr="00407730">
        <w:rPr>
          <w:rFonts w:ascii="Times New Roman" w:eastAsia="Times New Roman" w:hAnsi="Times New Roman" w:cs="Times New Roman"/>
          <w:sz w:val="28"/>
          <w:szCs w:val="28"/>
          <w:lang w:eastAsia="ru-RU"/>
        </w:rPr>
        <w:t xml:space="preserve">. Результаты рассмотрения возражений используются Министерством для целей организации и проведения мероприятий </w:t>
      </w:r>
      <w:r w:rsidR="00484875">
        <w:rPr>
          <w:rFonts w:ascii="Times New Roman" w:eastAsia="Times New Roman" w:hAnsi="Times New Roman" w:cs="Times New Roman"/>
          <w:sz w:val="28"/>
          <w:szCs w:val="28"/>
          <w:lang w:eastAsia="ru-RU"/>
        </w:rPr>
        <w:br/>
      </w:r>
      <w:r w:rsidR="00CD0841" w:rsidRPr="00407730">
        <w:rPr>
          <w:rFonts w:ascii="Times New Roman" w:eastAsia="Times New Roman" w:hAnsi="Times New Roman" w:cs="Times New Roman"/>
          <w:sz w:val="28"/>
          <w:szCs w:val="28"/>
          <w:lang w:eastAsia="ru-RU"/>
        </w:rPr>
        <w:t xml:space="preserve">по профилактике нарушения обязательных требований, совершенствования  управления рисками причинения вреда (ущерба) при осуществлении контроля в сфере архивного дела и иных целей, </w:t>
      </w:r>
      <w:r w:rsidR="00484875">
        <w:rPr>
          <w:rFonts w:ascii="Times New Roman" w:eastAsia="Times New Roman" w:hAnsi="Times New Roman" w:cs="Times New Roman"/>
          <w:sz w:val="28"/>
          <w:szCs w:val="28"/>
          <w:lang w:eastAsia="ru-RU"/>
        </w:rPr>
        <w:br/>
      </w:r>
      <w:r w:rsidR="00CD0841" w:rsidRPr="00407730">
        <w:rPr>
          <w:rFonts w:ascii="Times New Roman" w:eastAsia="Times New Roman" w:hAnsi="Times New Roman" w:cs="Times New Roman"/>
          <w:sz w:val="28"/>
          <w:szCs w:val="28"/>
          <w:lang w:eastAsia="ru-RU"/>
        </w:rPr>
        <w:t>не связанных с ограничением прав и свобод контролируемых лиц.</w:t>
      </w:r>
    </w:p>
    <w:p w:rsidR="000269FC" w:rsidRPr="00407730" w:rsidRDefault="000269FC" w:rsidP="000269FC">
      <w:pPr>
        <w:autoSpaceDE w:val="0"/>
        <w:spacing w:after="0" w:line="240" w:lineRule="auto"/>
        <w:ind w:firstLine="709"/>
        <w:jc w:val="both"/>
        <w:rPr>
          <w:rFonts w:ascii="Times New Roman" w:hAnsi="Times New Roman" w:cs="Times New Roman"/>
        </w:rPr>
      </w:pPr>
      <w:r w:rsidRPr="00407730">
        <w:rPr>
          <w:rFonts w:ascii="Times New Roman" w:eastAsia="Times New Roman" w:hAnsi="Times New Roman" w:cs="Times New Roman"/>
          <w:sz w:val="28"/>
          <w:szCs w:val="28"/>
          <w:lang w:eastAsia="ru-RU"/>
        </w:rPr>
        <w:t>33</w:t>
      </w:r>
      <w:r w:rsidR="00E10CA2" w:rsidRPr="00407730">
        <w:rPr>
          <w:rFonts w:ascii="Times New Roman" w:eastAsia="Times New Roman" w:hAnsi="Times New Roman" w:cs="Times New Roman"/>
          <w:sz w:val="28"/>
          <w:szCs w:val="28"/>
          <w:lang w:eastAsia="ru-RU"/>
        </w:rPr>
        <w:t xml:space="preserve">. </w:t>
      </w:r>
      <w:r w:rsidRPr="00407730">
        <w:rPr>
          <w:rFonts w:ascii="Times New Roman" w:eastAsia="Times New Roman" w:hAnsi="Times New Roman" w:cs="Times New Roman"/>
          <w:kern w:val="3"/>
          <w:sz w:val="28"/>
          <w:szCs w:val="28"/>
          <w:lang w:eastAsia="zh-CN"/>
        </w:rPr>
        <w:t xml:space="preserve">Должностное лицо Министерства (далее — инспектор)  </w:t>
      </w:r>
      <w:r w:rsidR="00484875">
        <w:rPr>
          <w:rFonts w:ascii="Times New Roman" w:eastAsia="Times New Roman" w:hAnsi="Times New Roman" w:cs="Times New Roman"/>
          <w:kern w:val="3"/>
          <w:sz w:val="28"/>
          <w:szCs w:val="28"/>
          <w:lang w:eastAsia="zh-CN"/>
        </w:rPr>
        <w:br/>
      </w:r>
      <w:r w:rsidRPr="00407730">
        <w:rPr>
          <w:rFonts w:ascii="Times New Roman" w:eastAsia="Times New Roman" w:hAnsi="Times New Roman" w:cs="Times New Roman"/>
          <w:kern w:val="3"/>
          <w:sz w:val="28"/>
          <w:szCs w:val="28"/>
          <w:lang w:eastAsia="zh-CN"/>
        </w:rPr>
        <w:t xml:space="preserve">по обращениям контролируемых лиц и их представителей осуществляет консультирование (дает разъяснения по вопросам, связанным </w:t>
      </w:r>
      <w:r w:rsidR="00484875">
        <w:rPr>
          <w:rFonts w:ascii="Times New Roman" w:eastAsia="Times New Roman" w:hAnsi="Times New Roman" w:cs="Times New Roman"/>
          <w:kern w:val="3"/>
          <w:sz w:val="28"/>
          <w:szCs w:val="28"/>
          <w:lang w:eastAsia="zh-CN"/>
        </w:rPr>
        <w:br/>
      </w:r>
      <w:r w:rsidRPr="00407730">
        <w:rPr>
          <w:rFonts w:ascii="Times New Roman" w:eastAsia="Times New Roman" w:hAnsi="Times New Roman" w:cs="Times New Roman"/>
          <w:kern w:val="3"/>
          <w:sz w:val="28"/>
          <w:szCs w:val="28"/>
          <w:lang w:eastAsia="zh-CN"/>
        </w:rPr>
        <w:t>с организацией и осуществлением контроля в сфере архивного дела). Консультирование осуществляется без взимания платы.</w:t>
      </w:r>
    </w:p>
    <w:p w:rsidR="000269FC" w:rsidRPr="00407730" w:rsidRDefault="000269FC" w:rsidP="000269FC">
      <w:pPr>
        <w:autoSpaceDE w:val="0"/>
        <w:spacing w:after="0" w:line="240" w:lineRule="auto"/>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 xml:space="preserve">Консультирование может осуществляться инспектором </w:t>
      </w:r>
      <w:r w:rsidR="00484875">
        <w:rPr>
          <w:rFonts w:ascii="Times New Roman" w:eastAsia="Times New Roman" w:hAnsi="Times New Roman" w:cs="Times New Roman"/>
          <w:kern w:val="3"/>
          <w:sz w:val="28"/>
          <w:szCs w:val="28"/>
          <w:lang w:eastAsia="zh-CN"/>
        </w:rPr>
        <w:br/>
      </w:r>
      <w:r w:rsidRPr="00407730">
        <w:rPr>
          <w:rFonts w:ascii="Times New Roman" w:eastAsia="Times New Roman" w:hAnsi="Times New Roman" w:cs="Times New Roman"/>
          <w:kern w:val="3"/>
          <w:sz w:val="28"/>
          <w:szCs w:val="28"/>
          <w:lang w:eastAsia="zh-CN"/>
        </w:rPr>
        <w:t>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2477A" w:rsidRPr="00407730" w:rsidRDefault="0079313E"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34</w:t>
      </w:r>
      <w:r w:rsidR="0002477A" w:rsidRPr="00407730">
        <w:rPr>
          <w:rFonts w:ascii="Times New Roman" w:eastAsia="Times New Roman" w:hAnsi="Times New Roman" w:cs="Times New Roman"/>
          <w:sz w:val="28"/>
          <w:szCs w:val="28"/>
          <w:lang w:eastAsia="ru-RU"/>
        </w:rPr>
        <w:t xml:space="preserve">. Время консультирования по телефону, посредством видео-конференц-связи, при личном приеме одного контролируемого лица </w:t>
      </w:r>
      <w:r w:rsidR="00484875">
        <w:rPr>
          <w:rFonts w:ascii="Times New Roman" w:eastAsia="Times New Roman" w:hAnsi="Times New Roman" w:cs="Times New Roman"/>
          <w:sz w:val="28"/>
          <w:szCs w:val="28"/>
          <w:lang w:eastAsia="ru-RU"/>
        </w:rPr>
        <w:br/>
      </w:r>
      <w:r w:rsidR="0002477A" w:rsidRPr="00407730">
        <w:rPr>
          <w:rFonts w:ascii="Times New Roman" w:eastAsia="Times New Roman" w:hAnsi="Times New Roman" w:cs="Times New Roman"/>
          <w:sz w:val="28"/>
          <w:szCs w:val="28"/>
          <w:lang w:eastAsia="ru-RU"/>
        </w:rPr>
        <w:t>(его представителя) не может превышать 15 минут.</w:t>
      </w:r>
    </w:p>
    <w:p w:rsidR="000269FC" w:rsidRPr="00407730" w:rsidRDefault="0079313E" w:rsidP="000269FC">
      <w:pPr>
        <w:autoSpaceDE w:val="0"/>
        <w:spacing w:after="0" w:line="240" w:lineRule="auto"/>
        <w:ind w:firstLine="709"/>
        <w:jc w:val="both"/>
        <w:rPr>
          <w:rFonts w:ascii="Times New Roman" w:hAnsi="Times New Roman" w:cs="Times New Roman"/>
        </w:rPr>
      </w:pPr>
      <w:r w:rsidRPr="00407730">
        <w:rPr>
          <w:rFonts w:ascii="Times New Roman" w:eastAsia="Times New Roman" w:hAnsi="Times New Roman" w:cs="Times New Roman"/>
          <w:kern w:val="3"/>
          <w:sz w:val="28"/>
          <w:szCs w:val="28"/>
          <w:lang w:eastAsia="zh-CN"/>
        </w:rPr>
        <w:t>35</w:t>
      </w:r>
      <w:r w:rsidR="000269FC" w:rsidRPr="00407730">
        <w:rPr>
          <w:rFonts w:ascii="Times New Roman" w:eastAsia="Times New Roman" w:hAnsi="Times New Roman" w:cs="Times New Roman"/>
          <w:kern w:val="3"/>
          <w:sz w:val="28"/>
          <w:szCs w:val="28"/>
          <w:lang w:eastAsia="zh-CN"/>
        </w:rPr>
        <w:t xml:space="preserve">. Консультирование </w:t>
      </w:r>
      <w:r w:rsidR="000269FC" w:rsidRPr="00407730">
        <w:rPr>
          <w:rFonts w:ascii="Times New Roman" w:eastAsia="Times New Roman" w:hAnsi="Times New Roman" w:cs="Times New Roman"/>
          <w:kern w:val="3"/>
          <w:sz w:val="28"/>
          <w:szCs w:val="24"/>
          <w:lang w:eastAsia="zh-CN"/>
        </w:rPr>
        <w:t xml:space="preserve">о порядке осуществления контроля в сфере архивного дела, а также получение сведений о соблюдении подконтрольными лицами обязательных требований законодательства </w:t>
      </w:r>
      <w:r w:rsidR="000C32B6">
        <w:rPr>
          <w:rFonts w:ascii="Times New Roman" w:eastAsia="Times New Roman" w:hAnsi="Times New Roman" w:cs="Times New Roman"/>
          <w:kern w:val="3"/>
          <w:sz w:val="28"/>
          <w:szCs w:val="24"/>
          <w:lang w:eastAsia="zh-CN"/>
        </w:rPr>
        <w:br/>
      </w:r>
      <w:r w:rsidR="000269FC" w:rsidRPr="00407730">
        <w:rPr>
          <w:rFonts w:ascii="Times New Roman" w:eastAsia="Times New Roman" w:hAnsi="Times New Roman" w:cs="Times New Roman"/>
          <w:kern w:val="3"/>
          <w:sz w:val="28"/>
          <w:szCs w:val="24"/>
          <w:lang w:eastAsia="zh-CN"/>
        </w:rPr>
        <w:t>об архивном деле  производится Министерством по адресу:</w:t>
      </w:r>
    </w:p>
    <w:p w:rsidR="000269FC" w:rsidRPr="00407730" w:rsidRDefault="000269FC" w:rsidP="000269FC">
      <w:pPr>
        <w:autoSpaceDE w:val="0"/>
        <w:spacing w:after="0" w:line="240" w:lineRule="auto"/>
        <w:ind w:firstLine="709"/>
        <w:jc w:val="both"/>
        <w:rPr>
          <w:rFonts w:ascii="Times New Roman" w:eastAsia="Times New Roman" w:hAnsi="Times New Roman" w:cs="Times New Roman"/>
          <w:kern w:val="3"/>
          <w:sz w:val="28"/>
          <w:szCs w:val="24"/>
          <w:lang w:eastAsia="zh-CN"/>
        </w:rPr>
      </w:pPr>
      <w:r w:rsidRPr="00407730">
        <w:rPr>
          <w:rFonts w:ascii="Times New Roman" w:eastAsia="Times New Roman" w:hAnsi="Times New Roman" w:cs="Times New Roman"/>
          <w:kern w:val="3"/>
          <w:sz w:val="28"/>
          <w:szCs w:val="24"/>
          <w:lang w:eastAsia="zh-CN"/>
        </w:rPr>
        <w:t xml:space="preserve">424008, г. Йошкар-Ола, ул. Воинов-Интернационалистов, д. 28, </w:t>
      </w:r>
      <w:proofErr w:type="spellStart"/>
      <w:r w:rsidRPr="00407730">
        <w:rPr>
          <w:rFonts w:ascii="Times New Roman" w:eastAsia="Times New Roman" w:hAnsi="Times New Roman" w:cs="Times New Roman"/>
          <w:kern w:val="3"/>
          <w:sz w:val="28"/>
          <w:szCs w:val="24"/>
          <w:lang w:eastAsia="zh-CN"/>
        </w:rPr>
        <w:t>каб</w:t>
      </w:r>
      <w:proofErr w:type="spellEnd"/>
      <w:r w:rsidRPr="00407730">
        <w:rPr>
          <w:rFonts w:ascii="Times New Roman" w:eastAsia="Times New Roman" w:hAnsi="Times New Roman" w:cs="Times New Roman"/>
          <w:kern w:val="3"/>
          <w:sz w:val="28"/>
          <w:szCs w:val="24"/>
          <w:lang w:eastAsia="zh-CN"/>
        </w:rPr>
        <w:t xml:space="preserve">. </w:t>
      </w:r>
      <w:r w:rsidR="000C32B6">
        <w:rPr>
          <w:rFonts w:ascii="Times New Roman" w:eastAsia="Times New Roman" w:hAnsi="Times New Roman" w:cs="Times New Roman"/>
          <w:kern w:val="3"/>
          <w:sz w:val="28"/>
          <w:szCs w:val="24"/>
          <w:lang w:eastAsia="zh-CN"/>
        </w:rPr>
        <w:t>7</w:t>
      </w:r>
      <w:r w:rsidRPr="00407730">
        <w:rPr>
          <w:rFonts w:ascii="Times New Roman" w:eastAsia="Times New Roman" w:hAnsi="Times New Roman" w:cs="Times New Roman"/>
          <w:kern w:val="3"/>
          <w:sz w:val="28"/>
          <w:szCs w:val="24"/>
          <w:lang w:eastAsia="zh-CN"/>
        </w:rPr>
        <w:t>.</w:t>
      </w:r>
    </w:p>
    <w:p w:rsidR="000269FC" w:rsidRPr="00407730" w:rsidRDefault="000269FC" w:rsidP="000269FC">
      <w:pPr>
        <w:autoSpaceDE w:val="0"/>
        <w:spacing w:after="0" w:line="240" w:lineRule="auto"/>
        <w:ind w:firstLine="709"/>
        <w:jc w:val="both"/>
        <w:rPr>
          <w:rFonts w:ascii="Times New Roman" w:eastAsia="Times New Roman" w:hAnsi="Times New Roman" w:cs="Times New Roman"/>
          <w:kern w:val="3"/>
          <w:sz w:val="28"/>
          <w:szCs w:val="24"/>
          <w:lang w:eastAsia="zh-CN"/>
        </w:rPr>
      </w:pPr>
      <w:r w:rsidRPr="00407730">
        <w:rPr>
          <w:rFonts w:ascii="Times New Roman" w:eastAsia="Times New Roman" w:hAnsi="Times New Roman" w:cs="Times New Roman"/>
          <w:kern w:val="3"/>
          <w:sz w:val="28"/>
          <w:szCs w:val="24"/>
          <w:lang w:eastAsia="zh-CN"/>
        </w:rPr>
        <w:t>Время работы: в будние дни с 8-30 часов до 17-00 часов. Обеденный перерыв с 12-30 часов до 13-30 часов.</w:t>
      </w:r>
    </w:p>
    <w:p w:rsidR="000269FC" w:rsidRPr="00407730" w:rsidRDefault="000269FC" w:rsidP="000269FC">
      <w:pPr>
        <w:autoSpaceDE w:val="0"/>
        <w:spacing w:after="0" w:line="240" w:lineRule="auto"/>
        <w:ind w:firstLine="709"/>
        <w:jc w:val="both"/>
        <w:rPr>
          <w:rFonts w:ascii="Times New Roman" w:eastAsia="Times New Roman" w:hAnsi="Times New Roman" w:cs="Times New Roman"/>
          <w:kern w:val="3"/>
          <w:sz w:val="28"/>
          <w:szCs w:val="24"/>
          <w:lang w:eastAsia="zh-CN"/>
        </w:rPr>
      </w:pPr>
      <w:r w:rsidRPr="00407730">
        <w:rPr>
          <w:rFonts w:ascii="Times New Roman" w:eastAsia="Times New Roman" w:hAnsi="Times New Roman" w:cs="Times New Roman"/>
          <w:kern w:val="3"/>
          <w:sz w:val="28"/>
          <w:szCs w:val="24"/>
          <w:lang w:eastAsia="zh-CN"/>
        </w:rPr>
        <w:t xml:space="preserve">Телефоны для справок и предварительной записи: </w:t>
      </w:r>
      <w:r w:rsidRPr="00407730">
        <w:rPr>
          <w:rFonts w:ascii="Times New Roman" w:eastAsia="Times New Roman" w:hAnsi="Times New Roman" w:cs="Times New Roman"/>
          <w:kern w:val="3"/>
          <w:sz w:val="28"/>
          <w:szCs w:val="24"/>
          <w:lang w:eastAsia="zh-CN"/>
        </w:rPr>
        <w:br/>
        <w:t>8 (8362) 56-02-87</w:t>
      </w:r>
      <w:r w:rsidR="000C32B6">
        <w:rPr>
          <w:rFonts w:ascii="Times New Roman" w:eastAsia="Times New Roman" w:hAnsi="Times New Roman" w:cs="Times New Roman"/>
          <w:kern w:val="3"/>
          <w:sz w:val="28"/>
          <w:szCs w:val="24"/>
          <w:lang w:eastAsia="zh-CN"/>
        </w:rPr>
        <w:t>.</w:t>
      </w:r>
    </w:p>
    <w:p w:rsidR="00E10CA2" w:rsidRPr="00407730" w:rsidRDefault="000269FC" w:rsidP="000269FC">
      <w:pPr>
        <w:autoSpaceDE w:val="0"/>
        <w:spacing w:after="0" w:line="240" w:lineRule="auto"/>
        <w:ind w:firstLine="709"/>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kern w:val="3"/>
          <w:sz w:val="28"/>
          <w:szCs w:val="24"/>
          <w:lang w:eastAsia="zh-CN"/>
        </w:rPr>
        <w:t>Электронный адрес Министерства: mincult12@mail.ru</w:t>
      </w:r>
    </w:p>
    <w:p w:rsidR="00E10CA2" w:rsidRPr="00407730" w:rsidRDefault="0079313E"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36</w:t>
      </w:r>
      <w:r w:rsidR="00E10CA2" w:rsidRPr="00407730">
        <w:rPr>
          <w:rFonts w:ascii="Times New Roman" w:eastAsia="Times New Roman" w:hAnsi="Times New Roman" w:cs="Times New Roman"/>
          <w:sz w:val="28"/>
          <w:szCs w:val="28"/>
          <w:lang w:eastAsia="ru-RU"/>
        </w:rPr>
        <w:t xml:space="preserve">. Должностные лица </w:t>
      </w:r>
      <w:r w:rsidR="00782056" w:rsidRPr="00407730">
        <w:rPr>
          <w:rFonts w:ascii="Times New Roman" w:eastAsia="Times New Roman" w:hAnsi="Times New Roman" w:cs="Times New Roman"/>
          <w:sz w:val="28"/>
          <w:szCs w:val="28"/>
          <w:lang w:eastAsia="ru-RU"/>
        </w:rPr>
        <w:t>Министерства</w:t>
      </w:r>
      <w:r w:rsidR="00E10CA2" w:rsidRPr="00407730">
        <w:rPr>
          <w:rFonts w:ascii="Times New Roman" w:eastAsia="Times New Roman" w:hAnsi="Times New Roman" w:cs="Times New Roman"/>
          <w:sz w:val="28"/>
          <w:szCs w:val="28"/>
          <w:lang w:eastAsia="ru-RU"/>
        </w:rPr>
        <w:t xml:space="preserve"> осуществляют консультирование по следующим вопросам:</w:t>
      </w:r>
    </w:p>
    <w:p w:rsidR="00E10CA2" w:rsidRPr="00407730" w:rsidRDefault="00CD0841"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1</w:t>
      </w:r>
      <w:r w:rsidR="00E10CA2" w:rsidRPr="00407730">
        <w:rPr>
          <w:rFonts w:ascii="Times New Roman" w:eastAsia="Times New Roman" w:hAnsi="Times New Roman" w:cs="Times New Roman"/>
          <w:sz w:val="28"/>
          <w:szCs w:val="28"/>
          <w:lang w:eastAsia="ru-RU"/>
        </w:rPr>
        <w:t xml:space="preserve">) </w:t>
      </w:r>
      <w:r w:rsidRPr="00407730">
        <w:rPr>
          <w:rFonts w:ascii="Times New Roman" w:eastAsia="Times New Roman" w:hAnsi="Times New Roman" w:cs="Times New Roman"/>
          <w:sz w:val="28"/>
          <w:szCs w:val="28"/>
          <w:lang w:eastAsia="ru-RU"/>
        </w:rPr>
        <w:t xml:space="preserve">порядок осуществления </w:t>
      </w:r>
      <w:r w:rsidR="00E10CA2" w:rsidRPr="00407730">
        <w:rPr>
          <w:rFonts w:ascii="Times New Roman" w:eastAsia="Times New Roman" w:hAnsi="Times New Roman" w:cs="Times New Roman"/>
          <w:sz w:val="28"/>
          <w:szCs w:val="28"/>
          <w:lang w:eastAsia="ru-RU"/>
        </w:rPr>
        <w:t>контроля</w:t>
      </w:r>
      <w:r w:rsidRPr="00407730">
        <w:rPr>
          <w:rFonts w:ascii="Times New Roman" w:hAnsi="Times New Roman" w:cs="Times New Roman"/>
          <w:sz w:val="28"/>
          <w:szCs w:val="28"/>
        </w:rPr>
        <w:t xml:space="preserve"> </w:t>
      </w:r>
      <w:r w:rsidRPr="00407730">
        <w:rPr>
          <w:rFonts w:ascii="Times New Roman" w:eastAsia="Times New Roman" w:hAnsi="Times New Roman" w:cs="Times New Roman"/>
          <w:sz w:val="28"/>
          <w:szCs w:val="28"/>
          <w:lang w:eastAsia="ru-RU"/>
        </w:rPr>
        <w:t>в сфере архивного дела</w:t>
      </w:r>
      <w:r w:rsidR="00E10CA2" w:rsidRPr="00407730">
        <w:rPr>
          <w:rFonts w:ascii="Times New Roman" w:eastAsia="Times New Roman" w:hAnsi="Times New Roman" w:cs="Times New Roman"/>
          <w:sz w:val="28"/>
          <w:szCs w:val="28"/>
          <w:lang w:eastAsia="ru-RU"/>
        </w:rPr>
        <w:t>;</w:t>
      </w:r>
    </w:p>
    <w:p w:rsidR="00E10CA2" w:rsidRPr="00407730" w:rsidRDefault="00CD0841"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w:t>
      </w:r>
      <w:r w:rsidR="00E10CA2" w:rsidRPr="00407730">
        <w:rPr>
          <w:rFonts w:ascii="Times New Roman" w:eastAsia="Times New Roman" w:hAnsi="Times New Roman" w:cs="Times New Roman"/>
          <w:sz w:val="28"/>
          <w:szCs w:val="28"/>
          <w:lang w:eastAsia="ru-RU"/>
        </w:rPr>
        <w:t>) предмет контроля</w:t>
      </w:r>
      <w:r w:rsidRPr="00407730">
        <w:rPr>
          <w:rFonts w:ascii="Times New Roman" w:hAnsi="Times New Roman" w:cs="Times New Roman"/>
          <w:sz w:val="28"/>
          <w:szCs w:val="28"/>
        </w:rPr>
        <w:t xml:space="preserve"> </w:t>
      </w:r>
      <w:r w:rsidRPr="00407730">
        <w:rPr>
          <w:rFonts w:ascii="Times New Roman" w:eastAsia="Times New Roman" w:hAnsi="Times New Roman" w:cs="Times New Roman"/>
          <w:sz w:val="28"/>
          <w:szCs w:val="28"/>
          <w:lang w:eastAsia="ru-RU"/>
        </w:rPr>
        <w:t>в сфере архивного дела</w:t>
      </w:r>
      <w:r w:rsidR="00E10CA2" w:rsidRPr="00407730">
        <w:rPr>
          <w:rFonts w:ascii="Times New Roman" w:eastAsia="Times New Roman" w:hAnsi="Times New Roman" w:cs="Times New Roman"/>
          <w:sz w:val="28"/>
          <w:szCs w:val="28"/>
          <w:lang w:eastAsia="ru-RU"/>
        </w:rPr>
        <w:t>;</w:t>
      </w:r>
    </w:p>
    <w:p w:rsidR="00E10CA2" w:rsidRPr="00407730" w:rsidRDefault="00CD0841"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lastRenderedPageBreak/>
        <w:t>3</w:t>
      </w:r>
      <w:r w:rsidR="00E10CA2" w:rsidRPr="00407730">
        <w:rPr>
          <w:rFonts w:ascii="Times New Roman" w:eastAsia="Times New Roman" w:hAnsi="Times New Roman" w:cs="Times New Roman"/>
          <w:sz w:val="28"/>
          <w:szCs w:val="28"/>
          <w:lang w:eastAsia="ru-RU"/>
        </w:rPr>
        <w:t>) критерии отнесения объектов контроля</w:t>
      </w:r>
      <w:r w:rsidRPr="00407730">
        <w:rPr>
          <w:rFonts w:ascii="Times New Roman" w:hAnsi="Times New Roman" w:cs="Times New Roman"/>
          <w:sz w:val="28"/>
          <w:szCs w:val="28"/>
        </w:rPr>
        <w:t xml:space="preserve"> </w:t>
      </w:r>
      <w:r w:rsidRPr="00407730">
        <w:rPr>
          <w:rFonts w:ascii="Times New Roman" w:eastAsia="Times New Roman" w:hAnsi="Times New Roman" w:cs="Times New Roman"/>
          <w:sz w:val="28"/>
          <w:szCs w:val="28"/>
          <w:lang w:eastAsia="ru-RU"/>
        </w:rPr>
        <w:t>в сфере архивного дела</w:t>
      </w:r>
      <w:r w:rsidR="00E10CA2" w:rsidRPr="00407730">
        <w:rPr>
          <w:rFonts w:ascii="Times New Roman" w:eastAsia="Times New Roman" w:hAnsi="Times New Roman" w:cs="Times New Roman"/>
          <w:sz w:val="28"/>
          <w:szCs w:val="28"/>
          <w:lang w:eastAsia="ru-RU"/>
        </w:rPr>
        <w:t xml:space="preserve"> к категории риска;</w:t>
      </w:r>
    </w:p>
    <w:p w:rsidR="00E10CA2" w:rsidRPr="00407730" w:rsidRDefault="00CD0841"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4)</w:t>
      </w:r>
      <w:r w:rsidR="00E10CA2" w:rsidRPr="00407730">
        <w:rPr>
          <w:rFonts w:ascii="Times New Roman" w:eastAsia="Times New Roman" w:hAnsi="Times New Roman" w:cs="Times New Roman"/>
          <w:sz w:val="28"/>
          <w:szCs w:val="28"/>
          <w:lang w:eastAsia="ru-RU"/>
        </w:rPr>
        <w:t xml:space="preserve"> состав и порядок осуществления профилактических мероприятий;</w:t>
      </w:r>
    </w:p>
    <w:p w:rsidR="00E10CA2" w:rsidRPr="00407730" w:rsidRDefault="00CD0841"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5</w:t>
      </w:r>
      <w:r w:rsidR="00E10CA2" w:rsidRPr="00407730">
        <w:rPr>
          <w:rFonts w:ascii="Times New Roman" w:eastAsia="Times New Roman" w:hAnsi="Times New Roman" w:cs="Times New Roman"/>
          <w:sz w:val="28"/>
          <w:szCs w:val="28"/>
          <w:lang w:eastAsia="ru-RU"/>
        </w:rPr>
        <w:t xml:space="preserve">) порядок обжалования решений </w:t>
      </w:r>
      <w:r w:rsidR="00782056" w:rsidRPr="00407730">
        <w:rPr>
          <w:rFonts w:ascii="Times New Roman" w:eastAsia="Times New Roman" w:hAnsi="Times New Roman" w:cs="Times New Roman"/>
          <w:sz w:val="28"/>
          <w:szCs w:val="28"/>
          <w:lang w:eastAsia="ru-RU"/>
        </w:rPr>
        <w:t>Министерства</w:t>
      </w:r>
      <w:r w:rsidR="00E10CA2" w:rsidRPr="00407730">
        <w:rPr>
          <w:rFonts w:ascii="Times New Roman" w:eastAsia="Times New Roman" w:hAnsi="Times New Roman" w:cs="Times New Roman"/>
          <w:sz w:val="28"/>
          <w:szCs w:val="28"/>
          <w:lang w:eastAsia="ru-RU"/>
        </w:rPr>
        <w:t>, действий (бездействия) его должностных лиц;</w:t>
      </w:r>
    </w:p>
    <w:p w:rsidR="00E10CA2" w:rsidRPr="00407730" w:rsidRDefault="00CD0841"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6</w:t>
      </w:r>
      <w:r w:rsidR="00E10CA2" w:rsidRPr="00407730">
        <w:rPr>
          <w:rFonts w:ascii="Times New Roman" w:eastAsia="Times New Roman" w:hAnsi="Times New Roman" w:cs="Times New Roman"/>
          <w:sz w:val="28"/>
          <w:szCs w:val="28"/>
          <w:lang w:eastAsia="ru-RU"/>
        </w:rPr>
        <w:t xml:space="preserve">) порядок подачи возражений на предостережение </w:t>
      </w:r>
      <w:r w:rsidR="00484875">
        <w:rPr>
          <w:rFonts w:ascii="Times New Roman" w:eastAsia="Times New Roman" w:hAnsi="Times New Roman" w:cs="Times New Roman"/>
          <w:sz w:val="28"/>
          <w:szCs w:val="28"/>
          <w:lang w:eastAsia="ru-RU"/>
        </w:rPr>
        <w:br/>
      </w:r>
      <w:r w:rsidR="00E10CA2" w:rsidRPr="00407730">
        <w:rPr>
          <w:rFonts w:ascii="Times New Roman" w:eastAsia="Times New Roman" w:hAnsi="Times New Roman" w:cs="Times New Roman"/>
          <w:sz w:val="28"/>
          <w:szCs w:val="28"/>
          <w:lang w:eastAsia="ru-RU"/>
        </w:rPr>
        <w:t>о недопустимости нарушений обязательных требований.</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7) перечень профилактических мероприятий, сроки (периодичность) их проведения;</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8) план проведения плановых проверок юридических лиц и план проведения плановых проверок органов местного самоуправления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и должностных лиц местного самоуправления;</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9) информация о проведенных проверках;</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10) выполнение предписания, выданного по итогам контрольного мероприятия.</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Письменное консультирование осуществляется по следующим вопросам:</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1) порядок осуществления контроля в сфере архивного дела;</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2) типовые нарушения обязательные требования, соблюдение которых оценивается при проведении мероприятий по контролю в сфере архивного дела;</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3) порядок отнесения юридических лиц к категориям риска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и изменение категории риска, периодичность плановых контрольных (надзорных) мероприятий для каждой категории риска;</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4) перечень профилактических мероприятий, сроки (периодичность) их проведения;</w:t>
      </w:r>
    </w:p>
    <w:p w:rsidR="004061D8"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 xml:space="preserve">5) план проведения плановых проверок юридических лиц и план проведения плановых проверок органов местного самоуправления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и должностных лиц местного самоуправления.</w:t>
      </w:r>
    </w:p>
    <w:p w:rsidR="0002477A" w:rsidRPr="00407730" w:rsidRDefault="0079313E"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3</w:t>
      </w:r>
      <w:r w:rsidR="0002477A" w:rsidRPr="00407730">
        <w:rPr>
          <w:rFonts w:ascii="Times New Roman" w:eastAsia="Times New Roman" w:hAnsi="Times New Roman" w:cs="Times New Roman"/>
          <w:sz w:val="28"/>
          <w:szCs w:val="28"/>
          <w:lang w:eastAsia="ru-RU"/>
        </w:rPr>
        <w:t xml:space="preserve">7. В случае поступления 5 и более однотипных обращений контролируемых лиц консультирование осуществляется посредством размещения на официальном сайте Министерства в сети </w:t>
      </w:r>
      <w:r w:rsidR="00E44DDA">
        <w:rPr>
          <w:rFonts w:ascii="Times New Roman" w:eastAsia="Times New Roman" w:hAnsi="Times New Roman" w:cs="Times New Roman"/>
          <w:sz w:val="28"/>
          <w:szCs w:val="28"/>
          <w:lang w:eastAsia="ru-RU"/>
        </w:rPr>
        <w:t>«</w:t>
      </w:r>
      <w:r w:rsidR="0002477A" w:rsidRPr="00407730">
        <w:rPr>
          <w:rFonts w:ascii="Times New Roman" w:eastAsia="Times New Roman" w:hAnsi="Times New Roman" w:cs="Times New Roman"/>
          <w:sz w:val="28"/>
          <w:szCs w:val="28"/>
          <w:lang w:eastAsia="ru-RU"/>
        </w:rPr>
        <w:t>Интернет</w:t>
      </w:r>
      <w:r w:rsidR="00E44DDA">
        <w:rPr>
          <w:rFonts w:ascii="Times New Roman" w:eastAsia="Times New Roman" w:hAnsi="Times New Roman" w:cs="Times New Roman"/>
          <w:sz w:val="28"/>
          <w:szCs w:val="28"/>
          <w:lang w:eastAsia="ru-RU"/>
        </w:rPr>
        <w:t xml:space="preserve">» </w:t>
      </w:r>
      <w:r w:rsidR="0002477A" w:rsidRPr="00407730">
        <w:rPr>
          <w:rFonts w:ascii="Times New Roman" w:eastAsia="Times New Roman" w:hAnsi="Times New Roman" w:cs="Times New Roman"/>
          <w:sz w:val="28"/>
          <w:szCs w:val="28"/>
          <w:lang w:eastAsia="ru-RU"/>
        </w:rPr>
        <w:t>письменного разъяснения, подписанного министром (заместителем министра).</w:t>
      </w:r>
    </w:p>
    <w:p w:rsidR="0002477A"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Министерство осуществляет учет проведенных консультаций.</w:t>
      </w:r>
    </w:p>
    <w:p w:rsidR="004061D8"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По итогам консультирования информация в письменной форме контролируемым лицам (их представителям) не предоставляется.</w:t>
      </w:r>
    </w:p>
    <w:p w:rsidR="00E10CA2" w:rsidRPr="00407730" w:rsidRDefault="0079313E"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3</w:t>
      </w:r>
      <w:r w:rsidR="00E10CA2" w:rsidRPr="00407730">
        <w:rPr>
          <w:rFonts w:ascii="Times New Roman" w:eastAsia="Times New Roman" w:hAnsi="Times New Roman" w:cs="Times New Roman"/>
          <w:sz w:val="28"/>
          <w:szCs w:val="28"/>
          <w:lang w:eastAsia="ru-RU"/>
        </w:rPr>
        <w:t xml:space="preserve">8. Профилактический визит проводится </w:t>
      </w:r>
      <w:r w:rsidR="0002477A" w:rsidRPr="00407730">
        <w:rPr>
          <w:rFonts w:ascii="Times New Roman" w:eastAsia="Times New Roman" w:hAnsi="Times New Roman" w:cs="Times New Roman"/>
          <w:sz w:val="28"/>
          <w:szCs w:val="28"/>
          <w:lang w:eastAsia="ru-RU"/>
        </w:rPr>
        <w:t>инспектором</w:t>
      </w:r>
      <w:r w:rsidR="00C2035B" w:rsidRPr="00407730">
        <w:rPr>
          <w:rFonts w:ascii="Times New Roman" w:eastAsia="Times New Roman" w:hAnsi="Times New Roman" w:cs="Times New Roman"/>
          <w:sz w:val="28"/>
          <w:szCs w:val="28"/>
          <w:lang w:eastAsia="ru-RU"/>
        </w:rPr>
        <w:t xml:space="preserve"> </w:t>
      </w:r>
      <w:r w:rsidR="00E10CA2" w:rsidRPr="00407730">
        <w:rPr>
          <w:rFonts w:ascii="Times New Roman" w:eastAsia="Times New Roman" w:hAnsi="Times New Roman" w:cs="Times New Roman"/>
          <w:sz w:val="28"/>
          <w:szCs w:val="28"/>
          <w:lang w:eastAsia="ru-RU"/>
        </w:rPr>
        <w:t>в форме профилактической беседы по месту осуществления деятельности контролируемого лица либо с использованием видео-конференц-связи.</w:t>
      </w:r>
    </w:p>
    <w:p w:rsidR="00E10CA2" w:rsidRPr="00407730" w:rsidRDefault="00E10CA2" w:rsidP="00931C1B">
      <w:pPr>
        <w:spacing w:after="0" w:line="240" w:lineRule="auto"/>
        <w:ind w:firstLine="708"/>
        <w:jc w:val="both"/>
        <w:rPr>
          <w:rFonts w:ascii="Times New Roman" w:eastAsia="Times New Roman" w:hAnsi="Times New Roman" w:cs="Times New Roman"/>
          <w:sz w:val="28"/>
          <w:szCs w:val="28"/>
          <w:lang w:eastAsia="ru-RU"/>
        </w:rPr>
      </w:pPr>
      <w:proofErr w:type="gramStart"/>
      <w:r w:rsidRPr="00407730">
        <w:rPr>
          <w:rFonts w:ascii="Times New Roman" w:eastAsia="Times New Roman" w:hAnsi="Times New Roman" w:cs="Times New Roman"/>
          <w:sz w:val="28"/>
          <w:szCs w:val="28"/>
          <w:lang w:eastAsia="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рекомендуемых способах </w:t>
      </w:r>
      <w:r w:rsidRPr="00407730">
        <w:rPr>
          <w:rFonts w:ascii="Times New Roman" w:eastAsia="Times New Roman" w:hAnsi="Times New Roman" w:cs="Times New Roman"/>
          <w:sz w:val="28"/>
          <w:szCs w:val="28"/>
          <w:lang w:eastAsia="ru-RU"/>
        </w:rPr>
        <w:lastRenderedPageBreak/>
        <w:t xml:space="preserve">снижения категории риска, а также о видах, содержании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 xml:space="preserve">и об интенсивности контрольных (надзорных) мероприятий, проводимых в отношении объекта контроля исходя из его отнесения </w:t>
      </w:r>
      <w:r w:rsidR="00484875">
        <w:rPr>
          <w:rFonts w:ascii="Times New Roman" w:eastAsia="Times New Roman" w:hAnsi="Times New Roman" w:cs="Times New Roman"/>
          <w:sz w:val="28"/>
          <w:szCs w:val="28"/>
          <w:lang w:eastAsia="ru-RU"/>
        </w:rPr>
        <w:br/>
      </w:r>
      <w:r w:rsidRPr="00407730">
        <w:rPr>
          <w:rFonts w:ascii="Times New Roman" w:eastAsia="Times New Roman" w:hAnsi="Times New Roman" w:cs="Times New Roman"/>
          <w:sz w:val="28"/>
          <w:szCs w:val="28"/>
          <w:lang w:eastAsia="ru-RU"/>
        </w:rPr>
        <w:t>к соответствующей категории риска.</w:t>
      </w:r>
      <w:proofErr w:type="gramEnd"/>
    </w:p>
    <w:p w:rsidR="00C2035B" w:rsidRPr="00407730" w:rsidRDefault="0079313E"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3</w:t>
      </w:r>
      <w:r w:rsidR="00C2035B" w:rsidRPr="00407730">
        <w:rPr>
          <w:rFonts w:ascii="Times New Roman" w:eastAsia="Times New Roman" w:hAnsi="Times New Roman" w:cs="Times New Roman"/>
          <w:sz w:val="28"/>
          <w:szCs w:val="28"/>
          <w:lang w:eastAsia="ru-RU"/>
        </w:rPr>
        <w:t xml:space="preserve">9. В ходе профилактического визита </w:t>
      </w:r>
      <w:r w:rsidR="0002477A" w:rsidRPr="00407730">
        <w:rPr>
          <w:rFonts w:ascii="Times New Roman" w:eastAsia="Times New Roman" w:hAnsi="Times New Roman" w:cs="Times New Roman"/>
          <w:sz w:val="28"/>
          <w:szCs w:val="28"/>
          <w:lang w:eastAsia="ru-RU"/>
        </w:rPr>
        <w:t>инспектором</w:t>
      </w:r>
      <w:r w:rsidR="00C2035B" w:rsidRPr="00407730">
        <w:rPr>
          <w:rFonts w:ascii="Times New Roman" w:eastAsia="Times New Roman" w:hAnsi="Times New Roman" w:cs="Times New Roman"/>
          <w:sz w:val="28"/>
          <w:szCs w:val="28"/>
          <w:lang w:eastAsia="ru-RU"/>
        </w:rPr>
        <w:t xml:space="preserve"> может осуществляться консультирование контролируемого лица.</w:t>
      </w:r>
    </w:p>
    <w:p w:rsidR="00E10CA2" w:rsidRPr="00407730" w:rsidRDefault="0079313E"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4</w:t>
      </w:r>
      <w:r w:rsidR="00C2035B" w:rsidRPr="00407730">
        <w:rPr>
          <w:rFonts w:ascii="Times New Roman" w:eastAsia="Times New Roman" w:hAnsi="Times New Roman" w:cs="Times New Roman"/>
          <w:sz w:val="28"/>
          <w:szCs w:val="28"/>
          <w:lang w:eastAsia="ru-RU"/>
        </w:rPr>
        <w:t>0</w:t>
      </w:r>
      <w:r w:rsidR="00E10CA2" w:rsidRPr="00407730">
        <w:rPr>
          <w:rFonts w:ascii="Times New Roman" w:eastAsia="Times New Roman" w:hAnsi="Times New Roman" w:cs="Times New Roman"/>
          <w:sz w:val="28"/>
          <w:szCs w:val="28"/>
          <w:lang w:eastAsia="ru-RU"/>
        </w:rPr>
        <w:t xml:space="preserve">. В ходе профилактического визита </w:t>
      </w:r>
      <w:r w:rsidR="0002477A" w:rsidRPr="00407730">
        <w:rPr>
          <w:rFonts w:ascii="Times New Roman" w:eastAsia="Times New Roman" w:hAnsi="Times New Roman" w:cs="Times New Roman"/>
          <w:sz w:val="28"/>
          <w:szCs w:val="28"/>
          <w:lang w:eastAsia="ru-RU"/>
        </w:rPr>
        <w:t xml:space="preserve">инспектором </w:t>
      </w:r>
      <w:r w:rsidR="00E10CA2" w:rsidRPr="00407730">
        <w:rPr>
          <w:rFonts w:ascii="Times New Roman" w:eastAsia="Times New Roman" w:hAnsi="Times New Roman" w:cs="Times New Roman"/>
          <w:sz w:val="28"/>
          <w:szCs w:val="28"/>
          <w:lang w:eastAsia="ru-RU"/>
        </w:rPr>
        <w:t>может осуществляться сбор сведений, необходимых для отнесения объектов контроля к категориям риска.</w:t>
      </w:r>
    </w:p>
    <w:p w:rsidR="00C2035B" w:rsidRPr="00407730" w:rsidRDefault="0079313E"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4</w:t>
      </w:r>
      <w:r w:rsidR="00C2035B" w:rsidRPr="00407730">
        <w:rPr>
          <w:rFonts w:ascii="Times New Roman" w:eastAsia="Times New Roman" w:hAnsi="Times New Roman" w:cs="Times New Roman"/>
          <w:sz w:val="28"/>
          <w:szCs w:val="28"/>
          <w:lang w:eastAsia="ru-RU"/>
        </w:rPr>
        <w:t>1. Проведение обязательных профилактических визитов предусматривается в отношении контролируемых лиц впервые включенных в списки организаций – источников комплектования государственных (муниципальных) архивов не позднее чем в течение одного года с момента включения их в указанные списки.</w:t>
      </w:r>
    </w:p>
    <w:p w:rsidR="0002477A" w:rsidRPr="00407730" w:rsidRDefault="0079313E" w:rsidP="0002477A">
      <w:pPr>
        <w:autoSpaceDE w:val="0"/>
        <w:spacing w:after="0" w:line="240" w:lineRule="auto"/>
        <w:ind w:firstLine="794"/>
        <w:jc w:val="both"/>
        <w:rPr>
          <w:rFonts w:ascii="Times New Roman" w:hAnsi="Times New Roman" w:cs="Times New Roman"/>
        </w:rPr>
      </w:pPr>
      <w:r w:rsidRPr="00407730">
        <w:rPr>
          <w:rFonts w:ascii="Times New Roman" w:eastAsia="Times New Roman" w:hAnsi="Times New Roman" w:cs="Times New Roman"/>
          <w:kern w:val="3"/>
          <w:sz w:val="28"/>
          <w:szCs w:val="28"/>
          <w:lang w:eastAsia="zh-CN"/>
        </w:rPr>
        <w:t>4</w:t>
      </w:r>
      <w:r w:rsidR="0002477A" w:rsidRPr="00407730">
        <w:rPr>
          <w:rFonts w:ascii="Times New Roman" w:eastAsia="Times New Roman" w:hAnsi="Times New Roman" w:cs="Times New Roman"/>
          <w:kern w:val="3"/>
          <w:sz w:val="28"/>
          <w:szCs w:val="28"/>
          <w:lang w:eastAsia="zh-CN"/>
        </w:rPr>
        <w:t>2. Обязательный профилактический визит проводится согласно программе профилактики рисков причинения вреда, с учетом категории риска, к которым отнесены объекты контроля в сфере архивного дела. Управление обязано предложить проведение профилактического визита лицам, приступающим к осуществлению деятельности в сфере архивного дела, не позднее чем в течение одного года с момента начала такой деятельности.</w:t>
      </w:r>
    </w:p>
    <w:p w:rsidR="00E10CA2" w:rsidRPr="00407730" w:rsidRDefault="0002477A" w:rsidP="0002477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kern w:val="3"/>
          <w:sz w:val="28"/>
          <w:szCs w:val="28"/>
          <w:lang w:eastAsia="zh-CN"/>
        </w:rPr>
        <w:t xml:space="preserve">Инспектор, </w:t>
      </w:r>
      <w:r w:rsidR="00222822" w:rsidRPr="00407730">
        <w:rPr>
          <w:rFonts w:ascii="Times New Roman" w:eastAsia="Times New Roman" w:hAnsi="Times New Roman" w:cs="Times New Roman"/>
          <w:sz w:val="28"/>
          <w:szCs w:val="28"/>
          <w:lang w:eastAsia="ru-RU"/>
        </w:rPr>
        <w:t xml:space="preserve">осуществляющий профилактический визит, уведомляет контролируемое лицо о проведении обязательного профилактического визита  </w:t>
      </w:r>
      <w:r w:rsidR="00E10CA2" w:rsidRPr="00407730">
        <w:rPr>
          <w:rFonts w:ascii="Times New Roman" w:eastAsia="Times New Roman" w:hAnsi="Times New Roman" w:cs="Times New Roman"/>
          <w:sz w:val="28"/>
          <w:szCs w:val="28"/>
          <w:lang w:eastAsia="ru-RU"/>
        </w:rPr>
        <w:t xml:space="preserve">не </w:t>
      </w:r>
      <w:r w:rsidR="00222822" w:rsidRPr="00407730">
        <w:rPr>
          <w:rFonts w:ascii="Times New Roman" w:eastAsia="Times New Roman" w:hAnsi="Times New Roman" w:cs="Times New Roman"/>
          <w:sz w:val="28"/>
          <w:szCs w:val="28"/>
          <w:lang w:eastAsia="ru-RU"/>
        </w:rPr>
        <w:t>позднее,</w:t>
      </w:r>
      <w:r w:rsidR="00E10CA2" w:rsidRPr="00407730">
        <w:rPr>
          <w:rFonts w:ascii="Times New Roman" w:eastAsia="Times New Roman" w:hAnsi="Times New Roman" w:cs="Times New Roman"/>
          <w:sz w:val="28"/>
          <w:szCs w:val="28"/>
          <w:lang w:eastAsia="ru-RU"/>
        </w:rPr>
        <w:t xml:space="preserve"> чем за </w:t>
      </w:r>
      <w:r w:rsidRPr="00407730">
        <w:rPr>
          <w:rFonts w:ascii="Times New Roman" w:eastAsia="Times New Roman" w:hAnsi="Times New Roman" w:cs="Times New Roman"/>
          <w:sz w:val="28"/>
          <w:szCs w:val="28"/>
          <w:lang w:eastAsia="ru-RU"/>
        </w:rPr>
        <w:t>пять</w:t>
      </w:r>
      <w:r w:rsidR="00E10CA2" w:rsidRPr="00407730">
        <w:rPr>
          <w:rFonts w:ascii="Times New Roman" w:eastAsia="Times New Roman" w:hAnsi="Times New Roman" w:cs="Times New Roman"/>
          <w:sz w:val="28"/>
          <w:szCs w:val="28"/>
          <w:lang w:eastAsia="ru-RU"/>
        </w:rPr>
        <w:t xml:space="preserve"> рабочих дней до дня его проведения.</w:t>
      </w:r>
    </w:p>
    <w:p w:rsidR="00222822" w:rsidRPr="00407730" w:rsidRDefault="00222822" w:rsidP="00931C1B">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Министерство не позднее, чем за три рабочих дня до даты его проведения.</w:t>
      </w:r>
    </w:p>
    <w:p w:rsidR="0002477A" w:rsidRPr="00407730" w:rsidRDefault="0002477A" w:rsidP="0002477A">
      <w:pPr>
        <w:autoSpaceDE w:val="0"/>
        <w:spacing w:after="0" w:line="240" w:lineRule="auto"/>
        <w:ind w:firstLine="794"/>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При проведении профилактического визита контролируемому лицу не может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2477A" w:rsidRPr="00407730" w:rsidRDefault="0002477A" w:rsidP="0002477A">
      <w:pPr>
        <w:autoSpaceDE w:val="0"/>
        <w:spacing w:after="0" w:line="240" w:lineRule="auto"/>
        <w:ind w:firstLine="794"/>
        <w:jc w:val="both"/>
        <w:rPr>
          <w:rFonts w:ascii="Times New Roman" w:hAnsi="Times New Roman" w:cs="Times New Roman"/>
        </w:rPr>
      </w:pPr>
      <w:r w:rsidRPr="00407730">
        <w:rPr>
          <w:rFonts w:ascii="Times New Roman" w:eastAsia="Times New Roman" w:hAnsi="Times New Roman" w:cs="Times New Roman"/>
          <w:kern w:val="3"/>
          <w:sz w:val="28"/>
          <w:szCs w:val="28"/>
          <w:lang w:eastAsia="zh-CN"/>
        </w:rPr>
        <w:t>В случае</w:t>
      </w:r>
      <w:proofErr w:type="gramStart"/>
      <w:r w:rsidRPr="00407730">
        <w:rPr>
          <w:rFonts w:ascii="Times New Roman" w:eastAsia="Times New Roman" w:hAnsi="Times New Roman" w:cs="Times New Roman"/>
          <w:kern w:val="3"/>
          <w:sz w:val="28"/>
          <w:szCs w:val="28"/>
          <w:lang w:eastAsia="zh-CN"/>
        </w:rPr>
        <w:t>,</w:t>
      </w:r>
      <w:proofErr w:type="gramEnd"/>
      <w:r w:rsidRPr="00407730">
        <w:rPr>
          <w:rFonts w:ascii="Times New Roman" w:eastAsia="Times New Roman" w:hAnsi="Times New Roman" w:cs="Times New Roman"/>
          <w:kern w:val="3"/>
          <w:sz w:val="28"/>
          <w:szCs w:val="28"/>
          <w:lang w:eastAsia="zh-CN"/>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w:t>
      </w:r>
      <w:r w:rsidR="00F65D4A" w:rsidRPr="00407730">
        <w:rPr>
          <w:rFonts w:ascii="Times New Roman" w:eastAsia="Times New Roman" w:hAnsi="Times New Roman" w:cs="Times New Roman"/>
          <w:kern w:val="3"/>
          <w:sz w:val="28"/>
          <w:szCs w:val="28"/>
          <w:lang w:eastAsia="zh-CN"/>
        </w:rPr>
        <w:t>Министерства</w:t>
      </w:r>
      <w:r w:rsidRPr="00407730">
        <w:rPr>
          <w:rFonts w:ascii="Times New Roman" w:eastAsia="Times New Roman" w:hAnsi="Times New Roman" w:cs="Times New Roman"/>
          <w:kern w:val="3"/>
          <w:sz w:val="28"/>
          <w:szCs w:val="28"/>
          <w:lang w:eastAsia="zh-CN"/>
        </w:rPr>
        <w:t xml:space="preserve"> для принятия решения о проведении контрольных (надзорных) мероприятий.</w:t>
      </w:r>
    </w:p>
    <w:p w:rsidR="0002477A" w:rsidRPr="00407730" w:rsidRDefault="0002477A" w:rsidP="0002477A">
      <w:pPr>
        <w:autoSpaceDE w:val="0"/>
        <w:spacing w:after="0" w:line="240" w:lineRule="auto"/>
        <w:ind w:firstLine="794"/>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Срок проведения обязательного профилактического визит</w:t>
      </w:r>
      <w:r w:rsidR="00F65D4A" w:rsidRPr="00407730">
        <w:rPr>
          <w:rFonts w:ascii="Times New Roman" w:eastAsia="Times New Roman" w:hAnsi="Times New Roman" w:cs="Times New Roman"/>
          <w:kern w:val="3"/>
          <w:sz w:val="28"/>
          <w:szCs w:val="28"/>
          <w:lang w:eastAsia="zh-CN"/>
        </w:rPr>
        <w:t>а</w:t>
      </w:r>
      <w:r w:rsidRPr="00407730">
        <w:rPr>
          <w:rFonts w:ascii="Times New Roman" w:eastAsia="Times New Roman" w:hAnsi="Times New Roman" w:cs="Times New Roman"/>
          <w:kern w:val="3"/>
          <w:sz w:val="28"/>
          <w:szCs w:val="28"/>
          <w:lang w:eastAsia="zh-CN"/>
        </w:rPr>
        <w:t xml:space="preserve"> </w:t>
      </w:r>
      <w:r w:rsidR="00484875">
        <w:rPr>
          <w:rFonts w:ascii="Times New Roman" w:eastAsia="Times New Roman" w:hAnsi="Times New Roman" w:cs="Times New Roman"/>
          <w:kern w:val="3"/>
          <w:sz w:val="28"/>
          <w:szCs w:val="28"/>
          <w:lang w:eastAsia="zh-CN"/>
        </w:rPr>
        <w:br/>
      </w:r>
      <w:r w:rsidRPr="00407730">
        <w:rPr>
          <w:rFonts w:ascii="Times New Roman" w:eastAsia="Times New Roman" w:hAnsi="Times New Roman" w:cs="Times New Roman"/>
          <w:kern w:val="3"/>
          <w:sz w:val="28"/>
          <w:szCs w:val="28"/>
          <w:lang w:eastAsia="zh-CN"/>
        </w:rPr>
        <w:t xml:space="preserve">не может составлять более </w:t>
      </w:r>
      <w:r w:rsidR="00745C5D" w:rsidRPr="00407730">
        <w:rPr>
          <w:rFonts w:ascii="Times New Roman" w:eastAsia="Times New Roman" w:hAnsi="Times New Roman" w:cs="Times New Roman"/>
          <w:kern w:val="3"/>
          <w:sz w:val="28"/>
          <w:szCs w:val="28"/>
          <w:lang w:eastAsia="zh-CN"/>
        </w:rPr>
        <w:t>одного</w:t>
      </w:r>
      <w:r w:rsidRPr="00407730">
        <w:rPr>
          <w:rFonts w:ascii="Times New Roman" w:eastAsia="Times New Roman" w:hAnsi="Times New Roman" w:cs="Times New Roman"/>
          <w:kern w:val="3"/>
          <w:sz w:val="28"/>
          <w:szCs w:val="28"/>
          <w:lang w:eastAsia="zh-CN"/>
        </w:rPr>
        <w:t xml:space="preserve"> рабоч</w:t>
      </w:r>
      <w:r w:rsidR="00745C5D" w:rsidRPr="00407730">
        <w:rPr>
          <w:rFonts w:ascii="Times New Roman" w:eastAsia="Times New Roman" w:hAnsi="Times New Roman" w:cs="Times New Roman"/>
          <w:kern w:val="3"/>
          <w:sz w:val="28"/>
          <w:szCs w:val="28"/>
          <w:lang w:eastAsia="zh-CN"/>
        </w:rPr>
        <w:t>его</w:t>
      </w:r>
      <w:r w:rsidRPr="00407730">
        <w:rPr>
          <w:rFonts w:ascii="Times New Roman" w:eastAsia="Times New Roman" w:hAnsi="Times New Roman" w:cs="Times New Roman"/>
          <w:kern w:val="3"/>
          <w:sz w:val="28"/>
          <w:szCs w:val="28"/>
          <w:lang w:eastAsia="zh-CN"/>
        </w:rPr>
        <w:t xml:space="preserve"> дн</w:t>
      </w:r>
      <w:r w:rsidR="00745C5D" w:rsidRPr="00407730">
        <w:rPr>
          <w:rFonts w:ascii="Times New Roman" w:eastAsia="Times New Roman" w:hAnsi="Times New Roman" w:cs="Times New Roman"/>
          <w:kern w:val="3"/>
          <w:sz w:val="28"/>
          <w:szCs w:val="28"/>
          <w:lang w:eastAsia="zh-CN"/>
        </w:rPr>
        <w:t>я</w:t>
      </w:r>
      <w:r w:rsidRPr="00407730">
        <w:rPr>
          <w:rFonts w:ascii="Times New Roman" w:eastAsia="Times New Roman" w:hAnsi="Times New Roman" w:cs="Times New Roman"/>
          <w:kern w:val="3"/>
          <w:sz w:val="28"/>
          <w:szCs w:val="28"/>
          <w:lang w:eastAsia="zh-CN"/>
        </w:rPr>
        <w:t>.</w:t>
      </w:r>
    </w:p>
    <w:p w:rsidR="0002477A" w:rsidRPr="00407730" w:rsidRDefault="0002477A" w:rsidP="0002477A">
      <w:pPr>
        <w:autoSpaceDE w:val="0"/>
        <w:spacing w:after="0" w:line="240" w:lineRule="auto"/>
        <w:ind w:firstLine="794"/>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lastRenderedPageBreak/>
        <w:t xml:space="preserve">По результатам профилактического визита инспектор готовит </w:t>
      </w:r>
      <w:r w:rsidR="00484875">
        <w:rPr>
          <w:rFonts w:ascii="Times New Roman" w:eastAsia="Times New Roman" w:hAnsi="Times New Roman" w:cs="Times New Roman"/>
          <w:kern w:val="3"/>
          <w:sz w:val="28"/>
          <w:szCs w:val="28"/>
          <w:lang w:eastAsia="zh-CN"/>
        </w:rPr>
        <w:br/>
      </w:r>
      <w:r w:rsidRPr="00407730">
        <w:rPr>
          <w:rFonts w:ascii="Times New Roman" w:eastAsia="Times New Roman" w:hAnsi="Times New Roman" w:cs="Times New Roman"/>
          <w:kern w:val="3"/>
          <w:sz w:val="28"/>
          <w:szCs w:val="28"/>
          <w:lang w:eastAsia="zh-CN"/>
        </w:rPr>
        <w:t xml:space="preserve">и представляет уполномоченному должностному лицу </w:t>
      </w:r>
      <w:r w:rsidR="00F65D4A" w:rsidRPr="00407730">
        <w:rPr>
          <w:rFonts w:ascii="Times New Roman" w:eastAsia="Times New Roman" w:hAnsi="Times New Roman" w:cs="Times New Roman"/>
          <w:kern w:val="3"/>
          <w:sz w:val="28"/>
          <w:szCs w:val="28"/>
          <w:lang w:eastAsia="zh-CN"/>
        </w:rPr>
        <w:t xml:space="preserve">Министерства </w:t>
      </w:r>
      <w:r w:rsidRPr="00407730">
        <w:rPr>
          <w:rFonts w:ascii="Times New Roman" w:eastAsia="Times New Roman" w:hAnsi="Times New Roman" w:cs="Times New Roman"/>
          <w:kern w:val="3"/>
          <w:sz w:val="28"/>
          <w:szCs w:val="28"/>
          <w:lang w:eastAsia="zh-CN"/>
        </w:rPr>
        <w:t>отчет о проведенном профилактическом визите.</w:t>
      </w:r>
    </w:p>
    <w:p w:rsidR="00F65D4A" w:rsidRPr="00407730" w:rsidRDefault="0079313E" w:rsidP="00F65D4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4</w:t>
      </w:r>
      <w:r w:rsidR="00F65D4A" w:rsidRPr="00407730">
        <w:rPr>
          <w:rFonts w:ascii="Times New Roman" w:eastAsia="Times New Roman" w:hAnsi="Times New Roman" w:cs="Times New Roman"/>
          <w:sz w:val="28"/>
          <w:szCs w:val="28"/>
          <w:lang w:eastAsia="ru-RU"/>
        </w:rPr>
        <w:t xml:space="preserve">3. Министерство формирует и утверждает проверочные листы (списки контрольных вопросов, ответы на которые свидетельствуют </w:t>
      </w:r>
      <w:r w:rsidR="00484875">
        <w:rPr>
          <w:rFonts w:ascii="Times New Roman" w:eastAsia="Times New Roman" w:hAnsi="Times New Roman" w:cs="Times New Roman"/>
          <w:sz w:val="28"/>
          <w:szCs w:val="28"/>
          <w:lang w:eastAsia="ru-RU"/>
        </w:rPr>
        <w:br/>
      </w:r>
      <w:r w:rsidR="00F65D4A" w:rsidRPr="00407730">
        <w:rPr>
          <w:rFonts w:ascii="Times New Roman" w:eastAsia="Times New Roman" w:hAnsi="Times New Roman" w:cs="Times New Roman"/>
          <w:sz w:val="28"/>
          <w:szCs w:val="28"/>
          <w:lang w:eastAsia="ru-RU"/>
        </w:rPr>
        <w:t>о соблюдении или несоблюдении контролируемым лицом обязательных требований).</w:t>
      </w:r>
    </w:p>
    <w:p w:rsidR="00F65D4A" w:rsidRPr="00407730" w:rsidRDefault="00F65D4A" w:rsidP="00F65D4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Проверочные листы подлежат применению инспектором, при проведении выездной проверки.</w:t>
      </w:r>
    </w:p>
    <w:p w:rsidR="00222822" w:rsidRPr="00407730" w:rsidRDefault="00F65D4A" w:rsidP="00F65D4A">
      <w:pPr>
        <w:spacing w:after="0" w:line="240" w:lineRule="auto"/>
        <w:ind w:firstLine="708"/>
        <w:jc w:val="both"/>
        <w:rPr>
          <w:rFonts w:ascii="Times New Roman" w:eastAsia="Times New Roman" w:hAnsi="Times New Roman" w:cs="Times New Roman"/>
          <w:sz w:val="28"/>
          <w:szCs w:val="28"/>
          <w:lang w:eastAsia="ru-RU"/>
        </w:rPr>
      </w:pPr>
      <w:r w:rsidRPr="00407730">
        <w:rPr>
          <w:rFonts w:ascii="Times New Roman" w:eastAsia="Times New Roman" w:hAnsi="Times New Roman" w:cs="Times New Roman"/>
          <w:sz w:val="28"/>
          <w:szCs w:val="28"/>
          <w:lang w:eastAsia="ru-RU"/>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C1B" w:rsidRPr="00407730" w:rsidRDefault="00931C1B" w:rsidP="00931C1B">
      <w:pPr>
        <w:spacing w:after="0" w:line="240" w:lineRule="auto"/>
        <w:ind w:firstLine="708"/>
        <w:jc w:val="both"/>
        <w:rPr>
          <w:rFonts w:ascii="Times New Roman" w:eastAsia="Times New Roman" w:hAnsi="Times New Roman" w:cs="Times New Roman"/>
          <w:sz w:val="28"/>
          <w:szCs w:val="28"/>
          <w:lang w:eastAsia="ru-RU"/>
        </w:rPr>
      </w:pPr>
    </w:p>
    <w:p w:rsidR="00E10CA2" w:rsidRPr="00407730" w:rsidRDefault="00E10CA2" w:rsidP="00931C1B">
      <w:pPr>
        <w:spacing w:after="0" w:line="240" w:lineRule="auto"/>
        <w:jc w:val="center"/>
        <w:outlineLvl w:val="2"/>
        <w:rPr>
          <w:rFonts w:ascii="Times New Roman" w:eastAsia="Times New Roman" w:hAnsi="Times New Roman" w:cs="Times New Roman"/>
          <w:b/>
          <w:bCs/>
          <w:sz w:val="28"/>
          <w:szCs w:val="28"/>
          <w:lang w:eastAsia="ru-RU"/>
        </w:rPr>
      </w:pPr>
      <w:r w:rsidRPr="00407730">
        <w:rPr>
          <w:rFonts w:ascii="Times New Roman" w:eastAsia="Times New Roman" w:hAnsi="Times New Roman" w:cs="Times New Roman"/>
          <w:b/>
          <w:bCs/>
          <w:sz w:val="28"/>
          <w:szCs w:val="28"/>
          <w:lang w:eastAsia="ru-RU"/>
        </w:rPr>
        <w:t>IV. Осуществление государственного контроля (надзора)</w:t>
      </w:r>
    </w:p>
    <w:p w:rsidR="000265CF" w:rsidRPr="00407730" w:rsidRDefault="000265CF" w:rsidP="00B45704">
      <w:pPr>
        <w:spacing w:after="0" w:line="240" w:lineRule="auto"/>
        <w:ind w:left="-142" w:right="-1" w:firstLine="851"/>
        <w:jc w:val="both"/>
        <w:rPr>
          <w:rFonts w:ascii="Times New Roman" w:hAnsi="Times New Roman" w:cs="Times New Roman"/>
          <w:sz w:val="28"/>
          <w:szCs w:val="28"/>
        </w:rPr>
      </w:pPr>
    </w:p>
    <w:p w:rsidR="000265CF" w:rsidRPr="00407730" w:rsidRDefault="0079313E" w:rsidP="000265CF">
      <w:pPr>
        <w:autoSpaceDE w:val="0"/>
        <w:spacing w:after="0" w:line="240" w:lineRule="auto"/>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44</w:t>
      </w:r>
      <w:r w:rsidR="000265CF" w:rsidRPr="00407730">
        <w:rPr>
          <w:rFonts w:ascii="Times New Roman" w:eastAsia="Times New Roman" w:hAnsi="Times New Roman" w:cs="Times New Roman"/>
          <w:kern w:val="3"/>
          <w:sz w:val="28"/>
          <w:szCs w:val="28"/>
          <w:lang w:eastAsia="zh-CN"/>
        </w:rPr>
        <w:t>.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следующих контрольных (надзорных) действий:</w:t>
      </w:r>
    </w:p>
    <w:p w:rsidR="000265CF" w:rsidRPr="00407730" w:rsidRDefault="000265CF" w:rsidP="000265CF">
      <w:pPr>
        <w:autoSpaceDE w:val="0"/>
        <w:spacing w:after="0" w:line="240" w:lineRule="auto"/>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1) осмотр;</w:t>
      </w:r>
    </w:p>
    <w:p w:rsidR="000265CF" w:rsidRPr="00407730" w:rsidRDefault="000265CF" w:rsidP="000265CF">
      <w:pPr>
        <w:autoSpaceDE w:val="0"/>
        <w:spacing w:after="0" w:line="240" w:lineRule="auto"/>
        <w:ind w:firstLine="709"/>
        <w:jc w:val="both"/>
        <w:rPr>
          <w:rFonts w:ascii="Times New Roman" w:eastAsia="Times New Roman" w:hAnsi="Times New Roman" w:cs="Times New Roman"/>
          <w:kern w:val="3"/>
          <w:sz w:val="28"/>
          <w:szCs w:val="28"/>
          <w:shd w:val="clear" w:color="auto" w:fill="DEE6EF"/>
          <w:lang w:eastAsia="zh-CN"/>
        </w:rPr>
      </w:pPr>
      <w:r w:rsidRPr="00407730">
        <w:rPr>
          <w:rFonts w:ascii="Times New Roman" w:eastAsia="Times New Roman" w:hAnsi="Times New Roman" w:cs="Times New Roman"/>
          <w:kern w:val="3"/>
          <w:sz w:val="28"/>
          <w:szCs w:val="28"/>
          <w:lang w:eastAsia="zh-CN"/>
        </w:rPr>
        <w:t>2) опрос;</w:t>
      </w:r>
    </w:p>
    <w:p w:rsidR="000265CF" w:rsidRPr="00407730" w:rsidRDefault="000265CF" w:rsidP="000265CF">
      <w:pPr>
        <w:autoSpaceDE w:val="0"/>
        <w:spacing w:after="0" w:line="240" w:lineRule="auto"/>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3) получение письменных объяснений;</w:t>
      </w:r>
    </w:p>
    <w:p w:rsidR="000265CF" w:rsidRPr="00407730" w:rsidRDefault="000265CF" w:rsidP="000265CF">
      <w:pPr>
        <w:autoSpaceDE w:val="0"/>
        <w:spacing w:after="0" w:line="240" w:lineRule="auto"/>
        <w:ind w:firstLine="709"/>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4) истребование документов.</w:t>
      </w:r>
    </w:p>
    <w:p w:rsidR="00B45704" w:rsidRPr="00407730" w:rsidRDefault="0079313E" w:rsidP="00B45704">
      <w:pPr>
        <w:spacing w:after="0" w:line="240" w:lineRule="auto"/>
        <w:ind w:left="-142" w:right="-1" w:firstLine="851"/>
        <w:jc w:val="both"/>
        <w:rPr>
          <w:rFonts w:ascii="Times New Roman" w:hAnsi="Times New Roman" w:cs="Times New Roman"/>
          <w:sz w:val="28"/>
          <w:szCs w:val="28"/>
        </w:rPr>
      </w:pPr>
      <w:r w:rsidRPr="00407730">
        <w:rPr>
          <w:rFonts w:ascii="Times New Roman" w:hAnsi="Times New Roman" w:cs="Times New Roman"/>
          <w:sz w:val="28"/>
          <w:szCs w:val="28"/>
        </w:rPr>
        <w:t>45</w:t>
      </w:r>
      <w:r w:rsidR="00222822" w:rsidRPr="00407730">
        <w:rPr>
          <w:rFonts w:ascii="Times New Roman" w:hAnsi="Times New Roman" w:cs="Times New Roman"/>
          <w:sz w:val="28"/>
          <w:szCs w:val="28"/>
        </w:rPr>
        <w:t xml:space="preserve">. </w:t>
      </w:r>
      <w:r w:rsidR="00B45704" w:rsidRPr="00407730">
        <w:rPr>
          <w:rFonts w:ascii="Times New Roman" w:hAnsi="Times New Roman" w:cs="Times New Roman"/>
          <w:sz w:val="28"/>
          <w:szCs w:val="28"/>
        </w:rPr>
        <w:t>При осуществлении контроля</w:t>
      </w:r>
      <w:r w:rsidR="00222822" w:rsidRPr="00407730">
        <w:rPr>
          <w:rFonts w:ascii="Times New Roman" w:hAnsi="Times New Roman" w:cs="Times New Roman"/>
          <w:sz w:val="28"/>
          <w:szCs w:val="28"/>
        </w:rPr>
        <w:t xml:space="preserve"> </w:t>
      </w:r>
      <w:r w:rsidR="00B45704" w:rsidRPr="00407730">
        <w:rPr>
          <w:rFonts w:ascii="Times New Roman" w:hAnsi="Times New Roman" w:cs="Times New Roman"/>
          <w:sz w:val="28"/>
          <w:szCs w:val="28"/>
        </w:rPr>
        <w:t>в сфере</w:t>
      </w:r>
      <w:r w:rsidR="00222822" w:rsidRPr="00407730">
        <w:rPr>
          <w:rFonts w:ascii="Times New Roman" w:hAnsi="Times New Roman" w:cs="Times New Roman"/>
          <w:sz w:val="28"/>
          <w:szCs w:val="28"/>
        </w:rPr>
        <w:t xml:space="preserve"> архивно</w:t>
      </w:r>
      <w:r w:rsidR="00B45704" w:rsidRPr="00407730">
        <w:rPr>
          <w:rFonts w:ascii="Times New Roman" w:hAnsi="Times New Roman" w:cs="Times New Roman"/>
          <w:sz w:val="28"/>
          <w:szCs w:val="28"/>
        </w:rPr>
        <w:t>го</w:t>
      </w:r>
      <w:r w:rsidR="00222822" w:rsidRPr="00407730">
        <w:rPr>
          <w:rFonts w:ascii="Times New Roman" w:hAnsi="Times New Roman" w:cs="Times New Roman"/>
          <w:sz w:val="28"/>
          <w:szCs w:val="28"/>
        </w:rPr>
        <w:t xml:space="preserve"> дел</w:t>
      </w:r>
      <w:r w:rsidR="00B45704" w:rsidRPr="00407730">
        <w:rPr>
          <w:rFonts w:ascii="Times New Roman" w:hAnsi="Times New Roman" w:cs="Times New Roman"/>
          <w:sz w:val="28"/>
          <w:szCs w:val="28"/>
        </w:rPr>
        <w:t>а</w:t>
      </w:r>
      <w:r w:rsidR="00222822" w:rsidRPr="00407730">
        <w:rPr>
          <w:rFonts w:ascii="Times New Roman" w:hAnsi="Times New Roman" w:cs="Times New Roman"/>
          <w:sz w:val="28"/>
          <w:szCs w:val="28"/>
        </w:rPr>
        <w:t xml:space="preserve"> </w:t>
      </w:r>
      <w:r w:rsidR="00B45704" w:rsidRPr="00407730">
        <w:rPr>
          <w:rFonts w:ascii="Times New Roman" w:hAnsi="Times New Roman" w:cs="Times New Roman"/>
          <w:sz w:val="28"/>
          <w:szCs w:val="28"/>
        </w:rPr>
        <w:t>проводятся следующие виды контрольных (надзорных) мероприятий:</w:t>
      </w:r>
    </w:p>
    <w:p w:rsidR="00B45704" w:rsidRPr="00407730" w:rsidRDefault="00B45704" w:rsidP="00B45704">
      <w:pPr>
        <w:spacing w:after="0" w:line="240" w:lineRule="auto"/>
        <w:ind w:left="-142" w:right="-1" w:firstLine="851"/>
        <w:jc w:val="both"/>
        <w:rPr>
          <w:rFonts w:ascii="Times New Roman" w:hAnsi="Times New Roman" w:cs="Times New Roman"/>
          <w:sz w:val="28"/>
          <w:szCs w:val="28"/>
        </w:rPr>
      </w:pPr>
      <w:r w:rsidRPr="00407730">
        <w:rPr>
          <w:rFonts w:ascii="Times New Roman" w:hAnsi="Times New Roman" w:cs="Times New Roman"/>
          <w:sz w:val="28"/>
          <w:szCs w:val="28"/>
        </w:rPr>
        <w:t>1) документарная проверка;</w:t>
      </w:r>
    </w:p>
    <w:p w:rsidR="00B45704" w:rsidRPr="00407730" w:rsidRDefault="00B45704" w:rsidP="00B45704">
      <w:pPr>
        <w:spacing w:after="0" w:line="240" w:lineRule="auto"/>
        <w:ind w:left="-142" w:right="-1" w:firstLine="851"/>
        <w:jc w:val="both"/>
        <w:rPr>
          <w:rFonts w:ascii="Times New Roman" w:hAnsi="Times New Roman" w:cs="Times New Roman"/>
          <w:sz w:val="28"/>
          <w:szCs w:val="28"/>
        </w:rPr>
      </w:pPr>
      <w:r w:rsidRPr="00407730">
        <w:rPr>
          <w:rFonts w:ascii="Times New Roman" w:hAnsi="Times New Roman" w:cs="Times New Roman"/>
          <w:sz w:val="28"/>
          <w:szCs w:val="28"/>
        </w:rPr>
        <w:t>2) выездная проверка.</w:t>
      </w:r>
    </w:p>
    <w:p w:rsidR="00F730D5" w:rsidRPr="00407730" w:rsidRDefault="0079313E" w:rsidP="00F730D5">
      <w:pPr>
        <w:autoSpaceDE w:val="0"/>
        <w:spacing w:after="0" w:line="240" w:lineRule="auto"/>
        <w:ind w:firstLine="737"/>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46</w:t>
      </w:r>
      <w:r w:rsidR="00F730D5" w:rsidRPr="00407730">
        <w:rPr>
          <w:rFonts w:ascii="Times New Roman" w:eastAsia="Times New Roman" w:hAnsi="Times New Roman" w:cs="Times New Roman"/>
          <w:kern w:val="3"/>
          <w:sz w:val="28"/>
          <w:szCs w:val="28"/>
          <w:lang w:eastAsia="zh-CN"/>
        </w:rPr>
        <w:t>. Без взаимодействия с контролируемым лицом проводятся следующие контрольные (надзорные) мероприятия (далее - контрольные (надзорные) м</w:t>
      </w:r>
      <w:r w:rsidR="000C32B6">
        <w:rPr>
          <w:rFonts w:ascii="Times New Roman" w:eastAsia="Times New Roman" w:hAnsi="Times New Roman" w:cs="Times New Roman"/>
          <w:kern w:val="3"/>
          <w:sz w:val="28"/>
          <w:szCs w:val="28"/>
          <w:lang w:eastAsia="zh-CN"/>
        </w:rPr>
        <w:t xml:space="preserve">ероприятия без взаимодействия) </w:t>
      </w:r>
    </w:p>
    <w:p w:rsidR="00F730D5" w:rsidRPr="00407730" w:rsidRDefault="00F730D5" w:rsidP="00F730D5">
      <w:pPr>
        <w:autoSpaceDE w:val="0"/>
        <w:spacing w:after="0" w:line="240" w:lineRule="auto"/>
        <w:ind w:firstLine="540"/>
        <w:jc w:val="both"/>
        <w:rPr>
          <w:rFonts w:ascii="Times New Roman" w:eastAsia="Times New Roman" w:hAnsi="Times New Roman" w:cs="Times New Roman"/>
          <w:kern w:val="3"/>
          <w:sz w:val="28"/>
          <w:szCs w:val="28"/>
          <w:lang w:eastAsia="zh-CN"/>
        </w:rPr>
      </w:pPr>
      <w:r w:rsidRPr="00407730">
        <w:rPr>
          <w:rFonts w:ascii="Times New Roman" w:eastAsia="Times New Roman" w:hAnsi="Times New Roman" w:cs="Times New Roman"/>
          <w:kern w:val="3"/>
          <w:sz w:val="28"/>
          <w:szCs w:val="28"/>
          <w:lang w:eastAsia="zh-CN"/>
        </w:rPr>
        <w:t>1) наблюдение за соблюдением обязательных требований;</w:t>
      </w:r>
    </w:p>
    <w:p w:rsidR="00F730D5" w:rsidRPr="003C7E0C" w:rsidRDefault="00F730D5" w:rsidP="00F730D5">
      <w:pPr>
        <w:autoSpaceDE w:val="0"/>
        <w:spacing w:after="0" w:line="240" w:lineRule="auto"/>
        <w:ind w:firstLine="540"/>
        <w:jc w:val="both"/>
        <w:rPr>
          <w:rFonts w:ascii="Times New Roman" w:eastAsia="Times New Roman" w:hAnsi="Times New Roman" w:cs="Times New Roman"/>
          <w:kern w:val="3"/>
          <w:sz w:val="28"/>
          <w:szCs w:val="28"/>
          <w:lang w:eastAsia="zh-CN"/>
        </w:rPr>
      </w:pPr>
      <w:r w:rsidRPr="003C7E0C">
        <w:rPr>
          <w:rFonts w:ascii="Times New Roman" w:eastAsia="Times New Roman" w:hAnsi="Times New Roman" w:cs="Times New Roman"/>
          <w:kern w:val="3"/>
          <w:sz w:val="28"/>
          <w:szCs w:val="28"/>
          <w:lang w:eastAsia="zh-CN"/>
        </w:rPr>
        <w:t>2) выездное обследование.</w:t>
      </w:r>
      <w:r w:rsidR="003C7E0C">
        <w:rPr>
          <w:rFonts w:ascii="Times New Roman" w:eastAsia="Times New Roman" w:hAnsi="Times New Roman" w:cs="Times New Roman"/>
          <w:kern w:val="3"/>
          <w:sz w:val="28"/>
          <w:szCs w:val="28"/>
          <w:lang w:eastAsia="zh-CN"/>
        </w:rPr>
        <w:t xml:space="preserve"> </w:t>
      </w:r>
    </w:p>
    <w:p w:rsidR="00222822" w:rsidRPr="00407730" w:rsidRDefault="0079313E" w:rsidP="00B45704">
      <w:pPr>
        <w:spacing w:after="0" w:line="240" w:lineRule="auto"/>
        <w:ind w:left="-142" w:right="-1" w:firstLine="851"/>
        <w:jc w:val="both"/>
        <w:rPr>
          <w:rFonts w:ascii="Times New Roman" w:hAnsi="Times New Roman" w:cs="Times New Roman"/>
          <w:sz w:val="28"/>
          <w:szCs w:val="28"/>
        </w:rPr>
      </w:pPr>
      <w:r w:rsidRPr="00407730">
        <w:rPr>
          <w:rFonts w:ascii="Times New Roman" w:hAnsi="Times New Roman" w:cs="Times New Roman"/>
          <w:sz w:val="28"/>
          <w:szCs w:val="28"/>
        </w:rPr>
        <w:t>47</w:t>
      </w:r>
      <w:r w:rsidR="00222822" w:rsidRPr="00407730">
        <w:rPr>
          <w:rFonts w:ascii="Times New Roman" w:hAnsi="Times New Roman" w:cs="Times New Roman"/>
          <w:sz w:val="28"/>
          <w:szCs w:val="28"/>
        </w:rPr>
        <w:t>. Основанием для проведения контрольных (надзорных) мероприятий может быть:</w:t>
      </w:r>
    </w:p>
    <w:p w:rsidR="00AC5691" w:rsidRPr="00407730" w:rsidRDefault="00AC5691" w:rsidP="00AC569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 наличие у Министерства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C5691" w:rsidRPr="00407730" w:rsidRDefault="00AC5691" w:rsidP="00AC569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2) наступление сроков проведения контрольных (надзорных) мероприятий, включенных в план проведения контрольных (надзорных) мероприятий;</w:t>
      </w:r>
    </w:p>
    <w:p w:rsidR="00AC5691" w:rsidRPr="00407730" w:rsidRDefault="00AC5691" w:rsidP="00AC569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3) поручение Президента Российской Федерации, поручение </w:t>
      </w:r>
      <w:r w:rsidRPr="00407730">
        <w:rPr>
          <w:rFonts w:ascii="Times New Roman" w:eastAsia="Times New Roman" w:hAnsi="Times New Roman" w:cs="Times New Roman"/>
          <w:kern w:val="3"/>
          <w:sz w:val="28"/>
          <w:szCs w:val="28"/>
          <w:lang w:eastAsia="zh-CN" w:bidi="hi-IN"/>
        </w:rPr>
        <w:lastRenderedPageBreak/>
        <w:t>Правительства Российской Федерации о проведении контрольных (надзорных) мероприятий в отношении конкретных контролируемых лиц;</w:t>
      </w:r>
    </w:p>
    <w:p w:rsidR="00AC5691" w:rsidRPr="00407730" w:rsidRDefault="00AC5691" w:rsidP="00AC569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C5691" w:rsidRPr="00407730" w:rsidRDefault="00AC5691" w:rsidP="00AC569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5) истечение срока исполнения решения Министерства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об устранении выявленного нарушения обязательных требований -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в случаях, установленных  пунктом </w:t>
      </w:r>
      <w:r w:rsidR="00F7435D" w:rsidRPr="00407730">
        <w:rPr>
          <w:rFonts w:ascii="Times New Roman" w:eastAsia="Times New Roman" w:hAnsi="Times New Roman" w:cs="Times New Roman"/>
          <w:kern w:val="3"/>
          <w:sz w:val="28"/>
          <w:szCs w:val="28"/>
          <w:lang w:eastAsia="zh-CN" w:bidi="hi-IN"/>
        </w:rPr>
        <w:t>9</w:t>
      </w:r>
      <w:r w:rsidRPr="00407730">
        <w:rPr>
          <w:rFonts w:ascii="Times New Roman" w:eastAsia="Times New Roman" w:hAnsi="Times New Roman" w:cs="Times New Roman"/>
          <w:kern w:val="3"/>
          <w:sz w:val="28"/>
          <w:szCs w:val="28"/>
          <w:lang w:eastAsia="zh-CN" w:bidi="hi-IN"/>
        </w:rPr>
        <w:t xml:space="preserve">6 настоящего Положения. </w:t>
      </w:r>
    </w:p>
    <w:p w:rsidR="0054416F" w:rsidRPr="00407730" w:rsidRDefault="0079313E" w:rsidP="0054416F">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4</w:t>
      </w:r>
      <w:r w:rsidR="00F730D5" w:rsidRPr="00407730">
        <w:rPr>
          <w:rFonts w:ascii="Times New Roman" w:eastAsia="Times New Roman" w:hAnsi="Times New Roman" w:cs="Times New Roman"/>
          <w:kern w:val="3"/>
          <w:sz w:val="28"/>
          <w:szCs w:val="28"/>
          <w:lang w:eastAsia="zh-CN" w:bidi="hi-IN"/>
        </w:rPr>
        <w:t>8</w:t>
      </w:r>
      <w:r w:rsidR="0054416F" w:rsidRPr="00407730">
        <w:rPr>
          <w:rFonts w:ascii="Times New Roman" w:eastAsia="Times New Roman" w:hAnsi="Times New Roman" w:cs="Times New Roman"/>
          <w:kern w:val="3"/>
          <w:sz w:val="28"/>
          <w:szCs w:val="28"/>
          <w:lang w:eastAsia="zh-CN" w:bidi="hi-IN"/>
        </w:rPr>
        <w:t xml:space="preserve">. Контрольные (надзорные) мероприятия подлежат проведению </w:t>
      </w:r>
      <w:r w:rsidR="00484875">
        <w:rPr>
          <w:rFonts w:ascii="Times New Roman" w:eastAsia="Times New Roman" w:hAnsi="Times New Roman" w:cs="Times New Roman"/>
          <w:kern w:val="3"/>
          <w:sz w:val="28"/>
          <w:szCs w:val="28"/>
          <w:lang w:eastAsia="zh-CN" w:bidi="hi-IN"/>
        </w:rPr>
        <w:br/>
      </w:r>
      <w:r w:rsidR="0054416F" w:rsidRPr="00407730">
        <w:rPr>
          <w:rFonts w:ascii="Times New Roman" w:eastAsia="Times New Roman" w:hAnsi="Times New Roman" w:cs="Times New Roman"/>
          <w:kern w:val="3"/>
          <w:sz w:val="28"/>
          <w:szCs w:val="28"/>
          <w:lang w:eastAsia="zh-CN" w:bidi="hi-IN"/>
        </w:rPr>
        <w:t>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54416F" w:rsidRPr="00407730" w:rsidRDefault="0079313E" w:rsidP="0054416F">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4</w:t>
      </w:r>
      <w:r w:rsidR="0054416F" w:rsidRPr="00407730">
        <w:rPr>
          <w:rFonts w:ascii="Times New Roman" w:eastAsia="Times New Roman" w:hAnsi="Times New Roman" w:cs="Times New Roman"/>
          <w:kern w:val="3"/>
          <w:sz w:val="28"/>
          <w:szCs w:val="28"/>
          <w:lang w:eastAsia="zh-CN" w:bidi="hi-IN"/>
        </w:rPr>
        <w:t xml:space="preserve">9. Совершение контрольных (надзорных) действий </w:t>
      </w:r>
      <w:r w:rsidR="00484875">
        <w:rPr>
          <w:rFonts w:ascii="Times New Roman" w:eastAsia="Times New Roman" w:hAnsi="Times New Roman" w:cs="Times New Roman"/>
          <w:kern w:val="3"/>
          <w:sz w:val="28"/>
          <w:szCs w:val="28"/>
          <w:lang w:eastAsia="zh-CN" w:bidi="hi-IN"/>
        </w:rPr>
        <w:br/>
      </w:r>
      <w:r w:rsidR="0054416F" w:rsidRPr="00407730">
        <w:rPr>
          <w:rFonts w:ascii="Times New Roman" w:eastAsia="Times New Roman" w:hAnsi="Times New Roman" w:cs="Times New Roman"/>
          <w:kern w:val="3"/>
          <w:sz w:val="28"/>
          <w:szCs w:val="28"/>
          <w:lang w:eastAsia="zh-CN" w:bidi="hi-IN"/>
        </w:rPr>
        <w:t xml:space="preserve">и их результаты отражаются в документах, составляемых </w:t>
      </w:r>
      <w:r w:rsidR="000265CF" w:rsidRPr="00407730">
        <w:rPr>
          <w:rFonts w:ascii="Times New Roman" w:eastAsia="Times New Roman" w:hAnsi="Times New Roman" w:cs="Times New Roman"/>
          <w:kern w:val="3"/>
          <w:sz w:val="28"/>
          <w:szCs w:val="28"/>
          <w:lang w:eastAsia="zh-CN" w:bidi="hi-IN"/>
        </w:rPr>
        <w:t>инспектором</w:t>
      </w:r>
      <w:r w:rsidR="0054416F" w:rsidRPr="00407730">
        <w:rPr>
          <w:rFonts w:ascii="Times New Roman" w:eastAsia="Times New Roman" w:hAnsi="Times New Roman" w:cs="Times New Roman"/>
          <w:kern w:val="3"/>
          <w:sz w:val="28"/>
          <w:szCs w:val="28"/>
          <w:lang w:eastAsia="zh-CN" w:bidi="hi-IN"/>
        </w:rPr>
        <w:t xml:space="preserve"> </w:t>
      </w:r>
      <w:r w:rsidR="00484875">
        <w:rPr>
          <w:rFonts w:ascii="Times New Roman" w:eastAsia="Times New Roman" w:hAnsi="Times New Roman" w:cs="Times New Roman"/>
          <w:kern w:val="3"/>
          <w:sz w:val="28"/>
          <w:szCs w:val="28"/>
          <w:lang w:eastAsia="zh-CN" w:bidi="hi-IN"/>
        </w:rPr>
        <w:br/>
      </w:r>
      <w:r w:rsidR="0054416F" w:rsidRPr="00407730">
        <w:rPr>
          <w:rFonts w:ascii="Times New Roman" w:eastAsia="Times New Roman" w:hAnsi="Times New Roman" w:cs="Times New Roman"/>
          <w:kern w:val="3"/>
          <w:sz w:val="28"/>
          <w:szCs w:val="28"/>
          <w:lang w:eastAsia="zh-CN" w:bidi="hi-IN"/>
        </w:rPr>
        <w:t>и лицами, привлекаемыми к совершению контрольных (надзорных) действий.</w:t>
      </w:r>
    </w:p>
    <w:p w:rsidR="0054416F" w:rsidRPr="00407730" w:rsidRDefault="0054416F" w:rsidP="0054416F">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54416F" w:rsidRPr="00407730" w:rsidRDefault="0079313E" w:rsidP="0054416F">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54416F" w:rsidRPr="00407730">
        <w:rPr>
          <w:rFonts w:ascii="Times New Roman" w:eastAsia="Times New Roman" w:hAnsi="Times New Roman" w:cs="Times New Roman"/>
          <w:kern w:val="3"/>
          <w:sz w:val="28"/>
          <w:szCs w:val="28"/>
          <w:lang w:eastAsia="zh-CN" w:bidi="hi-IN"/>
        </w:rPr>
        <w:t>0. Фотосъемка, аудио- и видеозапись, иные способы фиксации доказательств осуществляются с учетом ограничений, установленных контролируемым лицом.</w:t>
      </w:r>
    </w:p>
    <w:p w:rsidR="0054416F" w:rsidRPr="00407730" w:rsidRDefault="0054416F" w:rsidP="0054416F">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Фотосъемка, аудио- и видеозапись, иные способы фиксации доказательств осуществляет </w:t>
      </w:r>
      <w:r w:rsidR="000265CF" w:rsidRPr="00407730">
        <w:rPr>
          <w:rFonts w:ascii="Times New Roman" w:eastAsia="Times New Roman" w:hAnsi="Times New Roman" w:cs="Times New Roman"/>
          <w:kern w:val="3"/>
          <w:sz w:val="28"/>
          <w:szCs w:val="28"/>
          <w:lang w:eastAsia="zh-CN" w:bidi="hi-IN"/>
        </w:rPr>
        <w:t>инспектор, наделенный соответствующими полномочиями при совершении контрольных (надзорных) действий</w:t>
      </w:r>
      <w:r w:rsidRPr="00407730">
        <w:rPr>
          <w:rFonts w:ascii="Times New Roman" w:eastAsia="Times New Roman" w:hAnsi="Times New Roman" w:cs="Times New Roman"/>
          <w:kern w:val="3"/>
          <w:sz w:val="28"/>
          <w:szCs w:val="28"/>
          <w:lang w:eastAsia="zh-CN" w:bidi="hi-IN"/>
        </w:rPr>
        <w:t xml:space="preserve">.  </w:t>
      </w:r>
    </w:p>
    <w:p w:rsidR="0054416F" w:rsidRPr="00407730" w:rsidRDefault="0054416F" w:rsidP="0054416F">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Полученные в ходе контрольных (надзорных) действий фотосъемка, аудио- и видеозапись, иные способы фиксации доказательств в обязательном порядке должны содержать отметку о дате, времени фотосъемки аудио- и видеозаписи.</w:t>
      </w:r>
    </w:p>
    <w:p w:rsidR="0054416F" w:rsidRPr="00407730" w:rsidRDefault="0054416F" w:rsidP="0054416F">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Перед началом аудио- и видеозаписи </w:t>
      </w:r>
      <w:r w:rsidR="000265CF" w:rsidRPr="00407730">
        <w:rPr>
          <w:rFonts w:ascii="Times New Roman" w:eastAsia="Times New Roman" w:hAnsi="Times New Roman" w:cs="Times New Roman"/>
          <w:kern w:val="3"/>
          <w:sz w:val="28"/>
          <w:szCs w:val="28"/>
          <w:lang w:eastAsia="zh-CN" w:bidi="hi-IN"/>
        </w:rPr>
        <w:t>инспектор</w:t>
      </w:r>
      <w:r w:rsidRPr="00407730">
        <w:rPr>
          <w:rFonts w:ascii="Times New Roman" w:eastAsia="Times New Roman" w:hAnsi="Times New Roman" w:cs="Times New Roman"/>
          <w:kern w:val="3"/>
          <w:sz w:val="28"/>
          <w:szCs w:val="28"/>
          <w:lang w:eastAsia="zh-CN" w:bidi="hi-IN"/>
        </w:rPr>
        <w:t xml:space="preserve"> озвучивает фамилию, имя, отчество и должност</w:t>
      </w:r>
      <w:proofErr w:type="gramStart"/>
      <w:r w:rsidRPr="00407730">
        <w:rPr>
          <w:rFonts w:ascii="Times New Roman" w:eastAsia="Times New Roman" w:hAnsi="Times New Roman" w:cs="Times New Roman"/>
          <w:kern w:val="3"/>
          <w:sz w:val="28"/>
          <w:szCs w:val="28"/>
          <w:lang w:eastAsia="zh-CN" w:bidi="hi-IN"/>
        </w:rPr>
        <w:t>ь(</w:t>
      </w:r>
      <w:proofErr w:type="spellStart"/>
      <w:proofErr w:type="gramEnd"/>
      <w:r w:rsidRPr="00407730">
        <w:rPr>
          <w:rFonts w:ascii="Times New Roman" w:eastAsia="Times New Roman" w:hAnsi="Times New Roman" w:cs="Times New Roman"/>
          <w:kern w:val="3"/>
          <w:sz w:val="28"/>
          <w:szCs w:val="28"/>
          <w:lang w:eastAsia="zh-CN" w:bidi="hi-IN"/>
        </w:rPr>
        <w:t>ти</w:t>
      </w:r>
      <w:proofErr w:type="spellEnd"/>
      <w:r w:rsidRPr="00407730">
        <w:rPr>
          <w:rFonts w:ascii="Times New Roman" w:eastAsia="Times New Roman" w:hAnsi="Times New Roman" w:cs="Times New Roman"/>
          <w:kern w:val="3"/>
          <w:sz w:val="28"/>
          <w:szCs w:val="28"/>
          <w:lang w:eastAsia="zh-CN" w:bidi="hi-IN"/>
        </w:rPr>
        <w:t>) присутствующего(их) ответственного(</w:t>
      </w:r>
      <w:proofErr w:type="spellStart"/>
      <w:r w:rsidRPr="00407730">
        <w:rPr>
          <w:rFonts w:ascii="Times New Roman" w:eastAsia="Times New Roman" w:hAnsi="Times New Roman" w:cs="Times New Roman"/>
          <w:kern w:val="3"/>
          <w:sz w:val="28"/>
          <w:szCs w:val="28"/>
          <w:lang w:eastAsia="zh-CN" w:bidi="hi-IN"/>
        </w:rPr>
        <w:t>ых</w:t>
      </w:r>
      <w:proofErr w:type="spellEnd"/>
      <w:r w:rsidRPr="00407730">
        <w:rPr>
          <w:rFonts w:ascii="Times New Roman" w:eastAsia="Times New Roman" w:hAnsi="Times New Roman" w:cs="Times New Roman"/>
          <w:kern w:val="3"/>
          <w:sz w:val="28"/>
          <w:szCs w:val="28"/>
          <w:lang w:eastAsia="zh-CN" w:bidi="hi-IN"/>
        </w:rPr>
        <w:t>) лица (лиц) за ведение архива контролируемого лица, информацию о дате, месте и времени аудио- и видеозаписи.</w:t>
      </w:r>
    </w:p>
    <w:p w:rsidR="0054416F" w:rsidRPr="00407730" w:rsidRDefault="0054416F" w:rsidP="0054416F">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Информация о ведении фотосъемки, аудио- и видеозаписи включается  в акт контрольного (надзорного) мероприятия.</w:t>
      </w:r>
    </w:p>
    <w:p w:rsidR="0054416F" w:rsidRPr="00407730" w:rsidRDefault="0054416F" w:rsidP="0054416F">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Фотосъемка, аудио- и видеозапись хранятся </w:t>
      </w:r>
      <w:r w:rsidR="00044C0D" w:rsidRPr="00407730">
        <w:rPr>
          <w:rFonts w:ascii="Times New Roman" w:eastAsia="Times New Roman" w:hAnsi="Times New Roman" w:cs="Times New Roman"/>
          <w:kern w:val="3"/>
          <w:sz w:val="28"/>
          <w:szCs w:val="28"/>
          <w:lang w:eastAsia="zh-CN" w:bidi="hi-IN"/>
        </w:rPr>
        <w:t xml:space="preserve">Министерства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в течение трех лет </w:t>
      </w:r>
      <w:proofErr w:type="gramStart"/>
      <w:r w:rsidRPr="00407730">
        <w:rPr>
          <w:rFonts w:ascii="Times New Roman" w:eastAsia="Times New Roman" w:hAnsi="Times New Roman" w:cs="Times New Roman"/>
          <w:kern w:val="3"/>
          <w:sz w:val="28"/>
          <w:szCs w:val="28"/>
          <w:lang w:eastAsia="zh-CN" w:bidi="hi-IN"/>
        </w:rPr>
        <w:t>с даты совершения</w:t>
      </w:r>
      <w:proofErr w:type="gramEnd"/>
      <w:r w:rsidRPr="00407730">
        <w:rPr>
          <w:rFonts w:ascii="Times New Roman" w:eastAsia="Times New Roman" w:hAnsi="Times New Roman" w:cs="Times New Roman"/>
          <w:kern w:val="3"/>
          <w:sz w:val="28"/>
          <w:szCs w:val="28"/>
          <w:lang w:eastAsia="zh-CN" w:bidi="hi-IN"/>
        </w:rPr>
        <w:t xml:space="preserve"> контрольных (надзорных) действий.</w:t>
      </w:r>
    </w:p>
    <w:p w:rsidR="0054416F" w:rsidRPr="00407730" w:rsidRDefault="0054416F" w:rsidP="0054416F">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Фотосъемка, аудио- и видеозапись являются подтверждением фактов нарушения или соблюдения обязательных требований контролируемым лицом.</w:t>
      </w:r>
    </w:p>
    <w:p w:rsidR="0054416F" w:rsidRPr="00407730" w:rsidRDefault="0079313E" w:rsidP="0054416F">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54416F" w:rsidRPr="00407730">
        <w:rPr>
          <w:rFonts w:ascii="Times New Roman" w:eastAsia="Times New Roman" w:hAnsi="Times New Roman" w:cs="Times New Roman"/>
          <w:kern w:val="3"/>
          <w:sz w:val="28"/>
          <w:szCs w:val="28"/>
          <w:lang w:eastAsia="zh-CN" w:bidi="hi-IN"/>
        </w:rPr>
        <w:t xml:space="preserve">1. </w:t>
      </w:r>
      <w:proofErr w:type="gramStart"/>
      <w:r w:rsidR="0054416F" w:rsidRPr="00407730">
        <w:rPr>
          <w:rFonts w:ascii="Times New Roman" w:eastAsia="Times New Roman" w:hAnsi="Times New Roman" w:cs="Times New Roman"/>
          <w:kern w:val="3"/>
          <w:sz w:val="28"/>
          <w:szCs w:val="28"/>
          <w:lang w:eastAsia="zh-CN" w:bidi="hi-IN"/>
        </w:rPr>
        <w:t xml:space="preserve">При проведении контрольного (надзорного) мероприятия, предусматривающего взаимодействие с контролируемым лицом </w:t>
      </w:r>
      <w:r w:rsidR="00484875">
        <w:rPr>
          <w:rFonts w:ascii="Times New Roman" w:eastAsia="Times New Roman" w:hAnsi="Times New Roman" w:cs="Times New Roman"/>
          <w:kern w:val="3"/>
          <w:sz w:val="28"/>
          <w:szCs w:val="28"/>
          <w:lang w:eastAsia="zh-CN" w:bidi="hi-IN"/>
        </w:rPr>
        <w:br/>
      </w:r>
      <w:r w:rsidR="0054416F" w:rsidRPr="00407730">
        <w:rPr>
          <w:rFonts w:ascii="Times New Roman" w:eastAsia="Times New Roman" w:hAnsi="Times New Roman" w:cs="Times New Roman"/>
          <w:kern w:val="3"/>
          <w:sz w:val="28"/>
          <w:szCs w:val="28"/>
          <w:lang w:eastAsia="zh-CN" w:bidi="hi-IN"/>
        </w:rPr>
        <w:lastRenderedPageBreak/>
        <w:t xml:space="preserve">(его представителем) в месте осуществления деятельности контролируемого лица, контролируемому лицу (его представителю) </w:t>
      </w:r>
      <w:r w:rsidR="000265CF" w:rsidRPr="00407730">
        <w:rPr>
          <w:rFonts w:ascii="Times New Roman" w:eastAsia="Times New Roman" w:hAnsi="Times New Roman" w:cs="Times New Roman"/>
          <w:kern w:val="3"/>
          <w:sz w:val="28"/>
          <w:szCs w:val="28"/>
          <w:lang w:eastAsia="zh-CN" w:bidi="hi-IN"/>
        </w:rPr>
        <w:t>инспектором</w:t>
      </w:r>
      <w:r w:rsidR="0054416F" w:rsidRPr="00407730">
        <w:rPr>
          <w:rFonts w:ascii="Times New Roman" w:eastAsia="Times New Roman" w:hAnsi="Times New Roman" w:cs="Times New Roman"/>
          <w:kern w:val="3"/>
          <w:sz w:val="28"/>
          <w:szCs w:val="28"/>
          <w:lang w:eastAsia="zh-CN" w:bidi="hi-IN"/>
        </w:rPr>
        <w:t xml:space="preserve">, предъявляется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w:t>
      </w:r>
      <w:r w:rsidR="00484875">
        <w:rPr>
          <w:rFonts w:ascii="Times New Roman" w:eastAsia="Times New Roman" w:hAnsi="Times New Roman" w:cs="Times New Roman"/>
          <w:kern w:val="3"/>
          <w:sz w:val="28"/>
          <w:szCs w:val="28"/>
          <w:lang w:eastAsia="zh-CN" w:bidi="hi-IN"/>
        </w:rPr>
        <w:br/>
      </w:r>
      <w:r w:rsidR="0054416F" w:rsidRPr="00407730">
        <w:rPr>
          <w:rFonts w:ascii="Times New Roman" w:eastAsia="Times New Roman" w:hAnsi="Times New Roman" w:cs="Times New Roman"/>
          <w:kern w:val="3"/>
          <w:sz w:val="28"/>
          <w:szCs w:val="28"/>
          <w:lang w:eastAsia="zh-CN" w:bidi="hi-IN"/>
        </w:rPr>
        <w:t>в едином реестре контрольных (надзорных) мероприятий.</w:t>
      </w:r>
      <w:proofErr w:type="gramEnd"/>
    </w:p>
    <w:p w:rsidR="00044C0D" w:rsidRPr="00407730" w:rsidRDefault="0079313E" w:rsidP="00044C0D">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044C0D" w:rsidRPr="00407730">
        <w:rPr>
          <w:rFonts w:ascii="Times New Roman" w:eastAsia="Times New Roman" w:hAnsi="Times New Roman" w:cs="Times New Roman"/>
          <w:kern w:val="3"/>
          <w:sz w:val="28"/>
          <w:szCs w:val="28"/>
          <w:lang w:eastAsia="zh-CN" w:bidi="hi-IN"/>
        </w:rPr>
        <w:t xml:space="preserve">2.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044C0D" w:rsidRPr="00407730">
        <w:rPr>
          <w:rFonts w:ascii="Times New Roman" w:eastAsia="Times New Roman" w:hAnsi="Times New Roman" w:cs="Times New Roman"/>
          <w:kern w:val="3"/>
          <w:sz w:val="28"/>
          <w:szCs w:val="28"/>
          <w:lang w:eastAsia="zh-CN" w:bidi="hi-IN"/>
        </w:rPr>
        <w:t>деятельности</w:t>
      </w:r>
      <w:proofErr w:type="gramEnd"/>
      <w:r w:rsidR="00044C0D" w:rsidRPr="00407730">
        <w:rPr>
          <w:rFonts w:ascii="Times New Roman" w:eastAsia="Times New Roman" w:hAnsi="Times New Roman" w:cs="Times New Roman"/>
          <w:kern w:val="3"/>
          <w:sz w:val="28"/>
          <w:szCs w:val="28"/>
          <w:lang w:eastAsia="zh-CN" w:bidi="hi-I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w:t>
      </w:r>
      <w:r w:rsidR="000265CF" w:rsidRPr="00407730">
        <w:rPr>
          <w:rFonts w:ascii="Times New Roman" w:eastAsia="Times New Roman" w:hAnsi="Times New Roman" w:cs="Times New Roman"/>
          <w:kern w:val="3"/>
          <w:sz w:val="28"/>
          <w:szCs w:val="28"/>
          <w:lang w:eastAsia="zh-CN" w:bidi="hi-IN"/>
        </w:rPr>
        <w:t>инспектор</w:t>
      </w:r>
      <w:r w:rsidR="00044C0D" w:rsidRPr="00407730">
        <w:rPr>
          <w:rFonts w:ascii="Times New Roman" w:eastAsia="Times New Roman" w:hAnsi="Times New Roman" w:cs="Times New Roman"/>
          <w:kern w:val="3"/>
          <w:sz w:val="28"/>
          <w:szCs w:val="28"/>
          <w:lang w:eastAsia="zh-CN" w:bidi="hi-IN"/>
        </w:rPr>
        <w:t xml:space="preserve">,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пунктом 12 настоящего Положения. В этом случае </w:t>
      </w:r>
      <w:r w:rsidR="000265CF" w:rsidRPr="00407730">
        <w:rPr>
          <w:rFonts w:ascii="Times New Roman" w:eastAsia="Times New Roman" w:hAnsi="Times New Roman" w:cs="Times New Roman"/>
          <w:kern w:val="3"/>
          <w:sz w:val="28"/>
          <w:szCs w:val="28"/>
          <w:lang w:eastAsia="zh-CN" w:bidi="hi-IN"/>
        </w:rPr>
        <w:t>инспектор</w:t>
      </w:r>
      <w:r w:rsidR="00044C0D" w:rsidRPr="00407730">
        <w:rPr>
          <w:rFonts w:ascii="Times New Roman" w:eastAsia="Times New Roman" w:hAnsi="Times New Roman" w:cs="Times New Roman"/>
          <w:kern w:val="3"/>
          <w:sz w:val="28"/>
          <w:szCs w:val="28"/>
          <w:lang w:eastAsia="zh-CN" w:bidi="hi-IN"/>
        </w:rPr>
        <w:t xml:space="preserve">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44C0D" w:rsidRPr="00407730" w:rsidRDefault="0079313E" w:rsidP="00044C0D">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044C0D" w:rsidRPr="00407730">
        <w:rPr>
          <w:rFonts w:ascii="Times New Roman" w:eastAsia="Times New Roman" w:hAnsi="Times New Roman" w:cs="Times New Roman"/>
          <w:kern w:val="3"/>
          <w:sz w:val="28"/>
          <w:szCs w:val="28"/>
          <w:lang w:eastAsia="zh-CN" w:bidi="hi-IN"/>
        </w:rPr>
        <w:t xml:space="preserve">3. В случае, указанном в пункте </w:t>
      </w:r>
      <w:r w:rsidR="00F7435D" w:rsidRPr="00407730">
        <w:rPr>
          <w:rFonts w:ascii="Times New Roman" w:eastAsia="Times New Roman" w:hAnsi="Times New Roman" w:cs="Times New Roman"/>
          <w:kern w:val="3"/>
          <w:sz w:val="28"/>
          <w:szCs w:val="28"/>
          <w:lang w:eastAsia="zh-CN" w:bidi="hi-IN"/>
        </w:rPr>
        <w:t>5</w:t>
      </w:r>
      <w:r w:rsidR="00044C0D" w:rsidRPr="00407730">
        <w:rPr>
          <w:rFonts w:ascii="Times New Roman" w:eastAsia="Times New Roman" w:hAnsi="Times New Roman" w:cs="Times New Roman"/>
          <w:kern w:val="3"/>
          <w:sz w:val="28"/>
          <w:szCs w:val="28"/>
          <w:lang w:eastAsia="zh-CN" w:bidi="hi-IN"/>
        </w:rPr>
        <w:t xml:space="preserve">2 настоящего Положения, уполномоченное </w:t>
      </w:r>
      <w:r w:rsidR="000265CF" w:rsidRPr="00407730">
        <w:rPr>
          <w:rFonts w:ascii="Times New Roman" w:eastAsia="Times New Roman" w:hAnsi="Times New Roman" w:cs="Times New Roman"/>
          <w:kern w:val="3"/>
          <w:sz w:val="28"/>
          <w:szCs w:val="28"/>
          <w:lang w:eastAsia="zh-CN" w:bidi="hi-IN"/>
        </w:rPr>
        <w:t xml:space="preserve">инспектор </w:t>
      </w:r>
      <w:r w:rsidR="00044C0D" w:rsidRPr="00407730">
        <w:rPr>
          <w:rFonts w:ascii="Times New Roman" w:eastAsia="Times New Roman" w:hAnsi="Times New Roman" w:cs="Times New Roman"/>
          <w:kern w:val="3"/>
          <w:sz w:val="28"/>
          <w:szCs w:val="28"/>
          <w:lang w:eastAsia="zh-CN" w:bidi="hi-IN"/>
        </w:rPr>
        <w:t xml:space="preserve">вправе принять решение о проведении </w:t>
      </w:r>
      <w:r w:rsidR="00484875">
        <w:rPr>
          <w:rFonts w:ascii="Times New Roman" w:eastAsia="Times New Roman" w:hAnsi="Times New Roman" w:cs="Times New Roman"/>
          <w:kern w:val="3"/>
          <w:sz w:val="28"/>
          <w:szCs w:val="28"/>
          <w:lang w:eastAsia="zh-CN" w:bidi="hi-IN"/>
        </w:rPr>
        <w:br/>
      </w:r>
      <w:r w:rsidR="00044C0D" w:rsidRPr="00407730">
        <w:rPr>
          <w:rFonts w:ascii="Times New Roman" w:eastAsia="Times New Roman" w:hAnsi="Times New Roman" w:cs="Times New Roman"/>
          <w:kern w:val="3"/>
          <w:sz w:val="28"/>
          <w:szCs w:val="28"/>
          <w:lang w:eastAsia="zh-CN" w:bidi="hi-IN"/>
        </w:rPr>
        <w:t>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44C0D" w:rsidRPr="00407730" w:rsidRDefault="00044C0D" w:rsidP="00044C0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66C03" w:rsidRPr="00407730" w:rsidRDefault="0079313E" w:rsidP="00266C03">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266C03" w:rsidRPr="00407730">
        <w:rPr>
          <w:rFonts w:ascii="Times New Roman" w:eastAsia="Times New Roman" w:hAnsi="Times New Roman" w:cs="Times New Roman"/>
          <w:kern w:val="3"/>
          <w:sz w:val="28"/>
          <w:szCs w:val="28"/>
          <w:lang w:eastAsia="zh-CN" w:bidi="hi-IN"/>
        </w:rPr>
        <w:t xml:space="preserve">4. Документарная проверка проводится по месту нахождения Министерства и предметом проверки являются исключительно сведения, содержащиеся в документах контролируемых лиц, устанавливающих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их организационно-правовую форму, права и обязанности, а также документы, используемые при осуществлении их деятельности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и связанные с исполнением ими обязательных требований и решений Министерства.</w:t>
      </w:r>
    </w:p>
    <w:p w:rsidR="00266C03" w:rsidRPr="00407730" w:rsidRDefault="0079313E" w:rsidP="00266C0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266C03" w:rsidRPr="00407730">
        <w:rPr>
          <w:rFonts w:ascii="Times New Roman" w:eastAsia="Times New Roman" w:hAnsi="Times New Roman" w:cs="Times New Roman"/>
          <w:kern w:val="3"/>
          <w:sz w:val="28"/>
          <w:szCs w:val="28"/>
          <w:lang w:eastAsia="zh-CN" w:bidi="hi-IN"/>
        </w:rPr>
        <w:t xml:space="preserve">5. В ходе документарной проверки рассматриваются документы контролируемых лиц,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и иные документы о результатах осуществленных Министерством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в отношении этих контролируемых лиц.</w:t>
      </w:r>
    </w:p>
    <w:p w:rsidR="00266C03" w:rsidRPr="00407730" w:rsidRDefault="0079313E" w:rsidP="00266C0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266C03" w:rsidRPr="00407730">
        <w:rPr>
          <w:rFonts w:ascii="Times New Roman" w:eastAsia="Times New Roman" w:hAnsi="Times New Roman" w:cs="Times New Roman"/>
          <w:kern w:val="3"/>
          <w:sz w:val="28"/>
          <w:szCs w:val="28"/>
          <w:lang w:eastAsia="zh-CN" w:bidi="hi-IN"/>
        </w:rPr>
        <w:t xml:space="preserve">6. В ходе документарной проверки могут совершаться следующие </w:t>
      </w:r>
      <w:r w:rsidR="00266C03" w:rsidRPr="00407730">
        <w:rPr>
          <w:rFonts w:ascii="Times New Roman" w:eastAsia="Times New Roman" w:hAnsi="Times New Roman" w:cs="Times New Roman"/>
          <w:kern w:val="3"/>
          <w:sz w:val="28"/>
          <w:szCs w:val="28"/>
          <w:lang w:eastAsia="zh-CN" w:bidi="hi-IN"/>
        </w:rPr>
        <w:lastRenderedPageBreak/>
        <w:t>контрольные (надзорные) действия:</w:t>
      </w:r>
    </w:p>
    <w:p w:rsidR="00266C03" w:rsidRPr="00407730" w:rsidRDefault="00266C03" w:rsidP="00266C0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 получение письменных объяснений;</w:t>
      </w:r>
    </w:p>
    <w:p w:rsidR="00266C03" w:rsidRPr="00407730" w:rsidRDefault="00266C03" w:rsidP="00266C0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2) истребование документов.</w:t>
      </w:r>
    </w:p>
    <w:p w:rsidR="00266C03" w:rsidRPr="00407730" w:rsidRDefault="0079313E" w:rsidP="00266C03">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266C03" w:rsidRPr="00407730">
        <w:rPr>
          <w:rFonts w:ascii="Times New Roman" w:eastAsia="Times New Roman" w:hAnsi="Times New Roman" w:cs="Times New Roman"/>
          <w:kern w:val="3"/>
          <w:sz w:val="28"/>
          <w:szCs w:val="28"/>
          <w:lang w:eastAsia="zh-CN" w:bidi="hi-IN"/>
        </w:rPr>
        <w:t>7. В случае</w:t>
      </w:r>
      <w:proofErr w:type="gramStart"/>
      <w:r w:rsidR="00266C03" w:rsidRPr="00407730">
        <w:rPr>
          <w:rFonts w:ascii="Times New Roman" w:eastAsia="Times New Roman" w:hAnsi="Times New Roman" w:cs="Times New Roman"/>
          <w:kern w:val="3"/>
          <w:sz w:val="28"/>
          <w:szCs w:val="28"/>
          <w:lang w:eastAsia="zh-CN" w:bidi="hi-IN"/>
        </w:rPr>
        <w:t>,</w:t>
      </w:r>
      <w:proofErr w:type="gramEnd"/>
      <w:r w:rsidR="00266C03" w:rsidRPr="00407730">
        <w:rPr>
          <w:rFonts w:ascii="Times New Roman" w:eastAsia="Times New Roman" w:hAnsi="Times New Roman" w:cs="Times New Roman"/>
          <w:kern w:val="3"/>
          <w:sz w:val="28"/>
          <w:szCs w:val="28"/>
          <w:lang w:eastAsia="zh-CN" w:bidi="hi-IN"/>
        </w:rPr>
        <w:t xml:space="preserve"> если достоверность сведений, содержащихся</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в документах, имеющихся в распоряжении Министерства, вызывает обоснованные сомнения либо эти сведения не позволяют оценить исполнение контролируемым лицом обязательных требований, Министерство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в Министерства указанные в требовании документы.</w:t>
      </w:r>
    </w:p>
    <w:p w:rsidR="00266C03" w:rsidRPr="00407730" w:rsidRDefault="0079313E" w:rsidP="00266C0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266C03" w:rsidRPr="00407730">
        <w:rPr>
          <w:rFonts w:ascii="Times New Roman" w:eastAsia="Times New Roman" w:hAnsi="Times New Roman" w:cs="Times New Roman"/>
          <w:kern w:val="3"/>
          <w:sz w:val="28"/>
          <w:szCs w:val="28"/>
          <w:lang w:eastAsia="zh-CN" w:bidi="hi-IN"/>
        </w:rPr>
        <w:t>8. В случае</w:t>
      </w:r>
      <w:proofErr w:type="gramStart"/>
      <w:r w:rsidR="00266C03" w:rsidRPr="00407730">
        <w:rPr>
          <w:rFonts w:ascii="Times New Roman" w:eastAsia="Times New Roman" w:hAnsi="Times New Roman" w:cs="Times New Roman"/>
          <w:kern w:val="3"/>
          <w:sz w:val="28"/>
          <w:szCs w:val="28"/>
          <w:lang w:eastAsia="zh-CN" w:bidi="hi-IN"/>
        </w:rPr>
        <w:t>,</w:t>
      </w:r>
      <w:proofErr w:type="gramEnd"/>
      <w:r w:rsidR="00266C03" w:rsidRPr="00407730">
        <w:rPr>
          <w:rFonts w:ascii="Times New Roman" w:eastAsia="Times New Roman" w:hAnsi="Times New Roman" w:cs="Times New Roman"/>
          <w:kern w:val="3"/>
          <w:sz w:val="28"/>
          <w:szCs w:val="28"/>
          <w:lang w:eastAsia="zh-CN" w:bidi="hi-IN"/>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в этих документах, сведениям, содержащимся в имеющихся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у Министерства документах и (или) полученным при осуществлении контроля в сфере архивного дела, информация об ошибках,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266C03" w:rsidRPr="00407730">
        <w:rPr>
          <w:rFonts w:ascii="Times New Roman" w:eastAsia="Times New Roman" w:hAnsi="Times New Roman" w:cs="Times New Roman"/>
          <w:kern w:val="3"/>
          <w:sz w:val="28"/>
          <w:szCs w:val="28"/>
          <w:lang w:eastAsia="zh-CN" w:bidi="hi-IN"/>
        </w:rPr>
        <w:t>Контролируемое лицо, представляющее в Министерство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Министерства документах и (или) полученным при осуществлении контроля в сфере архивного дела, вправе дополнительно представить в Министерства документы, подтверждающие достоверность ранее представленных документов.</w:t>
      </w:r>
      <w:proofErr w:type="gramEnd"/>
    </w:p>
    <w:p w:rsidR="00266C03" w:rsidRPr="00407730" w:rsidRDefault="0079313E" w:rsidP="00266C03">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w:t>
      </w:r>
      <w:r w:rsidR="00266C03" w:rsidRPr="00407730">
        <w:rPr>
          <w:rFonts w:ascii="Times New Roman" w:eastAsia="Times New Roman" w:hAnsi="Times New Roman" w:cs="Times New Roman"/>
          <w:kern w:val="3"/>
          <w:sz w:val="28"/>
          <w:szCs w:val="28"/>
          <w:lang w:eastAsia="zh-CN" w:bidi="hi-IN"/>
        </w:rPr>
        <w:t xml:space="preserve">9. При проведении документарной проверки Министерства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не вправе требовать у контролируемого лица сведения и документы,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не относящиеся к предмету документарной проверки, а также сведения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и документы, которые могут быть получены Министерством от иных органов.</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66C03" w:rsidRPr="00407730">
        <w:rPr>
          <w:rFonts w:ascii="Times New Roman" w:eastAsia="Times New Roman" w:hAnsi="Times New Roman" w:cs="Times New Roman"/>
          <w:kern w:val="3"/>
          <w:sz w:val="28"/>
          <w:szCs w:val="28"/>
          <w:lang w:eastAsia="zh-CN" w:bidi="hi-IN"/>
        </w:rPr>
        <w:t xml:space="preserve">0. Срок проведения документарной проверки не может превышать десять рабочих дней. </w:t>
      </w:r>
      <w:proofErr w:type="gramStart"/>
      <w:r w:rsidR="00266C03" w:rsidRPr="00407730">
        <w:rPr>
          <w:rFonts w:ascii="Times New Roman" w:eastAsia="Times New Roman" w:hAnsi="Times New Roman" w:cs="Times New Roman"/>
          <w:kern w:val="3"/>
          <w:sz w:val="28"/>
          <w:szCs w:val="28"/>
          <w:lang w:eastAsia="zh-CN" w:bidi="hi-IN"/>
        </w:rPr>
        <w:t>В указанный срок не включается период с момента направления Министерств</w:t>
      </w:r>
      <w:r w:rsidR="002035D7" w:rsidRPr="00407730">
        <w:rPr>
          <w:rFonts w:ascii="Times New Roman" w:eastAsia="Times New Roman" w:hAnsi="Times New Roman" w:cs="Times New Roman"/>
          <w:kern w:val="3"/>
          <w:sz w:val="28"/>
          <w:szCs w:val="28"/>
          <w:lang w:eastAsia="zh-CN" w:bidi="hi-IN"/>
        </w:rPr>
        <w:t>ом</w:t>
      </w:r>
      <w:r w:rsidR="00266C03" w:rsidRPr="00407730">
        <w:rPr>
          <w:rFonts w:ascii="Times New Roman" w:eastAsia="Times New Roman" w:hAnsi="Times New Roman" w:cs="Times New Roman"/>
          <w:kern w:val="3"/>
          <w:sz w:val="28"/>
          <w:szCs w:val="28"/>
          <w:lang w:eastAsia="zh-CN" w:bidi="hi-IN"/>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Министерств</w:t>
      </w:r>
      <w:r w:rsidR="002035D7" w:rsidRPr="00407730">
        <w:rPr>
          <w:rFonts w:ascii="Times New Roman" w:eastAsia="Times New Roman" w:hAnsi="Times New Roman" w:cs="Times New Roman"/>
          <w:kern w:val="3"/>
          <w:sz w:val="28"/>
          <w:szCs w:val="28"/>
          <w:lang w:eastAsia="zh-CN" w:bidi="hi-IN"/>
        </w:rPr>
        <w:t>о</w:t>
      </w:r>
      <w:r w:rsidR="00266C03" w:rsidRPr="00407730">
        <w:rPr>
          <w:rFonts w:ascii="Times New Roman" w:eastAsia="Times New Roman" w:hAnsi="Times New Roman" w:cs="Times New Roman"/>
          <w:kern w:val="3"/>
          <w:sz w:val="28"/>
          <w:szCs w:val="28"/>
          <w:lang w:eastAsia="zh-CN" w:bidi="hi-IN"/>
        </w:rPr>
        <w:t xml:space="preserve">, а также период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с момента направления контролируемому лицу информации Министерства о выявлении ошибок и (или) противоречий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 xml:space="preserve">в представленных контролируемым лицом документах либо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t>о несоответствии сведений, содержащихся в этих документах</w:t>
      </w:r>
      <w:proofErr w:type="gramEnd"/>
      <w:r w:rsidR="00266C03" w:rsidRPr="00407730">
        <w:rPr>
          <w:rFonts w:ascii="Times New Roman" w:eastAsia="Times New Roman" w:hAnsi="Times New Roman" w:cs="Times New Roman"/>
          <w:kern w:val="3"/>
          <w:sz w:val="28"/>
          <w:szCs w:val="28"/>
          <w:lang w:eastAsia="zh-CN" w:bidi="hi-IN"/>
        </w:rPr>
        <w:t xml:space="preserve">, сведениям, содержащимся в имеющихся у Министерства документах </w:t>
      </w:r>
      <w:r w:rsidR="00484875">
        <w:rPr>
          <w:rFonts w:ascii="Times New Roman" w:eastAsia="Times New Roman" w:hAnsi="Times New Roman" w:cs="Times New Roman"/>
          <w:kern w:val="3"/>
          <w:sz w:val="28"/>
          <w:szCs w:val="28"/>
          <w:lang w:eastAsia="zh-CN" w:bidi="hi-IN"/>
        </w:rPr>
        <w:br/>
      </w:r>
      <w:r w:rsidR="00266C03" w:rsidRPr="00407730">
        <w:rPr>
          <w:rFonts w:ascii="Times New Roman" w:eastAsia="Times New Roman" w:hAnsi="Times New Roman" w:cs="Times New Roman"/>
          <w:kern w:val="3"/>
          <w:sz w:val="28"/>
          <w:szCs w:val="28"/>
          <w:lang w:eastAsia="zh-CN" w:bidi="hi-IN"/>
        </w:rPr>
        <w:lastRenderedPageBreak/>
        <w:t>и (или) полученным при</w:t>
      </w:r>
      <w:r w:rsidR="002035D7" w:rsidRPr="00407730">
        <w:rPr>
          <w:rFonts w:ascii="Times New Roman" w:eastAsia="Times New Roman" w:hAnsi="Times New Roman" w:cs="Times New Roman"/>
          <w:kern w:val="3"/>
          <w:sz w:val="28"/>
          <w:szCs w:val="28"/>
          <w:lang w:eastAsia="zh-CN" w:bidi="hi-IN"/>
        </w:rPr>
        <w:t xml:space="preserve"> осуществлении контроля в сфере архивного дела, и требования представить необходимые пояснения в письменной форме до момента представления указанных пояснений в Министерство.</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 xml:space="preserve">1. Выездная </w:t>
      </w:r>
      <w:r w:rsidR="00E44DDA">
        <w:rPr>
          <w:rFonts w:ascii="Times New Roman" w:eastAsia="Times New Roman" w:hAnsi="Times New Roman" w:cs="Times New Roman"/>
          <w:kern w:val="3"/>
          <w:sz w:val="28"/>
          <w:szCs w:val="28"/>
          <w:lang w:eastAsia="zh-CN" w:bidi="hi-IN"/>
        </w:rPr>
        <w:t xml:space="preserve">проверка </w:t>
      </w:r>
      <w:r w:rsidR="0074417F" w:rsidRPr="00407730">
        <w:rPr>
          <w:rFonts w:ascii="Times New Roman" w:eastAsia="Times New Roman" w:hAnsi="Times New Roman" w:cs="Times New Roman"/>
          <w:kern w:val="3"/>
          <w:sz w:val="28"/>
          <w:szCs w:val="28"/>
          <w:lang w:eastAsia="zh-CN" w:bidi="hi-IN"/>
        </w:rPr>
        <w:t xml:space="preserve">- </w:t>
      </w:r>
      <w:r w:rsidR="002035D7" w:rsidRPr="00407730">
        <w:rPr>
          <w:rFonts w:ascii="Times New Roman" w:eastAsia="Times New Roman" w:hAnsi="Times New Roman" w:cs="Times New Roman"/>
          <w:kern w:val="3"/>
          <w:sz w:val="28"/>
          <w:szCs w:val="28"/>
          <w:lang w:eastAsia="zh-CN" w:bidi="hi-IN"/>
        </w:rPr>
        <w:t xml:space="preserve">проверка комплексное контрольное (надзорное) мероприятие, проводимое посредством взаимодействия </w:t>
      </w:r>
      <w:r w:rsidR="00484875">
        <w:rPr>
          <w:rFonts w:ascii="Times New Roman" w:eastAsia="Times New Roman" w:hAnsi="Times New Roman" w:cs="Times New Roman"/>
          <w:kern w:val="3"/>
          <w:sz w:val="28"/>
          <w:szCs w:val="28"/>
          <w:lang w:eastAsia="zh-CN" w:bidi="hi-IN"/>
        </w:rPr>
        <w:br/>
      </w:r>
      <w:r w:rsidR="002035D7" w:rsidRPr="00407730">
        <w:rPr>
          <w:rFonts w:ascii="Times New Roman" w:eastAsia="Times New Roman" w:hAnsi="Times New Roman" w:cs="Times New Roman"/>
          <w:kern w:val="3"/>
          <w:sz w:val="28"/>
          <w:szCs w:val="28"/>
          <w:lang w:eastAsia="zh-CN" w:bidi="hi-IN"/>
        </w:rPr>
        <w:t>с конкретным контролируемым лицом, в целях оценки соблюдения таким лицом обязательных требований в сфере архивного дела, а также оценки выполнения решений Министерств</w:t>
      </w:r>
      <w:r w:rsidR="00B51C31" w:rsidRPr="00407730">
        <w:rPr>
          <w:rFonts w:ascii="Times New Roman" w:eastAsia="Times New Roman" w:hAnsi="Times New Roman" w:cs="Times New Roman"/>
          <w:kern w:val="3"/>
          <w:sz w:val="28"/>
          <w:szCs w:val="28"/>
          <w:lang w:eastAsia="zh-CN" w:bidi="hi-IN"/>
        </w:rPr>
        <w:t>а</w:t>
      </w:r>
      <w:r w:rsidR="002035D7" w:rsidRPr="00407730">
        <w:rPr>
          <w:rFonts w:ascii="Times New Roman" w:eastAsia="Times New Roman" w:hAnsi="Times New Roman" w:cs="Times New Roman"/>
          <w:kern w:val="3"/>
          <w:sz w:val="28"/>
          <w:szCs w:val="28"/>
          <w:lang w:eastAsia="zh-CN" w:bidi="hi-IN"/>
        </w:rPr>
        <w:t>.</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 xml:space="preserve">3. Выездная проверка проводится в случае, если </w:t>
      </w:r>
      <w:r w:rsidR="00484875">
        <w:rPr>
          <w:rFonts w:ascii="Times New Roman" w:eastAsia="Times New Roman" w:hAnsi="Times New Roman" w:cs="Times New Roman"/>
          <w:kern w:val="3"/>
          <w:sz w:val="28"/>
          <w:szCs w:val="28"/>
          <w:lang w:eastAsia="zh-CN" w:bidi="hi-IN"/>
        </w:rPr>
        <w:br/>
      </w:r>
      <w:r w:rsidR="002035D7" w:rsidRPr="00407730">
        <w:rPr>
          <w:rFonts w:ascii="Times New Roman" w:eastAsia="Times New Roman" w:hAnsi="Times New Roman" w:cs="Times New Roman"/>
          <w:kern w:val="3"/>
          <w:sz w:val="28"/>
          <w:szCs w:val="28"/>
          <w:lang w:eastAsia="zh-CN" w:bidi="hi-IN"/>
        </w:rPr>
        <w:t>не представляется возможным:</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 удостовериться в полноте и достоверности сведений, которые содержатся в находящихся в распоряжении Министерства или                                      в запрашиваемых им документах и объяснениях контролируемого лица;</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roofErr w:type="gramStart"/>
      <w:r w:rsidRPr="00407730">
        <w:rPr>
          <w:rFonts w:ascii="Times New Roman" w:eastAsia="Times New Roman" w:hAnsi="Times New Roman" w:cs="Times New Roman"/>
          <w:kern w:val="3"/>
          <w:sz w:val="28"/>
          <w:szCs w:val="28"/>
          <w:lang w:eastAsia="zh-CN" w:bidi="hi-IN"/>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в рамках иного вида контрольных (надзорных) мероприятий.</w:t>
      </w:r>
      <w:proofErr w:type="gramEnd"/>
    </w:p>
    <w:p w:rsidR="0054416F"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 xml:space="preserve">4. Внеплановая выездная проверка может проводиться только по согласованию с органами прокуратуры, за исключением случаев </w:t>
      </w:r>
      <w:r w:rsidR="00484875">
        <w:rPr>
          <w:rFonts w:ascii="Times New Roman" w:eastAsia="Times New Roman" w:hAnsi="Times New Roman" w:cs="Times New Roman"/>
          <w:kern w:val="3"/>
          <w:sz w:val="28"/>
          <w:szCs w:val="28"/>
          <w:lang w:eastAsia="zh-CN" w:bidi="hi-IN"/>
        </w:rPr>
        <w:br/>
      </w:r>
      <w:r w:rsidR="002035D7" w:rsidRPr="00407730">
        <w:rPr>
          <w:rFonts w:ascii="Times New Roman" w:eastAsia="Times New Roman" w:hAnsi="Times New Roman" w:cs="Times New Roman"/>
          <w:kern w:val="3"/>
          <w:sz w:val="28"/>
          <w:szCs w:val="28"/>
          <w:lang w:eastAsia="zh-CN" w:bidi="hi-IN"/>
        </w:rPr>
        <w:t xml:space="preserve">ее проведения в соответствии с подпунктами 3-5 пункта </w:t>
      </w:r>
      <w:r w:rsidR="00204384" w:rsidRPr="00407730">
        <w:rPr>
          <w:rFonts w:ascii="Times New Roman" w:eastAsia="Times New Roman" w:hAnsi="Times New Roman" w:cs="Times New Roman"/>
          <w:kern w:val="3"/>
          <w:sz w:val="28"/>
          <w:szCs w:val="28"/>
          <w:lang w:eastAsia="zh-CN" w:bidi="hi-IN"/>
        </w:rPr>
        <w:t>47</w:t>
      </w:r>
      <w:r w:rsidR="002035D7" w:rsidRPr="00407730">
        <w:rPr>
          <w:rFonts w:ascii="Times New Roman" w:eastAsia="Times New Roman" w:hAnsi="Times New Roman" w:cs="Times New Roman"/>
          <w:kern w:val="3"/>
          <w:sz w:val="28"/>
          <w:szCs w:val="28"/>
          <w:lang w:eastAsia="zh-CN" w:bidi="hi-IN"/>
        </w:rPr>
        <w:t xml:space="preserve"> и пунктом</w:t>
      </w:r>
      <w:r w:rsidR="00484875">
        <w:rPr>
          <w:rFonts w:ascii="Times New Roman" w:eastAsia="Times New Roman" w:hAnsi="Times New Roman" w:cs="Times New Roman"/>
          <w:kern w:val="3"/>
          <w:sz w:val="28"/>
          <w:szCs w:val="28"/>
          <w:lang w:eastAsia="zh-CN" w:bidi="hi-IN"/>
        </w:rPr>
        <w:br/>
      </w:r>
      <w:r w:rsidR="00204384"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9 настоящего Положения.</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5. О проведении выездной проверки контролируемое лицо уведомляется путем направления копии решения о проведении выездной проверки не позднее</w:t>
      </w:r>
      <w:r w:rsidR="00B51C31" w:rsidRPr="00407730">
        <w:rPr>
          <w:rFonts w:ascii="Times New Roman" w:eastAsia="Times New Roman" w:hAnsi="Times New Roman" w:cs="Times New Roman"/>
          <w:kern w:val="3"/>
          <w:sz w:val="28"/>
          <w:szCs w:val="28"/>
          <w:lang w:eastAsia="zh-CN" w:bidi="hi-IN"/>
        </w:rPr>
        <w:t>,</w:t>
      </w:r>
      <w:r w:rsidR="002035D7" w:rsidRPr="00407730">
        <w:rPr>
          <w:rFonts w:ascii="Times New Roman" w:eastAsia="Times New Roman" w:hAnsi="Times New Roman" w:cs="Times New Roman"/>
          <w:kern w:val="3"/>
          <w:sz w:val="28"/>
          <w:szCs w:val="28"/>
          <w:lang w:eastAsia="zh-CN" w:bidi="hi-IN"/>
        </w:rPr>
        <w:t xml:space="preserve"> чем за двадцать четыре часа до ее начала </w:t>
      </w:r>
      <w:r w:rsidR="00484875">
        <w:rPr>
          <w:rFonts w:ascii="Times New Roman" w:eastAsia="Times New Roman" w:hAnsi="Times New Roman" w:cs="Times New Roman"/>
          <w:kern w:val="3"/>
          <w:sz w:val="28"/>
          <w:szCs w:val="28"/>
          <w:lang w:eastAsia="zh-CN" w:bidi="hi-IN"/>
        </w:rPr>
        <w:br/>
      </w:r>
      <w:r w:rsidR="002035D7" w:rsidRPr="00407730">
        <w:rPr>
          <w:rFonts w:ascii="Times New Roman" w:eastAsia="Times New Roman" w:hAnsi="Times New Roman" w:cs="Times New Roman"/>
          <w:kern w:val="3"/>
          <w:sz w:val="28"/>
          <w:szCs w:val="28"/>
          <w:lang w:eastAsia="zh-CN" w:bidi="hi-IN"/>
        </w:rPr>
        <w:t>в порядке, предусмотренном пунктом 12 настоящего Положения.</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6. Срок проведения выездной проверки не может превышать десять рабочих дней.</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7. В ходе выездной проверки могут совершаться следующие контрольные (надзорные) действия:</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 осмотр;</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2) опрос;</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3) получение письменных объяснений;</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4) истребование документов.</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8.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3 - 5 пункта 36 настоящего Положения.</w:t>
      </w:r>
    </w:p>
    <w:p w:rsidR="00044C0D"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lastRenderedPageBreak/>
        <w:t>В случае</w:t>
      </w:r>
      <w:proofErr w:type="gramStart"/>
      <w:r w:rsidRPr="00407730">
        <w:rPr>
          <w:rFonts w:ascii="Times New Roman" w:eastAsia="Times New Roman" w:hAnsi="Times New Roman" w:cs="Times New Roman"/>
          <w:kern w:val="3"/>
          <w:sz w:val="28"/>
          <w:szCs w:val="28"/>
          <w:lang w:eastAsia="zh-CN" w:bidi="hi-IN"/>
        </w:rPr>
        <w:t>,</w:t>
      </w:r>
      <w:proofErr w:type="gramEnd"/>
      <w:r w:rsidRPr="00407730">
        <w:rPr>
          <w:rFonts w:ascii="Times New Roman" w:eastAsia="Times New Roman" w:hAnsi="Times New Roman" w:cs="Times New Roman"/>
          <w:kern w:val="3"/>
          <w:sz w:val="28"/>
          <w:szCs w:val="28"/>
          <w:lang w:eastAsia="zh-CN" w:bidi="hi-IN"/>
        </w:rPr>
        <w:t xml:space="preserve">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Порядок согласования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о результатах его рассмотрения устанавливаются Генеральным прокурором Российской Федерации.</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roofErr w:type="gramStart"/>
      <w:r w:rsidRPr="00407730">
        <w:rPr>
          <w:rFonts w:ascii="Times New Roman" w:eastAsia="Times New Roman" w:hAnsi="Times New Roman" w:cs="Times New Roman"/>
          <w:kern w:val="3"/>
          <w:sz w:val="28"/>
          <w:szCs w:val="28"/>
          <w:lang w:eastAsia="zh-CN" w:bidi="hi-IN"/>
        </w:rPr>
        <w:t xml:space="preserve">Процедура согласования внепланового контрольного (надзорного) мероприятия органами прокуратуры, сроки согласования и принятия решения органами прокуратуры, основания для отказа в согласовании проведения внепланового контрольного (надзорного) мероприятия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и порядок направления сведений и документов в единый реестр контрольных (надзорных) мероприятий, установлены частями 5 - 10  статьи 66 Федерального закона от 31 июля 2020 года № 248-ФЗ.</w:t>
      </w:r>
      <w:proofErr w:type="gramEnd"/>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44C0D"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6</w:t>
      </w:r>
      <w:r w:rsidR="002035D7" w:rsidRPr="00407730">
        <w:rPr>
          <w:rFonts w:ascii="Times New Roman" w:eastAsia="Times New Roman" w:hAnsi="Times New Roman" w:cs="Times New Roman"/>
          <w:kern w:val="3"/>
          <w:sz w:val="28"/>
          <w:szCs w:val="28"/>
          <w:lang w:eastAsia="zh-CN" w:bidi="hi-IN"/>
        </w:rPr>
        <w:t xml:space="preserve">9. </w:t>
      </w:r>
      <w:proofErr w:type="gramStart"/>
      <w:r w:rsidR="002035D7" w:rsidRPr="00407730">
        <w:rPr>
          <w:rFonts w:ascii="Times New Roman" w:eastAsia="Times New Roman" w:hAnsi="Times New Roman" w:cs="Times New Roman"/>
          <w:kern w:val="3"/>
          <w:sz w:val="28"/>
          <w:szCs w:val="28"/>
          <w:lang w:eastAsia="zh-CN" w:bidi="hi-IN"/>
        </w:rPr>
        <w:t xml:space="preserve">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Министерство для принятия неотложных мер по ее предотвращению </w:t>
      </w:r>
      <w:r w:rsidR="00484875">
        <w:rPr>
          <w:rFonts w:ascii="Times New Roman" w:eastAsia="Times New Roman" w:hAnsi="Times New Roman" w:cs="Times New Roman"/>
          <w:kern w:val="3"/>
          <w:sz w:val="28"/>
          <w:szCs w:val="28"/>
          <w:lang w:eastAsia="zh-CN" w:bidi="hi-IN"/>
        </w:rPr>
        <w:br/>
      </w:r>
      <w:r w:rsidR="002035D7" w:rsidRPr="00407730">
        <w:rPr>
          <w:rFonts w:ascii="Times New Roman" w:eastAsia="Times New Roman" w:hAnsi="Times New Roman" w:cs="Times New Roman"/>
          <w:kern w:val="3"/>
          <w:sz w:val="28"/>
          <w:szCs w:val="28"/>
          <w:lang w:eastAsia="zh-CN" w:bidi="hi-IN"/>
        </w:rPr>
        <w:t xml:space="preserve">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w:t>
      </w:r>
      <w:r w:rsidR="00484875">
        <w:rPr>
          <w:rFonts w:ascii="Times New Roman" w:eastAsia="Times New Roman" w:hAnsi="Times New Roman" w:cs="Times New Roman"/>
          <w:kern w:val="3"/>
          <w:sz w:val="28"/>
          <w:szCs w:val="28"/>
          <w:lang w:eastAsia="zh-CN" w:bidi="hi-IN"/>
        </w:rPr>
        <w:br/>
      </w:r>
      <w:r w:rsidR="002035D7" w:rsidRPr="00407730">
        <w:rPr>
          <w:rFonts w:ascii="Times New Roman" w:eastAsia="Times New Roman" w:hAnsi="Times New Roman" w:cs="Times New Roman"/>
          <w:kern w:val="3"/>
          <w:sz w:val="28"/>
          <w:szCs w:val="28"/>
          <w:lang w:eastAsia="zh-CN" w:bidi="hi-IN"/>
        </w:rPr>
        <w:t>об этом органа прокуратуры по месту нахождения объекта контроля посредством направления в</w:t>
      </w:r>
      <w:proofErr w:type="gramEnd"/>
      <w:r w:rsidR="002035D7" w:rsidRPr="00407730">
        <w:rPr>
          <w:rFonts w:ascii="Times New Roman" w:eastAsia="Times New Roman" w:hAnsi="Times New Roman" w:cs="Times New Roman"/>
          <w:kern w:val="3"/>
          <w:sz w:val="28"/>
          <w:szCs w:val="28"/>
          <w:lang w:eastAsia="zh-CN" w:bidi="hi-IN"/>
        </w:rPr>
        <w:t xml:space="preserve"> тот же срок документов, предусмотренных частью 5 статьи 66 Федерального закона от 31 июля 2020 года № 248-ФЗ.</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7</w:t>
      </w:r>
      <w:r w:rsidR="002035D7" w:rsidRPr="00407730">
        <w:rPr>
          <w:rFonts w:ascii="Times New Roman" w:eastAsia="Times New Roman" w:hAnsi="Times New Roman" w:cs="Times New Roman"/>
          <w:kern w:val="3"/>
          <w:sz w:val="28"/>
          <w:szCs w:val="28"/>
          <w:lang w:eastAsia="zh-CN" w:bidi="hi-IN"/>
        </w:rPr>
        <w:t xml:space="preserve">0. Наблюдение за соблюдением обязательных требований (мониторингом безопасности) проводится на основе анализа данных </w:t>
      </w:r>
      <w:r w:rsidR="00484875">
        <w:rPr>
          <w:rFonts w:ascii="Times New Roman" w:eastAsia="Times New Roman" w:hAnsi="Times New Roman" w:cs="Times New Roman"/>
          <w:kern w:val="3"/>
          <w:sz w:val="28"/>
          <w:szCs w:val="28"/>
          <w:lang w:eastAsia="zh-CN" w:bidi="hi-IN"/>
        </w:rPr>
        <w:br/>
      </w:r>
      <w:r w:rsidR="002035D7" w:rsidRPr="00407730">
        <w:rPr>
          <w:rFonts w:ascii="Times New Roman" w:eastAsia="Times New Roman" w:hAnsi="Times New Roman" w:cs="Times New Roman"/>
          <w:kern w:val="3"/>
          <w:sz w:val="28"/>
          <w:szCs w:val="28"/>
          <w:lang w:eastAsia="zh-CN" w:bidi="hi-IN"/>
        </w:rPr>
        <w:t xml:space="preserve">об объектах контроля, имеющихся у Министерства,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w:t>
      </w:r>
      <w:r w:rsidR="00484875">
        <w:rPr>
          <w:rFonts w:ascii="Times New Roman" w:eastAsia="Times New Roman" w:hAnsi="Times New Roman" w:cs="Times New Roman"/>
          <w:kern w:val="3"/>
          <w:sz w:val="28"/>
          <w:szCs w:val="28"/>
          <w:lang w:eastAsia="zh-CN" w:bidi="hi-IN"/>
        </w:rPr>
        <w:br/>
      </w:r>
      <w:r w:rsidR="002035D7" w:rsidRPr="00407730">
        <w:rPr>
          <w:rFonts w:ascii="Times New Roman" w:eastAsia="Times New Roman" w:hAnsi="Times New Roman" w:cs="Times New Roman"/>
          <w:kern w:val="3"/>
          <w:sz w:val="28"/>
          <w:szCs w:val="28"/>
          <w:lang w:eastAsia="zh-CN" w:bidi="hi-IN"/>
        </w:rPr>
        <w:t>в государственных и муниципальных информационных системах.</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sidR="00140B12" w:rsidRPr="00407730">
        <w:rPr>
          <w:rFonts w:ascii="Times New Roman" w:eastAsia="Times New Roman" w:hAnsi="Times New Roman" w:cs="Times New Roman"/>
          <w:kern w:val="3"/>
          <w:sz w:val="28"/>
          <w:szCs w:val="28"/>
          <w:lang w:eastAsia="zh-CN" w:bidi="hi-IN"/>
        </w:rPr>
        <w:t xml:space="preserve">уполномоченному должностному лицу </w:t>
      </w:r>
      <w:r w:rsidR="00140B12" w:rsidRPr="00407730">
        <w:rPr>
          <w:rFonts w:ascii="Times New Roman" w:eastAsia="Times New Roman" w:hAnsi="Times New Roman" w:cs="Times New Roman"/>
          <w:kern w:val="3"/>
          <w:sz w:val="28"/>
          <w:szCs w:val="28"/>
          <w:lang w:eastAsia="zh-CN" w:bidi="hi-IN"/>
        </w:rPr>
        <w:lastRenderedPageBreak/>
        <w:t xml:space="preserve">Министерства </w:t>
      </w:r>
      <w:r w:rsidRPr="00407730">
        <w:rPr>
          <w:rFonts w:ascii="Times New Roman" w:eastAsia="Times New Roman" w:hAnsi="Times New Roman" w:cs="Times New Roman"/>
          <w:kern w:val="3"/>
          <w:sz w:val="28"/>
          <w:szCs w:val="28"/>
          <w:lang w:eastAsia="zh-CN" w:bidi="hi-IN"/>
        </w:rPr>
        <w:t>для принятия решений в соответствии со статьей 60 Федерального закона от 31 июля 2020 года № 248-ФЗ.</w:t>
      </w:r>
    </w:p>
    <w:p w:rsidR="002035D7" w:rsidRPr="003C7E0C"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3C7E0C">
        <w:rPr>
          <w:rFonts w:ascii="Times New Roman" w:eastAsia="Times New Roman" w:hAnsi="Times New Roman" w:cs="Times New Roman"/>
          <w:kern w:val="3"/>
          <w:sz w:val="28"/>
          <w:szCs w:val="28"/>
          <w:lang w:eastAsia="zh-CN" w:bidi="hi-IN"/>
        </w:rPr>
        <w:t>7</w:t>
      </w:r>
      <w:r w:rsidR="002035D7" w:rsidRPr="003C7E0C">
        <w:rPr>
          <w:rFonts w:ascii="Times New Roman" w:eastAsia="Times New Roman" w:hAnsi="Times New Roman" w:cs="Times New Roman"/>
          <w:kern w:val="3"/>
          <w:sz w:val="28"/>
          <w:szCs w:val="28"/>
          <w:lang w:eastAsia="zh-CN" w:bidi="hi-IN"/>
        </w:rPr>
        <w:t>1. Выездное обследование проводится в целях визуальной оценки соблюдения контролируемым лицом обязательных требований.</w:t>
      </w:r>
    </w:p>
    <w:p w:rsidR="002035D7" w:rsidRPr="003C7E0C"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3C7E0C">
        <w:rPr>
          <w:rFonts w:ascii="Times New Roman" w:eastAsia="Times New Roman" w:hAnsi="Times New Roman" w:cs="Times New Roman"/>
          <w:kern w:val="3"/>
          <w:sz w:val="28"/>
          <w:szCs w:val="28"/>
          <w:lang w:eastAsia="zh-CN" w:bidi="hi-IN"/>
        </w:rPr>
        <w:t>Выездное обследование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месту нахождения объекта контроля.</w:t>
      </w:r>
    </w:p>
    <w:p w:rsidR="002035D7" w:rsidRPr="003C7E0C"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3C7E0C">
        <w:rPr>
          <w:rFonts w:ascii="Times New Roman" w:eastAsia="Times New Roman" w:hAnsi="Times New Roman" w:cs="Times New Roman"/>
          <w:kern w:val="3"/>
          <w:sz w:val="28"/>
          <w:szCs w:val="28"/>
          <w:lang w:eastAsia="zh-CN" w:bidi="hi-IN"/>
        </w:rPr>
        <w:t xml:space="preserve">В ходе выездного обследования </w:t>
      </w:r>
      <w:r w:rsidR="00140B12" w:rsidRPr="003C7E0C">
        <w:rPr>
          <w:rFonts w:ascii="Times New Roman" w:eastAsia="Times New Roman" w:hAnsi="Times New Roman" w:cs="Times New Roman"/>
          <w:kern w:val="3"/>
          <w:sz w:val="28"/>
          <w:szCs w:val="28"/>
          <w:lang w:eastAsia="zh-CN" w:bidi="hi-IN"/>
        </w:rPr>
        <w:t xml:space="preserve">инспектор </w:t>
      </w:r>
      <w:r w:rsidRPr="003C7E0C">
        <w:rPr>
          <w:rFonts w:ascii="Times New Roman" w:eastAsia="Times New Roman" w:hAnsi="Times New Roman" w:cs="Times New Roman"/>
          <w:kern w:val="3"/>
          <w:sz w:val="28"/>
          <w:szCs w:val="28"/>
          <w:lang w:eastAsia="zh-CN" w:bidi="hi-IN"/>
        </w:rPr>
        <w:t>может осуществлять осмотр общедоступных (открытых для посещения неограниченным кругом лиц) производственных объектов.</w:t>
      </w:r>
    </w:p>
    <w:p w:rsidR="002035D7" w:rsidRPr="003C7E0C"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3C7E0C">
        <w:rPr>
          <w:rFonts w:ascii="Times New Roman" w:eastAsia="Times New Roman" w:hAnsi="Times New Roman" w:cs="Times New Roman"/>
          <w:kern w:val="3"/>
          <w:sz w:val="28"/>
          <w:szCs w:val="28"/>
          <w:lang w:eastAsia="zh-CN" w:bidi="hi-IN"/>
        </w:rPr>
        <w:t>Выездное обследование проводится без информирования контролируемого лица.</w:t>
      </w:r>
    </w:p>
    <w:p w:rsidR="002035D7" w:rsidRPr="003C7E0C"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3C7E0C">
        <w:rPr>
          <w:rFonts w:ascii="Times New Roman" w:eastAsia="Times New Roman" w:hAnsi="Times New Roman" w:cs="Times New Roman"/>
          <w:kern w:val="3"/>
          <w:sz w:val="28"/>
          <w:szCs w:val="28"/>
          <w:lang w:eastAsia="zh-CN" w:bidi="hi-IN"/>
        </w:rPr>
        <w:t>Срок проведения выездного обследования одного объекта (нескольких объектов, расположенных в непосредственной</w:t>
      </w:r>
      <w:r w:rsidRPr="006B1CFF">
        <w:rPr>
          <w:rFonts w:ascii="Times New Roman" w:eastAsia="Times New Roman" w:hAnsi="Times New Roman" w:cs="Times New Roman"/>
          <w:i/>
          <w:kern w:val="3"/>
          <w:sz w:val="28"/>
          <w:szCs w:val="28"/>
          <w:lang w:eastAsia="zh-CN" w:bidi="hi-IN"/>
        </w:rPr>
        <w:t xml:space="preserve"> </w:t>
      </w:r>
      <w:r w:rsidRPr="00484875">
        <w:rPr>
          <w:rFonts w:ascii="Times New Roman" w:eastAsia="Times New Roman" w:hAnsi="Times New Roman" w:cs="Times New Roman"/>
          <w:kern w:val="3"/>
          <w:sz w:val="28"/>
          <w:szCs w:val="28"/>
          <w:lang w:eastAsia="zh-CN" w:bidi="hi-IN"/>
        </w:rPr>
        <w:t xml:space="preserve">близости </w:t>
      </w:r>
      <w:r w:rsidRPr="003C7E0C">
        <w:rPr>
          <w:rFonts w:ascii="Times New Roman" w:eastAsia="Times New Roman" w:hAnsi="Times New Roman" w:cs="Times New Roman"/>
          <w:kern w:val="3"/>
          <w:sz w:val="28"/>
          <w:szCs w:val="28"/>
          <w:lang w:eastAsia="zh-CN" w:bidi="hi-IN"/>
        </w:rPr>
        <w:t>друг от друга) не может превышать один рабочий день.</w:t>
      </w:r>
    </w:p>
    <w:p w:rsidR="002035D7" w:rsidRPr="003C7E0C"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3C7E0C">
        <w:rPr>
          <w:rFonts w:ascii="Times New Roman" w:eastAsia="Times New Roman" w:hAnsi="Times New Roman" w:cs="Times New Roman"/>
          <w:kern w:val="3"/>
          <w:sz w:val="28"/>
          <w:szCs w:val="28"/>
          <w:lang w:eastAsia="zh-CN" w:bidi="hi-IN"/>
        </w:rPr>
        <w:t xml:space="preserve">По результатам проведения выездного обследования не могут быть приняты решения, предусмотренные подпунктами 1 и 2 пункта                                 </w:t>
      </w:r>
      <w:r w:rsidR="006A7CF1" w:rsidRPr="003C7E0C">
        <w:rPr>
          <w:rFonts w:ascii="Times New Roman" w:eastAsia="Times New Roman" w:hAnsi="Times New Roman" w:cs="Times New Roman"/>
          <w:kern w:val="3"/>
          <w:sz w:val="28"/>
          <w:szCs w:val="28"/>
          <w:lang w:eastAsia="zh-CN" w:bidi="hi-IN"/>
        </w:rPr>
        <w:t>89</w:t>
      </w:r>
      <w:r w:rsidRPr="003C7E0C">
        <w:rPr>
          <w:rFonts w:ascii="Times New Roman" w:eastAsia="Times New Roman" w:hAnsi="Times New Roman" w:cs="Times New Roman"/>
          <w:kern w:val="3"/>
          <w:sz w:val="28"/>
          <w:szCs w:val="28"/>
          <w:lang w:eastAsia="zh-CN" w:bidi="hi-IN"/>
        </w:rPr>
        <w:t xml:space="preserve"> настоящего Положения.</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7</w:t>
      </w:r>
      <w:r w:rsidR="002035D7" w:rsidRPr="00407730">
        <w:rPr>
          <w:rFonts w:ascii="Times New Roman" w:eastAsia="Times New Roman" w:hAnsi="Times New Roman" w:cs="Times New Roman"/>
          <w:kern w:val="3"/>
          <w:sz w:val="28"/>
          <w:szCs w:val="28"/>
          <w:lang w:eastAsia="zh-CN" w:bidi="hi-IN"/>
        </w:rPr>
        <w:t xml:space="preserve">2. Осмотр осуществляется  </w:t>
      </w:r>
      <w:r w:rsidR="00140B12" w:rsidRPr="00407730">
        <w:rPr>
          <w:rFonts w:ascii="Times New Roman" w:eastAsia="Times New Roman" w:hAnsi="Times New Roman" w:cs="Times New Roman"/>
          <w:kern w:val="3"/>
          <w:sz w:val="28"/>
          <w:szCs w:val="28"/>
          <w:lang w:eastAsia="zh-CN" w:bidi="hi-IN"/>
        </w:rPr>
        <w:t xml:space="preserve">инспектором </w:t>
      </w:r>
      <w:r w:rsidR="002035D7" w:rsidRPr="00407730">
        <w:rPr>
          <w:rFonts w:ascii="Times New Roman" w:eastAsia="Times New Roman" w:hAnsi="Times New Roman" w:cs="Times New Roman"/>
          <w:kern w:val="3"/>
          <w:sz w:val="28"/>
          <w:szCs w:val="28"/>
          <w:lang w:eastAsia="zh-CN" w:bidi="hi-IN"/>
        </w:rPr>
        <w:t>в присутствии контролируемого лица или его представителя и (или) с применением видеозаписи.</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7</w:t>
      </w:r>
      <w:r w:rsidR="002035D7" w:rsidRPr="00407730">
        <w:rPr>
          <w:rFonts w:ascii="Times New Roman" w:eastAsia="Times New Roman" w:hAnsi="Times New Roman" w:cs="Times New Roman"/>
          <w:kern w:val="3"/>
          <w:sz w:val="28"/>
          <w:szCs w:val="28"/>
          <w:lang w:eastAsia="zh-CN" w:bidi="hi-IN"/>
        </w:rPr>
        <w:t xml:space="preserve">3. По результатам осмотра составляется протокол осмотра, </w:t>
      </w:r>
      <w:r w:rsidR="00484875">
        <w:rPr>
          <w:rFonts w:ascii="Times New Roman" w:eastAsia="Times New Roman" w:hAnsi="Times New Roman" w:cs="Times New Roman"/>
          <w:kern w:val="3"/>
          <w:sz w:val="28"/>
          <w:szCs w:val="28"/>
          <w:lang w:eastAsia="zh-CN" w:bidi="hi-IN"/>
        </w:rPr>
        <w:br/>
      </w:r>
      <w:r w:rsidR="002035D7" w:rsidRPr="00407730">
        <w:rPr>
          <w:rFonts w:ascii="Times New Roman" w:eastAsia="Times New Roman" w:hAnsi="Times New Roman" w:cs="Times New Roman"/>
          <w:kern w:val="3"/>
          <w:sz w:val="28"/>
          <w:szCs w:val="28"/>
          <w:lang w:eastAsia="zh-CN" w:bidi="hi-IN"/>
        </w:rPr>
        <w:t>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035D7"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7</w:t>
      </w:r>
      <w:r w:rsidR="002035D7" w:rsidRPr="00407730">
        <w:rPr>
          <w:rFonts w:ascii="Times New Roman" w:eastAsia="Times New Roman" w:hAnsi="Times New Roman" w:cs="Times New Roman"/>
          <w:kern w:val="3"/>
          <w:sz w:val="28"/>
          <w:szCs w:val="28"/>
          <w:lang w:eastAsia="zh-CN" w:bidi="hi-IN"/>
        </w:rPr>
        <w:t xml:space="preserve">4. Опрос осуществляется </w:t>
      </w:r>
      <w:r w:rsidR="00140B12" w:rsidRPr="00407730">
        <w:rPr>
          <w:rFonts w:ascii="Times New Roman" w:eastAsia="Times New Roman" w:hAnsi="Times New Roman" w:cs="Times New Roman"/>
          <w:kern w:val="3"/>
          <w:sz w:val="28"/>
          <w:szCs w:val="28"/>
          <w:lang w:eastAsia="zh-CN" w:bidi="hi-IN"/>
        </w:rPr>
        <w:t xml:space="preserve">инспектором </w:t>
      </w:r>
      <w:r w:rsidR="002035D7" w:rsidRPr="00407730">
        <w:rPr>
          <w:rFonts w:ascii="Times New Roman" w:eastAsia="Times New Roman" w:hAnsi="Times New Roman" w:cs="Times New Roman"/>
          <w:kern w:val="3"/>
          <w:sz w:val="28"/>
          <w:szCs w:val="28"/>
          <w:lang w:eastAsia="zh-CN" w:bidi="hi-IN"/>
        </w:rPr>
        <w:t>путем получения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035D7" w:rsidRPr="00407730" w:rsidRDefault="002035D7"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44C0D" w:rsidRPr="00407730" w:rsidRDefault="0079313E" w:rsidP="002035D7">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7</w:t>
      </w:r>
      <w:r w:rsidR="002035D7" w:rsidRPr="00407730">
        <w:rPr>
          <w:rFonts w:ascii="Times New Roman" w:eastAsia="Times New Roman" w:hAnsi="Times New Roman" w:cs="Times New Roman"/>
          <w:kern w:val="3"/>
          <w:sz w:val="28"/>
          <w:szCs w:val="28"/>
          <w:lang w:eastAsia="zh-CN" w:bidi="hi-IN"/>
        </w:rPr>
        <w:t xml:space="preserve">5. При получении письменных объяснений </w:t>
      </w:r>
      <w:r w:rsidR="00140B12" w:rsidRPr="00407730">
        <w:rPr>
          <w:rFonts w:ascii="Times New Roman" w:eastAsia="Times New Roman" w:hAnsi="Times New Roman" w:cs="Times New Roman"/>
          <w:kern w:val="3"/>
          <w:sz w:val="28"/>
          <w:szCs w:val="28"/>
          <w:lang w:eastAsia="zh-CN" w:bidi="hi-IN"/>
        </w:rPr>
        <w:t>инспектор</w:t>
      </w:r>
      <w:r w:rsidR="002035D7" w:rsidRPr="00407730">
        <w:rPr>
          <w:rFonts w:ascii="Times New Roman" w:eastAsia="Times New Roman" w:hAnsi="Times New Roman" w:cs="Times New Roman"/>
          <w:kern w:val="3"/>
          <w:sz w:val="28"/>
          <w:szCs w:val="28"/>
          <w:lang w:eastAsia="zh-CN" w:bidi="hi-IN"/>
        </w:rPr>
        <w:t xml:space="preserve"> запрашивает письменные свидетельства, имеющие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65620" w:rsidRPr="00407730" w:rsidRDefault="0079313E" w:rsidP="00F6562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7</w:t>
      </w:r>
      <w:r w:rsidR="00F65620" w:rsidRPr="00407730">
        <w:rPr>
          <w:rFonts w:ascii="Times New Roman" w:eastAsia="Times New Roman" w:hAnsi="Times New Roman" w:cs="Times New Roman"/>
          <w:kern w:val="3"/>
          <w:sz w:val="28"/>
          <w:szCs w:val="28"/>
          <w:lang w:eastAsia="zh-CN" w:bidi="hi-IN"/>
        </w:rPr>
        <w:t>6. Объяснения оформляются путем составления письменного документа в свободной форме.</w:t>
      </w:r>
    </w:p>
    <w:p w:rsidR="00F65620" w:rsidRPr="00407730" w:rsidRDefault="0079313E" w:rsidP="00F6562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7</w:t>
      </w:r>
      <w:r w:rsidR="00F65620" w:rsidRPr="00407730">
        <w:rPr>
          <w:rFonts w:ascii="Times New Roman" w:eastAsia="Times New Roman" w:hAnsi="Times New Roman" w:cs="Times New Roman"/>
          <w:kern w:val="3"/>
          <w:sz w:val="28"/>
          <w:szCs w:val="28"/>
          <w:lang w:eastAsia="zh-CN" w:bidi="hi-IN"/>
        </w:rPr>
        <w:t xml:space="preserve">7. </w:t>
      </w:r>
      <w:r w:rsidR="00140B12" w:rsidRPr="00407730">
        <w:rPr>
          <w:rFonts w:ascii="Times New Roman" w:eastAsia="Times New Roman" w:hAnsi="Times New Roman" w:cs="Times New Roman"/>
          <w:kern w:val="3"/>
          <w:sz w:val="28"/>
          <w:szCs w:val="28"/>
          <w:lang w:eastAsia="zh-CN" w:bidi="hi-IN"/>
        </w:rPr>
        <w:t xml:space="preserve">Инспектор </w:t>
      </w:r>
      <w:r w:rsidR="00F65620" w:rsidRPr="00407730">
        <w:rPr>
          <w:rFonts w:ascii="Times New Roman" w:eastAsia="Times New Roman" w:hAnsi="Times New Roman" w:cs="Times New Roman"/>
          <w:kern w:val="3"/>
          <w:sz w:val="28"/>
          <w:szCs w:val="28"/>
          <w:lang w:eastAsia="zh-CN" w:bidi="hi-IN"/>
        </w:rPr>
        <w:t xml:space="preserve">вправе собственноручно составить объяснения </w:t>
      </w:r>
      <w:r w:rsidR="00484875">
        <w:rPr>
          <w:rFonts w:ascii="Times New Roman" w:eastAsia="Times New Roman" w:hAnsi="Times New Roman" w:cs="Times New Roman"/>
          <w:kern w:val="3"/>
          <w:sz w:val="28"/>
          <w:szCs w:val="28"/>
          <w:lang w:eastAsia="zh-CN" w:bidi="hi-IN"/>
        </w:rPr>
        <w:br/>
      </w:r>
      <w:r w:rsidR="00F65620" w:rsidRPr="00407730">
        <w:rPr>
          <w:rFonts w:ascii="Times New Roman" w:eastAsia="Times New Roman" w:hAnsi="Times New Roman" w:cs="Times New Roman"/>
          <w:kern w:val="3"/>
          <w:sz w:val="28"/>
          <w:szCs w:val="28"/>
          <w:lang w:eastAsia="zh-CN" w:bidi="hi-IN"/>
        </w:rPr>
        <w:lastRenderedPageBreak/>
        <w:t xml:space="preserve">со слов должностных лиц или работников контролируемого лица, </w:t>
      </w:r>
      <w:r w:rsidR="00484875">
        <w:rPr>
          <w:rFonts w:ascii="Times New Roman" w:eastAsia="Times New Roman" w:hAnsi="Times New Roman" w:cs="Times New Roman"/>
          <w:kern w:val="3"/>
          <w:sz w:val="28"/>
          <w:szCs w:val="28"/>
          <w:lang w:eastAsia="zh-CN" w:bidi="hi-IN"/>
        </w:rPr>
        <w:br/>
      </w:r>
      <w:r w:rsidR="00F65620" w:rsidRPr="00407730">
        <w:rPr>
          <w:rFonts w:ascii="Times New Roman" w:eastAsia="Times New Roman" w:hAnsi="Times New Roman" w:cs="Times New Roman"/>
          <w:kern w:val="3"/>
          <w:sz w:val="28"/>
          <w:szCs w:val="28"/>
          <w:lang w:eastAsia="zh-CN" w:bidi="hi-IN"/>
        </w:rPr>
        <w:t xml:space="preserve">его представителей, свидетелей. В этом случае указанные лица знакомятся с объяснениями, при необходимости дополняют текст, делают отметку о том, что </w:t>
      </w:r>
      <w:r w:rsidR="00140B12" w:rsidRPr="00407730">
        <w:rPr>
          <w:rFonts w:ascii="Times New Roman" w:eastAsia="Times New Roman" w:hAnsi="Times New Roman" w:cs="Times New Roman"/>
          <w:kern w:val="3"/>
          <w:sz w:val="28"/>
          <w:szCs w:val="28"/>
          <w:lang w:eastAsia="zh-CN" w:bidi="hi-IN"/>
        </w:rPr>
        <w:t xml:space="preserve">инспектор </w:t>
      </w:r>
      <w:r w:rsidR="00F65620" w:rsidRPr="00407730">
        <w:rPr>
          <w:rFonts w:ascii="Times New Roman" w:eastAsia="Times New Roman" w:hAnsi="Times New Roman" w:cs="Times New Roman"/>
          <w:kern w:val="3"/>
          <w:sz w:val="28"/>
          <w:szCs w:val="28"/>
          <w:lang w:eastAsia="zh-CN" w:bidi="hi-IN"/>
        </w:rPr>
        <w:t xml:space="preserve">с их слов записал верно, </w:t>
      </w:r>
      <w:r w:rsidR="00484875">
        <w:rPr>
          <w:rFonts w:ascii="Times New Roman" w:eastAsia="Times New Roman" w:hAnsi="Times New Roman" w:cs="Times New Roman"/>
          <w:kern w:val="3"/>
          <w:sz w:val="28"/>
          <w:szCs w:val="28"/>
          <w:lang w:eastAsia="zh-CN" w:bidi="hi-IN"/>
        </w:rPr>
        <w:br/>
      </w:r>
      <w:r w:rsidR="00F65620" w:rsidRPr="00407730">
        <w:rPr>
          <w:rFonts w:ascii="Times New Roman" w:eastAsia="Times New Roman" w:hAnsi="Times New Roman" w:cs="Times New Roman"/>
          <w:kern w:val="3"/>
          <w:sz w:val="28"/>
          <w:szCs w:val="28"/>
          <w:lang w:eastAsia="zh-CN" w:bidi="hi-IN"/>
        </w:rPr>
        <w:t>и подписывают документ, указывая дату и место его составления.</w:t>
      </w:r>
    </w:p>
    <w:p w:rsidR="00F65620" w:rsidRPr="00407730" w:rsidRDefault="0079313E" w:rsidP="00F6562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7</w:t>
      </w:r>
      <w:r w:rsidR="00F65620" w:rsidRPr="00407730">
        <w:rPr>
          <w:rFonts w:ascii="Times New Roman" w:eastAsia="Times New Roman" w:hAnsi="Times New Roman" w:cs="Times New Roman"/>
          <w:kern w:val="3"/>
          <w:sz w:val="28"/>
          <w:szCs w:val="28"/>
          <w:lang w:eastAsia="zh-CN" w:bidi="hi-IN"/>
        </w:rPr>
        <w:t xml:space="preserve">8. Истребование документов заключается в предъявлении (направлении) </w:t>
      </w:r>
      <w:r w:rsidR="00C873E4" w:rsidRPr="00407730">
        <w:rPr>
          <w:rFonts w:ascii="Times New Roman" w:eastAsia="Times New Roman" w:hAnsi="Times New Roman" w:cs="Times New Roman"/>
          <w:kern w:val="3"/>
          <w:sz w:val="28"/>
          <w:szCs w:val="28"/>
          <w:lang w:eastAsia="zh-CN" w:bidi="hi-IN"/>
        </w:rPr>
        <w:t xml:space="preserve">инспектором </w:t>
      </w:r>
      <w:r w:rsidR="00F65620" w:rsidRPr="00407730">
        <w:rPr>
          <w:rFonts w:ascii="Times New Roman" w:eastAsia="Times New Roman" w:hAnsi="Times New Roman" w:cs="Times New Roman"/>
          <w:kern w:val="3"/>
          <w:sz w:val="28"/>
          <w:szCs w:val="28"/>
          <w:lang w:eastAsia="zh-CN" w:bidi="hi-IN"/>
        </w:rPr>
        <w:t xml:space="preserve">контролируемому лицу требования </w:t>
      </w:r>
      <w:r w:rsidR="00484875">
        <w:rPr>
          <w:rFonts w:ascii="Times New Roman" w:eastAsia="Times New Roman" w:hAnsi="Times New Roman" w:cs="Times New Roman"/>
          <w:kern w:val="3"/>
          <w:sz w:val="28"/>
          <w:szCs w:val="28"/>
          <w:lang w:eastAsia="zh-CN" w:bidi="hi-IN"/>
        </w:rPr>
        <w:br/>
      </w:r>
      <w:r w:rsidR="00F65620" w:rsidRPr="00407730">
        <w:rPr>
          <w:rFonts w:ascii="Times New Roman" w:eastAsia="Times New Roman" w:hAnsi="Times New Roman" w:cs="Times New Roman"/>
          <w:kern w:val="3"/>
          <w:sz w:val="28"/>
          <w:szCs w:val="28"/>
          <w:lang w:eastAsia="zh-CN" w:bidi="hi-IN"/>
        </w:rPr>
        <w:t>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F65620" w:rsidRPr="00407730" w:rsidRDefault="00F65620" w:rsidP="00F6562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roofErr w:type="spellStart"/>
      <w:r w:rsidRPr="00407730">
        <w:rPr>
          <w:rFonts w:ascii="Times New Roman" w:eastAsia="Times New Roman" w:hAnsi="Times New Roman" w:cs="Times New Roman"/>
          <w:kern w:val="3"/>
          <w:sz w:val="28"/>
          <w:szCs w:val="28"/>
          <w:lang w:eastAsia="zh-CN" w:bidi="hi-IN"/>
        </w:rPr>
        <w:t>Истребуемые</w:t>
      </w:r>
      <w:proofErr w:type="spellEnd"/>
      <w:r w:rsidRPr="00407730">
        <w:rPr>
          <w:rFonts w:ascii="Times New Roman" w:eastAsia="Times New Roman" w:hAnsi="Times New Roman" w:cs="Times New Roman"/>
          <w:kern w:val="3"/>
          <w:sz w:val="28"/>
          <w:szCs w:val="28"/>
          <w:lang w:eastAsia="zh-CN" w:bidi="hi-IN"/>
        </w:rPr>
        <w:t xml:space="preserve"> документы направляются в </w:t>
      </w:r>
      <w:r w:rsidR="00B65564" w:rsidRPr="00407730">
        <w:rPr>
          <w:rFonts w:ascii="Times New Roman" w:eastAsia="Times New Roman" w:hAnsi="Times New Roman" w:cs="Times New Roman"/>
          <w:kern w:val="3"/>
          <w:sz w:val="28"/>
          <w:szCs w:val="28"/>
          <w:lang w:eastAsia="zh-CN" w:bidi="hi-IN"/>
        </w:rPr>
        <w:t xml:space="preserve">Министерство </w:t>
      </w:r>
      <w:r w:rsidRPr="00407730">
        <w:rPr>
          <w:rFonts w:ascii="Times New Roman" w:eastAsia="Times New Roman" w:hAnsi="Times New Roman" w:cs="Times New Roman"/>
          <w:kern w:val="3"/>
          <w:sz w:val="28"/>
          <w:szCs w:val="28"/>
          <w:lang w:eastAsia="zh-CN" w:bidi="hi-IN"/>
        </w:rPr>
        <w:t xml:space="preserve">в форме электронного документа в порядке, предусмотренном пунктом 12 настоящего Положения, за исключением случаев, если </w:t>
      </w:r>
      <w:r w:rsidR="00B65564" w:rsidRPr="00407730">
        <w:rPr>
          <w:rFonts w:ascii="Times New Roman" w:eastAsia="Times New Roman" w:hAnsi="Times New Roman" w:cs="Times New Roman"/>
          <w:kern w:val="3"/>
          <w:sz w:val="28"/>
          <w:szCs w:val="28"/>
          <w:lang w:eastAsia="zh-CN" w:bidi="hi-IN"/>
        </w:rPr>
        <w:t xml:space="preserve">Министерством </w:t>
      </w:r>
      <w:r w:rsidRPr="00407730">
        <w:rPr>
          <w:rFonts w:ascii="Times New Roman" w:eastAsia="Times New Roman" w:hAnsi="Times New Roman" w:cs="Times New Roman"/>
          <w:kern w:val="3"/>
          <w:sz w:val="28"/>
          <w:szCs w:val="28"/>
          <w:lang w:eastAsia="zh-CN" w:bidi="hi-IN"/>
        </w:rPr>
        <w:t xml:space="preserve">установлена необходимость представления документов на бумажном носителе. Документы могут быть представлены в </w:t>
      </w:r>
      <w:r w:rsidR="00B65564" w:rsidRPr="00407730">
        <w:rPr>
          <w:rFonts w:ascii="Times New Roman" w:eastAsia="Times New Roman" w:hAnsi="Times New Roman" w:cs="Times New Roman"/>
          <w:kern w:val="3"/>
          <w:sz w:val="28"/>
          <w:szCs w:val="28"/>
          <w:lang w:eastAsia="zh-CN" w:bidi="hi-IN"/>
        </w:rPr>
        <w:t xml:space="preserve">Министерства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на бумажном носителе контролируемым лицом лично или через представителя либо направлены по почте заказным письмом.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w:t>
      </w:r>
      <w:r w:rsidR="00E52D46" w:rsidRPr="00407730">
        <w:rPr>
          <w:rFonts w:ascii="Times New Roman" w:eastAsia="Times New Roman" w:hAnsi="Times New Roman" w:cs="Times New Roman"/>
          <w:kern w:val="3"/>
          <w:sz w:val="28"/>
          <w:szCs w:val="28"/>
          <w:lang w:eastAsia="zh-CN" w:bidi="hi-IN"/>
        </w:rPr>
        <w:t xml:space="preserve">Министерство </w:t>
      </w:r>
      <w:r w:rsidRPr="00407730">
        <w:rPr>
          <w:rFonts w:ascii="Times New Roman" w:eastAsia="Times New Roman" w:hAnsi="Times New Roman" w:cs="Times New Roman"/>
          <w:kern w:val="3"/>
          <w:sz w:val="28"/>
          <w:szCs w:val="28"/>
          <w:lang w:eastAsia="zh-CN" w:bidi="hi-IN"/>
        </w:rPr>
        <w:t>осуществляется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44C0D" w:rsidRPr="00407730" w:rsidRDefault="00F65620" w:rsidP="00F6562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В случае представления заверенных копий </w:t>
      </w:r>
      <w:proofErr w:type="spellStart"/>
      <w:r w:rsidRPr="00407730">
        <w:rPr>
          <w:rFonts w:ascii="Times New Roman" w:eastAsia="Times New Roman" w:hAnsi="Times New Roman" w:cs="Times New Roman"/>
          <w:kern w:val="3"/>
          <w:sz w:val="28"/>
          <w:szCs w:val="28"/>
          <w:lang w:eastAsia="zh-CN" w:bidi="hi-IN"/>
        </w:rPr>
        <w:t>истребуемых</w:t>
      </w:r>
      <w:proofErr w:type="spellEnd"/>
      <w:r w:rsidRPr="00407730">
        <w:rPr>
          <w:rFonts w:ascii="Times New Roman" w:eastAsia="Times New Roman" w:hAnsi="Times New Roman" w:cs="Times New Roman"/>
          <w:kern w:val="3"/>
          <w:sz w:val="28"/>
          <w:szCs w:val="28"/>
          <w:lang w:eastAsia="zh-CN" w:bidi="hi-IN"/>
        </w:rPr>
        <w:t xml:space="preserve"> документов </w:t>
      </w:r>
      <w:r w:rsidR="00C873E4" w:rsidRPr="00407730">
        <w:rPr>
          <w:rFonts w:ascii="Times New Roman" w:eastAsia="Times New Roman" w:hAnsi="Times New Roman" w:cs="Times New Roman"/>
          <w:kern w:val="3"/>
          <w:sz w:val="28"/>
          <w:szCs w:val="28"/>
          <w:lang w:eastAsia="zh-CN" w:bidi="hi-IN"/>
        </w:rPr>
        <w:t>инспектор</w:t>
      </w:r>
      <w:r w:rsidRPr="00407730">
        <w:rPr>
          <w:rFonts w:ascii="Times New Roman" w:eastAsia="Times New Roman" w:hAnsi="Times New Roman" w:cs="Times New Roman"/>
          <w:kern w:val="3"/>
          <w:sz w:val="28"/>
          <w:szCs w:val="28"/>
          <w:lang w:eastAsia="zh-CN" w:bidi="hi-IN"/>
        </w:rPr>
        <w:t xml:space="preserve"> вправе ознакомиться с подлинниками документов.</w:t>
      </w:r>
    </w:p>
    <w:p w:rsidR="00E52D46" w:rsidRPr="00407730" w:rsidRDefault="00E52D46" w:rsidP="00E52D46">
      <w:pPr>
        <w:widowControl w:val="0"/>
        <w:suppressAutoHyphens/>
        <w:autoSpaceDE w:val="0"/>
        <w:autoSpaceDN w:val="0"/>
        <w:spacing w:after="0" w:line="240" w:lineRule="auto"/>
        <w:ind w:firstLine="540"/>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Документы, которые </w:t>
      </w:r>
      <w:proofErr w:type="spellStart"/>
      <w:r w:rsidRPr="00407730">
        <w:rPr>
          <w:rFonts w:ascii="Times New Roman" w:eastAsia="Times New Roman" w:hAnsi="Times New Roman" w:cs="Times New Roman"/>
          <w:kern w:val="3"/>
          <w:sz w:val="28"/>
          <w:szCs w:val="28"/>
          <w:lang w:eastAsia="zh-CN" w:bidi="hi-IN"/>
        </w:rPr>
        <w:t>истребуются</w:t>
      </w:r>
      <w:proofErr w:type="spellEnd"/>
      <w:r w:rsidRPr="00407730">
        <w:rPr>
          <w:rFonts w:ascii="Times New Roman" w:eastAsia="Times New Roman" w:hAnsi="Times New Roman" w:cs="Times New Roman"/>
          <w:kern w:val="3"/>
          <w:sz w:val="28"/>
          <w:szCs w:val="28"/>
          <w:lang w:eastAsia="zh-CN" w:bidi="hi-IN"/>
        </w:rPr>
        <w:t xml:space="preserve"> в ходе контрольного (надзорного) мероприятия, должны быть представлены контролируемым лицом  </w:t>
      </w:r>
      <w:r w:rsidR="00C873E4" w:rsidRPr="00407730">
        <w:rPr>
          <w:rFonts w:ascii="Times New Roman" w:eastAsia="Times New Roman" w:hAnsi="Times New Roman" w:cs="Times New Roman"/>
          <w:kern w:val="3"/>
          <w:sz w:val="28"/>
          <w:szCs w:val="28"/>
          <w:lang w:eastAsia="zh-CN" w:bidi="hi-IN"/>
        </w:rPr>
        <w:t xml:space="preserve">инспектору </w:t>
      </w:r>
      <w:r w:rsidRPr="00407730">
        <w:rPr>
          <w:rFonts w:ascii="Times New Roman" w:eastAsia="Times New Roman" w:hAnsi="Times New Roman" w:cs="Times New Roman"/>
          <w:kern w:val="3"/>
          <w:sz w:val="28"/>
          <w:szCs w:val="28"/>
          <w:lang w:eastAsia="zh-CN" w:bidi="hi-IN"/>
        </w:rPr>
        <w:t>в срок, указанный в требовании о представлении документов. В случае</w:t>
      </w:r>
      <w:proofErr w:type="gramStart"/>
      <w:r w:rsidRPr="00407730">
        <w:rPr>
          <w:rFonts w:ascii="Times New Roman" w:eastAsia="Times New Roman" w:hAnsi="Times New Roman" w:cs="Times New Roman"/>
          <w:kern w:val="3"/>
          <w:sz w:val="28"/>
          <w:szCs w:val="28"/>
          <w:lang w:eastAsia="zh-CN" w:bidi="hi-IN"/>
        </w:rPr>
        <w:t>,</w:t>
      </w:r>
      <w:proofErr w:type="gramEnd"/>
      <w:r w:rsidRPr="00407730">
        <w:rPr>
          <w:rFonts w:ascii="Times New Roman" w:eastAsia="Times New Roman" w:hAnsi="Times New Roman" w:cs="Times New Roman"/>
          <w:kern w:val="3"/>
          <w:sz w:val="28"/>
          <w:szCs w:val="28"/>
          <w:lang w:eastAsia="zh-CN" w:bidi="hi-IN"/>
        </w:rPr>
        <w:t xml:space="preserve"> если контролируемое лицо не имеет возможности представить </w:t>
      </w:r>
      <w:proofErr w:type="spellStart"/>
      <w:r w:rsidRPr="00407730">
        <w:rPr>
          <w:rFonts w:ascii="Times New Roman" w:eastAsia="Times New Roman" w:hAnsi="Times New Roman" w:cs="Times New Roman"/>
          <w:kern w:val="3"/>
          <w:sz w:val="28"/>
          <w:szCs w:val="28"/>
          <w:lang w:eastAsia="zh-CN" w:bidi="hi-IN"/>
        </w:rPr>
        <w:t>истребуемые</w:t>
      </w:r>
      <w:proofErr w:type="spellEnd"/>
      <w:r w:rsidRPr="00407730">
        <w:rPr>
          <w:rFonts w:ascii="Times New Roman" w:eastAsia="Times New Roman" w:hAnsi="Times New Roman" w:cs="Times New Roman"/>
          <w:kern w:val="3"/>
          <w:sz w:val="28"/>
          <w:szCs w:val="28"/>
          <w:lang w:eastAsia="zh-CN" w:bidi="hi-IN"/>
        </w:rPr>
        <w:t xml:space="preserve"> документы в течение установленного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в указанном требовании срока, оно обязано незамедлительно ходатайством в письменной форме уведомить </w:t>
      </w:r>
      <w:r w:rsidR="00C873E4" w:rsidRPr="00407730">
        <w:rPr>
          <w:rFonts w:ascii="Times New Roman" w:eastAsia="Times New Roman" w:hAnsi="Times New Roman" w:cs="Times New Roman"/>
          <w:kern w:val="3"/>
          <w:sz w:val="28"/>
          <w:szCs w:val="28"/>
          <w:lang w:eastAsia="zh-CN" w:bidi="hi-IN"/>
        </w:rPr>
        <w:t xml:space="preserve">инспектора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о невозможности представления документов в установленный срок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с указанием причин, по которым </w:t>
      </w:r>
      <w:proofErr w:type="spellStart"/>
      <w:r w:rsidRPr="00407730">
        <w:rPr>
          <w:rFonts w:ascii="Times New Roman" w:eastAsia="Times New Roman" w:hAnsi="Times New Roman" w:cs="Times New Roman"/>
          <w:kern w:val="3"/>
          <w:sz w:val="28"/>
          <w:szCs w:val="28"/>
          <w:lang w:eastAsia="zh-CN" w:bidi="hi-IN"/>
        </w:rPr>
        <w:t>истребуемые</w:t>
      </w:r>
      <w:proofErr w:type="spellEnd"/>
      <w:r w:rsidRPr="00407730">
        <w:rPr>
          <w:rFonts w:ascii="Times New Roman" w:eastAsia="Times New Roman" w:hAnsi="Times New Roman" w:cs="Times New Roman"/>
          <w:kern w:val="3"/>
          <w:sz w:val="28"/>
          <w:szCs w:val="28"/>
          <w:lang w:eastAsia="zh-CN" w:bidi="hi-IN"/>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407730">
        <w:rPr>
          <w:rFonts w:ascii="Times New Roman" w:eastAsia="Times New Roman" w:hAnsi="Times New Roman" w:cs="Times New Roman"/>
          <w:kern w:val="3"/>
          <w:sz w:val="28"/>
          <w:szCs w:val="28"/>
          <w:lang w:eastAsia="zh-CN" w:bidi="hi-IN"/>
        </w:rPr>
        <w:t>истребуемые</w:t>
      </w:r>
      <w:proofErr w:type="spellEnd"/>
      <w:r w:rsidRPr="00407730">
        <w:rPr>
          <w:rFonts w:ascii="Times New Roman" w:eastAsia="Times New Roman" w:hAnsi="Times New Roman" w:cs="Times New Roman"/>
          <w:kern w:val="3"/>
          <w:sz w:val="28"/>
          <w:szCs w:val="28"/>
          <w:lang w:eastAsia="zh-CN" w:bidi="hi-IN"/>
        </w:rPr>
        <w:t xml:space="preserve"> документы.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В течение двадцати четырех часов со дня получения такого ходатайства должностное лицо Министерства, на которого возложены функции государственного контроля,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пунктом 12 настоящего Положения.</w:t>
      </w:r>
    </w:p>
    <w:p w:rsidR="00E52D46" w:rsidRDefault="00E52D46" w:rsidP="00E52D46">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Документы (копии документов), ранее представленные </w:t>
      </w:r>
      <w:r w:rsidRPr="00407730">
        <w:rPr>
          <w:rFonts w:ascii="Times New Roman" w:eastAsia="Times New Roman" w:hAnsi="Times New Roman" w:cs="Times New Roman"/>
          <w:kern w:val="3"/>
          <w:sz w:val="28"/>
          <w:szCs w:val="28"/>
          <w:lang w:eastAsia="zh-CN" w:bidi="hi-IN"/>
        </w:rPr>
        <w:lastRenderedPageBreak/>
        <w:t xml:space="preserve">контролируемым лицом в Министерство, независимо от оснований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их представления могут не представляться повторно при условии уведомления Министерства о том, что </w:t>
      </w:r>
      <w:proofErr w:type="spellStart"/>
      <w:r w:rsidRPr="00407730">
        <w:rPr>
          <w:rFonts w:ascii="Times New Roman" w:eastAsia="Times New Roman" w:hAnsi="Times New Roman" w:cs="Times New Roman"/>
          <w:kern w:val="3"/>
          <w:sz w:val="28"/>
          <w:szCs w:val="28"/>
          <w:lang w:eastAsia="zh-CN" w:bidi="hi-IN"/>
        </w:rPr>
        <w:t>истребуемые</w:t>
      </w:r>
      <w:proofErr w:type="spellEnd"/>
      <w:r w:rsidRPr="00407730">
        <w:rPr>
          <w:rFonts w:ascii="Times New Roman" w:eastAsia="Times New Roman" w:hAnsi="Times New Roman" w:cs="Times New Roman"/>
          <w:kern w:val="3"/>
          <w:sz w:val="28"/>
          <w:szCs w:val="28"/>
          <w:lang w:eastAsia="zh-CN" w:bidi="hi-IN"/>
        </w:rPr>
        <w:t xml:space="preserve"> документы (копии документов) были представлены ранее, с указанием реквизитов документа, которым (приложением к </w:t>
      </w:r>
      <w:proofErr w:type="gramStart"/>
      <w:r w:rsidRPr="00407730">
        <w:rPr>
          <w:rFonts w:ascii="Times New Roman" w:eastAsia="Times New Roman" w:hAnsi="Times New Roman" w:cs="Times New Roman"/>
          <w:kern w:val="3"/>
          <w:sz w:val="28"/>
          <w:szCs w:val="28"/>
          <w:lang w:eastAsia="zh-CN" w:bidi="hi-IN"/>
        </w:rPr>
        <w:t xml:space="preserve">которому) </w:t>
      </w:r>
      <w:proofErr w:type="gramEnd"/>
      <w:r w:rsidRPr="00407730">
        <w:rPr>
          <w:rFonts w:ascii="Times New Roman" w:eastAsia="Times New Roman" w:hAnsi="Times New Roman" w:cs="Times New Roman"/>
          <w:kern w:val="3"/>
          <w:sz w:val="28"/>
          <w:szCs w:val="28"/>
          <w:lang w:eastAsia="zh-CN" w:bidi="hi-IN"/>
        </w:rPr>
        <w:t>они были представлены.</w:t>
      </w:r>
    </w:p>
    <w:p w:rsidR="00E44DDA" w:rsidRPr="00407730" w:rsidRDefault="00E44DDA" w:rsidP="00E52D46">
      <w:pPr>
        <w:widowControl w:val="0"/>
        <w:suppressAutoHyphens/>
        <w:autoSpaceDE w:val="0"/>
        <w:autoSpaceDN w:val="0"/>
        <w:spacing w:after="0" w:line="240" w:lineRule="auto"/>
        <w:ind w:firstLine="540"/>
        <w:jc w:val="both"/>
        <w:textAlignment w:val="baseline"/>
        <w:rPr>
          <w:rFonts w:ascii="Times New Roman" w:eastAsia="Times New Roman" w:hAnsi="Times New Roman" w:cs="Times New Roman"/>
          <w:kern w:val="3"/>
          <w:sz w:val="28"/>
          <w:szCs w:val="28"/>
          <w:lang w:eastAsia="zh-CN" w:bidi="hi-IN"/>
        </w:rPr>
      </w:pPr>
    </w:p>
    <w:p w:rsidR="006142F0" w:rsidRPr="00407730" w:rsidRDefault="006142F0" w:rsidP="006142F0">
      <w:pPr>
        <w:widowControl w:val="0"/>
        <w:suppressAutoHyphens/>
        <w:autoSpaceDE w:val="0"/>
        <w:autoSpaceDN w:val="0"/>
        <w:spacing w:after="0" w:line="240" w:lineRule="auto"/>
        <w:jc w:val="center"/>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val="en-US" w:eastAsia="zh-CN" w:bidi="hi-IN"/>
        </w:rPr>
        <w:t>VI</w:t>
      </w:r>
      <w:r w:rsidRPr="00407730">
        <w:rPr>
          <w:rFonts w:ascii="Times New Roman" w:eastAsia="Times New Roman" w:hAnsi="Times New Roman" w:cs="Times New Roman"/>
          <w:kern w:val="3"/>
          <w:sz w:val="28"/>
          <w:szCs w:val="28"/>
          <w:lang w:eastAsia="zh-CN" w:bidi="hi-IN"/>
        </w:rPr>
        <w:t>. Результаты контрольного (надзорного) мероприятия</w:t>
      </w:r>
    </w:p>
    <w:p w:rsidR="006142F0" w:rsidRPr="00407730" w:rsidRDefault="006142F0" w:rsidP="006142F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7</w:t>
      </w:r>
      <w:r w:rsidR="0079313E" w:rsidRPr="00407730">
        <w:rPr>
          <w:rFonts w:ascii="Times New Roman" w:eastAsia="Times New Roman" w:hAnsi="Times New Roman" w:cs="Times New Roman"/>
          <w:kern w:val="3"/>
          <w:sz w:val="28"/>
          <w:szCs w:val="28"/>
          <w:lang w:eastAsia="zh-CN" w:bidi="hi-IN"/>
        </w:rPr>
        <w:t>9</w:t>
      </w:r>
      <w:r w:rsidRPr="00407730">
        <w:rPr>
          <w:rFonts w:ascii="Times New Roman" w:eastAsia="Times New Roman" w:hAnsi="Times New Roman" w:cs="Times New Roman"/>
          <w:kern w:val="3"/>
          <w:sz w:val="28"/>
          <w:szCs w:val="28"/>
          <w:lang w:eastAsia="zh-CN" w:bidi="hi-IN"/>
        </w:rPr>
        <w:t>. По окончании проведения контрольного (надзорного) мероприятия составляется акт контрольного (надзорного) мероприятия (далее также - акт).</w:t>
      </w:r>
    </w:p>
    <w:p w:rsidR="006142F0" w:rsidRPr="00407730" w:rsidRDefault="007B4494"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В случае</w:t>
      </w:r>
      <w:r w:rsidR="006142F0" w:rsidRPr="00407730">
        <w:rPr>
          <w:rFonts w:ascii="Times New Roman" w:eastAsia="Times New Roman" w:hAnsi="Times New Roman" w:cs="Times New Roman"/>
          <w:kern w:val="3"/>
          <w:sz w:val="28"/>
          <w:szCs w:val="28"/>
          <w:lang w:eastAsia="zh-CN" w:bidi="hi-IN"/>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142F0" w:rsidRPr="00407730" w:rsidRDefault="0079313E"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80</w:t>
      </w:r>
      <w:r w:rsidR="006142F0" w:rsidRPr="00407730">
        <w:rPr>
          <w:rFonts w:ascii="Times New Roman" w:eastAsia="Times New Roman" w:hAnsi="Times New Roman" w:cs="Times New Roman"/>
          <w:kern w:val="3"/>
          <w:sz w:val="28"/>
          <w:szCs w:val="28"/>
          <w:lang w:eastAsia="zh-CN" w:bidi="hi-IN"/>
        </w:rPr>
        <w:t>.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Федеральным законом от 31 июля 2020 года № 248-ФЗ.</w:t>
      </w:r>
    </w:p>
    <w:p w:rsidR="006142F0" w:rsidRPr="00407730" w:rsidRDefault="0079313E"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81</w:t>
      </w:r>
      <w:r w:rsidR="006142F0" w:rsidRPr="00407730">
        <w:rPr>
          <w:rFonts w:ascii="Times New Roman" w:eastAsia="Times New Roman" w:hAnsi="Times New Roman" w:cs="Times New Roman"/>
          <w:kern w:val="3"/>
          <w:sz w:val="28"/>
          <w:szCs w:val="28"/>
          <w:lang w:eastAsia="zh-CN" w:bidi="hi-IN"/>
        </w:rPr>
        <w:t xml:space="preserve">. Акт контрольного (надзорного) мероприятия, проведение которого было согласовано органами прокуратуры, направляется </w:t>
      </w:r>
      <w:r w:rsidR="00484875">
        <w:rPr>
          <w:rFonts w:ascii="Times New Roman" w:eastAsia="Times New Roman" w:hAnsi="Times New Roman" w:cs="Times New Roman"/>
          <w:kern w:val="3"/>
          <w:sz w:val="28"/>
          <w:szCs w:val="28"/>
          <w:lang w:eastAsia="zh-CN" w:bidi="hi-IN"/>
        </w:rPr>
        <w:br/>
      </w:r>
      <w:r w:rsidR="006142F0" w:rsidRPr="00407730">
        <w:rPr>
          <w:rFonts w:ascii="Times New Roman" w:eastAsia="Times New Roman" w:hAnsi="Times New Roman" w:cs="Times New Roman"/>
          <w:kern w:val="3"/>
          <w:sz w:val="28"/>
          <w:szCs w:val="28"/>
          <w:lang w:eastAsia="zh-CN" w:bidi="hi-IN"/>
        </w:rPr>
        <w:t>в органы прокуратуры посредством единого реестра контрольных (надзорных) мероприятий непосредственно после его оформления.</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Контролируемое лицо или его представитель знакомится</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 с содержанием акта на месте проведения контрольного (надзорного) мероприятия.</w:t>
      </w:r>
    </w:p>
    <w:p w:rsidR="006142F0" w:rsidRPr="00407730" w:rsidRDefault="0079313E"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82</w:t>
      </w:r>
      <w:r w:rsidR="006142F0" w:rsidRPr="00407730">
        <w:rPr>
          <w:rFonts w:ascii="Times New Roman" w:eastAsia="Times New Roman" w:hAnsi="Times New Roman" w:cs="Times New Roman"/>
          <w:kern w:val="3"/>
          <w:sz w:val="28"/>
          <w:szCs w:val="28"/>
          <w:lang w:eastAsia="zh-CN" w:bidi="hi-IN"/>
        </w:rPr>
        <w:t xml:space="preserve">. В случае проведения документарной проверки, </w:t>
      </w:r>
      <w:r w:rsidR="007B4494" w:rsidRPr="00407730">
        <w:rPr>
          <w:rFonts w:ascii="Times New Roman" w:eastAsia="Times New Roman" w:hAnsi="Times New Roman" w:cs="Times New Roman"/>
          <w:kern w:val="3"/>
          <w:sz w:val="28"/>
          <w:szCs w:val="28"/>
          <w:lang w:eastAsia="zh-CN" w:bidi="hi-IN"/>
        </w:rPr>
        <w:t>Министерство</w:t>
      </w:r>
      <w:r w:rsidR="006142F0" w:rsidRPr="00407730">
        <w:rPr>
          <w:rFonts w:ascii="Times New Roman" w:eastAsia="Times New Roman" w:hAnsi="Times New Roman" w:cs="Times New Roman"/>
          <w:kern w:val="3"/>
          <w:sz w:val="28"/>
          <w:szCs w:val="28"/>
          <w:lang w:eastAsia="zh-CN" w:bidi="hi-IN"/>
        </w:rPr>
        <w:t xml:space="preserve"> направляет акт контролируемому лицу в порядке, установленном пунктом 12 настоящего Положения.</w:t>
      </w:r>
    </w:p>
    <w:p w:rsidR="006142F0" w:rsidRPr="00407730" w:rsidRDefault="0079313E"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83</w:t>
      </w:r>
      <w:r w:rsidR="006142F0" w:rsidRPr="00407730">
        <w:rPr>
          <w:rFonts w:ascii="Times New Roman" w:eastAsia="Times New Roman" w:hAnsi="Times New Roman" w:cs="Times New Roman"/>
          <w:kern w:val="3"/>
          <w:sz w:val="28"/>
          <w:szCs w:val="28"/>
          <w:lang w:eastAsia="zh-CN" w:bidi="hi-IN"/>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w:t>
      </w:r>
      <w:r w:rsidR="00484875">
        <w:rPr>
          <w:rFonts w:ascii="Times New Roman" w:eastAsia="Times New Roman" w:hAnsi="Times New Roman" w:cs="Times New Roman"/>
          <w:kern w:val="3"/>
          <w:sz w:val="28"/>
          <w:szCs w:val="28"/>
          <w:lang w:eastAsia="zh-CN" w:bidi="hi-IN"/>
        </w:rPr>
        <w:br/>
      </w:r>
      <w:r w:rsidR="006142F0" w:rsidRPr="00407730">
        <w:rPr>
          <w:rFonts w:ascii="Times New Roman" w:eastAsia="Times New Roman" w:hAnsi="Times New Roman" w:cs="Times New Roman"/>
          <w:kern w:val="3"/>
          <w:sz w:val="28"/>
          <w:szCs w:val="28"/>
          <w:lang w:eastAsia="zh-CN" w:bidi="hi-IN"/>
        </w:rPr>
        <w:t>по итогам проведения контрольного (надзорного) мероприятия в акте делается соответствующая отметка.</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w:t>
      </w:r>
      <w:r w:rsidR="0079313E" w:rsidRPr="00407730">
        <w:rPr>
          <w:rFonts w:ascii="Times New Roman" w:eastAsia="Times New Roman" w:hAnsi="Times New Roman" w:cs="Times New Roman"/>
          <w:kern w:val="3"/>
          <w:sz w:val="28"/>
          <w:szCs w:val="28"/>
          <w:lang w:eastAsia="zh-CN" w:bidi="hi-IN"/>
        </w:rPr>
        <w:t>4</w:t>
      </w:r>
      <w:r w:rsidRPr="00407730">
        <w:rPr>
          <w:rFonts w:ascii="Times New Roman" w:eastAsia="Times New Roman" w:hAnsi="Times New Roman" w:cs="Times New Roman"/>
          <w:kern w:val="3"/>
          <w:sz w:val="28"/>
          <w:szCs w:val="28"/>
          <w:lang w:eastAsia="zh-CN" w:bidi="hi-IN"/>
        </w:rPr>
        <w:t xml:space="preserve">.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w:t>
      </w:r>
      <w:r w:rsidR="007D4A7A" w:rsidRPr="00407730">
        <w:rPr>
          <w:rFonts w:ascii="Times New Roman" w:eastAsia="Times New Roman" w:hAnsi="Times New Roman" w:cs="Times New Roman"/>
          <w:kern w:val="3"/>
          <w:sz w:val="28"/>
          <w:szCs w:val="28"/>
          <w:lang w:eastAsia="zh-CN" w:bidi="hi-IN"/>
        </w:rPr>
        <w:t>Министерство</w:t>
      </w:r>
      <w:r w:rsidRPr="00407730">
        <w:rPr>
          <w:rFonts w:ascii="Times New Roman" w:eastAsia="Times New Roman" w:hAnsi="Times New Roman" w:cs="Times New Roman"/>
          <w:kern w:val="3"/>
          <w:sz w:val="28"/>
          <w:szCs w:val="28"/>
          <w:lang w:eastAsia="zh-CN" w:bidi="hi-IN"/>
        </w:rPr>
        <w:t xml:space="preserve"> в письменной форме возражения в отношении акта в целом или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lastRenderedPageBreak/>
        <w:t xml:space="preserve">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w:t>
      </w:r>
      <w:r w:rsidR="007D4A7A" w:rsidRPr="00407730">
        <w:rPr>
          <w:rFonts w:ascii="Times New Roman" w:eastAsia="Times New Roman" w:hAnsi="Times New Roman" w:cs="Times New Roman"/>
          <w:kern w:val="3"/>
          <w:sz w:val="28"/>
          <w:szCs w:val="28"/>
          <w:lang w:eastAsia="zh-CN" w:bidi="hi-IN"/>
        </w:rPr>
        <w:t>Министерство</w:t>
      </w:r>
      <w:r w:rsidRPr="00407730">
        <w:rPr>
          <w:rFonts w:ascii="Times New Roman" w:eastAsia="Times New Roman" w:hAnsi="Times New Roman" w:cs="Times New Roman"/>
          <w:kern w:val="3"/>
          <w:sz w:val="28"/>
          <w:szCs w:val="28"/>
          <w:lang w:eastAsia="zh-CN" w:bidi="hi-IN"/>
        </w:rPr>
        <w:t>. Указанные документы могут быть направлены в форме электронных документов (пакета электронных документов).</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w:t>
      </w:r>
      <w:r w:rsidR="0079313E" w:rsidRPr="00407730">
        <w:rPr>
          <w:rFonts w:ascii="Times New Roman" w:eastAsia="Times New Roman" w:hAnsi="Times New Roman" w:cs="Times New Roman"/>
          <w:kern w:val="3"/>
          <w:sz w:val="28"/>
          <w:szCs w:val="28"/>
          <w:lang w:eastAsia="zh-CN" w:bidi="hi-IN"/>
        </w:rPr>
        <w:t>5</w:t>
      </w:r>
      <w:r w:rsidRPr="00407730">
        <w:rPr>
          <w:rFonts w:ascii="Times New Roman" w:eastAsia="Times New Roman" w:hAnsi="Times New Roman" w:cs="Times New Roman"/>
          <w:kern w:val="3"/>
          <w:sz w:val="28"/>
          <w:szCs w:val="28"/>
          <w:lang w:eastAsia="zh-CN" w:bidi="hi-IN"/>
        </w:rPr>
        <w:t xml:space="preserve">. В случае поступления в </w:t>
      </w:r>
      <w:r w:rsidR="007D4A7A" w:rsidRPr="00407730">
        <w:rPr>
          <w:rFonts w:ascii="Times New Roman" w:eastAsia="Times New Roman" w:hAnsi="Times New Roman" w:cs="Times New Roman"/>
          <w:kern w:val="3"/>
          <w:sz w:val="28"/>
          <w:szCs w:val="28"/>
          <w:lang w:eastAsia="zh-CN" w:bidi="hi-IN"/>
        </w:rPr>
        <w:t>Министерство</w:t>
      </w:r>
      <w:r w:rsidRPr="00407730">
        <w:rPr>
          <w:rFonts w:ascii="Times New Roman" w:eastAsia="Times New Roman" w:hAnsi="Times New Roman" w:cs="Times New Roman"/>
          <w:kern w:val="3"/>
          <w:sz w:val="28"/>
          <w:szCs w:val="28"/>
          <w:lang w:eastAsia="zh-CN" w:bidi="hi-IN"/>
        </w:rPr>
        <w:t xml:space="preserve"> возражений, указанных в пункте </w:t>
      </w:r>
      <w:r w:rsidR="006A7CF1" w:rsidRPr="00407730">
        <w:rPr>
          <w:rFonts w:ascii="Times New Roman" w:eastAsia="Times New Roman" w:hAnsi="Times New Roman" w:cs="Times New Roman"/>
          <w:kern w:val="3"/>
          <w:sz w:val="28"/>
          <w:szCs w:val="28"/>
          <w:lang w:eastAsia="zh-CN" w:bidi="hi-IN"/>
        </w:rPr>
        <w:t>8</w:t>
      </w:r>
      <w:r w:rsidRPr="00407730">
        <w:rPr>
          <w:rFonts w:ascii="Times New Roman" w:eastAsia="Times New Roman" w:hAnsi="Times New Roman" w:cs="Times New Roman"/>
          <w:kern w:val="3"/>
          <w:sz w:val="28"/>
          <w:szCs w:val="28"/>
          <w:lang w:eastAsia="zh-CN" w:bidi="hi-IN"/>
        </w:rPr>
        <w:t xml:space="preserve">4 настоящего Положения, </w:t>
      </w:r>
      <w:r w:rsidR="007D4A7A" w:rsidRPr="00407730">
        <w:rPr>
          <w:rFonts w:ascii="Times New Roman" w:eastAsia="Times New Roman" w:hAnsi="Times New Roman" w:cs="Times New Roman"/>
          <w:kern w:val="3"/>
          <w:sz w:val="28"/>
          <w:szCs w:val="28"/>
          <w:lang w:eastAsia="zh-CN" w:bidi="hi-IN"/>
        </w:rPr>
        <w:t xml:space="preserve">Министерство </w:t>
      </w:r>
      <w:r w:rsidRPr="00407730">
        <w:rPr>
          <w:rFonts w:ascii="Times New Roman" w:eastAsia="Times New Roman" w:hAnsi="Times New Roman" w:cs="Times New Roman"/>
          <w:kern w:val="3"/>
          <w:sz w:val="28"/>
          <w:szCs w:val="28"/>
          <w:lang w:eastAsia="zh-CN" w:bidi="hi-IN"/>
        </w:rPr>
        <w:t>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Консультации по вопросу рассмотрения поступивших возражений проводятся в письменно</w:t>
      </w:r>
      <w:r w:rsidR="003B5842" w:rsidRPr="00407730">
        <w:rPr>
          <w:rFonts w:ascii="Times New Roman" w:eastAsia="Times New Roman" w:hAnsi="Times New Roman" w:cs="Times New Roman"/>
          <w:kern w:val="3"/>
          <w:sz w:val="28"/>
          <w:szCs w:val="28"/>
          <w:lang w:eastAsia="zh-CN" w:bidi="hi-IN"/>
        </w:rPr>
        <w:t>й</w:t>
      </w:r>
      <w:r w:rsidRPr="00407730">
        <w:rPr>
          <w:rFonts w:ascii="Times New Roman" w:eastAsia="Times New Roman" w:hAnsi="Times New Roman" w:cs="Times New Roman"/>
          <w:kern w:val="3"/>
          <w:sz w:val="28"/>
          <w:szCs w:val="28"/>
          <w:lang w:eastAsia="zh-CN" w:bidi="hi-IN"/>
        </w:rPr>
        <w:t xml:space="preserve"> форме.</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Письменные консультации проводятся по средствам направления по адресу электронной почты, контролируемого лица </w:t>
      </w:r>
      <w:r w:rsidR="007D4A7A" w:rsidRPr="00407730">
        <w:rPr>
          <w:rFonts w:ascii="Times New Roman" w:eastAsia="Times New Roman" w:hAnsi="Times New Roman" w:cs="Times New Roman"/>
          <w:kern w:val="3"/>
          <w:sz w:val="28"/>
          <w:szCs w:val="28"/>
          <w:lang w:eastAsia="zh-CN" w:bidi="hi-IN"/>
        </w:rPr>
        <w:t xml:space="preserve">Министерством </w:t>
      </w:r>
      <w:r w:rsidRPr="00407730">
        <w:rPr>
          <w:rFonts w:ascii="Times New Roman" w:eastAsia="Times New Roman" w:hAnsi="Times New Roman" w:cs="Times New Roman"/>
          <w:kern w:val="3"/>
          <w:sz w:val="28"/>
          <w:szCs w:val="28"/>
          <w:lang w:eastAsia="zh-CN" w:bidi="hi-IN"/>
        </w:rPr>
        <w:t>разъяснений по фактам, выводам, предложениям, изложенным в акте</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 с указанием нормативного правового акта и его структурной единицы.</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Материалы, прикладываемые к возражению, в том числе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фото- и видеоматериалы, представляются контролируемым лицом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в электронном виде.</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Не допускается требование нотариального удостоверения копий документов, представляемых в </w:t>
      </w:r>
      <w:r w:rsidR="007D4A7A" w:rsidRPr="00407730">
        <w:rPr>
          <w:rFonts w:ascii="Times New Roman" w:eastAsia="Times New Roman" w:hAnsi="Times New Roman" w:cs="Times New Roman"/>
          <w:kern w:val="3"/>
          <w:sz w:val="28"/>
          <w:szCs w:val="28"/>
          <w:lang w:eastAsia="zh-CN" w:bidi="hi-IN"/>
        </w:rPr>
        <w:t>Министерство</w:t>
      </w:r>
      <w:r w:rsidRPr="00407730">
        <w:rPr>
          <w:rFonts w:ascii="Times New Roman" w:eastAsia="Times New Roman" w:hAnsi="Times New Roman" w:cs="Times New Roman"/>
          <w:kern w:val="3"/>
          <w:sz w:val="28"/>
          <w:szCs w:val="28"/>
          <w:lang w:eastAsia="zh-CN" w:bidi="hi-IN"/>
        </w:rPr>
        <w:t xml:space="preserve">, если иное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не предусмотрено законодательством Российской Федерации.</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w:t>
      </w:r>
      <w:r w:rsidR="0079313E" w:rsidRPr="00407730">
        <w:rPr>
          <w:rFonts w:ascii="Times New Roman" w:eastAsia="Times New Roman" w:hAnsi="Times New Roman" w:cs="Times New Roman"/>
          <w:kern w:val="3"/>
          <w:sz w:val="28"/>
          <w:szCs w:val="28"/>
          <w:lang w:eastAsia="zh-CN" w:bidi="hi-IN"/>
        </w:rPr>
        <w:t>6</w:t>
      </w:r>
      <w:r w:rsidRPr="00407730">
        <w:rPr>
          <w:rFonts w:ascii="Times New Roman" w:eastAsia="Times New Roman" w:hAnsi="Times New Roman" w:cs="Times New Roman"/>
          <w:kern w:val="3"/>
          <w:sz w:val="28"/>
          <w:szCs w:val="28"/>
          <w:lang w:eastAsia="zh-CN" w:bidi="hi-IN"/>
        </w:rPr>
        <w:t>. 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w:t>
      </w:r>
      <w:r w:rsidR="0079313E" w:rsidRPr="00407730">
        <w:rPr>
          <w:rFonts w:ascii="Times New Roman" w:eastAsia="Times New Roman" w:hAnsi="Times New Roman" w:cs="Times New Roman"/>
          <w:kern w:val="3"/>
          <w:sz w:val="28"/>
          <w:szCs w:val="28"/>
          <w:lang w:eastAsia="zh-CN" w:bidi="hi-IN"/>
        </w:rPr>
        <w:t>7</w:t>
      </w:r>
      <w:r w:rsidRPr="00407730">
        <w:rPr>
          <w:rFonts w:ascii="Times New Roman" w:eastAsia="Times New Roman" w:hAnsi="Times New Roman" w:cs="Times New Roman"/>
          <w:kern w:val="3"/>
          <w:sz w:val="28"/>
          <w:szCs w:val="28"/>
          <w:lang w:eastAsia="zh-CN" w:bidi="hi-IN"/>
        </w:rPr>
        <w:t xml:space="preserve">. Протокол консультаций рассматривается </w:t>
      </w:r>
      <w:r w:rsidR="007D4A7A" w:rsidRPr="00407730">
        <w:rPr>
          <w:rFonts w:ascii="Times New Roman" w:eastAsia="Times New Roman" w:hAnsi="Times New Roman" w:cs="Times New Roman"/>
          <w:kern w:val="3"/>
          <w:sz w:val="28"/>
          <w:szCs w:val="28"/>
          <w:lang w:eastAsia="zh-CN" w:bidi="hi-IN"/>
        </w:rPr>
        <w:t xml:space="preserve">Министерством </w:t>
      </w:r>
      <w:r w:rsidRPr="00407730">
        <w:rPr>
          <w:rFonts w:ascii="Times New Roman" w:eastAsia="Times New Roman" w:hAnsi="Times New Roman" w:cs="Times New Roman"/>
          <w:kern w:val="3"/>
          <w:sz w:val="28"/>
          <w:szCs w:val="28"/>
          <w:lang w:eastAsia="zh-CN" w:bidi="hi-IN"/>
        </w:rPr>
        <w:t>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(надзорного) мероприятия.</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w:t>
      </w:r>
      <w:r w:rsidR="0079313E" w:rsidRPr="00407730">
        <w:rPr>
          <w:rFonts w:ascii="Times New Roman" w:eastAsia="Times New Roman" w:hAnsi="Times New Roman" w:cs="Times New Roman"/>
          <w:kern w:val="3"/>
          <w:sz w:val="28"/>
          <w:szCs w:val="28"/>
          <w:lang w:eastAsia="zh-CN" w:bidi="hi-IN"/>
        </w:rPr>
        <w:t>8</w:t>
      </w:r>
      <w:r w:rsidRPr="00407730">
        <w:rPr>
          <w:rFonts w:ascii="Times New Roman" w:eastAsia="Times New Roman" w:hAnsi="Times New Roman" w:cs="Times New Roman"/>
          <w:kern w:val="3"/>
          <w:sz w:val="28"/>
          <w:szCs w:val="28"/>
          <w:lang w:eastAsia="zh-CN" w:bidi="hi-IN"/>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w:t>
      </w:r>
      <w:r w:rsidR="00D31713" w:rsidRPr="00407730">
        <w:rPr>
          <w:rFonts w:ascii="Times New Roman" w:eastAsia="Times New Roman" w:hAnsi="Times New Roman" w:cs="Times New Roman"/>
          <w:kern w:val="3"/>
          <w:sz w:val="28"/>
          <w:szCs w:val="28"/>
          <w:lang w:eastAsia="zh-CN" w:bidi="hi-IN"/>
        </w:rPr>
        <w:t>Инспектор</w:t>
      </w:r>
      <w:r w:rsidRPr="00407730">
        <w:rPr>
          <w:rFonts w:ascii="Times New Roman" w:eastAsia="Times New Roman" w:hAnsi="Times New Roman" w:cs="Times New Roman"/>
          <w:kern w:val="3"/>
          <w:sz w:val="28"/>
          <w:szCs w:val="28"/>
          <w:lang w:eastAsia="zh-CN" w:bidi="hi-IN"/>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8</w:t>
      </w:r>
      <w:r w:rsidR="0079313E" w:rsidRPr="00407730">
        <w:rPr>
          <w:rFonts w:ascii="Times New Roman" w:eastAsia="Times New Roman" w:hAnsi="Times New Roman" w:cs="Times New Roman"/>
          <w:kern w:val="3"/>
          <w:sz w:val="28"/>
          <w:szCs w:val="28"/>
          <w:lang w:eastAsia="zh-CN" w:bidi="hi-IN"/>
        </w:rPr>
        <w:t>9</w:t>
      </w:r>
      <w:r w:rsidRPr="00407730">
        <w:rPr>
          <w:rFonts w:ascii="Times New Roman" w:eastAsia="Times New Roman" w:hAnsi="Times New Roman" w:cs="Times New Roman"/>
          <w:kern w:val="3"/>
          <w:sz w:val="28"/>
          <w:szCs w:val="28"/>
          <w:lang w:eastAsia="zh-CN" w:bidi="hi-IN"/>
        </w:rPr>
        <w:t xml:space="preserve">. В случае выявления при проведении контрольного </w:t>
      </w:r>
      <w:r w:rsidRPr="00407730">
        <w:rPr>
          <w:rFonts w:ascii="Times New Roman" w:eastAsia="Times New Roman" w:hAnsi="Times New Roman" w:cs="Times New Roman"/>
          <w:kern w:val="3"/>
          <w:sz w:val="28"/>
          <w:szCs w:val="28"/>
          <w:lang w:eastAsia="zh-CN" w:bidi="hi-IN"/>
        </w:rPr>
        <w:lastRenderedPageBreak/>
        <w:t xml:space="preserve">(надзорного) мероприятия нарушений обязательных требований контролируемым лицом </w:t>
      </w:r>
      <w:r w:rsidR="001C4DB7" w:rsidRPr="00407730">
        <w:rPr>
          <w:rFonts w:ascii="Times New Roman" w:eastAsia="Times New Roman" w:hAnsi="Times New Roman" w:cs="Times New Roman"/>
          <w:kern w:val="3"/>
          <w:sz w:val="28"/>
          <w:szCs w:val="28"/>
          <w:lang w:eastAsia="zh-CN" w:bidi="hi-IN"/>
        </w:rPr>
        <w:t>Министерство</w:t>
      </w:r>
      <w:r w:rsidRPr="00407730">
        <w:rPr>
          <w:rFonts w:ascii="Times New Roman" w:eastAsia="Times New Roman" w:hAnsi="Times New Roman" w:cs="Times New Roman"/>
          <w:kern w:val="3"/>
          <w:sz w:val="28"/>
          <w:szCs w:val="28"/>
          <w:lang w:eastAsia="zh-CN" w:bidi="hi-IN"/>
        </w:rPr>
        <w:t xml:space="preserve"> в пределах полномочий, предусмотренных законодательством Российской Федерации, обязано:</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и (или) о проведении мероприятий по предотвращению причинения вреда (ущерба) охраняемым законом ценностям;</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proofErr w:type="gramStart"/>
      <w:r w:rsidRPr="00407730">
        <w:rPr>
          <w:rFonts w:ascii="Times New Roman" w:eastAsia="Times New Roman" w:hAnsi="Times New Roman" w:cs="Times New Roman"/>
          <w:kern w:val="3"/>
          <w:sz w:val="28"/>
          <w:szCs w:val="28"/>
          <w:lang w:eastAsia="zh-CN" w:bidi="hi-I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его причинения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юридического лица, владеющих и (или</w:t>
      </w:r>
      <w:proofErr w:type="gramEnd"/>
      <w:r w:rsidRPr="00407730">
        <w:rPr>
          <w:rFonts w:ascii="Times New Roman" w:eastAsia="Times New Roman" w:hAnsi="Times New Roman" w:cs="Times New Roman"/>
          <w:kern w:val="3"/>
          <w:sz w:val="28"/>
          <w:szCs w:val="28"/>
          <w:lang w:eastAsia="zh-CN" w:bidi="hi-IN"/>
        </w:rPr>
        <w:t xml:space="preserve">) </w:t>
      </w:r>
      <w:proofErr w:type="gramStart"/>
      <w:r w:rsidRPr="00407730">
        <w:rPr>
          <w:rFonts w:ascii="Times New Roman" w:eastAsia="Times New Roman" w:hAnsi="Times New Roman" w:cs="Times New Roman"/>
          <w:kern w:val="3"/>
          <w:sz w:val="28"/>
          <w:szCs w:val="28"/>
          <w:lang w:eastAsia="zh-CN" w:bidi="hi-IN"/>
        </w:rPr>
        <w:t>пользующихся</w:t>
      </w:r>
      <w:proofErr w:type="gramEnd"/>
      <w:r w:rsidRPr="00407730">
        <w:rPr>
          <w:rFonts w:ascii="Times New Roman" w:eastAsia="Times New Roman" w:hAnsi="Times New Roman" w:cs="Times New Roman"/>
          <w:kern w:val="3"/>
          <w:sz w:val="28"/>
          <w:szCs w:val="28"/>
          <w:lang w:eastAsia="zh-CN" w:bidi="hi-IN"/>
        </w:rPr>
        <w:t xml:space="preserve"> объектом контроля, представляют непосредственную угрозу причинения вреда (ущерба) охраняемым законом ценностям или что такой вред (ущерб) причинен;</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4) принять меры по осуществлению </w:t>
      </w:r>
      <w:proofErr w:type="gramStart"/>
      <w:r w:rsidRPr="00407730">
        <w:rPr>
          <w:rFonts w:ascii="Times New Roman" w:eastAsia="Times New Roman" w:hAnsi="Times New Roman" w:cs="Times New Roman"/>
          <w:kern w:val="3"/>
          <w:sz w:val="28"/>
          <w:szCs w:val="28"/>
          <w:lang w:eastAsia="zh-CN" w:bidi="hi-IN"/>
        </w:rPr>
        <w:t>контроля за</w:t>
      </w:r>
      <w:proofErr w:type="gramEnd"/>
      <w:r w:rsidRPr="00407730">
        <w:rPr>
          <w:rFonts w:ascii="Times New Roman" w:eastAsia="Times New Roman" w:hAnsi="Times New Roman" w:cs="Times New Roman"/>
          <w:kern w:val="3"/>
          <w:sz w:val="28"/>
          <w:szCs w:val="28"/>
          <w:lang w:eastAsia="zh-CN" w:bidi="hi-IN"/>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6142F0" w:rsidRPr="00407730" w:rsidRDefault="006142F0"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42F0" w:rsidRPr="00407730" w:rsidRDefault="0079313E" w:rsidP="006142F0">
      <w:pPr>
        <w:widowControl w:val="0"/>
        <w:suppressAutoHyphens/>
        <w:autoSpaceDE w:val="0"/>
        <w:autoSpaceDN w:val="0"/>
        <w:spacing w:after="0" w:line="240" w:lineRule="auto"/>
        <w:ind w:firstLine="794"/>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90</w:t>
      </w:r>
      <w:r w:rsidR="006142F0" w:rsidRPr="00407730">
        <w:rPr>
          <w:rFonts w:ascii="Times New Roman" w:eastAsia="Times New Roman" w:hAnsi="Times New Roman" w:cs="Times New Roman"/>
          <w:kern w:val="3"/>
          <w:sz w:val="28"/>
          <w:szCs w:val="28"/>
          <w:lang w:eastAsia="zh-CN" w:bidi="hi-IN"/>
        </w:rPr>
        <w:t xml:space="preserve">. Требования к форме и содержанию предписания </w:t>
      </w:r>
      <w:r w:rsidR="00484875">
        <w:rPr>
          <w:rFonts w:ascii="Times New Roman" w:eastAsia="Times New Roman" w:hAnsi="Times New Roman" w:cs="Times New Roman"/>
          <w:kern w:val="3"/>
          <w:sz w:val="28"/>
          <w:szCs w:val="28"/>
          <w:lang w:eastAsia="zh-CN" w:bidi="hi-IN"/>
        </w:rPr>
        <w:br/>
      </w:r>
      <w:r w:rsidR="006142F0" w:rsidRPr="00407730">
        <w:rPr>
          <w:rFonts w:ascii="Times New Roman" w:eastAsia="Times New Roman" w:hAnsi="Times New Roman" w:cs="Times New Roman"/>
          <w:kern w:val="3"/>
          <w:sz w:val="28"/>
          <w:szCs w:val="28"/>
          <w:lang w:eastAsia="zh-CN" w:bidi="hi-IN"/>
        </w:rPr>
        <w:t xml:space="preserve">об устранении выявленных нарушений обязательных требований устанавливаются приказом </w:t>
      </w:r>
      <w:r w:rsidR="001C4DB7" w:rsidRPr="00407730">
        <w:rPr>
          <w:rFonts w:ascii="Times New Roman" w:eastAsia="Times New Roman" w:hAnsi="Times New Roman" w:cs="Times New Roman"/>
          <w:kern w:val="3"/>
          <w:sz w:val="28"/>
          <w:szCs w:val="28"/>
          <w:lang w:eastAsia="zh-CN" w:bidi="hi-IN"/>
        </w:rPr>
        <w:t>Министерства</w:t>
      </w:r>
      <w:r w:rsidR="006142F0" w:rsidRPr="00407730">
        <w:rPr>
          <w:rFonts w:ascii="Times New Roman" w:eastAsia="Times New Roman" w:hAnsi="Times New Roman" w:cs="Times New Roman"/>
          <w:kern w:val="3"/>
          <w:sz w:val="28"/>
          <w:szCs w:val="28"/>
          <w:lang w:eastAsia="zh-CN" w:bidi="hi-IN"/>
        </w:rPr>
        <w:t>.</w:t>
      </w:r>
    </w:p>
    <w:p w:rsidR="006142F0" w:rsidRPr="00407730" w:rsidRDefault="0079313E" w:rsidP="006142F0">
      <w:pPr>
        <w:widowControl w:val="0"/>
        <w:suppressAutoHyphens/>
        <w:autoSpaceDE w:val="0"/>
        <w:autoSpaceDN w:val="0"/>
        <w:spacing w:after="0" w:line="240" w:lineRule="auto"/>
        <w:ind w:firstLine="737"/>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91</w:t>
      </w:r>
      <w:r w:rsidR="006142F0" w:rsidRPr="00407730">
        <w:rPr>
          <w:rFonts w:ascii="Times New Roman" w:eastAsia="Times New Roman" w:hAnsi="Times New Roman" w:cs="Times New Roman"/>
          <w:kern w:val="3"/>
          <w:sz w:val="28"/>
          <w:szCs w:val="28"/>
          <w:lang w:eastAsia="zh-CN" w:bidi="hi-IN"/>
        </w:rPr>
        <w:t xml:space="preserve">. </w:t>
      </w:r>
      <w:r w:rsidR="00D31713" w:rsidRPr="00407730">
        <w:rPr>
          <w:rFonts w:ascii="Times New Roman" w:eastAsia="Times New Roman" w:hAnsi="Times New Roman" w:cs="Times New Roman"/>
          <w:kern w:val="3"/>
          <w:sz w:val="28"/>
          <w:szCs w:val="28"/>
          <w:lang w:eastAsia="zh-CN" w:bidi="hi-IN"/>
        </w:rPr>
        <w:t xml:space="preserve">Уполномоченное должностное лицо Министерства </w:t>
      </w:r>
      <w:r w:rsidR="00484875">
        <w:rPr>
          <w:rFonts w:ascii="Times New Roman" w:eastAsia="Times New Roman" w:hAnsi="Times New Roman" w:cs="Times New Roman"/>
          <w:kern w:val="3"/>
          <w:sz w:val="28"/>
          <w:szCs w:val="28"/>
          <w:lang w:eastAsia="zh-CN" w:bidi="hi-IN"/>
        </w:rPr>
        <w:br/>
      </w:r>
      <w:r w:rsidR="006142F0" w:rsidRPr="00407730">
        <w:rPr>
          <w:rFonts w:ascii="Times New Roman" w:eastAsia="Times New Roman" w:hAnsi="Times New Roman" w:cs="Times New Roman"/>
          <w:kern w:val="3"/>
          <w:sz w:val="28"/>
          <w:szCs w:val="28"/>
          <w:lang w:eastAsia="zh-CN" w:bidi="hi-IN"/>
        </w:rPr>
        <w:t xml:space="preserve">по ходатайству контролируемого лица по решению органа, уполномоченного на рассмотрение жалоб на решения, действия (бездействие) должностных лиц </w:t>
      </w:r>
      <w:r w:rsidR="001C4DB7" w:rsidRPr="00407730">
        <w:rPr>
          <w:rFonts w:ascii="Times New Roman" w:eastAsia="Times New Roman" w:hAnsi="Times New Roman" w:cs="Times New Roman"/>
          <w:kern w:val="3"/>
          <w:sz w:val="28"/>
          <w:szCs w:val="28"/>
          <w:lang w:eastAsia="zh-CN" w:bidi="hi-IN"/>
        </w:rPr>
        <w:t>Министерства</w:t>
      </w:r>
      <w:r w:rsidR="006142F0" w:rsidRPr="00407730">
        <w:rPr>
          <w:rFonts w:ascii="Times New Roman" w:eastAsia="Times New Roman" w:hAnsi="Times New Roman" w:cs="Times New Roman"/>
          <w:kern w:val="3"/>
          <w:sz w:val="28"/>
          <w:szCs w:val="28"/>
          <w:lang w:eastAsia="zh-CN" w:bidi="hi-IN"/>
        </w:rPr>
        <w:t>, вправе внести изменения в решение в сторону улучшения положения контролируемого лица.</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При наличии обстоятельств, вследствие которых исполнение решения невозможно в установленные сроки, </w:t>
      </w:r>
      <w:r w:rsidR="00D31713" w:rsidRPr="00407730">
        <w:rPr>
          <w:rFonts w:ascii="Times New Roman" w:eastAsia="Times New Roman" w:hAnsi="Times New Roman" w:cs="Times New Roman"/>
          <w:kern w:val="3"/>
          <w:sz w:val="28"/>
          <w:szCs w:val="28"/>
          <w:lang w:eastAsia="zh-CN" w:bidi="hi-IN"/>
        </w:rPr>
        <w:t>уполномоченное должностное лицо Министерства</w:t>
      </w:r>
      <w:r w:rsidR="001C4DB7" w:rsidRPr="00407730">
        <w:rPr>
          <w:rFonts w:ascii="Times New Roman" w:eastAsia="Times New Roman" w:hAnsi="Times New Roman" w:cs="Times New Roman"/>
          <w:kern w:val="3"/>
          <w:sz w:val="28"/>
          <w:szCs w:val="28"/>
          <w:lang w:eastAsia="zh-CN" w:bidi="hi-IN"/>
        </w:rPr>
        <w:t xml:space="preserve"> </w:t>
      </w:r>
      <w:r w:rsidRPr="00407730">
        <w:rPr>
          <w:rFonts w:ascii="Times New Roman" w:eastAsia="Times New Roman" w:hAnsi="Times New Roman" w:cs="Times New Roman"/>
          <w:kern w:val="3"/>
          <w:sz w:val="28"/>
          <w:szCs w:val="28"/>
          <w:lang w:eastAsia="zh-CN" w:bidi="hi-IN"/>
        </w:rPr>
        <w:t>может отсрочить исполнение решения на срок до одного года, о чем принимается соответствующее решение.</w:t>
      </w:r>
    </w:p>
    <w:p w:rsidR="006142F0" w:rsidRPr="00407730" w:rsidRDefault="0079313E" w:rsidP="006142F0">
      <w:pPr>
        <w:widowControl w:val="0"/>
        <w:suppressAutoHyphens/>
        <w:autoSpaceDE w:val="0"/>
        <w:autoSpaceDN w:val="0"/>
        <w:spacing w:after="0" w:line="240" w:lineRule="auto"/>
        <w:ind w:firstLine="737"/>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lastRenderedPageBreak/>
        <w:t>92</w:t>
      </w:r>
      <w:r w:rsidR="006142F0" w:rsidRPr="00407730">
        <w:rPr>
          <w:rFonts w:ascii="Times New Roman" w:eastAsia="Times New Roman" w:hAnsi="Times New Roman" w:cs="Times New Roman"/>
          <w:kern w:val="3"/>
          <w:sz w:val="28"/>
          <w:szCs w:val="28"/>
          <w:lang w:eastAsia="zh-CN" w:bidi="hi-IN"/>
        </w:rPr>
        <w:t xml:space="preserve">. Решение об отсрочке исполнения решения принимается </w:t>
      </w:r>
      <w:r w:rsidR="00176009" w:rsidRPr="00407730">
        <w:rPr>
          <w:rFonts w:ascii="Times New Roman" w:eastAsia="Times New Roman" w:hAnsi="Times New Roman" w:cs="Times New Roman"/>
          <w:kern w:val="3"/>
          <w:sz w:val="28"/>
          <w:szCs w:val="28"/>
          <w:lang w:eastAsia="zh-CN" w:bidi="hi-IN"/>
        </w:rPr>
        <w:t xml:space="preserve">уполномоченным должностным лицом Министерства </w:t>
      </w:r>
      <w:r w:rsidR="006142F0" w:rsidRPr="00407730">
        <w:rPr>
          <w:rFonts w:ascii="Times New Roman" w:eastAsia="Times New Roman" w:hAnsi="Times New Roman" w:cs="Times New Roman"/>
          <w:kern w:val="3"/>
          <w:sz w:val="28"/>
          <w:szCs w:val="28"/>
          <w:lang w:eastAsia="zh-CN" w:bidi="hi-IN"/>
        </w:rPr>
        <w:t xml:space="preserve">в порядке, предусмотренном пунктами </w:t>
      </w:r>
      <w:r w:rsidR="006A7CF1" w:rsidRPr="00407730">
        <w:rPr>
          <w:rFonts w:ascii="Times New Roman" w:eastAsia="Times New Roman" w:hAnsi="Times New Roman" w:cs="Times New Roman"/>
          <w:kern w:val="3"/>
          <w:sz w:val="28"/>
          <w:szCs w:val="28"/>
          <w:lang w:eastAsia="zh-CN" w:bidi="hi-IN"/>
        </w:rPr>
        <w:t>8</w:t>
      </w:r>
      <w:r w:rsidR="006142F0" w:rsidRPr="00407730">
        <w:rPr>
          <w:rFonts w:ascii="Times New Roman" w:eastAsia="Times New Roman" w:hAnsi="Times New Roman" w:cs="Times New Roman"/>
          <w:kern w:val="3"/>
          <w:sz w:val="28"/>
          <w:szCs w:val="28"/>
          <w:lang w:eastAsia="zh-CN" w:bidi="hi-IN"/>
        </w:rPr>
        <w:t xml:space="preserve">4 - </w:t>
      </w:r>
      <w:r w:rsidR="006A7CF1" w:rsidRPr="00407730">
        <w:rPr>
          <w:rFonts w:ascii="Times New Roman" w:eastAsia="Times New Roman" w:hAnsi="Times New Roman" w:cs="Times New Roman"/>
          <w:kern w:val="3"/>
          <w:sz w:val="28"/>
          <w:szCs w:val="28"/>
          <w:lang w:eastAsia="zh-CN" w:bidi="hi-IN"/>
        </w:rPr>
        <w:t>8</w:t>
      </w:r>
      <w:r w:rsidR="006142F0" w:rsidRPr="00407730">
        <w:rPr>
          <w:rFonts w:ascii="Times New Roman" w:eastAsia="Times New Roman" w:hAnsi="Times New Roman" w:cs="Times New Roman"/>
          <w:kern w:val="3"/>
          <w:sz w:val="28"/>
          <w:szCs w:val="28"/>
          <w:lang w:eastAsia="zh-CN" w:bidi="hi-IN"/>
        </w:rPr>
        <w:t>8 настоящего Положения, рассмотрения возражений в отношении акта контрольного (надзорного) мероприятия.</w:t>
      </w:r>
      <w:r w:rsidR="001C4DB7" w:rsidRPr="00407730">
        <w:rPr>
          <w:rFonts w:ascii="Times New Roman" w:eastAsia="Times New Roman" w:hAnsi="Times New Roman" w:cs="Times New Roman"/>
          <w:kern w:val="3"/>
          <w:sz w:val="28"/>
          <w:szCs w:val="28"/>
          <w:lang w:eastAsia="zh-CN" w:bidi="hi-IN"/>
        </w:rPr>
        <w:t xml:space="preserve"> </w:t>
      </w:r>
    </w:p>
    <w:p w:rsidR="006142F0" w:rsidRPr="00407730" w:rsidRDefault="00176009" w:rsidP="006142F0">
      <w:pPr>
        <w:widowControl w:val="0"/>
        <w:suppressAutoHyphens/>
        <w:autoSpaceDE w:val="0"/>
        <w:autoSpaceDN w:val="0"/>
        <w:spacing w:after="0" w:line="240" w:lineRule="auto"/>
        <w:ind w:firstLine="737"/>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Уполномоченным должностным лицом Министерства</w:t>
      </w:r>
      <w:r w:rsidR="006142F0" w:rsidRPr="00407730">
        <w:rPr>
          <w:rFonts w:ascii="Times New Roman" w:eastAsia="Times New Roman" w:hAnsi="Times New Roman" w:cs="Times New Roman"/>
          <w:kern w:val="3"/>
          <w:sz w:val="28"/>
          <w:szCs w:val="28"/>
          <w:lang w:eastAsia="zh-CN" w:bidi="hi-IN"/>
        </w:rPr>
        <w:t xml:space="preserve">, вынесшим решение, рассматриваются следующие вопросы, связанные </w:t>
      </w:r>
      <w:r w:rsidR="00484875">
        <w:rPr>
          <w:rFonts w:ascii="Times New Roman" w:eastAsia="Times New Roman" w:hAnsi="Times New Roman" w:cs="Times New Roman"/>
          <w:kern w:val="3"/>
          <w:sz w:val="28"/>
          <w:szCs w:val="28"/>
          <w:lang w:eastAsia="zh-CN" w:bidi="hi-IN"/>
        </w:rPr>
        <w:br/>
      </w:r>
      <w:r w:rsidR="006142F0" w:rsidRPr="00407730">
        <w:rPr>
          <w:rFonts w:ascii="Times New Roman" w:eastAsia="Times New Roman" w:hAnsi="Times New Roman" w:cs="Times New Roman"/>
          <w:kern w:val="3"/>
          <w:sz w:val="28"/>
          <w:szCs w:val="28"/>
          <w:lang w:eastAsia="zh-CN" w:bidi="hi-IN"/>
        </w:rPr>
        <w:t>с исполнением решения:</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 о разъяснении способа и порядка исполнения решения;</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2) об отсрочке исполнения решения;</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3) о приостановлении исполнения решения, возобновлении ранее приостановленного исполнения решения;</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4) о прекращении исполнения решения.</w:t>
      </w:r>
    </w:p>
    <w:p w:rsidR="006142F0" w:rsidRPr="00407730" w:rsidRDefault="0079313E" w:rsidP="006142F0">
      <w:pPr>
        <w:widowControl w:val="0"/>
        <w:suppressAutoHyphens/>
        <w:autoSpaceDE w:val="0"/>
        <w:autoSpaceDN w:val="0"/>
        <w:spacing w:after="0" w:line="240" w:lineRule="auto"/>
        <w:ind w:firstLine="737"/>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93</w:t>
      </w:r>
      <w:r w:rsidR="006142F0" w:rsidRPr="00407730">
        <w:rPr>
          <w:rFonts w:ascii="Times New Roman" w:eastAsia="Times New Roman" w:hAnsi="Times New Roman" w:cs="Times New Roman"/>
          <w:kern w:val="3"/>
          <w:sz w:val="28"/>
          <w:szCs w:val="28"/>
          <w:lang w:eastAsia="zh-CN" w:bidi="hi-IN"/>
        </w:rPr>
        <w:t xml:space="preserve">. Вопросы, указанные в пункте </w:t>
      </w:r>
      <w:r w:rsidR="006A7CF1" w:rsidRPr="00407730">
        <w:rPr>
          <w:rFonts w:ascii="Times New Roman" w:eastAsia="Times New Roman" w:hAnsi="Times New Roman" w:cs="Times New Roman"/>
          <w:kern w:val="3"/>
          <w:sz w:val="28"/>
          <w:szCs w:val="28"/>
          <w:lang w:eastAsia="zh-CN" w:bidi="hi-IN"/>
        </w:rPr>
        <w:t>9</w:t>
      </w:r>
      <w:r w:rsidR="006142F0" w:rsidRPr="00407730">
        <w:rPr>
          <w:rFonts w:ascii="Times New Roman" w:eastAsia="Times New Roman" w:hAnsi="Times New Roman" w:cs="Times New Roman"/>
          <w:kern w:val="3"/>
          <w:sz w:val="28"/>
          <w:szCs w:val="28"/>
          <w:lang w:eastAsia="zh-CN" w:bidi="hi-IN"/>
        </w:rPr>
        <w:t xml:space="preserve">2 настоящего Положения, рассматриваются </w:t>
      </w:r>
      <w:r w:rsidR="00176009" w:rsidRPr="00407730">
        <w:rPr>
          <w:rFonts w:ascii="Times New Roman" w:eastAsia="Times New Roman" w:hAnsi="Times New Roman" w:cs="Times New Roman"/>
          <w:kern w:val="3"/>
          <w:sz w:val="28"/>
          <w:szCs w:val="28"/>
          <w:lang w:eastAsia="zh-CN" w:bidi="hi-IN"/>
        </w:rPr>
        <w:t>уполномоченным должностным лицом Министерства</w:t>
      </w:r>
      <w:r w:rsidR="006142F0" w:rsidRPr="00407730">
        <w:rPr>
          <w:rFonts w:ascii="Times New Roman" w:eastAsia="Times New Roman" w:hAnsi="Times New Roman" w:cs="Times New Roman"/>
          <w:kern w:val="3"/>
          <w:sz w:val="28"/>
          <w:szCs w:val="28"/>
          <w:lang w:eastAsia="zh-CN" w:bidi="hi-IN"/>
        </w:rPr>
        <w:t xml:space="preserve">, вынесшим решение, по ходатайству контролируемого лица или по представлению </w:t>
      </w:r>
      <w:r w:rsidR="009E1098" w:rsidRPr="00407730">
        <w:rPr>
          <w:rFonts w:ascii="Times New Roman" w:eastAsia="Times New Roman" w:hAnsi="Times New Roman" w:cs="Times New Roman"/>
          <w:kern w:val="3"/>
          <w:sz w:val="28"/>
          <w:szCs w:val="28"/>
          <w:lang w:eastAsia="zh-CN" w:bidi="hi-IN"/>
        </w:rPr>
        <w:t xml:space="preserve">инспектора </w:t>
      </w:r>
      <w:r w:rsidR="006142F0" w:rsidRPr="00407730">
        <w:rPr>
          <w:rFonts w:ascii="Times New Roman" w:eastAsia="Times New Roman" w:hAnsi="Times New Roman" w:cs="Times New Roman"/>
          <w:kern w:val="3"/>
          <w:sz w:val="28"/>
          <w:szCs w:val="28"/>
          <w:lang w:eastAsia="zh-CN" w:bidi="hi-IN"/>
        </w:rPr>
        <w:t xml:space="preserve">в течение десяти дней со дня поступления </w:t>
      </w:r>
      <w:r w:rsidR="00484875">
        <w:rPr>
          <w:rFonts w:ascii="Times New Roman" w:eastAsia="Times New Roman" w:hAnsi="Times New Roman" w:cs="Times New Roman"/>
          <w:kern w:val="3"/>
          <w:sz w:val="28"/>
          <w:szCs w:val="28"/>
          <w:lang w:eastAsia="zh-CN" w:bidi="hi-IN"/>
        </w:rPr>
        <w:br/>
      </w:r>
      <w:r w:rsidR="006142F0" w:rsidRPr="00407730">
        <w:rPr>
          <w:rFonts w:ascii="Times New Roman" w:eastAsia="Times New Roman" w:hAnsi="Times New Roman" w:cs="Times New Roman"/>
          <w:kern w:val="3"/>
          <w:sz w:val="28"/>
          <w:szCs w:val="28"/>
          <w:lang w:eastAsia="zh-CN" w:bidi="hi-IN"/>
        </w:rPr>
        <w:t xml:space="preserve">в </w:t>
      </w:r>
      <w:r w:rsidR="007C2DC1" w:rsidRPr="00407730">
        <w:rPr>
          <w:rFonts w:ascii="Times New Roman" w:eastAsia="Times New Roman" w:hAnsi="Times New Roman" w:cs="Times New Roman"/>
          <w:kern w:val="3"/>
          <w:sz w:val="28"/>
          <w:szCs w:val="28"/>
          <w:lang w:eastAsia="zh-CN" w:bidi="hi-IN"/>
        </w:rPr>
        <w:t xml:space="preserve">Министерство </w:t>
      </w:r>
      <w:r w:rsidR="006142F0" w:rsidRPr="00407730">
        <w:rPr>
          <w:rFonts w:ascii="Times New Roman" w:eastAsia="Times New Roman" w:hAnsi="Times New Roman" w:cs="Times New Roman"/>
          <w:kern w:val="3"/>
          <w:sz w:val="28"/>
          <w:szCs w:val="28"/>
          <w:lang w:eastAsia="zh-CN" w:bidi="hi-IN"/>
        </w:rPr>
        <w:t>ходатайства или направления представления.</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9</w:t>
      </w:r>
      <w:r w:rsidR="0079313E" w:rsidRPr="00407730">
        <w:rPr>
          <w:rFonts w:ascii="Times New Roman" w:eastAsia="Times New Roman" w:hAnsi="Times New Roman" w:cs="Times New Roman"/>
          <w:kern w:val="3"/>
          <w:sz w:val="28"/>
          <w:szCs w:val="28"/>
          <w:lang w:eastAsia="zh-CN" w:bidi="hi-IN"/>
        </w:rPr>
        <w:t>4</w:t>
      </w:r>
      <w:r w:rsidRPr="00407730">
        <w:rPr>
          <w:rFonts w:ascii="Times New Roman" w:eastAsia="Times New Roman" w:hAnsi="Times New Roman" w:cs="Times New Roman"/>
          <w:kern w:val="3"/>
          <w:sz w:val="28"/>
          <w:szCs w:val="28"/>
          <w:lang w:eastAsia="zh-CN" w:bidi="hi-IN"/>
        </w:rPr>
        <w:t xml:space="preserve">. Контролируемое лицо информируется о месте и времени рассмотрения вопросов, указанных в пункте </w:t>
      </w:r>
      <w:r w:rsidR="006A7CF1" w:rsidRPr="00407730">
        <w:rPr>
          <w:rFonts w:ascii="Times New Roman" w:eastAsia="Times New Roman" w:hAnsi="Times New Roman" w:cs="Times New Roman"/>
          <w:kern w:val="3"/>
          <w:sz w:val="28"/>
          <w:szCs w:val="28"/>
          <w:lang w:eastAsia="zh-CN" w:bidi="hi-IN"/>
        </w:rPr>
        <w:t>9</w:t>
      </w:r>
      <w:r w:rsidRPr="00407730">
        <w:rPr>
          <w:rFonts w:ascii="Times New Roman" w:eastAsia="Times New Roman" w:hAnsi="Times New Roman" w:cs="Times New Roman"/>
          <w:kern w:val="3"/>
          <w:sz w:val="28"/>
          <w:szCs w:val="28"/>
          <w:lang w:eastAsia="zh-CN" w:bidi="hi-IN"/>
        </w:rPr>
        <w:t>2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9</w:t>
      </w:r>
      <w:r w:rsidR="0079313E" w:rsidRPr="00407730">
        <w:rPr>
          <w:rFonts w:ascii="Times New Roman" w:eastAsia="Times New Roman" w:hAnsi="Times New Roman" w:cs="Times New Roman"/>
          <w:kern w:val="3"/>
          <w:sz w:val="28"/>
          <w:szCs w:val="28"/>
          <w:lang w:eastAsia="zh-CN" w:bidi="hi-IN"/>
        </w:rPr>
        <w:t>5</w:t>
      </w:r>
      <w:r w:rsidRPr="00407730">
        <w:rPr>
          <w:rFonts w:ascii="Times New Roman" w:eastAsia="Times New Roman" w:hAnsi="Times New Roman" w:cs="Times New Roman"/>
          <w:kern w:val="3"/>
          <w:sz w:val="28"/>
          <w:szCs w:val="28"/>
          <w:lang w:eastAsia="zh-CN" w:bidi="hi-IN"/>
        </w:rPr>
        <w:t>.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9</w:t>
      </w:r>
      <w:r w:rsidR="0079313E" w:rsidRPr="00407730">
        <w:rPr>
          <w:rFonts w:ascii="Times New Roman" w:eastAsia="Times New Roman" w:hAnsi="Times New Roman" w:cs="Times New Roman"/>
          <w:kern w:val="3"/>
          <w:sz w:val="28"/>
          <w:szCs w:val="28"/>
          <w:lang w:eastAsia="zh-CN" w:bidi="hi-IN"/>
        </w:rPr>
        <w:t>6</w:t>
      </w:r>
      <w:r w:rsidRPr="00407730">
        <w:rPr>
          <w:rFonts w:ascii="Times New Roman" w:eastAsia="Times New Roman" w:hAnsi="Times New Roman" w:cs="Times New Roman"/>
          <w:kern w:val="3"/>
          <w:sz w:val="28"/>
          <w:szCs w:val="28"/>
          <w:lang w:eastAsia="zh-CN" w:bidi="hi-IN"/>
        </w:rPr>
        <w:t xml:space="preserve">. По истечении срока исполнения контролируемым лицом решения об устранении выявленного нарушения обязательных требований, принятого в соответствии с пунктом </w:t>
      </w:r>
      <w:r w:rsidR="003A39F4" w:rsidRPr="00407730">
        <w:rPr>
          <w:rFonts w:ascii="Times New Roman" w:eastAsia="Times New Roman" w:hAnsi="Times New Roman" w:cs="Times New Roman"/>
          <w:kern w:val="3"/>
          <w:sz w:val="28"/>
          <w:szCs w:val="28"/>
          <w:lang w:eastAsia="zh-CN" w:bidi="hi-IN"/>
        </w:rPr>
        <w:t>8</w:t>
      </w:r>
      <w:r w:rsidRPr="00407730">
        <w:rPr>
          <w:rFonts w:ascii="Times New Roman" w:eastAsia="Times New Roman" w:hAnsi="Times New Roman" w:cs="Times New Roman"/>
          <w:kern w:val="3"/>
          <w:sz w:val="28"/>
          <w:szCs w:val="28"/>
          <w:lang w:eastAsia="zh-CN" w:bidi="hi-IN"/>
        </w:rPr>
        <w:t xml:space="preserve">9 настоящего Положения, </w:t>
      </w:r>
      <w:r w:rsidR="003F786D" w:rsidRPr="00407730">
        <w:rPr>
          <w:rFonts w:ascii="Times New Roman" w:eastAsia="Times New Roman" w:hAnsi="Times New Roman" w:cs="Times New Roman"/>
          <w:kern w:val="3"/>
          <w:sz w:val="28"/>
          <w:szCs w:val="28"/>
          <w:lang w:eastAsia="zh-CN" w:bidi="hi-IN"/>
        </w:rPr>
        <w:t xml:space="preserve">Министерство </w:t>
      </w:r>
      <w:r w:rsidRPr="00407730">
        <w:rPr>
          <w:rFonts w:ascii="Times New Roman" w:eastAsia="Times New Roman" w:hAnsi="Times New Roman" w:cs="Times New Roman"/>
          <w:kern w:val="3"/>
          <w:sz w:val="28"/>
          <w:szCs w:val="28"/>
          <w:lang w:eastAsia="zh-CN" w:bidi="hi-IN"/>
        </w:rPr>
        <w:t xml:space="preserve">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об устранении выявленного нарушения обязательных требований, </w:t>
      </w:r>
      <w:r w:rsidR="003F786D" w:rsidRPr="00407730">
        <w:rPr>
          <w:rFonts w:ascii="Times New Roman" w:eastAsia="Times New Roman" w:hAnsi="Times New Roman" w:cs="Times New Roman"/>
          <w:kern w:val="3"/>
          <w:sz w:val="28"/>
          <w:szCs w:val="28"/>
          <w:lang w:eastAsia="zh-CN" w:bidi="hi-IN"/>
        </w:rPr>
        <w:t xml:space="preserve">Министерство </w:t>
      </w:r>
      <w:r w:rsidRPr="00407730">
        <w:rPr>
          <w:rFonts w:ascii="Times New Roman" w:eastAsia="Times New Roman" w:hAnsi="Times New Roman" w:cs="Times New Roman"/>
          <w:kern w:val="3"/>
          <w:sz w:val="28"/>
          <w:szCs w:val="28"/>
          <w:lang w:eastAsia="zh-CN" w:bidi="hi-IN"/>
        </w:rPr>
        <w:t xml:space="preserve">оценивает исполнение указанного решения путем проведения одного из контрольных (надзорных) мероприятий, предусмотренных абзацем вторым пункта </w:t>
      </w:r>
      <w:r w:rsidR="003A39F4" w:rsidRPr="00407730">
        <w:rPr>
          <w:rFonts w:ascii="Times New Roman" w:eastAsia="Times New Roman" w:hAnsi="Times New Roman" w:cs="Times New Roman"/>
          <w:kern w:val="3"/>
          <w:sz w:val="28"/>
          <w:szCs w:val="28"/>
          <w:lang w:eastAsia="zh-CN" w:bidi="hi-IN"/>
        </w:rPr>
        <w:t>4</w:t>
      </w:r>
      <w:r w:rsidRPr="00407730">
        <w:rPr>
          <w:rFonts w:ascii="Times New Roman" w:eastAsia="Times New Roman" w:hAnsi="Times New Roman" w:cs="Times New Roman"/>
          <w:kern w:val="3"/>
          <w:sz w:val="28"/>
          <w:szCs w:val="28"/>
          <w:lang w:eastAsia="zh-CN" w:bidi="hi-IN"/>
        </w:rPr>
        <w:t xml:space="preserve">4 настоящего Положения.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В случае</w:t>
      </w:r>
      <w:proofErr w:type="gramStart"/>
      <w:r w:rsidRPr="00407730">
        <w:rPr>
          <w:rFonts w:ascii="Times New Roman" w:eastAsia="Times New Roman" w:hAnsi="Times New Roman" w:cs="Times New Roman"/>
          <w:kern w:val="3"/>
          <w:sz w:val="28"/>
          <w:szCs w:val="28"/>
          <w:lang w:eastAsia="zh-CN" w:bidi="hi-IN"/>
        </w:rPr>
        <w:t>,</w:t>
      </w:r>
      <w:proofErr w:type="gramEnd"/>
      <w:r w:rsidRPr="00407730">
        <w:rPr>
          <w:rFonts w:ascii="Times New Roman" w:eastAsia="Times New Roman" w:hAnsi="Times New Roman" w:cs="Times New Roman"/>
          <w:kern w:val="3"/>
          <w:sz w:val="28"/>
          <w:szCs w:val="28"/>
          <w:lang w:eastAsia="zh-CN" w:bidi="hi-IN"/>
        </w:rPr>
        <w:t xml:space="preserve">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9</w:t>
      </w:r>
      <w:r w:rsidR="0079313E" w:rsidRPr="00407730">
        <w:rPr>
          <w:rFonts w:ascii="Times New Roman" w:eastAsia="Times New Roman" w:hAnsi="Times New Roman" w:cs="Times New Roman"/>
          <w:kern w:val="3"/>
          <w:sz w:val="28"/>
          <w:szCs w:val="28"/>
          <w:lang w:eastAsia="zh-CN" w:bidi="hi-IN"/>
        </w:rPr>
        <w:t>7</w:t>
      </w:r>
      <w:r w:rsidRPr="00407730">
        <w:rPr>
          <w:rFonts w:ascii="Times New Roman" w:eastAsia="Times New Roman" w:hAnsi="Times New Roman" w:cs="Times New Roman"/>
          <w:kern w:val="3"/>
          <w:sz w:val="28"/>
          <w:szCs w:val="28"/>
          <w:lang w:eastAsia="zh-CN" w:bidi="hi-IN"/>
        </w:rPr>
        <w:t>. В случае</w:t>
      </w:r>
      <w:proofErr w:type="gramStart"/>
      <w:r w:rsidRPr="00407730">
        <w:rPr>
          <w:rFonts w:ascii="Times New Roman" w:eastAsia="Times New Roman" w:hAnsi="Times New Roman" w:cs="Times New Roman"/>
          <w:kern w:val="3"/>
          <w:sz w:val="28"/>
          <w:szCs w:val="28"/>
          <w:lang w:eastAsia="zh-CN" w:bidi="hi-IN"/>
        </w:rPr>
        <w:t>,</w:t>
      </w:r>
      <w:proofErr w:type="gramEnd"/>
      <w:r w:rsidRPr="00407730">
        <w:rPr>
          <w:rFonts w:ascii="Times New Roman" w:eastAsia="Times New Roman" w:hAnsi="Times New Roman" w:cs="Times New Roman"/>
          <w:kern w:val="3"/>
          <w:sz w:val="28"/>
          <w:szCs w:val="28"/>
          <w:lang w:eastAsia="zh-CN" w:bidi="hi-IN"/>
        </w:rPr>
        <w:t xml:space="preserve"> если по итогам проведения контрольного (надзорного) мероприятия, предусмотренное пунктом </w:t>
      </w:r>
      <w:r w:rsidR="003A39F4" w:rsidRPr="00407730">
        <w:rPr>
          <w:rFonts w:ascii="Times New Roman" w:eastAsia="Times New Roman" w:hAnsi="Times New Roman" w:cs="Times New Roman"/>
          <w:kern w:val="3"/>
          <w:sz w:val="28"/>
          <w:szCs w:val="28"/>
          <w:lang w:eastAsia="zh-CN" w:bidi="hi-IN"/>
        </w:rPr>
        <w:t>9</w:t>
      </w:r>
      <w:r w:rsidRPr="00407730">
        <w:rPr>
          <w:rFonts w:ascii="Times New Roman" w:eastAsia="Times New Roman" w:hAnsi="Times New Roman" w:cs="Times New Roman"/>
          <w:kern w:val="3"/>
          <w:sz w:val="28"/>
          <w:szCs w:val="28"/>
          <w:lang w:eastAsia="zh-CN" w:bidi="hi-IN"/>
        </w:rPr>
        <w:t xml:space="preserve">6 настоящего Положения, принято решение о привлечении контролируемого лица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к административной ответственности за неисполнение или ненадлежащее исполнение решения </w:t>
      </w:r>
      <w:r w:rsidR="003F786D" w:rsidRPr="00407730">
        <w:rPr>
          <w:rFonts w:ascii="Times New Roman" w:eastAsia="Times New Roman" w:hAnsi="Times New Roman" w:cs="Times New Roman"/>
          <w:kern w:val="3"/>
          <w:sz w:val="28"/>
          <w:szCs w:val="28"/>
          <w:lang w:eastAsia="zh-CN" w:bidi="hi-IN"/>
        </w:rPr>
        <w:t>Министерства</w:t>
      </w:r>
      <w:r w:rsidRPr="00407730">
        <w:rPr>
          <w:rFonts w:ascii="Times New Roman" w:eastAsia="Times New Roman" w:hAnsi="Times New Roman" w:cs="Times New Roman"/>
          <w:kern w:val="3"/>
          <w:sz w:val="28"/>
          <w:szCs w:val="28"/>
          <w:lang w:eastAsia="zh-CN" w:bidi="hi-IN"/>
        </w:rPr>
        <w:t xml:space="preserve">, </w:t>
      </w:r>
      <w:r w:rsidR="003F786D" w:rsidRPr="00407730">
        <w:rPr>
          <w:rFonts w:ascii="Times New Roman" w:eastAsia="Times New Roman" w:hAnsi="Times New Roman" w:cs="Times New Roman"/>
          <w:kern w:val="3"/>
          <w:sz w:val="28"/>
          <w:szCs w:val="28"/>
          <w:lang w:eastAsia="zh-CN" w:bidi="hi-IN"/>
        </w:rPr>
        <w:t xml:space="preserve">Министерство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lastRenderedPageBreak/>
        <w:t xml:space="preserve">в течение пяти рабочих дней со дня вступления в силу постановления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о назначении административного наказания вновь выдает контролируемому лицу решение, предусмотренное подпунктом 1 пункта </w:t>
      </w:r>
      <w:r w:rsidR="003A39F4" w:rsidRPr="00407730">
        <w:rPr>
          <w:rFonts w:ascii="Times New Roman" w:eastAsia="Times New Roman" w:hAnsi="Times New Roman" w:cs="Times New Roman"/>
          <w:kern w:val="3"/>
          <w:sz w:val="28"/>
          <w:szCs w:val="28"/>
          <w:lang w:eastAsia="zh-CN" w:bidi="hi-IN"/>
        </w:rPr>
        <w:t>8</w:t>
      </w:r>
      <w:r w:rsidRPr="00407730">
        <w:rPr>
          <w:rFonts w:ascii="Times New Roman" w:eastAsia="Times New Roman" w:hAnsi="Times New Roman" w:cs="Times New Roman"/>
          <w:kern w:val="3"/>
          <w:sz w:val="28"/>
          <w:szCs w:val="28"/>
          <w:lang w:eastAsia="zh-CN" w:bidi="hi-IN"/>
        </w:rPr>
        <w:t>9 настоящего Положения, с указанием новых сроков его исполнения.</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9</w:t>
      </w:r>
      <w:r w:rsidR="0079313E" w:rsidRPr="00407730">
        <w:rPr>
          <w:rFonts w:ascii="Times New Roman" w:eastAsia="Times New Roman" w:hAnsi="Times New Roman" w:cs="Times New Roman"/>
          <w:kern w:val="3"/>
          <w:sz w:val="28"/>
          <w:szCs w:val="28"/>
          <w:lang w:eastAsia="zh-CN" w:bidi="hi-IN"/>
        </w:rPr>
        <w:t>8</w:t>
      </w:r>
      <w:r w:rsidRPr="00407730">
        <w:rPr>
          <w:rFonts w:ascii="Times New Roman" w:eastAsia="Times New Roman" w:hAnsi="Times New Roman" w:cs="Times New Roman"/>
          <w:kern w:val="3"/>
          <w:sz w:val="28"/>
          <w:szCs w:val="28"/>
          <w:lang w:eastAsia="zh-CN" w:bidi="hi-IN"/>
        </w:rPr>
        <w:t xml:space="preserve">. Информация об исполнении решения </w:t>
      </w:r>
      <w:r w:rsidR="003F786D" w:rsidRPr="00407730">
        <w:rPr>
          <w:rFonts w:ascii="Times New Roman" w:eastAsia="Times New Roman" w:hAnsi="Times New Roman" w:cs="Times New Roman"/>
          <w:kern w:val="3"/>
          <w:sz w:val="28"/>
          <w:szCs w:val="28"/>
          <w:lang w:eastAsia="zh-CN" w:bidi="hi-IN"/>
        </w:rPr>
        <w:t xml:space="preserve">Министерства </w:t>
      </w:r>
      <w:r w:rsidRPr="00407730">
        <w:rPr>
          <w:rFonts w:ascii="Times New Roman" w:eastAsia="Times New Roman" w:hAnsi="Times New Roman" w:cs="Times New Roman"/>
          <w:kern w:val="3"/>
          <w:sz w:val="28"/>
          <w:szCs w:val="28"/>
          <w:lang w:eastAsia="zh-CN" w:bidi="hi-IN"/>
        </w:rPr>
        <w:t>в полном объеме вносится в единый реестр контрольных (надзорных) мероприятий.</w:t>
      </w:r>
    </w:p>
    <w:p w:rsidR="006142F0" w:rsidRPr="00407730" w:rsidRDefault="006142F0" w:rsidP="006142F0">
      <w:pPr>
        <w:widowControl w:val="0"/>
        <w:suppressAutoHyphens/>
        <w:autoSpaceDE w:val="0"/>
        <w:autoSpaceDN w:val="0"/>
        <w:spacing w:after="0" w:line="240" w:lineRule="auto"/>
        <w:ind w:firstLine="737"/>
        <w:jc w:val="center"/>
        <w:textAlignment w:val="baseline"/>
        <w:rPr>
          <w:rFonts w:ascii="Times New Roman" w:eastAsia="Times New Roman" w:hAnsi="Times New Roman" w:cs="Times New Roman"/>
          <w:kern w:val="3"/>
          <w:sz w:val="28"/>
          <w:szCs w:val="28"/>
          <w:lang w:eastAsia="zh-CN" w:bidi="hi-IN"/>
        </w:rPr>
      </w:pPr>
    </w:p>
    <w:p w:rsidR="006142F0" w:rsidRPr="00407730" w:rsidRDefault="006142F0" w:rsidP="006142F0">
      <w:pPr>
        <w:widowControl w:val="0"/>
        <w:suppressAutoHyphens/>
        <w:autoSpaceDE w:val="0"/>
        <w:autoSpaceDN w:val="0"/>
        <w:spacing w:after="0" w:line="240" w:lineRule="auto"/>
        <w:ind w:firstLine="737"/>
        <w:jc w:val="center"/>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val="en-US" w:eastAsia="zh-CN" w:bidi="hi-IN"/>
        </w:rPr>
        <w:t>VII</w:t>
      </w:r>
      <w:r w:rsidRPr="00407730">
        <w:rPr>
          <w:rFonts w:ascii="Times New Roman" w:eastAsia="Times New Roman" w:hAnsi="Times New Roman" w:cs="Times New Roman"/>
          <w:kern w:val="3"/>
          <w:sz w:val="28"/>
          <w:szCs w:val="28"/>
          <w:lang w:eastAsia="zh-CN" w:bidi="hi-IN"/>
        </w:rPr>
        <w:t xml:space="preserve">. Обжалования решений </w:t>
      </w:r>
      <w:r w:rsidR="003F786D" w:rsidRPr="00407730">
        <w:rPr>
          <w:rFonts w:ascii="Times New Roman" w:eastAsia="Times New Roman" w:hAnsi="Times New Roman" w:cs="Times New Roman"/>
          <w:kern w:val="3"/>
          <w:sz w:val="28"/>
          <w:szCs w:val="28"/>
          <w:lang w:eastAsia="zh-CN" w:bidi="hi-IN"/>
        </w:rPr>
        <w:t>Министерства</w:t>
      </w:r>
      <w:r w:rsidRPr="00407730">
        <w:rPr>
          <w:rFonts w:ascii="Times New Roman" w:eastAsia="Times New Roman" w:hAnsi="Times New Roman" w:cs="Times New Roman"/>
          <w:kern w:val="3"/>
          <w:sz w:val="28"/>
          <w:szCs w:val="28"/>
          <w:lang w:eastAsia="zh-CN" w:bidi="hi-IN"/>
        </w:rPr>
        <w:t>, а также действий (бездействия) его должностных лиц</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9</w:t>
      </w:r>
      <w:r w:rsidR="0079313E" w:rsidRPr="00407730">
        <w:rPr>
          <w:rFonts w:ascii="Times New Roman" w:eastAsia="Times New Roman" w:hAnsi="Times New Roman" w:cs="Times New Roman"/>
          <w:kern w:val="3"/>
          <w:sz w:val="28"/>
          <w:szCs w:val="28"/>
          <w:lang w:eastAsia="zh-CN" w:bidi="hi-IN"/>
        </w:rPr>
        <w:t>9</w:t>
      </w:r>
      <w:r w:rsidRPr="00407730">
        <w:rPr>
          <w:rFonts w:ascii="Times New Roman" w:eastAsia="Times New Roman" w:hAnsi="Times New Roman" w:cs="Times New Roman"/>
          <w:kern w:val="3"/>
          <w:sz w:val="28"/>
          <w:szCs w:val="28"/>
          <w:lang w:eastAsia="zh-CN" w:bidi="hi-IN"/>
        </w:rPr>
        <w:t xml:space="preserve">. Заинтересованные лица вправе обжаловать решения </w:t>
      </w:r>
      <w:r w:rsidR="003F786D" w:rsidRPr="00407730">
        <w:rPr>
          <w:rFonts w:ascii="Times New Roman" w:eastAsia="Times New Roman" w:hAnsi="Times New Roman" w:cs="Times New Roman"/>
          <w:kern w:val="3"/>
          <w:sz w:val="28"/>
          <w:szCs w:val="28"/>
          <w:lang w:eastAsia="zh-CN" w:bidi="hi-IN"/>
        </w:rPr>
        <w:t>Министерств</w:t>
      </w:r>
      <w:r w:rsidR="009E1098" w:rsidRPr="00407730">
        <w:rPr>
          <w:rFonts w:ascii="Times New Roman" w:eastAsia="Times New Roman" w:hAnsi="Times New Roman" w:cs="Times New Roman"/>
          <w:kern w:val="3"/>
          <w:sz w:val="28"/>
          <w:szCs w:val="28"/>
          <w:lang w:eastAsia="zh-CN" w:bidi="hi-IN"/>
        </w:rPr>
        <w:t>а</w:t>
      </w:r>
      <w:r w:rsidRPr="00407730">
        <w:rPr>
          <w:rFonts w:ascii="Times New Roman" w:eastAsia="Times New Roman" w:hAnsi="Times New Roman" w:cs="Times New Roman"/>
          <w:kern w:val="3"/>
          <w:sz w:val="28"/>
          <w:szCs w:val="28"/>
          <w:lang w:eastAsia="zh-CN" w:bidi="hi-IN"/>
        </w:rPr>
        <w:t xml:space="preserve">, а также действия (бездействие) должностных лиц </w:t>
      </w:r>
      <w:r w:rsidR="003F786D" w:rsidRPr="00407730">
        <w:rPr>
          <w:rFonts w:ascii="Times New Roman" w:eastAsia="Times New Roman" w:hAnsi="Times New Roman" w:cs="Times New Roman"/>
          <w:kern w:val="3"/>
          <w:sz w:val="28"/>
          <w:szCs w:val="28"/>
          <w:lang w:eastAsia="zh-CN" w:bidi="hi-IN"/>
        </w:rPr>
        <w:t>Министерства</w:t>
      </w:r>
      <w:r w:rsidRPr="00407730">
        <w:rPr>
          <w:rFonts w:ascii="Times New Roman" w:eastAsia="Times New Roman" w:hAnsi="Times New Roman" w:cs="Times New Roman"/>
          <w:kern w:val="3"/>
          <w:sz w:val="28"/>
          <w:szCs w:val="28"/>
          <w:lang w:eastAsia="zh-CN" w:bidi="hi-IN"/>
        </w:rPr>
        <w:t xml:space="preserve">, осуществляемые (принятые) в ходе осуществления контроля в сфере архивного дела, в досудебном (внесудебном)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и судебном порядке.</w:t>
      </w:r>
    </w:p>
    <w:p w:rsidR="006142F0" w:rsidRPr="00407730" w:rsidRDefault="0079313E"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100</w:t>
      </w:r>
      <w:r w:rsidR="006142F0" w:rsidRPr="00407730">
        <w:rPr>
          <w:rFonts w:ascii="Times New Roman" w:eastAsia="Times New Roman" w:hAnsi="Times New Roman" w:cs="Times New Roman"/>
          <w:kern w:val="3"/>
          <w:sz w:val="28"/>
          <w:szCs w:val="28"/>
          <w:lang w:eastAsia="zh-CN" w:bidi="hi-IN"/>
        </w:rPr>
        <w:t>. Предметом досудебного (внесудебного) обжалования являются:</w:t>
      </w:r>
    </w:p>
    <w:p w:rsidR="006142F0" w:rsidRPr="00407730" w:rsidRDefault="006142F0" w:rsidP="003F786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1) решения </w:t>
      </w:r>
      <w:r w:rsidR="003F786D" w:rsidRPr="00407730">
        <w:rPr>
          <w:rFonts w:ascii="Times New Roman" w:eastAsia="Times New Roman" w:hAnsi="Times New Roman" w:cs="Times New Roman"/>
          <w:kern w:val="3"/>
          <w:sz w:val="28"/>
          <w:szCs w:val="28"/>
          <w:lang w:eastAsia="zh-CN" w:bidi="hi-IN"/>
        </w:rPr>
        <w:t>Министерства</w:t>
      </w:r>
      <w:r w:rsidRPr="00407730">
        <w:rPr>
          <w:rFonts w:ascii="Times New Roman" w:eastAsia="Times New Roman" w:hAnsi="Times New Roman" w:cs="Times New Roman"/>
          <w:kern w:val="3"/>
          <w:sz w:val="28"/>
          <w:szCs w:val="28"/>
          <w:lang w:eastAsia="zh-CN" w:bidi="hi-IN"/>
        </w:rPr>
        <w:t>, принятые в ходе осуществления контроля в сфере архивного дела;</w:t>
      </w:r>
    </w:p>
    <w:p w:rsidR="006142F0" w:rsidRPr="00407730" w:rsidRDefault="006142F0" w:rsidP="003F786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2) действия (бездействие) должностных лиц </w:t>
      </w:r>
      <w:r w:rsidR="003F786D" w:rsidRPr="00407730">
        <w:rPr>
          <w:rFonts w:ascii="Times New Roman" w:eastAsia="Times New Roman" w:hAnsi="Times New Roman" w:cs="Times New Roman"/>
          <w:kern w:val="3"/>
          <w:sz w:val="28"/>
          <w:szCs w:val="28"/>
          <w:lang w:eastAsia="zh-CN" w:bidi="hi-IN"/>
        </w:rPr>
        <w:t>Министерства</w:t>
      </w:r>
      <w:r w:rsidRPr="00407730">
        <w:rPr>
          <w:rFonts w:ascii="Times New Roman" w:eastAsia="Times New Roman" w:hAnsi="Times New Roman" w:cs="Times New Roman"/>
          <w:kern w:val="3"/>
          <w:sz w:val="28"/>
          <w:szCs w:val="28"/>
          <w:lang w:eastAsia="zh-CN" w:bidi="hi-IN"/>
        </w:rPr>
        <w:t>, осуществленные в ходе осуществления контроля в сфере архивного дела.</w:t>
      </w:r>
    </w:p>
    <w:p w:rsidR="006142F0" w:rsidRPr="00407730" w:rsidRDefault="0079313E"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101</w:t>
      </w:r>
      <w:r w:rsidR="006142F0" w:rsidRPr="00407730">
        <w:rPr>
          <w:rFonts w:ascii="Times New Roman" w:eastAsia="Times New Roman" w:hAnsi="Times New Roman" w:cs="Times New Roman"/>
          <w:kern w:val="3"/>
          <w:sz w:val="28"/>
          <w:szCs w:val="28"/>
          <w:lang w:eastAsia="zh-CN" w:bidi="hi-IN"/>
        </w:rPr>
        <w:t>. Жалоба на р</w:t>
      </w:r>
      <w:r w:rsidR="009E1098" w:rsidRPr="00407730">
        <w:rPr>
          <w:rFonts w:ascii="Times New Roman" w:eastAsia="Times New Roman" w:hAnsi="Times New Roman" w:cs="Times New Roman"/>
          <w:kern w:val="3"/>
          <w:sz w:val="28"/>
          <w:szCs w:val="28"/>
          <w:lang w:eastAsia="zh-CN" w:bidi="hi-IN"/>
        </w:rPr>
        <w:t xml:space="preserve">ешения, действия (бездействие) инспектора </w:t>
      </w:r>
      <w:r w:rsidR="006142F0" w:rsidRPr="00407730">
        <w:rPr>
          <w:rFonts w:ascii="Times New Roman" w:eastAsia="Times New Roman" w:hAnsi="Times New Roman" w:cs="Times New Roman"/>
          <w:kern w:val="3"/>
          <w:sz w:val="28"/>
          <w:szCs w:val="28"/>
          <w:lang w:eastAsia="zh-CN" w:bidi="hi-IN"/>
        </w:rPr>
        <w:t xml:space="preserve">подается в </w:t>
      </w:r>
      <w:r w:rsidR="003F786D" w:rsidRPr="00407730">
        <w:rPr>
          <w:rFonts w:ascii="Times New Roman" w:eastAsia="Times New Roman" w:hAnsi="Times New Roman" w:cs="Times New Roman"/>
          <w:kern w:val="3"/>
          <w:sz w:val="28"/>
          <w:szCs w:val="28"/>
          <w:lang w:eastAsia="zh-CN" w:bidi="hi-IN"/>
        </w:rPr>
        <w:t xml:space="preserve">Министерство </w:t>
      </w:r>
      <w:r w:rsidR="006142F0" w:rsidRPr="00407730">
        <w:rPr>
          <w:rFonts w:ascii="Times New Roman" w:eastAsia="Times New Roman" w:hAnsi="Times New Roman" w:cs="Times New Roman"/>
          <w:kern w:val="3"/>
          <w:sz w:val="28"/>
          <w:szCs w:val="28"/>
          <w:lang w:eastAsia="zh-CN" w:bidi="hi-IN"/>
        </w:rPr>
        <w:t xml:space="preserve">и адресуется </w:t>
      </w:r>
      <w:r w:rsidR="003F786D" w:rsidRPr="00407730">
        <w:rPr>
          <w:rFonts w:ascii="Times New Roman" w:eastAsia="Times New Roman" w:hAnsi="Times New Roman" w:cs="Times New Roman"/>
          <w:kern w:val="3"/>
          <w:sz w:val="28"/>
          <w:szCs w:val="28"/>
          <w:lang w:eastAsia="zh-CN" w:bidi="hi-IN"/>
        </w:rPr>
        <w:t>министру</w:t>
      </w:r>
      <w:r w:rsidR="006142F0" w:rsidRPr="00407730">
        <w:rPr>
          <w:rFonts w:ascii="Times New Roman" w:eastAsia="Times New Roman" w:hAnsi="Times New Roman" w:cs="Times New Roman"/>
          <w:kern w:val="3"/>
          <w:sz w:val="28"/>
          <w:szCs w:val="28"/>
          <w:lang w:eastAsia="zh-CN" w:bidi="hi-IN"/>
        </w:rPr>
        <w:t xml:space="preserve"> (лицу, </w:t>
      </w:r>
      <w:r w:rsidR="00484875">
        <w:rPr>
          <w:rFonts w:ascii="Times New Roman" w:eastAsia="Times New Roman" w:hAnsi="Times New Roman" w:cs="Times New Roman"/>
          <w:kern w:val="3"/>
          <w:sz w:val="28"/>
          <w:szCs w:val="28"/>
          <w:lang w:eastAsia="zh-CN" w:bidi="hi-IN"/>
        </w:rPr>
        <w:br/>
      </w:r>
      <w:r w:rsidR="006142F0" w:rsidRPr="00407730">
        <w:rPr>
          <w:rFonts w:ascii="Times New Roman" w:eastAsia="Times New Roman" w:hAnsi="Times New Roman" w:cs="Times New Roman"/>
          <w:kern w:val="3"/>
          <w:sz w:val="28"/>
          <w:szCs w:val="28"/>
          <w:lang w:eastAsia="zh-CN" w:bidi="hi-IN"/>
        </w:rPr>
        <w:t>его замещающему).</w:t>
      </w:r>
    </w:p>
    <w:p w:rsidR="006142F0" w:rsidRPr="00407730" w:rsidRDefault="0079313E"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102</w:t>
      </w:r>
      <w:r w:rsidR="006142F0" w:rsidRPr="00407730">
        <w:rPr>
          <w:rFonts w:ascii="Times New Roman" w:eastAsia="Times New Roman" w:hAnsi="Times New Roman" w:cs="Times New Roman"/>
          <w:kern w:val="3"/>
          <w:sz w:val="28"/>
          <w:szCs w:val="28"/>
          <w:lang w:eastAsia="zh-CN" w:bidi="hi-IN"/>
        </w:rPr>
        <w:t>. Приостановление рассмотрения жалобы не допускается.</w:t>
      </w:r>
    </w:p>
    <w:p w:rsidR="006142F0" w:rsidRPr="00407730" w:rsidRDefault="0079313E"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103</w:t>
      </w:r>
      <w:r w:rsidR="006142F0" w:rsidRPr="00407730">
        <w:rPr>
          <w:rFonts w:ascii="Times New Roman" w:eastAsia="Times New Roman" w:hAnsi="Times New Roman" w:cs="Times New Roman"/>
          <w:kern w:val="3"/>
          <w:sz w:val="28"/>
          <w:szCs w:val="28"/>
          <w:lang w:eastAsia="zh-CN" w:bidi="hi-IN"/>
        </w:rPr>
        <w:t>. Ответ на жалобу не дается в случаях, если:</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в жалобе не </w:t>
      </w:r>
      <w:proofErr w:type="gramStart"/>
      <w:r w:rsidRPr="00407730">
        <w:rPr>
          <w:rFonts w:ascii="Times New Roman" w:eastAsia="Times New Roman" w:hAnsi="Times New Roman" w:cs="Times New Roman"/>
          <w:kern w:val="3"/>
          <w:sz w:val="28"/>
          <w:szCs w:val="28"/>
          <w:lang w:eastAsia="zh-CN" w:bidi="hi-IN"/>
        </w:rPr>
        <w:t>указаны</w:t>
      </w:r>
      <w:proofErr w:type="gramEnd"/>
      <w:r w:rsidRPr="00407730">
        <w:rPr>
          <w:rFonts w:ascii="Times New Roman" w:eastAsia="Times New Roman" w:hAnsi="Times New Roman" w:cs="Times New Roman"/>
          <w:kern w:val="3"/>
          <w:sz w:val="28"/>
          <w:szCs w:val="28"/>
          <w:lang w:eastAsia="zh-CN" w:bidi="hi-IN"/>
        </w:rPr>
        <w:t xml:space="preserve"> фамилия заявителя, почтовый адрес,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по которому должен быть направлен ответ;</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если в такой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с его компетенцией;</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текст жалобы не поддается прочтению (при этом в течение 7 дней                     со дня регистрации жалоба возвращается заявителю, направившему жалобу, если фамилия и почтовый адрес поддаются прочтению).</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w:t>
      </w:r>
      <w:r w:rsidR="0079313E" w:rsidRPr="00407730">
        <w:rPr>
          <w:rFonts w:ascii="Times New Roman" w:eastAsia="Times New Roman" w:hAnsi="Times New Roman" w:cs="Times New Roman"/>
          <w:kern w:val="3"/>
          <w:sz w:val="28"/>
          <w:szCs w:val="28"/>
          <w:lang w:eastAsia="zh-CN" w:bidi="hi-IN"/>
        </w:rPr>
        <w:t>4</w:t>
      </w:r>
      <w:r w:rsidRPr="00407730">
        <w:rPr>
          <w:rFonts w:ascii="Times New Roman" w:eastAsia="Times New Roman" w:hAnsi="Times New Roman" w:cs="Times New Roman"/>
          <w:kern w:val="3"/>
          <w:sz w:val="28"/>
          <w:szCs w:val="28"/>
          <w:lang w:eastAsia="zh-CN" w:bidi="hi-IN"/>
        </w:rPr>
        <w:t xml:space="preserve">. Должностное лицо </w:t>
      </w:r>
      <w:r w:rsidR="003F786D" w:rsidRPr="00407730">
        <w:rPr>
          <w:rFonts w:ascii="Times New Roman" w:eastAsia="Times New Roman" w:hAnsi="Times New Roman" w:cs="Times New Roman"/>
          <w:kern w:val="3"/>
          <w:sz w:val="28"/>
          <w:szCs w:val="28"/>
          <w:lang w:eastAsia="zh-CN" w:bidi="hi-IN"/>
        </w:rPr>
        <w:t xml:space="preserve">Министерства </w:t>
      </w:r>
      <w:r w:rsidRPr="00407730">
        <w:rPr>
          <w:rFonts w:ascii="Times New Roman" w:eastAsia="Times New Roman" w:hAnsi="Times New Roman" w:cs="Times New Roman"/>
          <w:kern w:val="3"/>
          <w:sz w:val="28"/>
          <w:szCs w:val="28"/>
          <w:lang w:eastAsia="zh-CN" w:bidi="hi-IN"/>
        </w:rPr>
        <w:t>при получении жалобы,</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w:t>
      </w:r>
      <w:r w:rsidR="0079313E" w:rsidRPr="00407730">
        <w:rPr>
          <w:rFonts w:ascii="Times New Roman" w:eastAsia="Times New Roman" w:hAnsi="Times New Roman" w:cs="Times New Roman"/>
          <w:kern w:val="3"/>
          <w:sz w:val="28"/>
          <w:szCs w:val="28"/>
          <w:lang w:eastAsia="zh-CN" w:bidi="hi-IN"/>
        </w:rPr>
        <w:t>5</w:t>
      </w:r>
      <w:r w:rsidRPr="00407730">
        <w:rPr>
          <w:rFonts w:ascii="Times New Roman" w:eastAsia="Times New Roman" w:hAnsi="Times New Roman" w:cs="Times New Roman"/>
          <w:kern w:val="3"/>
          <w:sz w:val="28"/>
          <w:szCs w:val="28"/>
          <w:lang w:eastAsia="zh-CN" w:bidi="hi-IN"/>
        </w:rPr>
        <w:t>. </w:t>
      </w:r>
      <w:proofErr w:type="gramStart"/>
      <w:r w:rsidRPr="00407730">
        <w:rPr>
          <w:rFonts w:ascii="Times New Roman" w:eastAsia="Times New Roman" w:hAnsi="Times New Roman" w:cs="Times New Roman"/>
          <w:kern w:val="3"/>
          <w:sz w:val="28"/>
          <w:szCs w:val="28"/>
          <w:lang w:eastAsia="zh-CN" w:bidi="hi-IN"/>
        </w:rPr>
        <w:t xml:space="preserve">В случае если ответ по существу поставленного в обращении вопроса не может быть дан без разглашения сведений, составляющих </w:t>
      </w:r>
      <w:r w:rsidRPr="00407730">
        <w:rPr>
          <w:rFonts w:ascii="Times New Roman" w:eastAsia="Times New Roman" w:hAnsi="Times New Roman" w:cs="Times New Roman"/>
          <w:kern w:val="3"/>
          <w:sz w:val="28"/>
          <w:szCs w:val="28"/>
          <w:lang w:eastAsia="zh-CN" w:bidi="hi-IN"/>
        </w:rPr>
        <w:lastRenderedPageBreak/>
        <w:t xml:space="preserve">государственную или иную охраняемую законодательством Российской Федерации тайну, заявителю, направившему обращение, сообщается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в течение 7 (семи) дней со дня регистрации жалобы о невозможности дать ответ по существу поставленного в нем вопроса в связи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с недопустимостью разглашения указанных сведений.</w:t>
      </w:r>
      <w:proofErr w:type="gramEnd"/>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w:t>
      </w:r>
      <w:r w:rsidR="0079313E" w:rsidRPr="00407730">
        <w:rPr>
          <w:rFonts w:ascii="Times New Roman" w:eastAsia="Times New Roman" w:hAnsi="Times New Roman" w:cs="Times New Roman"/>
          <w:kern w:val="3"/>
          <w:sz w:val="28"/>
          <w:szCs w:val="28"/>
          <w:lang w:eastAsia="zh-CN" w:bidi="hi-IN"/>
        </w:rPr>
        <w:t>6</w:t>
      </w:r>
      <w:r w:rsidRPr="00407730">
        <w:rPr>
          <w:rFonts w:ascii="Times New Roman" w:eastAsia="Times New Roman" w:hAnsi="Times New Roman" w:cs="Times New Roman"/>
          <w:kern w:val="3"/>
          <w:sz w:val="28"/>
          <w:szCs w:val="28"/>
          <w:lang w:eastAsia="zh-CN" w:bidi="hi-IN"/>
        </w:rPr>
        <w:t>. </w:t>
      </w:r>
      <w:proofErr w:type="gramStart"/>
      <w:r w:rsidRPr="00407730">
        <w:rPr>
          <w:rFonts w:ascii="Times New Roman" w:eastAsia="Times New Roman" w:hAnsi="Times New Roman" w:cs="Times New Roman"/>
          <w:kern w:val="3"/>
          <w:sz w:val="28"/>
          <w:szCs w:val="28"/>
          <w:lang w:eastAsia="zh-CN" w:bidi="hi-IN"/>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w:t>
      </w:r>
      <w:r w:rsidR="003F786D" w:rsidRPr="00407730">
        <w:rPr>
          <w:rFonts w:ascii="Times New Roman" w:eastAsia="Times New Roman" w:hAnsi="Times New Roman" w:cs="Times New Roman"/>
          <w:kern w:val="3"/>
          <w:sz w:val="28"/>
          <w:szCs w:val="28"/>
          <w:lang w:eastAsia="zh-CN" w:bidi="hi-IN"/>
        </w:rPr>
        <w:t xml:space="preserve">Министерства </w:t>
      </w:r>
      <w:r w:rsidRPr="00407730">
        <w:rPr>
          <w:rFonts w:ascii="Times New Roman" w:eastAsia="Times New Roman" w:hAnsi="Times New Roman" w:cs="Times New Roman"/>
          <w:kern w:val="3"/>
          <w:sz w:val="28"/>
          <w:szCs w:val="28"/>
          <w:lang w:eastAsia="zh-CN" w:bidi="hi-IN"/>
        </w:rPr>
        <w:t xml:space="preserve">вправе принять решение о безосновательности очередной жалобы </w:t>
      </w:r>
      <w:r w:rsidR="004848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407730">
        <w:rPr>
          <w:rFonts w:ascii="Times New Roman" w:eastAsia="Times New Roman" w:hAnsi="Times New Roman" w:cs="Times New Roman"/>
          <w:kern w:val="3"/>
          <w:sz w:val="28"/>
          <w:szCs w:val="28"/>
          <w:lang w:eastAsia="zh-CN" w:bidi="hi-IN"/>
        </w:rPr>
        <w:t xml:space="preserve"> один и тот же адрес или одному и тому же должностному лицу. О данном решении уведомляется заявитель, направивший жалобу.</w:t>
      </w:r>
    </w:p>
    <w:p w:rsidR="006142F0" w:rsidRPr="00407730" w:rsidRDefault="006142F0" w:rsidP="006142F0">
      <w:pPr>
        <w:widowControl w:val="0"/>
        <w:suppressAutoHyphens/>
        <w:autoSpaceDE w:val="0"/>
        <w:autoSpaceDN w:val="0"/>
        <w:spacing w:after="0" w:line="240" w:lineRule="auto"/>
        <w:ind w:firstLine="737"/>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w:t>
      </w:r>
      <w:r w:rsidR="0079313E" w:rsidRPr="00407730">
        <w:rPr>
          <w:rFonts w:ascii="Times New Roman" w:eastAsia="Times New Roman" w:hAnsi="Times New Roman" w:cs="Times New Roman"/>
          <w:kern w:val="3"/>
          <w:sz w:val="28"/>
          <w:szCs w:val="28"/>
          <w:lang w:eastAsia="zh-CN" w:bidi="hi-IN"/>
        </w:rPr>
        <w:t>7</w:t>
      </w:r>
      <w:r w:rsidRPr="00407730">
        <w:rPr>
          <w:rFonts w:ascii="Times New Roman" w:eastAsia="Times New Roman" w:hAnsi="Times New Roman" w:cs="Times New Roman"/>
          <w:kern w:val="3"/>
          <w:sz w:val="28"/>
          <w:szCs w:val="28"/>
          <w:lang w:eastAsia="zh-CN" w:bidi="hi-IN"/>
        </w:rPr>
        <w:t xml:space="preserve">. Основанием для досудебного (внесудебного) обжалования является поступление жалобы в </w:t>
      </w:r>
      <w:r w:rsidR="003F786D" w:rsidRPr="00407730">
        <w:rPr>
          <w:rFonts w:ascii="Times New Roman" w:eastAsia="Times New Roman" w:hAnsi="Times New Roman" w:cs="Times New Roman"/>
          <w:kern w:val="3"/>
          <w:sz w:val="28"/>
          <w:szCs w:val="28"/>
          <w:lang w:eastAsia="zh-CN" w:bidi="hi-IN"/>
        </w:rPr>
        <w:t xml:space="preserve">Министерство </w:t>
      </w:r>
      <w:r w:rsidRPr="00407730">
        <w:rPr>
          <w:rFonts w:ascii="Times New Roman" w:eastAsia="Times New Roman" w:hAnsi="Times New Roman" w:cs="Times New Roman"/>
          <w:kern w:val="3"/>
          <w:sz w:val="28"/>
          <w:szCs w:val="28"/>
          <w:lang w:eastAsia="zh-CN" w:bidi="hi-IN"/>
        </w:rPr>
        <w:t>в ходе личного приема,</w:t>
      </w:r>
      <w:r w:rsidR="004269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 в форме электронного документа или в письменной форме. Заявитель вправе запросить информацию и документы, необходимые для обоснования и рассмотрения его жалобы.</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w:t>
      </w:r>
      <w:r w:rsidR="0079313E" w:rsidRPr="00407730">
        <w:rPr>
          <w:rFonts w:ascii="Times New Roman" w:eastAsia="Times New Roman" w:hAnsi="Times New Roman" w:cs="Times New Roman"/>
          <w:kern w:val="3"/>
          <w:sz w:val="28"/>
          <w:szCs w:val="28"/>
          <w:lang w:eastAsia="zh-CN" w:bidi="hi-IN"/>
        </w:rPr>
        <w:t>8</w:t>
      </w:r>
      <w:r w:rsidRPr="00407730">
        <w:rPr>
          <w:rFonts w:ascii="Times New Roman" w:eastAsia="Times New Roman" w:hAnsi="Times New Roman" w:cs="Times New Roman"/>
          <w:kern w:val="3"/>
          <w:sz w:val="28"/>
          <w:szCs w:val="28"/>
          <w:lang w:eastAsia="zh-CN" w:bidi="hi-IN"/>
        </w:rPr>
        <w:t>. В жалобе указываются:</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roofErr w:type="gramStart"/>
      <w:r w:rsidRPr="00407730">
        <w:rPr>
          <w:rFonts w:ascii="Times New Roman" w:eastAsia="Times New Roman" w:hAnsi="Times New Roman" w:cs="Times New Roman"/>
          <w:kern w:val="3"/>
          <w:sz w:val="28"/>
          <w:szCs w:val="28"/>
          <w:lang w:eastAsia="zh-CN" w:bidi="hi-IN"/>
        </w:rPr>
        <w:t xml:space="preserve">либо наименование </w:t>
      </w:r>
      <w:r w:rsidR="003F786D" w:rsidRPr="00407730">
        <w:rPr>
          <w:rFonts w:ascii="Times New Roman" w:eastAsia="Times New Roman" w:hAnsi="Times New Roman" w:cs="Times New Roman"/>
          <w:kern w:val="3"/>
          <w:sz w:val="28"/>
          <w:szCs w:val="28"/>
          <w:lang w:eastAsia="zh-CN" w:bidi="hi-IN"/>
        </w:rPr>
        <w:t>Министерства</w:t>
      </w:r>
      <w:r w:rsidRPr="00407730">
        <w:rPr>
          <w:rFonts w:ascii="Times New Roman" w:eastAsia="Times New Roman" w:hAnsi="Times New Roman" w:cs="Times New Roman"/>
          <w:kern w:val="3"/>
          <w:sz w:val="28"/>
          <w:szCs w:val="28"/>
          <w:lang w:eastAsia="zh-CN" w:bidi="hi-IN"/>
        </w:rPr>
        <w:t>, либо должность, фамилия, имя</w:t>
      </w:r>
      <w:r w:rsidR="00426975">
        <w:rPr>
          <w:rFonts w:ascii="Times New Roman" w:eastAsia="Times New Roman" w:hAnsi="Times New Roman" w:cs="Times New Roman"/>
          <w:kern w:val="3"/>
          <w:sz w:val="28"/>
          <w:szCs w:val="28"/>
          <w:lang w:eastAsia="zh-CN" w:bidi="hi-IN"/>
        </w:rPr>
        <w:t>,</w:t>
      </w:r>
      <w:r w:rsidRPr="00407730">
        <w:rPr>
          <w:rFonts w:ascii="Times New Roman" w:eastAsia="Times New Roman" w:hAnsi="Times New Roman" w:cs="Times New Roman"/>
          <w:kern w:val="3"/>
          <w:sz w:val="28"/>
          <w:szCs w:val="28"/>
          <w:lang w:eastAsia="zh-CN" w:bidi="hi-IN"/>
        </w:rPr>
        <w:t xml:space="preserve"> отчество (при наличии) должностного лица (при наличии информации), решение, действие (бездействие) которого обжалуется;</w:t>
      </w:r>
      <w:proofErr w:type="gramEnd"/>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фамилия, имя, отчество (при наличии) представителя заявителя или полное наименование организации;</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почтовый адрес, по которому должен быть направлен ответ</w:t>
      </w:r>
      <w:r w:rsidR="004269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 или уведомление о переадресации жалобы;</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предмет жалобы;</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личная подпись заявителя и дата.</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Дополнительно в жалобе могут быть указаны обстоятельства,</w:t>
      </w:r>
      <w:r w:rsidR="004269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10</w:t>
      </w:r>
      <w:r w:rsidR="0079313E" w:rsidRPr="00407730">
        <w:rPr>
          <w:rFonts w:ascii="Times New Roman" w:eastAsia="Times New Roman" w:hAnsi="Times New Roman" w:cs="Times New Roman"/>
          <w:kern w:val="3"/>
          <w:sz w:val="28"/>
          <w:szCs w:val="28"/>
          <w:lang w:eastAsia="zh-CN" w:bidi="hi-IN"/>
        </w:rPr>
        <w:t>9</w:t>
      </w:r>
      <w:r w:rsidRPr="00407730">
        <w:rPr>
          <w:rFonts w:ascii="Times New Roman" w:eastAsia="Times New Roman" w:hAnsi="Times New Roman" w:cs="Times New Roman"/>
          <w:kern w:val="3"/>
          <w:sz w:val="28"/>
          <w:szCs w:val="28"/>
          <w:lang w:eastAsia="zh-CN" w:bidi="hi-IN"/>
        </w:rPr>
        <w:t>. К жалобе могут быть приложены копии документов, подтверждающих изложенные в ней обстоятельства.</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w:t>
      </w:r>
      <w:r w:rsidR="0079313E" w:rsidRPr="00407730">
        <w:rPr>
          <w:rFonts w:ascii="Times New Roman" w:eastAsia="Times New Roman" w:hAnsi="Times New Roman" w:cs="Times New Roman"/>
          <w:kern w:val="3"/>
          <w:sz w:val="28"/>
          <w:szCs w:val="28"/>
          <w:lang w:eastAsia="zh-CN" w:bidi="hi-IN"/>
        </w:rPr>
        <w:t>10</w:t>
      </w:r>
      <w:r w:rsidRPr="00407730">
        <w:rPr>
          <w:rFonts w:ascii="Times New Roman" w:eastAsia="Times New Roman" w:hAnsi="Times New Roman" w:cs="Times New Roman"/>
          <w:kern w:val="3"/>
          <w:sz w:val="28"/>
          <w:szCs w:val="28"/>
          <w:lang w:eastAsia="zh-CN" w:bidi="hi-IN"/>
        </w:rPr>
        <w:t>.</w:t>
      </w:r>
      <w:r w:rsidRPr="00407730">
        <w:rPr>
          <w:rFonts w:ascii="Times New Roman" w:eastAsia="Times New Roman" w:hAnsi="Times New Roman" w:cs="Times New Roman"/>
          <w:kern w:val="3"/>
          <w:sz w:val="28"/>
          <w:szCs w:val="28"/>
          <w:lang w:val="en-US" w:eastAsia="zh-CN" w:bidi="hi-IN"/>
        </w:rPr>
        <w:t> </w:t>
      </w:r>
      <w:r w:rsidRPr="00407730">
        <w:rPr>
          <w:rFonts w:ascii="Times New Roman" w:eastAsia="Times New Roman" w:hAnsi="Times New Roman" w:cs="Times New Roman"/>
          <w:kern w:val="3"/>
          <w:sz w:val="28"/>
          <w:szCs w:val="28"/>
          <w:lang w:eastAsia="zh-CN" w:bidi="hi-IN"/>
        </w:rPr>
        <w:t>Жалоба, поступившая в форме электронного документа, должна содержать:</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фамилию, имя, отчество представителя заявителя или полное наименование организации;</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адрес электронной почты, если ответ должен быть направлен </w:t>
      </w:r>
      <w:r w:rsidR="004269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в форме электронного документа;</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w:t>
      </w:r>
      <w:r w:rsidRPr="00407730">
        <w:rPr>
          <w:rFonts w:ascii="Times New Roman" w:eastAsia="Times New Roman" w:hAnsi="Times New Roman" w:cs="Times New Roman"/>
          <w:kern w:val="3"/>
          <w:sz w:val="28"/>
          <w:szCs w:val="28"/>
          <w:lang w:eastAsia="zh-CN" w:bidi="hi-IN"/>
        </w:rPr>
        <w:lastRenderedPageBreak/>
        <w:t>документы и материалы или их копии в письменной форме.</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w:t>
      </w:r>
      <w:r w:rsidR="0079313E" w:rsidRPr="00407730">
        <w:rPr>
          <w:rFonts w:ascii="Times New Roman" w:eastAsia="Times New Roman" w:hAnsi="Times New Roman" w:cs="Times New Roman"/>
          <w:kern w:val="3"/>
          <w:sz w:val="28"/>
          <w:szCs w:val="28"/>
          <w:lang w:eastAsia="zh-CN" w:bidi="hi-IN"/>
        </w:rPr>
        <w:t>11</w:t>
      </w:r>
      <w:r w:rsidRPr="00407730">
        <w:rPr>
          <w:rFonts w:ascii="Times New Roman" w:eastAsia="Times New Roman" w:hAnsi="Times New Roman" w:cs="Times New Roman"/>
          <w:kern w:val="3"/>
          <w:sz w:val="28"/>
          <w:szCs w:val="28"/>
          <w:lang w:eastAsia="zh-CN" w:bidi="hi-IN"/>
        </w:rPr>
        <w:t xml:space="preserve">. Заявитель имеет право обратиться в </w:t>
      </w:r>
      <w:r w:rsidR="003F786D" w:rsidRPr="00407730">
        <w:rPr>
          <w:rFonts w:ascii="Times New Roman" w:eastAsia="Times New Roman" w:hAnsi="Times New Roman" w:cs="Times New Roman"/>
          <w:kern w:val="3"/>
          <w:sz w:val="28"/>
          <w:szCs w:val="28"/>
          <w:lang w:eastAsia="zh-CN" w:bidi="hi-IN"/>
        </w:rPr>
        <w:t xml:space="preserve">Министерство </w:t>
      </w:r>
      <w:r w:rsidR="004269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за получением информации и документов, необходимых для обоснования и рассмотрения жалобы.</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w:t>
      </w:r>
      <w:r w:rsidR="0079313E" w:rsidRPr="00407730">
        <w:rPr>
          <w:rFonts w:ascii="Times New Roman" w:eastAsia="Times New Roman" w:hAnsi="Times New Roman" w:cs="Times New Roman"/>
          <w:kern w:val="3"/>
          <w:sz w:val="28"/>
          <w:szCs w:val="28"/>
          <w:lang w:eastAsia="zh-CN" w:bidi="hi-IN"/>
        </w:rPr>
        <w:t>12</w:t>
      </w:r>
      <w:r w:rsidRPr="00407730">
        <w:rPr>
          <w:rFonts w:ascii="Times New Roman" w:eastAsia="Times New Roman" w:hAnsi="Times New Roman" w:cs="Times New Roman"/>
          <w:kern w:val="3"/>
          <w:sz w:val="28"/>
          <w:szCs w:val="28"/>
          <w:lang w:eastAsia="zh-CN" w:bidi="hi-IN"/>
        </w:rPr>
        <w:t xml:space="preserve">. Уполномоченным на рассмотрение жалобы органом является </w:t>
      </w:r>
      <w:r w:rsidR="003F786D" w:rsidRPr="00407730">
        <w:rPr>
          <w:rFonts w:ascii="Times New Roman" w:eastAsia="Times New Roman" w:hAnsi="Times New Roman" w:cs="Times New Roman"/>
          <w:kern w:val="3"/>
          <w:sz w:val="28"/>
          <w:szCs w:val="28"/>
          <w:lang w:eastAsia="zh-CN" w:bidi="hi-IN"/>
        </w:rPr>
        <w:t>Министерство</w:t>
      </w:r>
      <w:r w:rsidRPr="00407730">
        <w:rPr>
          <w:rFonts w:ascii="Times New Roman" w:eastAsia="Times New Roman" w:hAnsi="Times New Roman" w:cs="Times New Roman"/>
          <w:kern w:val="3"/>
          <w:sz w:val="28"/>
          <w:szCs w:val="28"/>
          <w:lang w:eastAsia="zh-CN" w:bidi="hi-IN"/>
        </w:rPr>
        <w:t xml:space="preserve"> в случае обжалования действий (бездействия) должностного лица </w:t>
      </w:r>
      <w:r w:rsidR="003F786D" w:rsidRPr="00407730">
        <w:rPr>
          <w:rFonts w:ascii="Times New Roman" w:eastAsia="Times New Roman" w:hAnsi="Times New Roman" w:cs="Times New Roman"/>
          <w:kern w:val="3"/>
          <w:sz w:val="28"/>
          <w:szCs w:val="28"/>
          <w:lang w:eastAsia="zh-CN" w:bidi="hi-IN"/>
        </w:rPr>
        <w:t>Министерства</w:t>
      </w:r>
      <w:r w:rsidRPr="00407730">
        <w:rPr>
          <w:rFonts w:ascii="Times New Roman" w:eastAsia="Times New Roman" w:hAnsi="Times New Roman" w:cs="Times New Roman"/>
          <w:kern w:val="3"/>
          <w:sz w:val="28"/>
          <w:szCs w:val="28"/>
          <w:lang w:eastAsia="zh-CN" w:bidi="hi-IN"/>
        </w:rPr>
        <w:t>.</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w:t>
      </w:r>
      <w:r w:rsidR="0079313E" w:rsidRPr="00407730">
        <w:rPr>
          <w:rFonts w:ascii="Times New Roman" w:eastAsia="Times New Roman" w:hAnsi="Times New Roman" w:cs="Times New Roman"/>
          <w:kern w:val="3"/>
          <w:sz w:val="28"/>
          <w:szCs w:val="28"/>
          <w:lang w:eastAsia="zh-CN" w:bidi="hi-IN"/>
        </w:rPr>
        <w:t>13</w:t>
      </w:r>
      <w:r w:rsidRPr="00407730">
        <w:rPr>
          <w:rFonts w:ascii="Times New Roman" w:eastAsia="Times New Roman" w:hAnsi="Times New Roman" w:cs="Times New Roman"/>
          <w:kern w:val="3"/>
          <w:sz w:val="28"/>
          <w:szCs w:val="28"/>
          <w:lang w:eastAsia="zh-CN" w:bidi="hi-IN"/>
        </w:rPr>
        <w:t xml:space="preserve">. В случае обжалования решений и действий (бездействия) </w:t>
      </w:r>
      <w:r w:rsidR="003F786D" w:rsidRPr="00407730">
        <w:rPr>
          <w:rFonts w:ascii="Times New Roman" w:eastAsia="Times New Roman" w:hAnsi="Times New Roman" w:cs="Times New Roman"/>
          <w:kern w:val="3"/>
          <w:sz w:val="28"/>
          <w:szCs w:val="28"/>
          <w:lang w:eastAsia="zh-CN" w:bidi="hi-IN"/>
        </w:rPr>
        <w:t>Министерства</w:t>
      </w:r>
      <w:r w:rsidRPr="00407730">
        <w:rPr>
          <w:rFonts w:ascii="Times New Roman" w:eastAsia="Times New Roman" w:hAnsi="Times New Roman" w:cs="Times New Roman"/>
          <w:kern w:val="3"/>
          <w:sz w:val="28"/>
          <w:szCs w:val="28"/>
          <w:lang w:eastAsia="zh-CN" w:bidi="hi-IN"/>
        </w:rPr>
        <w:t xml:space="preserve">, его должностных лиц жалоба подается для рассмотрения                  в </w:t>
      </w:r>
      <w:r w:rsidR="003F786D" w:rsidRPr="00407730">
        <w:rPr>
          <w:rFonts w:ascii="Times New Roman" w:eastAsia="Times New Roman" w:hAnsi="Times New Roman" w:cs="Times New Roman"/>
          <w:kern w:val="3"/>
          <w:sz w:val="28"/>
          <w:szCs w:val="28"/>
          <w:lang w:eastAsia="zh-CN" w:bidi="hi-IN"/>
        </w:rPr>
        <w:t xml:space="preserve">Министерство </w:t>
      </w:r>
      <w:r w:rsidRPr="00407730">
        <w:rPr>
          <w:rFonts w:ascii="Times New Roman" w:eastAsia="Times New Roman" w:hAnsi="Times New Roman" w:cs="Times New Roman"/>
          <w:kern w:val="3"/>
          <w:sz w:val="28"/>
          <w:szCs w:val="28"/>
          <w:lang w:eastAsia="zh-CN" w:bidi="hi-IN"/>
        </w:rPr>
        <w:t>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11</w:t>
      </w:r>
      <w:r w:rsidR="0079313E" w:rsidRPr="00407730">
        <w:rPr>
          <w:rFonts w:ascii="Times New Roman" w:eastAsia="Times New Roman" w:hAnsi="Times New Roman" w:cs="Times New Roman"/>
          <w:kern w:val="3"/>
          <w:sz w:val="28"/>
          <w:szCs w:val="28"/>
          <w:lang w:eastAsia="zh-CN" w:bidi="hi-IN"/>
        </w:rPr>
        <w:t>4</w:t>
      </w:r>
      <w:r w:rsidRPr="00407730">
        <w:rPr>
          <w:rFonts w:ascii="Times New Roman" w:eastAsia="Times New Roman" w:hAnsi="Times New Roman" w:cs="Times New Roman"/>
          <w:kern w:val="3"/>
          <w:sz w:val="28"/>
          <w:szCs w:val="28"/>
          <w:lang w:eastAsia="zh-CN" w:bidi="hi-IN"/>
        </w:rPr>
        <w:t xml:space="preserve">. Жалоба на решения и действия (бездействие) </w:t>
      </w:r>
      <w:r w:rsidR="00271E5E" w:rsidRPr="00407730">
        <w:rPr>
          <w:rFonts w:ascii="Times New Roman" w:eastAsia="Times New Roman" w:hAnsi="Times New Roman" w:cs="Times New Roman"/>
          <w:kern w:val="3"/>
          <w:sz w:val="28"/>
          <w:szCs w:val="28"/>
          <w:lang w:eastAsia="zh-CN" w:bidi="hi-IN"/>
        </w:rPr>
        <w:t>Министерства</w:t>
      </w:r>
      <w:r w:rsidRPr="00407730">
        <w:rPr>
          <w:rFonts w:ascii="Times New Roman" w:eastAsia="Times New Roman" w:hAnsi="Times New Roman" w:cs="Times New Roman"/>
          <w:kern w:val="3"/>
          <w:sz w:val="28"/>
          <w:szCs w:val="28"/>
          <w:lang w:eastAsia="zh-CN" w:bidi="hi-IN"/>
        </w:rPr>
        <w:t xml:space="preserve">, его должностных лиц подается на имя Первого заместителя Премьер-министра Правительства Республики </w:t>
      </w:r>
      <w:r w:rsidR="00271E5E" w:rsidRPr="00407730">
        <w:rPr>
          <w:rFonts w:ascii="Times New Roman" w:eastAsia="Times New Roman" w:hAnsi="Times New Roman" w:cs="Times New Roman"/>
          <w:kern w:val="3"/>
          <w:sz w:val="28"/>
          <w:szCs w:val="28"/>
          <w:lang w:eastAsia="zh-CN" w:bidi="hi-IN"/>
        </w:rPr>
        <w:t>Марий Эл</w:t>
      </w:r>
      <w:r w:rsidRPr="00407730">
        <w:rPr>
          <w:rFonts w:ascii="Times New Roman" w:eastAsia="Times New Roman" w:hAnsi="Times New Roman" w:cs="Times New Roman"/>
          <w:kern w:val="3"/>
          <w:sz w:val="28"/>
          <w:szCs w:val="28"/>
          <w:lang w:eastAsia="zh-CN" w:bidi="hi-IN"/>
        </w:rPr>
        <w:t>, курирующего данную деятельность,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11</w:t>
      </w:r>
      <w:r w:rsidR="0079313E" w:rsidRPr="00407730">
        <w:rPr>
          <w:rFonts w:ascii="Times New Roman" w:eastAsia="Times New Roman" w:hAnsi="Times New Roman" w:cs="Times New Roman"/>
          <w:kern w:val="3"/>
          <w:sz w:val="28"/>
          <w:szCs w:val="28"/>
          <w:lang w:eastAsia="zh-CN" w:bidi="hi-IN"/>
        </w:rPr>
        <w:t>5</w:t>
      </w:r>
      <w:r w:rsidRPr="00407730">
        <w:rPr>
          <w:rFonts w:ascii="Times New Roman" w:eastAsia="Times New Roman" w:hAnsi="Times New Roman" w:cs="Times New Roman"/>
          <w:kern w:val="3"/>
          <w:sz w:val="28"/>
          <w:szCs w:val="28"/>
          <w:lang w:eastAsia="zh-CN" w:bidi="hi-IN"/>
        </w:rPr>
        <w:t>. Жалоба подлежит рассмотрению должностным лицом, уполномоченным на ее рассмотрение, в течение пятнадцати рабочих дней со дня ее регистрации.</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11</w:t>
      </w:r>
      <w:r w:rsidR="0079313E" w:rsidRPr="00407730">
        <w:rPr>
          <w:rFonts w:ascii="Times New Roman" w:eastAsia="Times New Roman" w:hAnsi="Times New Roman" w:cs="Times New Roman"/>
          <w:kern w:val="3"/>
          <w:sz w:val="28"/>
          <w:szCs w:val="28"/>
          <w:lang w:eastAsia="zh-CN" w:bidi="hi-IN"/>
        </w:rPr>
        <w:t>6</w:t>
      </w:r>
      <w:r w:rsidRPr="00407730">
        <w:rPr>
          <w:rFonts w:ascii="Times New Roman" w:eastAsia="Times New Roman" w:hAnsi="Times New Roman" w:cs="Times New Roman"/>
          <w:kern w:val="3"/>
          <w:sz w:val="28"/>
          <w:szCs w:val="28"/>
          <w:lang w:eastAsia="zh-CN" w:bidi="hi-IN"/>
        </w:rPr>
        <w:t xml:space="preserve">. По результатам рассмотрения жалобы </w:t>
      </w:r>
      <w:r w:rsidR="00271E5E" w:rsidRPr="00407730">
        <w:rPr>
          <w:rFonts w:ascii="Times New Roman" w:eastAsia="Times New Roman" w:hAnsi="Times New Roman" w:cs="Times New Roman"/>
          <w:kern w:val="3"/>
          <w:sz w:val="28"/>
          <w:szCs w:val="28"/>
          <w:lang w:eastAsia="zh-CN" w:bidi="hi-IN"/>
        </w:rPr>
        <w:t>министр</w:t>
      </w:r>
      <w:r w:rsidRPr="00407730">
        <w:rPr>
          <w:rFonts w:ascii="Times New Roman" w:eastAsia="Times New Roman" w:hAnsi="Times New Roman" w:cs="Times New Roman"/>
          <w:kern w:val="3"/>
          <w:sz w:val="28"/>
          <w:szCs w:val="28"/>
          <w:lang w:eastAsia="zh-CN" w:bidi="hi-IN"/>
        </w:rPr>
        <w:t>ом (лицом,</w:t>
      </w:r>
      <w:r w:rsidR="004269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 его замещающим) принимается решение об удовлетворении либо частичном удовлетворении требований заявителя, либо об отказе</w:t>
      </w:r>
      <w:r w:rsidR="00426975">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в их удовлетворении с обоснованием причин.</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11</w:t>
      </w:r>
      <w:r w:rsidR="0079313E" w:rsidRPr="00407730">
        <w:rPr>
          <w:rFonts w:ascii="Times New Roman" w:eastAsia="Times New Roman" w:hAnsi="Times New Roman" w:cs="Times New Roman"/>
          <w:kern w:val="3"/>
          <w:sz w:val="28"/>
          <w:szCs w:val="28"/>
          <w:lang w:eastAsia="zh-CN" w:bidi="hi-IN"/>
        </w:rPr>
        <w:t>7</w:t>
      </w:r>
      <w:r w:rsidRPr="00407730">
        <w:rPr>
          <w:rFonts w:ascii="Times New Roman" w:eastAsia="Times New Roman" w:hAnsi="Times New Roman" w:cs="Times New Roman"/>
          <w:kern w:val="3"/>
          <w:sz w:val="28"/>
          <w:szCs w:val="28"/>
          <w:lang w:eastAsia="zh-CN" w:bidi="hi-IN"/>
        </w:rPr>
        <w:t>. Письменный ответ, содержащий результаты рассмотрения письменной жалобы, направляется заявителю.</w:t>
      </w:r>
    </w:p>
    <w:p w:rsidR="006142F0" w:rsidRPr="00407730" w:rsidRDefault="006142F0"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6E4496" w:rsidRPr="00407730" w:rsidRDefault="006E4496" w:rsidP="006142F0">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
    <w:p w:rsidR="00271E5E" w:rsidRDefault="00271E5E"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426975" w:rsidRDefault="00426975" w:rsidP="00426975">
      <w:pPr>
        <w:widowControl w:val="0"/>
        <w:suppressAutoHyphens/>
        <w:autoSpaceDN w:val="0"/>
        <w:spacing w:after="0" w:line="240" w:lineRule="auto"/>
        <w:jc w:val="center"/>
        <w:textAlignment w:val="baseline"/>
        <w:rPr>
          <w:rFonts w:ascii="Times New Roman" w:eastAsia="NSimSun" w:hAnsi="Times New Roman" w:cs="Times New Roman"/>
          <w:kern w:val="3"/>
          <w:sz w:val="28"/>
          <w:szCs w:val="28"/>
          <w:lang w:eastAsia="zh-CN" w:bidi="hi-IN"/>
        </w:rPr>
      </w:pPr>
      <w:r>
        <w:rPr>
          <w:rFonts w:ascii="Times New Roman" w:eastAsia="NSimSun" w:hAnsi="Times New Roman" w:cs="Times New Roman"/>
          <w:kern w:val="3"/>
          <w:sz w:val="28"/>
          <w:szCs w:val="28"/>
          <w:lang w:eastAsia="zh-CN" w:bidi="hi-IN"/>
        </w:rPr>
        <w:t>___________</w:t>
      </w:r>
    </w:p>
    <w:p w:rsidR="00426975" w:rsidRDefault="00426975"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426975" w:rsidRDefault="00426975"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426975" w:rsidRDefault="00426975"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AE03D1" w:rsidRDefault="00AE03D1"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AE03D1" w:rsidRDefault="00AE03D1"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AE03D1" w:rsidRDefault="00AE03D1"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AE03D1" w:rsidRDefault="00AE03D1"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AE03D1" w:rsidRDefault="00AE03D1"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AE03D1" w:rsidRDefault="00AE03D1"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tbl>
      <w:tblPr>
        <w:tblW w:w="9498" w:type="dxa"/>
        <w:tblLayout w:type="fixed"/>
        <w:tblCellMar>
          <w:left w:w="10" w:type="dxa"/>
          <w:right w:w="10" w:type="dxa"/>
        </w:tblCellMar>
        <w:tblLook w:val="04A0" w:firstRow="1" w:lastRow="0" w:firstColumn="1" w:lastColumn="0" w:noHBand="0" w:noVBand="1"/>
      </w:tblPr>
      <w:tblGrid>
        <w:gridCol w:w="4536"/>
        <w:gridCol w:w="4962"/>
      </w:tblGrid>
      <w:tr w:rsidR="00271E5E" w:rsidRPr="00407730" w:rsidTr="00271E5E">
        <w:tc>
          <w:tcPr>
            <w:tcW w:w="4536" w:type="dxa"/>
            <w:tcMar>
              <w:top w:w="0" w:type="dxa"/>
              <w:left w:w="108" w:type="dxa"/>
              <w:bottom w:w="0" w:type="dxa"/>
              <w:right w:w="108"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bookmarkStart w:id="2" w:name="_Hlk75692685"/>
          </w:p>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tc>
        <w:tc>
          <w:tcPr>
            <w:tcW w:w="4962" w:type="dxa"/>
            <w:tcMar>
              <w:top w:w="0" w:type="dxa"/>
              <w:left w:w="108" w:type="dxa"/>
              <w:bottom w:w="0" w:type="dxa"/>
              <w:right w:w="108" w:type="dxa"/>
            </w:tcMar>
          </w:tcPr>
          <w:p w:rsidR="00271E5E" w:rsidRPr="00407730" w:rsidRDefault="00271E5E" w:rsidP="006E4496">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Приложение № 1</w:t>
            </w:r>
          </w:p>
          <w:p w:rsidR="006E4496" w:rsidRPr="00407730" w:rsidRDefault="00271E5E" w:rsidP="006E4496">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к Положению </w:t>
            </w:r>
            <w:r w:rsidR="006E4496" w:rsidRPr="00407730">
              <w:rPr>
                <w:rFonts w:ascii="Times New Roman" w:eastAsia="Times New Roman" w:hAnsi="Times New Roman" w:cs="Times New Roman"/>
                <w:kern w:val="3"/>
                <w:sz w:val="28"/>
                <w:szCs w:val="28"/>
                <w:lang w:eastAsia="zh-CN" w:bidi="hi-IN"/>
              </w:rPr>
              <w:t xml:space="preserve">об организации и осуществлении регионального государственного контроля (надзора) </w:t>
            </w:r>
          </w:p>
          <w:p w:rsidR="00271E5E" w:rsidRPr="00407730" w:rsidRDefault="006E4496" w:rsidP="006E4496">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за соблюдением законодательства об архивном деле на территории Республики Марий Эл</w:t>
            </w:r>
          </w:p>
          <w:p w:rsidR="006E4496" w:rsidRPr="00407730" w:rsidRDefault="006E4496" w:rsidP="006E4496">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6E4496" w:rsidRPr="00407730" w:rsidRDefault="006E4496" w:rsidP="006E4496">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6E4496" w:rsidRPr="00407730" w:rsidRDefault="006E4496" w:rsidP="006E4496">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tc>
      </w:tr>
    </w:tbl>
    <w:bookmarkEnd w:id="2"/>
    <w:p w:rsidR="00714488" w:rsidRPr="00407730" w:rsidRDefault="00271E5E" w:rsidP="00271E5E">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Ключевые показатели </w:t>
      </w:r>
    </w:p>
    <w:p w:rsidR="00271E5E" w:rsidRPr="00407730" w:rsidRDefault="00271E5E" w:rsidP="00271E5E">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результативности, отражающие уровень безопасности охраняемых законом ценностей, выражающийся в минимизации </w:t>
      </w:r>
      <w:r w:rsidRPr="00407730">
        <w:rPr>
          <w:rFonts w:ascii="Times New Roman" w:eastAsia="Times New Roman" w:hAnsi="Times New Roman" w:cs="Times New Roman"/>
          <w:kern w:val="3"/>
          <w:sz w:val="28"/>
          <w:szCs w:val="28"/>
          <w:lang w:eastAsia="zh-CN" w:bidi="hi-IN"/>
        </w:rPr>
        <w:br/>
        <w:t>причинения им вреда (ущерба)</w:t>
      </w:r>
    </w:p>
    <w:p w:rsidR="006E4496" w:rsidRPr="00407730" w:rsidRDefault="006E4496" w:rsidP="00271E5E">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zh-CN" w:bidi="hi-IN"/>
        </w:rPr>
      </w:pPr>
    </w:p>
    <w:p w:rsidR="006E4496" w:rsidRPr="00407730" w:rsidRDefault="006E4496" w:rsidP="00271E5E">
      <w:pPr>
        <w:widowControl w:val="0"/>
        <w:suppressAutoHyphens/>
        <w:autoSpaceDE w:val="0"/>
        <w:autoSpaceDN w:val="0"/>
        <w:spacing w:after="0" w:line="240" w:lineRule="auto"/>
        <w:ind w:firstLine="709"/>
        <w:jc w:val="center"/>
        <w:textAlignment w:val="baseline"/>
        <w:rPr>
          <w:rFonts w:ascii="Times New Roman" w:eastAsia="NSimSun" w:hAnsi="Times New Roman" w:cs="Times New Roman"/>
          <w:kern w:val="3"/>
          <w:sz w:val="28"/>
          <w:szCs w:val="28"/>
          <w:lang w:eastAsia="zh-CN" w:bidi="hi-IN"/>
        </w:rPr>
      </w:pPr>
    </w:p>
    <w:p w:rsidR="00271E5E" w:rsidRPr="00407730" w:rsidRDefault="00271E5E" w:rsidP="00271E5E">
      <w:pPr>
        <w:widowControl w:val="0"/>
        <w:suppressAutoHyphens/>
        <w:autoSpaceDE w:val="0"/>
        <w:autoSpaceDN w:val="0"/>
        <w:spacing w:after="0" w:line="240" w:lineRule="auto"/>
        <w:ind w:right="-598"/>
        <w:jc w:val="both"/>
        <w:textAlignment w:val="baseline"/>
        <w:rPr>
          <w:rFonts w:ascii="Times New Roman" w:eastAsia="Times New Roman" w:hAnsi="Times New Roman" w:cs="Times New Roman"/>
          <w:kern w:val="3"/>
          <w:sz w:val="28"/>
          <w:szCs w:val="28"/>
          <w:lang w:eastAsia="zh-CN" w:bidi="hi-IN"/>
        </w:rPr>
      </w:pPr>
    </w:p>
    <w:tbl>
      <w:tblPr>
        <w:tblW w:w="9865" w:type="dxa"/>
        <w:tblInd w:w="-87" w:type="dxa"/>
        <w:tblLayout w:type="fixed"/>
        <w:tblCellMar>
          <w:left w:w="10" w:type="dxa"/>
          <w:right w:w="10" w:type="dxa"/>
        </w:tblCellMar>
        <w:tblLook w:val="04A0" w:firstRow="1" w:lastRow="0" w:firstColumn="1" w:lastColumn="0" w:noHBand="0" w:noVBand="1"/>
      </w:tblPr>
      <w:tblGrid>
        <w:gridCol w:w="773"/>
        <w:gridCol w:w="1579"/>
        <w:gridCol w:w="2552"/>
        <w:gridCol w:w="992"/>
        <w:gridCol w:w="992"/>
        <w:gridCol w:w="993"/>
        <w:gridCol w:w="992"/>
        <w:gridCol w:w="992"/>
      </w:tblGrid>
      <w:tr w:rsidR="00271E5E" w:rsidRPr="00407730" w:rsidTr="00271E5E">
        <w:trPr>
          <w:trHeight w:val="759"/>
        </w:trPr>
        <w:tc>
          <w:tcPr>
            <w:tcW w:w="773" w:type="dxa"/>
            <w:tcBorders>
              <w:top w:val="single" w:sz="2" w:space="0" w:color="00000A"/>
              <w:left w:val="single" w:sz="2" w:space="0" w:color="00000A"/>
              <w:bottom w:val="single" w:sz="2" w:space="0" w:color="00000A"/>
              <w:right w:val="single" w:sz="2"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Номер строки</w:t>
            </w:r>
          </w:p>
        </w:tc>
        <w:tc>
          <w:tcPr>
            <w:tcW w:w="1579" w:type="dxa"/>
            <w:tcBorders>
              <w:top w:val="single" w:sz="2" w:space="0" w:color="00000A"/>
              <w:left w:val="single" w:sz="2" w:space="0" w:color="00000A"/>
              <w:bottom w:val="single" w:sz="2" w:space="0" w:color="00000A"/>
              <w:right w:val="single" w:sz="2" w:space="0" w:color="00000A"/>
            </w:tcBorders>
            <w:tcMar>
              <w:top w:w="102" w:type="dxa"/>
              <w:left w:w="67" w:type="dxa"/>
              <w:bottom w:w="102" w:type="dxa"/>
              <w:right w:w="62"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Наименование показателя</w:t>
            </w:r>
          </w:p>
        </w:tc>
        <w:tc>
          <w:tcPr>
            <w:tcW w:w="2552" w:type="dxa"/>
            <w:tcBorders>
              <w:top w:val="single" w:sz="2" w:space="0" w:color="00000A"/>
              <w:left w:val="single" w:sz="2" w:space="0" w:color="00000A"/>
              <w:bottom w:val="single" w:sz="2" w:space="0" w:color="00000A"/>
              <w:right w:val="single" w:sz="2" w:space="0" w:color="00000A"/>
            </w:tcBorders>
            <w:tcMar>
              <w:top w:w="102" w:type="dxa"/>
              <w:left w:w="67" w:type="dxa"/>
              <w:bottom w:w="102" w:type="dxa"/>
              <w:right w:w="62"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Методика расчета/источник информации</w:t>
            </w:r>
          </w:p>
        </w:tc>
        <w:tc>
          <w:tcPr>
            <w:tcW w:w="992" w:type="dxa"/>
            <w:tcBorders>
              <w:top w:val="single" w:sz="2" w:space="0" w:color="00000A"/>
              <w:left w:val="single" w:sz="2" w:space="0" w:color="00000A"/>
              <w:bottom w:val="single" w:sz="2" w:space="0" w:color="00000A"/>
              <w:right w:val="single" w:sz="2"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ind w:left="3" w:hanging="3"/>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2021 год</w:t>
            </w:r>
          </w:p>
        </w:tc>
        <w:tc>
          <w:tcPr>
            <w:tcW w:w="992" w:type="dxa"/>
            <w:tcBorders>
              <w:top w:val="single" w:sz="2" w:space="0" w:color="00000A"/>
              <w:left w:val="single" w:sz="2" w:space="0" w:color="00000A"/>
              <w:bottom w:val="single" w:sz="2" w:space="0" w:color="00000A"/>
              <w:right w:val="single" w:sz="2"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2022 год</w:t>
            </w:r>
          </w:p>
        </w:tc>
        <w:tc>
          <w:tcPr>
            <w:tcW w:w="993" w:type="dxa"/>
            <w:tcBorders>
              <w:top w:val="single" w:sz="2" w:space="0" w:color="00000A"/>
              <w:left w:val="single" w:sz="2" w:space="0" w:color="00000A"/>
              <w:bottom w:val="single" w:sz="2" w:space="0" w:color="00000A"/>
              <w:right w:val="single" w:sz="2"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2023 год</w:t>
            </w:r>
          </w:p>
        </w:tc>
        <w:tc>
          <w:tcPr>
            <w:tcW w:w="992" w:type="dxa"/>
            <w:tcBorders>
              <w:top w:val="single" w:sz="2" w:space="0" w:color="00000A"/>
              <w:left w:val="single" w:sz="2" w:space="0" w:color="00000A"/>
              <w:bottom w:val="single" w:sz="2" w:space="0" w:color="00000A"/>
              <w:right w:val="single" w:sz="2"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2024 год</w:t>
            </w:r>
          </w:p>
        </w:tc>
        <w:tc>
          <w:tcPr>
            <w:tcW w:w="992" w:type="dxa"/>
            <w:tcBorders>
              <w:top w:val="single" w:sz="2" w:space="0" w:color="00000A"/>
              <w:left w:val="single" w:sz="2" w:space="0" w:color="00000A"/>
              <w:bottom w:val="single" w:sz="2" w:space="0" w:color="00000A"/>
              <w:right w:val="single" w:sz="2"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ind w:hanging="577"/>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 xml:space="preserve">         2025 год</w:t>
            </w:r>
          </w:p>
        </w:tc>
      </w:tr>
    </w:tbl>
    <w:p w:rsidR="00271E5E" w:rsidRPr="00407730" w:rsidRDefault="00271E5E" w:rsidP="00271E5E">
      <w:pPr>
        <w:widowControl w:val="0"/>
        <w:suppressAutoHyphens/>
        <w:autoSpaceDN w:val="0"/>
        <w:spacing w:after="0" w:line="12" w:lineRule="auto"/>
        <w:textAlignment w:val="baseline"/>
        <w:rPr>
          <w:rFonts w:ascii="Times New Roman" w:eastAsia="NSimSun" w:hAnsi="Times New Roman" w:cs="Times New Roman"/>
          <w:kern w:val="3"/>
          <w:sz w:val="24"/>
          <w:szCs w:val="24"/>
          <w:lang w:eastAsia="zh-CN" w:bidi="hi-IN"/>
        </w:rPr>
      </w:pPr>
    </w:p>
    <w:tbl>
      <w:tblPr>
        <w:tblW w:w="9863" w:type="dxa"/>
        <w:tblInd w:w="-87" w:type="dxa"/>
        <w:tblLayout w:type="fixed"/>
        <w:tblCellMar>
          <w:left w:w="10" w:type="dxa"/>
          <w:right w:w="10" w:type="dxa"/>
        </w:tblCellMar>
        <w:tblLook w:val="04A0" w:firstRow="1" w:lastRow="0" w:firstColumn="1" w:lastColumn="0" w:noHBand="0" w:noVBand="1"/>
      </w:tblPr>
      <w:tblGrid>
        <w:gridCol w:w="771"/>
        <w:gridCol w:w="1579"/>
        <w:gridCol w:w="2552"/>
        <w:gridCol w:w="992"/>
        <w:gridCol w:w="992"/>
        <w:gridCol w:w="993"/>
        <w:gridCol w:w="992"/>
        <w:gridCol w:w="992"/>
      </w:tblGrid>
      <w:tr w:rsidR="00271E5E" w:rsidRPr="00407730" w:rsidTr="00271E5E">
        <w:trPr>
          <w:trHeight w:val="274"/>
        </w:trPr>
        <w:tc>
          <w:tcPr>
            <w:tcW w:w="77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ind w:left="360"/>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1</w:t>
            </w:r>
          </w:p>
        </w:tc>
        <w:tc>
          <w:tcPr>
            <w:tcW w:w="1579"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2</w:t>
            </w:r>
          </w:p>
        </w:tc>
        <w:tc>
          <w:tcPr>
            <w:tcW w:w="255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3</w:t>
            </w:r>
          </w:p>
        </w:tc>
        <w:tc>
          <w:tcPr>
            <w:tcW w:w="9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4</w:t>
            </w:r>
          </w:p>
        </w:tc>
        <w:tc>
          <w:tcPr>
            <w:tcW w:w="9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5</w:t>
            </w:r>
          </w:p>
        </w:tc>
        <w:tc>
          <w:tcPr>
            <w:tcW w:w="9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6</w:t>
            </w:r>
          </w:p>
        </w:tc>
        <w:tc>
          <w:tcPr>
            <w:tcW w:w="9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7</w:t>
            </w:r>
          </w:p>
        </w:tc>
        <w:tc>
          <w:tcPr>
            <w:tcW w:w="9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8</w:t>
            </w:r>
          </w:p>
        </w:tc>
      </w:tr>
      <w:tr w:rsidR="00271E5E" w:rsidRPr="00407730" w:rsidTr="00271E5E">
        <w:trPr>
          <w:trHeight w:val="215"/>
        </w:trPr>
        <w:tc>
          <w:tcPr>
            <w:tcW w:w="77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numPr>
                <w:ilvl w:val="0"/>
                <w:numId w:val="1"/>
              </w:numPr>
              <w:suppressAutoHyphens/>
              <w:autoSpaceDE w:val="0"/>
              <w:autoSpaceDN w:val="0"/>
              <w:spacing w:after="0" w:line="228" w:lineRule="auto"/>
              <w:jc w:val="center"/>
              <w:textAlignment w:val="baseline"/>
              <w:rPr>
                <w:rFonts w:ascii="Times New Roman" w:eastAsia="Times New Roman" w:hAnsi="Times New Roman" w:cs="Times New Roman"/>
                <w:kern w:val="3"/>
                <w:sz w:val="24"/>
                <w:szCs w:val="24"/>
                <w:lang w:eastAsia="zh-CN" w:bidi="hi-IN"/>
              </w:rPr>
            </w:pPr>
          </w:p>
        </w:tc>
        <w:tc>
          <w:tcPr>
            <w:tcW w:w="1579" w:type="dxa"/>
            <w:tcBorders>
              <w:top w:val="single" w:sz="4" w:space="0" w:color="00000A"/>
              <w:left w:val="single" w:sz="4" w:space="0" w:color="00000A"/>
              <w:bottom w:val="single" w:sz="4" w:space="0" w:color="00000A"/>
              <w:right w:val="single" w:sz="4" w:space="0" w:color="000000"/>
            </w:tcBorders>
            <w:tcMar>
              <w:top w:w="102" w:type="dxa"/>
              <w:left w:w="67" w:type="dxa"/>
              <w:bottom w:w="102" w:type="dxa"/>
              <w:right w:w="62" w:type="dxa"/>
            </w:tcMar>
          </w:tcPr>
          <w:p w:rsidR="00271E5E" w:rsidRPr="00407730" w:rsidRDefault="00271E5E" w:rsidP="00271E5E">
            <w:pPr>
              <w:widowControl w:val="0"/>
              <w:suppressAutoHyphens/>
              <w:autoSpaceDE w:val="0"/>
              <w:autoSpaceDN w:val="0"/>
              <w:spacing w:after="0" w:line="228" w:lineRule="auto"/>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Показатель, характеризующий причинение ущерба документам Архивного фонда Российской Федерации и иным архивным документам</w:t>
            </w:r>
          </w:p>
          <w:p w:rsidR="00271E5E" w:rsidRPr="00407730" w:rsidRDefault="00271E5E" w:rsidP="00271E5E">
            <w:pPr>
              <w:widowControl w:val="0"/>
              <w:suppressAutoHyphens/>
              <w:autoSpaceDE w:val="0"/>
              <w:autoSpaceDN w:val="0"/>
              <w:spacing w:after="0" w:line="228" w:lineRule="auto"/>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исходя из соблюдений режимов хранения документов</w:t>
            </w:r>
          </w:p>
          <w:p w:rsidR="00271E5E" w:rsidRPr="00407730" w:rsidRDefault="00271E5E" w:rsidP="00271E5E">
            <w:pPr>
              <w:widowControl w:val="0"/>
              <w:suppressAutoHyphens/>
              <w:autoSpaceDE w:val="0"/>
              <w:autoSpaceDN w:val="0"/>
              <w:spacing w:after="0" w:line="228" w:lineRule="auto"/>
              <w:textAlignment w:val="baseline"/>
              <w:rPr>
                <w:rFonts w:ascii="Times New Roman" w:eastAsia="NSimSu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(К</w:t>
            </w:r>
            <w:r w:rsidRPr="00407730">
              <w:rPr>
                <w:rFonts w:ascii="Times New Roman" w:eastAsia="Times New Roman" w:hAnsi="Times New Roman" w:cs="Times New Roman"/>
                <w:kern w:val="3"/>
                <w:sz w:val="24"/>
                <w:szCs w:val="24"/>
                <w:vertAlign w:val="subscript"/>
                <w:lang w:eastAsia="zh-CN" w:bidi="hi-IN"/>
              </w:rPr>
              <w:t>ущ</w:t>
            </w:r>
            <w:r w:rsidRPr="00407730">
              <w:rPr>
                <w:rFonts w:ascii="Times New Roman" w:eastAsia="Times New Roman" w:hAnsi="Times New Roman" w:cs="Times New Roman"/>
                <w:kern w:val="3"/>
                <w:sz w:val="24"/>
                <w:szCs w:val="24"/>
                <w:lang w:eastAsia="zh-CN" w:bidi="hi-IN"/>
              </w:rPr>
              <w:t>), процентов</w:t>
            </w:r>
          </w:p>
        </w:tc>
        <w:tc>
          <w:tcPr>
            <w:tcW w:w="2552" w:type="dxa"/>
            <w:tcBorders>
              <w:top w:val="single" w:sz="4" w:space="0" w:color="00000A"/>
              <w:left w:val="single" w:sz="4" w:space="0" w:color="00000A"/>
              <w:bottom w:val="single" w:sz="4" w:space="0" w:color="00000A"/>
              <w:right w:val="single" w:sz="4" w:space="0" w:color="00000A"/>
            </w:tcBorders>
            <w:tcMar>
              <w:top w:w="102" w:type="dxa"/>
              <w:left w:w="67" w:type="dxa"/>
              <w:bottom w:w="102" w:type="dxa"/>
              <w:right w:w="62" w:type="dxa"/>
            </w:tcMar>
          </w:tcPr>
          <w:p w:rsidR="00271E5E" w:rsidRPr="00407730" w:rsidRDefault="00271E5E" w:rsidP="00271E5E">
            <w:pPr>
              <w:widowControl w:val="0"/>
              <w:suppressAutoHyphens/>
              <w:autoSpaceDE w:val="0"/>
              <w:autoSpaceDN w:val="0"/>
              <w:spacing w:after="0" w:line="228" w:lineRule="auto"/>
              <w:textAlignment w:val="baseline"/>
              <w:rPr>
                <w:rFonts w:ascii="Times New Roman" w:eastAsia="NSimSu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К</w:t>
            </w:r>
            <w:r w:rsidRPr="00407730">
              <w:rPr>
                <w:rFonts w:ascii="Times New Roman" w:eastAsia="Times New Roman" w:hAnsi="Times New Roman" w:cs="Times New Roman"/>
                <w:kern w:val="3"/>
                <w:sz w:val="24"/>
                <w:szCs w:val="24"/>
                <w:vertAlign w:val="subscript"/>
                <w:lang w:eastAsia="zh-CN" w:bidi="hi-IN"/>
              </w:rPr>
              <w:t xml:space="preserve">ущ </w:t>
            </w:r>
            <w:r w:rsidRPr="00407730">
              <w:rPr>
                <w:rFonts w:ascii="Times New Roman" w:eastAsia="Times New Roman" w:hAnsi="Times New Roman" w:cs="Times New Roman"/>
                <w:kern w:val="3"/>
                <w:sz w:val="24"/>
                <w:szCs w:val="24"/>
                <w:lang w:eastAsia="zh-CN" w:bidi="hi-IN"/>
              </w:rPr>
              <w:t xml:space="preserve">= </w:t>
            </w:r>
            <w:proofErr w:type="spellStart"/>
            <w:proofErr w:type="gramStart"/>
            <w:r w:rsidRPr="00407730">
              <w:rPr>
                <w:rFonts w:ascii="Times New Roman" w:eastAsia="Times New Roman" w:hAnsi="Times New Roman" w:cs="Times New Roman"/>
                <w:kern w:val="3"/>
                <w:sz w:val="24"/>
                <w:szCs w:val="24"/>
                <w:lang w:eastAsia="zh-CN" w:bidi="hi-IN"/>
              </w:rPr>
              <w:t>К</w:t>
            </w:r>
            <w:r w:rsidRPr="00407730">
              <w:rPr>
                <w:rFonts w:ascii="Times New Roman" w:eastAsia="Times New Roman" w:hAnsi="Times New Roman" w:cs="Times New Roman"/>
                <w:kern w:val="3"/>
                <w:sz w:val="24"/>
                <w:szCs w:val="24"/>
                <w:vertAlign w:val="subscript"/>
                <w:lang w:eastAsia="zh-CN" w:bidi="hi-IN"/>
              </w:rPr>
              <w:t>ущ</w:t>
            </w:r>
            <w:proofErr w:type="gramEnd"/>
            <w:r w:rsidRPr="00407730">
              <w:rPr>
                <w:rFonts w:ascii="Times New Roman" w:eastAsia="Times New Roman" w:hAnsi="Times New Roman" w:cs="Times New Roman"/>
                <w:kern w:val="3"/>
                <w:sz w:val="24"/>
                <w:szCs w:val="24"/>
                <w:vertAlign w:val="subscript"/>
                <w:lang w:eastAsia="zh-CN" w:bidi="hi-IN"/>
              </w:rPr>
              <w:t>.док</w:t>
            </w:r>
            <w:proofErr w:type="spellEnd"/>
            <w:r w:rsidRPr="00407730">
              <w:rPr>
                <w:rFonts w:ascii="Times New Roman" w:eastAsia="Times New Roman" w:hAnsi="Times New Roman" w:cs="Times New Roman"/>
                <w:kern w:val="3"/>
                <w:sz w:val="24"/>
                <w:szCs w:val="24"/>
                <w:vertAlign w:val="subscript"/>
                <w:lang w:eastAsia="zh-CN" w:bidi="hi-IN"/>
              </w:rPr>
              <w:t xml:space="preserve"> </w:t>
            </w:r>
            <w:r w:rsidRPr="00407730">
              <w:rPr>
                <w:rFonts w:ascii="Times New Roman" w:eastAsia="Times New Roman" w:hAnsi="Times New Roman" w:cs="Times New Roman"/>
                <w:kern w:val="3"/>
                <w:sz w:val="24"/>
                <w:szCs w:val="24"/>
                <w:lang w:eastAsia="zh-CN" w:bidi="hi-IN"/>
              </w:rPr>
              <w:t>/ К</w:t>
            </w:r>
            <w:r w:rsidRPr="00407730">
              <w:rPr>
                <w:rFonts w:ascii="Times New Roman" w:eastAsia="Times New Roman" w:hAnsi="Times New Roman" w:cs="Times New Roman"/>
                <w:kern w:val="3"/>
                <w:sz w:val="24"/>
                <w:szCs w:val="24"/>
                <w:vertAlign w:val="subscript"/>
                <w:lang w:eastAsia="zh-CN" w:bidi="hi-IN"/>
              </w:rPr>
              <w:t>ущ.пров.</w:t>
            </w:r>
            <w:r w:rsidRPr="00407730">
              <w:rPr>
                <w:rFonts w:ascii="Times New Roman" w:eastAsia="Times New Roman" w:hAnsi="Times New Roman" w:cs="Times New Roman"/>
                <w:kern w:val="3"/>
                <w:sz w:val="24"/>
                <w:szCs w:val="24"/>
                <w:lang w:eastAsia="zh-CN" w:bidi="hi-IN"/>
              </w:rPr>
              <w:t>* 100%,</w:t>
            </w:r>
          </w:p>
          <w:p w:rsidR="00271E5E" w:rsidRPr="00407730" w:rsidRDefault="00271E5E" w:rsidP="00271E5E">
            <w:pPr>
              <w:widowControl w:val="0"/>
              <w:suppressAutoHyphens/>
              <w:autoSpaceDE w:val="0"/>
              <w:autoSpaceDN w:val="0"/>
              <w:spacing w:after="0" w:line="228" w:lineRule="auto"/>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где:</w:t>
            </w:r>
          </w:p>
          <w:p w:rsidR="00271E5E" w:rsidRPr="00407730" w:rsidRDefault="00271E5E" w:rsidP="00271E5E">
            <w:pPr>
              <w:widowControl w:val="0"/>
              <w:suppressAutoHyphens/>
              <w:autoSpaceDE w:val="0"/>
              <w:autoSpaceDN w:val="0"/>
              <w:spacing w:after="0" w:line="228" w:lineRule="auto"/>
              <w:textAlignment w:val="baseline"/>
              <w:rPr>
                <w:rFonts w:ascii="Times New Roman" w:eastAsia="NSimSu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К</w:t>
            </w:r>
            <w:r w:rsidRPr="00407730">
              <w:rPr>
                <w:rFonts w:ascii="Times New Roman" w:eastAsia="Times New Roman" w:hAnsi="Times New Roman" w:cs="Times New Roman"/>
                <w:kern w:val="3"/>
                <w:sz w:val="24"/>
                <w:szCs w:val="24"/>
                <w:vertAlign w:val="subscript"/>
                <w:lang w:eastAsia="zh-CN" w:bidi="hi-IN"/>
              </w:rPr>
              <w:t>ущ</w:t>
            </w:r>
            <w:proofErr w:type="gramStart"/>
            <w:r w:rsidRPr="00407730">
              <w:rPr>
                <w:rFonts w:ascii="Times New Roman" w:eastAsia="Times New Roman" w:hAnsi="Times New Roman" w:cs="Times New Roman"/>
                <w:kern w:val="3"/>
                <w:sz w:val="24"/>
                <w:szCs w:val="24"/>
                <w:vertAlign w:val="subscript"/>
                <w:lang w:eastAsia="zh-CN" w:bidi="hi-IN"/>
              </w:rPr>
              <w:t>.</w:t>
            </w:r>
            <w:proofErr w:type="gramEnd"/>
            <w:r w:rsidRPr="00407730">
              <w:rPr>
                <w:rFonts w:ascii="Times New Roman" w:eastAsia="Times New Roman" w:hAnsi="Times New Roman" w:cs="Times New Roman"/>
                <w:kern w:val="3"/>
                <w:sz w:val="24"/>
                <w:szCs w:val="24"/>
                <w:vertAlign w:val="subscript"/>
                <w:lang w:eastAsia="zh-CN" w:bidi="hi-IN"/>
              </w:rPr>
              <w:t xml:space="preserve"> </w:t>
            </w:r>
            <w:proofErr w:type="gramStart"/>
            <w:r w:rsidRPr="00407730">
              <w:rPr>
                <w:rFonts w:ascii="Times New Roman" w:eastAsia="Times New Roman" w:hAnsi="Times New Roman" w:cs="Times New Roman"/>
                <w:kern w:val="3"/>
                <w:sz w:val="24"/>
                <w:szCs w:val="24"/>
                <w:vertAlign w:val="subscript"/>
                <w:lang w:eastAsia="zh-CN" w:bidi="hi-IN"/>
              </w:rPr>
              <w:t>д</w:t>
            </w:r>
            <w:proofErr w:type="gramEnd"/>
            <w:r w:rsidRPr="00407730">
              <w:rPr>
                <w:rFonts w:ascii="Times New Roman" w:eastAsia="Times New Roman" w:hAnsi="Times New Roman" w:cs="Times New Roman"/>
                <w:kern w:val="3"/>
                <w:sz w:val="24"/>
                <w:szCs w:val="24"/>
                <w:vertAlign w:val="subscript"/>
                <w:lang w:eastAsia="zh-CN" w:bidi="hi-IN"/>
              </w:rPr>
              <w:t xml:space="preserve">ок. </w:t>
            </w:r>
            <w:r w:rsidRPr="00407730">
              <w:rPr>
                <w:rFonts w:ascii="Times New Roman" w:eastAsia="Times New Roman" w:hAnsi="Times New Roman" w:cs="Times New Roman"/>
                <w:kern w:val="3"/>
                <w:sz w:val="24"/>
                <w:szCs w:val="24"/>
                <w:lang w:eastAsia="zh-CN" w:bidi="hi-IN"/>
              </w:rPr>
              <w:t>– количество единиц хранения архивных документов, которым причинен ущерб, выявленный за отчетный период;</w:t>
            </w:r>
          </w:p>
          <w:p w:rsidR="00271E5E" w:rsidRPr="00407730" w:rsidRDefault="00271E5E" w:rsidP="00271E5E">
            <w:pPr>
              <w:widowControl w:val="0"/>
              <w:suppressAutoHyphens/>
              <w:autoSpaceDE w:val="0"/>
              <w:autoSpaceDN w:val="0"/>
              <w:spacing w:after="0" w:line="228" w:lineRule="auto"/>
              <w:textAlignment w:val="baseline"/>
              <w:rPr>
                <w:rFonts w:ascii="Times New Roman" w:eastAsia="NSimSu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 xml:space="preserve"> </w:t>
            </w:r>
            <w:proofErr w:type="spellStart"/>
            <w:r w:rsidRPr="00407730">
              <w:rPr>
                <w:rFonts w:ascii="Times New Roman" w:eastAsia="Times New Roman" w:hAnsi="Times New Roman" w:cs="Times New Roman"/>
                <w:kern w:val="3"/>
                <w:sz w:val="24"/>
                <w:szCs w:val="24"/>
                <w:lang w:eastAsia="zh-CN" w:bidi="hi-IN"/>
              </w:rPr>
              <w:t>К</w:t>
            </w:r>
            <w:r w:rsidRPr="00407730">
              <w:rPr>
                <w:rFonts w:ascii="Times New Roman" w:eastAsia="Times New Roman" w:hAnsi="Times New Roman" w:cs="Times New Roman"/>
                <w:kern w:val="3"/>
                <w:sz w:val="24"/>
                <w:szCs w:val="24"/>
                <w:vertAlign w:val="subscript"/>
                <w:lang w:eastAsia="zh-CN" w:bidi="hi-IN"/>
              </w:rPr>
              <w:t>ущ</w:t>
            </w:r>
            <w:proofErr w:type="gramStart"/>
            <w:r w:rsidRPr="00407730">
              <w:rPr>
                <w:rFonts w:ascii="Times New Roman" w:eastAsia="Times New Roman" w:hAnsi="Times New Roman" w:cs="Times New Roman"/>
                <w:kern w:val="3"/>
                <w:sz w:val="24"/>
                <w:szCs w:val="24"/>
                <w:vertAlign w:val="subscript"/>
                <w:lang w:eastAsia="zh-CN" w:bidi="hi-IN"/>
              </w:rPr>
              <w:t>.п</w:t>
            </w:r>
            <w:proofErr w:type="gramEnd"/>
            <w:r w:rsidRPr="00407730">
              <w:rPr>
                <w:rFonts w:ascii="Times New Roman" w:eastAsia="Times New Roman" w:hAnsi="Times New Roman" w:cs="Times New Roman"/>
                <w:kern w:val="3"/>
                <w:sz w:val="24"/>
                <w:szCs w:val="24"/>
                <w:vertAlign w:val="subscript"/>
                <w:lang w:eastAsia="zh-CN" w:bidi="hi-IN"/>
              </w:rPr>
              <w:t>ров</w:t>
            </w:r>
            <w:proofErr w:type="spellEnd"/>
            <w:r w:rsidRPr="00407730">
              <w:rPr>
                <w:rFonts w:ascii="Times New Roman" w:eastAsia="Times New Roman" w:hAnsi="Times New Roman" w:cs="Times New Roman"/>
                <w:kern w:val="3"/>
                <w:sz w:val="24"/>
                <w:szCs w:val="24"/>
                <w:vertAlign w:val="subscript"/>
                <w:lang w:eastAsia="zh-CN" w:bidi="hi-IN"/>
              </w:rPr>
              <w:t xml:space="preserve">. </w:t>
            </w:r>
            <w:r w:rsidRPr="00407730">
              <w:rPr>
                <w:rFonts w:ascii="Times New Roman" w:eastAsia="Times New Roman" w:hAnsi="Times New Roman" w:cs="Times New Roman"/>
                <w:kern w:val="3"/>
                <w:sz w:val="24"/>
                <w:szCs w:val="24"/>
                <w:lang w:eastAsia="zh-CN" w:bidi="hi-IN"/>
              </w:rPr>
              <w:t>– общее количество единиц хранения архивных документов в проверенных организациях за отчетный период</w:t>
            </w:r>
          </w:p>
        </w:tc>
        <w:tc>
          <w:tcPr>
            <w:tcW w:w="9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28"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не более 25%</w:t>
            </w:r>
          </w:p>
        </w:tc>
        <w:tc>
          <w:tcPr>
            <w:tcW w:w="9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28"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не более 24%</w:t>
            </w:r>
          </w:p>
        </w:tc>
        <w:tc>
          <w:tcPr>
            <w:tcW w:w="993"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28"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не более 23%</w:t>
            </w:r>
          </w:p>
        </w:tc>
        <w:tc>
          <w:tcPr>
            <w:tcW w:w="9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28"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не более 22%</w:t>
            </w:r>
          </w:p>
        </w:tc>
        <w:tc>
          <w:tcPr>
            <w:tcW w:w="992"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rsidR="00271E5E" w:rsidRPr="00407730" w:rsidRDefault="00271E5E" w:rsidP="00271E5E">
            <w:pPr>
              <w:widowControl w:val="0"/>
              <w:suppressAutoHyphens/>
              <w:autoSpaceDE w:val="0"/>
              <w:autoSpaceDN w:val="0"/>
              <w:spacing w:after="0" w:line="228" w:lineRule="auto"/>
              <w:jc w:val="center"/>
              <w:textAlignment w:val="baseline"/>
              <w:rPr>
                <w:rFonts w:ascii="Times New Roman" w:eastAsia="Times New Roman" w:hAnsi="Times New Roman" w:cs="Times New Roman"/>
                <w:kern w:val="3"/>
                <w:sz w:val="24"/>
                <w:szCs w:val="24"/>
                <w:lang w:eastAsia="zh-CN" w:bidi="hi-IN"/>
              </w:rPr>
            </w:pPr>
            <w:r w:rsidRPr="00407730">
              <w:rPr>
                <w:rFonts w:ascii="Times New Roman" w:eastAsia="Times New Roman" w:hAnsi="Times New Roman" w:cs="Times New Roman"/>
                <w:kern w:val="3"/>
                <w:sz w:val="24"/>
                <w:szCs w:val="24"/>
                <w:lang w:eastAsia="zh-CN" w:bidi="hi-IN"/>
              </w:rPr>
              <w:t>не более 22%</w:t>
            </w:r>
          </w:p>
        </w:tc>
      </w:tr>
    </w:tbl>
    <w:p w:rsidR="00271E5E" w:rsidRPr="00407730" w:rsidRDefault="00271E5E" w:rsidP="00271E5E">
      <w:pPr>
        <w:widowControl w:val="0"/>
        <w:suppressAutoHyphens/>
        <w:autoSpaceDN w:val="0"/>
        <w:spacing w:after="0" w:line="240" w:lineRule="auto"/>
        <w:textAlignment w:val="baseline"/>
        <w:rPr>
          <w:rFonts w:ascii="Times New Roman" w:eastAsia="NSimSun" w:hAnsi="Times New Roman" w:cs="Times New Roman"/>
          <w:kern w:val="3"/>
          <w:sz w:val="24"/>
          <w:szCs w:val="24"/>
          <w:lang w:eastAsia="zh-CN" w:bidi="hi-IN"/>
        </w:rPr>
      </w:pPr>
    </w:p>
    <w:p w:rsidR="00271E5E" w:rsidRDefault="00271E5E"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AE03D1" w:rsidRDefault="00AE03D1"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AE03D1" w:rsidRDefault="00AE03D1"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AE03D1" w:rsidRDefault="00AE03D1"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AE03D1" w:rsidRDefault="00AE03D1"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AE03D1" w:rsidRPr="00AE03D1" w:rsidRDefault="00AE03D1" w:rsidP="00AE03D1">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eastAsia="zh-CN" w:bidi="hi-IN"/>
        </w:rPr>
      </w:pPr>
      <w:r w:rsidRPr="00AE03D1">
        <w:rPr>
          <w:rFonts w:ascii="Times New Roman" w:eastAsia="Times New Roman" w:hAnsi="Times New Roman" w:cs="Times New Roman"/>
          <w:b/>
          <w:kern w:val="3"/>
          <w:sz w:val="28"/>
          <w:szCs w:val="28"/>
          <w:lang w:eastAsia="zh-CN" w:bidi="hi-IN"/>
        </w:rPr>
        <w:lastRenderedPageBreak/>
        <w:t>Индикативные показатели</w:t>
      </w:r>
    </w:p>
    <w:p w:rsidR="00AE03D1" w:rsidRPr="00AE03D1" w:rsidRDefault="00AE03D1" w:rsidP="00AE03D1">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eastAsia="zh-CN" w:bidi="hi-IN"/>
        </w:rPr>
      </w:pPr>
      <w:r w:rsidRPr="00AE03D1">
        <w:rPr>
          <w:rFonts w:ascii="Times New Roman" w:eastAsia="Times New Roman" w:hAnsi="Times New Roman" w:cs="Times New Roman"/>
          <w:b/>
          <w:kern w:val="3"/>
          <w:sz w:val="28"/>
          <w:szCs w:val="28"/>
          <w:lang w:eastAsia="zh-CN" w:bidi="hi-IN"/>
        </w:rPr>
        <w:t>для регионального государственного контроля (надзора)</w:t>
      </w:r>
    </w:p>
    <w:p w:rsidR="00AE03D1" w:rsidRPr="00AE03D1" w:rsidRDefault="00AE03D1" w:rsidP="00AE03D1">
      <w:pPr>
        <w:widowControl w:val="0"/>
        <w:suppressAutoHyphens/>
        <w:autoSpaceDE w:val="0"/>
        <w:autoSpaceDN w:val="0"/>
        <w:spacing w:after="0" w:line="240" w:lineRule="auto"/>
        <w:jc w:val="center"/>
        <w:textAlignment w:val="baseline"/>
        <w:rPr>
          <w:rFonts w:ascii="Times New Roman" w:eastAsia="Times New Roman" w:hAnsi="Times New Roman" w:cs="Times New Roman"/>
          <w:b/>
          <w:kern w:val="3"/>
          <w:sz w:val="28"/>
          <w:szCs w:val="28"/>
          <w:lang w:eastAsia="zh-CN" w:bidi="hi-IN"/>
        </w:rPr>
      </w:pPr>
      <w:r w:rsidRPr="00AE03D1">
        <w:rPr>
          <w:rFonts w:ascii="Times New Roman" w:eastAsia="Times New Roman" w:hAnsi="Times New Roman" w:cs="Times New Roman"/>
          <w:b/>
          <w:kern w:val="3"/>
          <w:sz w:val="28"/>
          <w:szCs w:val="28"/>
          <w:lang w:eastAsia="zh-CN" w:bidi="hi-IN"/>
        </w:rPr>
        <w:t>за соблюдением законодательства об архивном деле</w:t>
      </w:r>
    </w:p>
    <w:p w:rsidR="00AE03D1" w:rsidRDefault="00AE03D1"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AE03D1" w:rsidRDefault="00AE03D1"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AE03D1" w:rsidRPr="00407730" w:rsidRDefault="00AE03D1" w:rsidP="00271E5E">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3C3724" w:rsidRDefault="00271E5E" w:rsidP="00E44DDA">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Индикативны</w:t>
      </w:r>
      <w:r w:rsidR="003C3724">
        <w:rPr>
          <w:rFonts w:ascii="Times New Roman" w:eastAsia="Times New Roman" w:hAnsi="Times New Roman" w:cs="Times New Roman"/>
          <w:kern w:val="3"/>
          <w:sz w:val="28"/>
          <w:szCs w:val="28"/>
          <w:lang w:eastAsia="zh-CN" w:bidi="hi-IN"/>
        </w:rPr>
        <w:t>е</w:t>
      </w:r>
      <w:r w:rsidRPr="00407730">
        <w:rPr>
          <w:rFonts w:ascii="Times New Roman" w:eastAsia="Times New Roman" w:hAnsi="Times New Roman" w:cs="Times New Roman"/>
          <w:kern w:val="3"/>
          <w:sz w:val="28"/>
          <w:szCs w:val="28"/>
          <w:lang w:eastAsia="zh-CN" w:bidi="hi-IN"/>
        </w:rPr>
        <w:t xml:space="preserve"> </w:t>
      </w:r>
      <w:r w:rsidR="003C3724" w:rsidRPr="003C3724">
        <w:rPr>
          <w:rFonts w:ascii="Times New Roman" w:eastAsia="Times New Roman" w:hAnsi="Times New Roman" w:cs="Times New Roman"/>
          <w:kern w:val="3"/>
          <w:sz w:val="28"/>
          <w:szCs w:val="28"/>
          <w:lang w:eastAsia="zh-CN" w:bidi="hi-IN"/>
        </w:rPr>
        <w:t xml:space="preserve">показатели </w:t>
      </w:r>
    </w:p>
    <w:p w:rsidR="00E44DDA" w:rsidRPr="00E44DDA" w:rsidRDefault="00E44DDA" w:rsidP="00E44DDA">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результативности и эффективности, отражающие степень</w:t>
      </w:r>
    </w:p>
    <w:p w:rsidR="00E44DDA" w:rsidRPr="00E44DDA" w:rsidRDefault="00E44DDA" w:rsidP="00E44DDA">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достигнутого уровня результативности контрольно-надзорной деятельности</w:t>
      </w:r>
      <w:r w:rsidR="003C3724">
        <w:rPr>
          <w:rFonts w:ascii="Times New Roman" w:eastAsia="Times New Roman" w:hAnsi="Times New Roman" w:cs="Times New Roman"/>
          <w:kern w:val="3"/>
          <w:sz w:val="28"/>
          <w:szCs w:val="28"/>
          <w:lang w:eastAsia="zh-CN" w:bidi="hi-IN"/>
        </w:rPr>
        <w:t xml:space="preserve"> </w:t>
      </w:r>
      <w:r w:rsidRPr="00E44DDA">
        <w:rPr>
          <w:rFonts w:ascii="Times New Roman" w:eastAsia="Times New Roman" w:hAnsi="Times New Roman" w:cs="Times New Roman"/>
          <w:kern w:val="3"/>
          <w:sz w:val="28"/>
          <w:szCs w:val="28"/>
          <w:lang w:eastAsia="zh-CN" w:bidi="hi-IN"/>
        </w:rPr>
        <w:t>на соответствие бюджетным затратам</w:t>
      </w:r>
    </w:p>
    <w:p w:rsidR="003C3724" w:rsidRDefault="00E44DDA" w:rsidP="00E44DDA">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 xml:space="preserve">на ее осуществление, а также издержкам, понесенным </w:t>
      </w:r>
    </w:p>
    <w:p w:rsidR="00E44DDA" w:rsidRDefault="00E44DDA" w:rsidP="00E44DDA">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подконтрольными</w:t>
      </w:r>
      <w:r w:rsidR="003C3724">
        <w:rPr>
          <w:rFonts w:ascii="Times New Roman" w:eastAsia="Times New Roman" w:hAnsi="Times New Roman" w:cs="Times New Roman"/>
          <w:kern w:val="3"/>
          <w:sz w:val="28"/>
          <w:szCs w:val="28"/>
          <w:lang w:eastAsia="zh-CN" w:bidi="hi-IN"/>
        </w:rPr>
        <w:t xml:space="preserve"> </w:t>
      </w:r>
      <w:r w:rsidRPr="00E44DDA">
        <w:rPr>
          <w:rFonts w:ascii="Times New Roman" w:eastAsia="Times New Roman" w:hAnsi="Times New Roman" w:cs="Times New Roman"/>
          <w:kern w:val="3"/>
          <w:sz w:val="28"/>
          <w:szCs w:val="28"/>
          <w:lang w:eastAsia="zh-CN" w:bidi="hi-IN"/>
        </w:rPr>
        <w:t>субъектами</w:t>
      </w:r>
    </w:p>
    <w:p w:rsidR="003C3724" w:rsidRPr="00E44DDA" w:rsidRDefault="003C3724" w:rsidP="00E44DDA">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E44DDA" w:rsidRPr="00E44DDA" w:rsidRDefault="00E44DDA" w:rsidP="003C372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1.1. Выполнение утвержденного плана проведения плановых проверок.</w:t>
      </w:r>
    </w:p>
    <w:p w:rsidR="00E44DDA" w:rsidRPr="00E44DDA" w:rsidRDefault="00E44DDA" w:rsidP="003C372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Показатель рассчитывается по формуле: Д= В/</w:t>
      </w:r>
      <w:proofErr w:type="gramStart"/>
      <w:r w:rsidRPr="00E44DDA">
        <w:rPr>
          <w:rFonts w:ascii="Times New Roman" w:eastAsia="Times New Roman" w:hAnsi="Times New Roman" w:cs="Times New Roman"/>
          <w:kern w:val="3"/>
          <w:sz w:val="28"/>
          <w:szCs w:val="28"/>
          <w:lang w:eastAsia="zh-CN" w:bidi="hi-IN"/>
        </w:rPr>
        <w:t>П</w:t>
      </w:r>
      <w:proofErr w:type="gramEnd"/>
      <w:r w:rsidRPr="00E44DDA">
        <w:rPr>
          <w:rFonts w:ascii="Times New Roman" w:eastAsia="Times New Roman" w:hAnsi="Times New Roman" w:cs="Times New Roman"/>
          <w:kern w:val="3"/>
          <w:sz w:val="28"/>
          <w:szCs w:val="28"/>
          <w:lang w:eastAsia="zh-CN" w:bidi="hi-IN"/>
        </w:rPr>
        <w:t>*100</w:t>
      </w:r>
    </w:p>
    <w:p w:rsidR="00E44DDA" w:rsidRPr="00E44DDA" w:rsidRDefault="00E44DDA" w:rsidP="003C372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где:</w:t>
      </w:r>
    </w:p>
    <w:p w:rsidR="00E44DDA" w:rsidRPr="00E44DDA" w:rsidRDefault="00E44DDA" w:rsidP="003C372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proofErr w:type="gramStart"/>
      <w:r w:rsidRPr="00E44DDA">
        <w:rPr>
          <w:rFonts w:ascii="Times New Roman" w:eastAsia="Times New Roman" w:hAnsi="Times New Roman" w:cs="Times New Roman"/>
          <w:kern w:val="3"/>
          <w:sz w:val="28"/>
          <w:szCs w:val="28"/>
          <w:lang w:eastAsia="zh-CN" w:bidi="hi-IN"/>
        </w:rPr>
        <w:t>Д-</w:t>
      </w:r>
      <w:proofErr w:type="gramEnd"/>
      <w:r w:rsidRPr="00E44DDA">
        <w:rPr>
          <w:rFonts w:ascii="Times New Roman" w:eastAsia="Times New Roman" w:hAnsi="Times New Roman" w:cs="Times New Roman"/>
          <w:kern w:val="3"/>
          <w:sz w:val="28"/>
          <w:szCs w:val="28"/>
          <w:lang w:eastAsia="zh-CN" w:bidi="hi-IN"/>
        </w:rPr>
        <w:t xml:space="preserve"> доля плановых проверок, проведенных в отчетный период;</w:t>
      </w:r>
    </w:p>
    <w:p w:rsidR="00E44DDA" w:rsidRPr="00E44DDA" w:rsidRDefault="00E44DDA" w:rsidP="003C372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 xml:space="preserve">В - количество проверок, проведенных в соответствии </w:t>
      </w:r>
      <w:r w:rsidR="00426975">
        <w:rPr>
          <w:rFonts w:ascii="Times New Roman" w:eastAsia="Times New Roman" w:hAnsi="Times New Roman" w:cs="Times New Roman"/>
          <w:kern w:val="3"/>
          <w:sz w:val="28"/>
          <w:szCs w:val="28"/>
          <w:lang w:eastAsia="zh-CN" w:bidi="hi-IN"/>
        </w:rPr>
        <w:br/>
      </w:r>
      <w:r w:rsidRPr="00E44DDA">
        <w:rPr>
          <w:rFonts w:ascii="Times New Roman" w:eastAsia="Times New Roman" w:hAnsi="Times New Roman" w:cs="Times New Roman"/>
          <w:kern w:val="3"/>
          <w:sz w:val="28"/>
          <w:szCs w:val="28"/>
          <w:lang w:eastAsia="zh-CN" w:bidi="hi-IN"/>
        </w:rPr>
        <w:t>с утвержденным</w:t>
      </w:r>
      <w:r w:rsidR="003C3724">
        <w:rPr>
          <w:rFonts w:ascii="Times New Roman" w:eastAsia="Times New Roman" w:hAnsi="Times New Roman" w:cs="Times New Roman"/>
          <w:kern w:val="3"/>
          <w:sz w:val="28"/>
          <w:szCs w:val="28"/>
          <w:lang w:eastAsia="zh-CN" w:bidi="hi-IN"/>
        </w:rPr>
        <w:t xml:space="preserve"> </w:t>
      </w:r>
      <w:r w:rsidRPr="00E44DDA">
        <w:rPr>
          <w:rFonts w:ascii="Times New Roman" w:eastAsia="Times New Roman" w:hAnsi="Times New Roman" w:cs="Times New Roman"/>
          <w:kern w:val="3"/>
          <w:sz w:val="28"/>
          <w:szCs w:val="28"/>
          <w:lang w:eastAsia="zh-CN" w:bidi="hi-IN"/>
        </w:rPr>
        <w:t>планом проведения плановых проверок в отчетный период;</w:t>
      </w:r>
    </w:p>
    <w:p w:rsidR="00E44DDA" w:rsidRDefault="00E44DDA" w:rsidP="003C372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proofErr w:type="gramStart"/>
      <w:r w:rsidRPr="00E44DDA">
        <w:rPr>
          <w:rFonts w:ascii="Times New Roman" w:eastAsia="Times New Roman" w:hAnsi="Times New Roman" w:cs="Times New Roman"/>
          <w:kern w:val="3"/>
          <w:sz w:val="28"/>
          <w:szCs w:val="28"/>
          <w:lang w:eastAsia="zh-CN" w:bidi="hi-IN"/>
        </w:rPr>
        <w:t>П</w:t>
      </w:r>
      <w:proofErr w:type="gramEnd"/>
      <w:r w:rsidRPr="00E44DDA">
        <w:rPr>
          <w:rFonts w:ascii="Times New Roman" w:eastAsia="Times New Roman" w:hAnsi="Times New Roman" w:cs="Times New Roman"/>
          <w:kern w:val="3"/>
          <w:sz w:val="28"/>
          <w:szCs w:val="28"/>
          <w:lang w:eastAsia="zh-CN" w:bidi="hi-IN"/>
        </w:rPr>
        <w:t xml:space="preserve"> - количество проверок, запланированных в соответствии </w:t>
      </w:r>
      <w:r w:rsidR="00426975">
        <w:rPr>
          <w:rFonts w:ascii="Times New Roman" w:eastAsia="Times New Roman" w:hAnsi="Times New Roman" w:cs="Times New Roman"/>
          <w:kern w:val="3"/>
          <w:sz w:val="28"/>
          <w:szCs w:val="28"/>
          <w:lang w:eastAsia="zh-CN" w:bidi="hi-IN"/>
        </w:rPr>
        <w:br/>
      </w:r>
      <w:r w:rsidRPr="00E44DDA">
        <w:rPr>
          <w:rFonts w:ascii="Times New Roman" w:eastAsia="Times New Roman" w:hAnsi="Times New Roman" w:cs="Times New Roman"/>
          <w:kern w:val="3"/>
          <w:sz w:val="28"/>
          <w:szCs w:val="28"/>
          <w:lang w:eastAsia="zh-CN" w:bidi="hi-IN"/>
        </w:rPr>
        <w:t>с</w:t>
      </w:r>
      <w:r w:rsidR="003C3724">
        <w:rPr>
          <w:rFonts w:ascii="Times New Roman" w:eastAsia="Times New Roman" w:hAnsi="Times New Roman" w:cs="Times New Roman"/>
          <w:kern w:val="3"/>
          <w:sz w:val="28"/>
          <w:szCs w:val="28"/>
          <w:lang w:eastAsia="zh-CN" w:bidi="hi-IN"/>
        </w:rPr>
        <w:t xml:space="preserve"> </w:t>
      </w:r>
      <w:r w:rsidRPr="00E44DDA">
        <w:rPr>
          <w:rFonts w:ascii="Times New Roman" w:eastAsia="Times New Roman" w:hAnsi="Times New Roman" w:cs="Times New Roman"/>
          <w:kern w:val="3"/>
          <w:sz w:val="28"/>
          <w:szCs w:val="28"/>
          <w:lang w:eastAsia="zh-CN" w:bidi="hi-IN"/>
        </w:rPr>
        <w:t>утвержденным планом проведения плановых проверок в отчетный период</w:t>
      </w:r>
      <w:r w:rsidR="003C3724">
        <w:rPr>
          <w:rFonts w:ascii="Times New Roman" w:eastAsia="Times New Roman" w:hAnsi="Times New Roman" w:cs="Times New Roman"/>
          <w:kern w:val="3"/>
          <w:sz w:val="28"/>
          <w:szCs w:val="28"/>
          <w:lang w:eastAsia="zh-CN" w:bidi="hi-IN"/>
        </w:rPr>
        <w:t>.</w:t>
      </w:r>
    </w:p>
    <w:p w:rsidR="00E44DDA" w:rsidRDefault="00E44DDA" w:rsidP="003C372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 xml:space="preserve">1.2 Эффективность исполнения ранее выданных предписаний </w:t>
      </w:r>
      <w:r w:rsidR="00426975">
        <w:rPr>
          <w:rFonts w:ascii="Times New Roman" w:eastAsia="Times New Roman" w:hAnsi="Times New Roman" w:cs="Times New Roman"/>
          <w:kern w:val="3"/>
          <w:sz w:val="28"/>
          <w:szCs w:val="28"/>
          <w:lang w:eastAsia="zh-CN" w:bidi="hi-IN"/>
        </w:rPr>
        <w:br/>
      </w:r>
      <w:r w:rsidRPr="00E44DDA">
        <w:rPr>
          <w:rFonts w:ascii="Times New Roman" w:eastAsia="Times New Roman" w:hAnsi="Times New Roman" w:cs="Times New Roman"/>
          <w:kern w:val="3"/>
          <w:sz w:val="28"/>
          <w:szCs w:val="28"/>
          <w:lang w:eastAsia="zh-CN" w:bidi="hi-IN"/>
        </w:rPr>
        <w:t>по</w:t>
      </w:r>
      <w:r w:rsidR="003C3724">
        <w:rPr>
          <w:rFonts w:ascii="Times New Roman" w:eastAsia="Times New Roman" w:hAnsi="Times New Roman" w:cs="Times New Roman"/>
          <w:kern w:val="3"/>
          <w:sz w:val="28"/>
          <w:szCs w:val="28"/>
          <w:lang w:eastAsia="zh-CN" w:bidi="hi-IN"/>
        </w:rPr>
        <w:t xml:space="preserve"> </w:t>
      </w:r>
      <w:r w:rsidRPr="00E44DDA">
        <w:rPr>
          <w:rFonts w:ascii="Times New Roman" w:eastAsia="Times New Roman" w:hAnsi="Times New Roman" w:cs="Times New Roman"/>
          <w:kern w:val="3"/>
          <w:sz w:val="28"/>
          <w:szCs w:val="28"/>
          <w:lang w:eastAsia="zh-CN" w:bidi="hi-IN"/>
        </w:rPr>
        <w:t xml:space="preserve">результатам проверок осуществления </w:t>
      </w:r>
      <w:proofErr w:type="gramStart"/>
      <w:r w:rsidRPr="00E44DDA">
        <w:rPr>
          <w:rFonts w:ascii="Times New Roman" w:eastAsia="Times New Roman" w:hAnsi="Times New Roman" w:cs="Times New Roman"/>
          <w:kern w:val="3"/>
          <w:sz w:val="28"/>
          <w:szCs w:val="28"/>
          <w:lang w:eastAsia="zh-CN" w:bidi="hi-IN"/>
        </w:rPr>
        <w:t>контроля за</w:t>
      </w:r>
      <w:proofErr w:type="gramEnd"/>
      <w:r w:rsidRPr="00E44DDA">
        <w:rPr>
          <w:rFonts w:ascii="Times New Roman" w:eastAsia="Times New Roman" w:hAnsi="Times New Roman" w:cs="Times New Roman"/>
          <w:kern w:val="3"/>
          <w:sz w:val="28"/>
          <w:szCs w:val="28"/>
          <w:lang w:eastAsia="zh-CN" w:bidi="hi-IN"/>
        </w:rPr>
        <w:t xml:space="preserve"> соблюдением</w:t>
      </w:r>
      <w:r w:rsidR="003C3724">
        <w:rPr>
          <w:rFonts w:ascii="Times New Roman" w:eastAsia="Times New Roman" w:hAnsi="Times New Roman" w:cs="Times New Roman"/>
          <w:kern w:val="3"/>
          <w:sz w:val="28"/>
          <w:szCs w:val="28"/>
          <w:lang w:eastAsia="zh-CN" w:bidi="hi-IN"/>
        </w:rPr>
        <w:t xml:space="preserve"> </w:t>
      </w:r>
      <w:r w:rsidRPr="00E44DDA">
        <w:rPr>
          <w:rFonts w:ascii="Times New Roman" w:eastAsia="Times New Roman" w:hAnsi="Times New Roman" w:cs="Times New Roman"/>
          <w:kern w:val="3"/>
          <w:sz w:val="28"/>
          <w:szCs w:val="28"/>
          <w:lang w:eastAsia="zh-CN" w:bidi="hi-IN"/>
        </w:rPr>
        <w:t>законодательства Российской Федерации об архивном деле</w:t>
      </w:r>
      <w:r w:rsidR="00426975">
        <w:rPr>
          <w:rFonts w:ascii="Times New Roman" w:eastAsia="Times New Roman" w:hAnsi="Times New Roman" w:cs="Times New Roman"/>
          <w:kern w:val="3"/>
          <w:sz w:val="28"/>
          <w:szCs w:val="28"/>
          <w:lang w:eastAsia="zh-CN" w:bidi="hi-IN"/>
        </w:rPr>
        <w:t>.</w:t>
      </w:r>
    </w:p>
    <w:p w:rsidR="00E44DDA" w:rsidRPr="00E44DDA" w:rsidRDefault="00E44DDA" w:rsidP="003C372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Показатель рассчитывается по формуле: Д=У/Х*100</w:t>
      </w:r>
    </w:p>
    <w:p w:rsidR="00E44DDA" w:rsidRPr="00E44DDA" w:rsidRDefault="00E44DDA" w:rsidP="003C3724">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где:</w:t>
      </w:r>
    </w:p>
    <w:p w:rsidR="00E44DDA" w:rsidRPr="00E44DDA" w:rsidRDefault="00E44DDA" w:rsidP="00426975">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r w:rsidRPr="00E44DDA">
        <w:rPr>
          <w:rFonts w:ascii="Times New Roman" w:eastAsia="Times New Roman" w:hAnsi="Times New Roman" w:cs="Times New Roman"/>
          <w:kern w:val="3"/>
          <w:sz w:val="28"/>
          <w:szCs w:val="28"/>
          <w:lang w:eastAsia="zh-CN" w:bidi="hi-IN"/>
        </w:rPr>
        <w:t>Д - доля предписаний об устранении выявленных нарушений,</w:t>
      </w:r>
      <w:r w:rsidR="00426975">
        <w:rPr>
          <w:rFonts w:ascii="Times New Roman" w:eastAsia="Times New Roman" w:hAnsi="Times New Roman" w:cs="Times New Roman"/>
          <w:kern w:val="3"/>
          <w:sz w:val="28"/>
          <w:szCs w:val="28"/>
          <w:lang w:eastAsia="zh-CN" w:bidi="hi-IN"/>
        </w:rPr>
        <w:t xml:space="preserve"> </w:t>
      </w:r>
      <w:r w:rsidRPr="00E44DDA">
        <w:rPr>
          <w:rFonts w:ascii="Times New Roman" w:eastAsia="Times New Roman" w:hAnsi="Times New Roman" w:cs="Times New Roman"/>
          <w:kern w:val="3"/>
          <w:sz w:val="28"/>
          <w:szCs w:val="28"/>
          <w:lang w:eastAsia="zh-CN" w:bidi="hi-IN"/>
        </w:rPr>
        <w:t>исполненных в установленные сроки;</w:t>
      </w:r>
    </w:p>
    <w:p w:rsidR="00E44DDA" w:rsidRPr="00E44DDA" w:rsidRDefault="00E44DDA" w:rsidP="00426975">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proofErr w:type="gramStart"/>
      <w:r w:rsidRPr="00E44DDA">
        <w:rPr>
          <w:rFonts w:ascii="Times New Roman" w:eastAsia="Times New Roman" w:hAnsi="Times New Roman" w:cs="Times New Roman"/>
          <w:kern w:val="3"/>
          <w:sz w:val="28"/>
          <w:szCs w:val="28"/>
          <w:lang w:eastAsia="zh-CN" w:bidi="hi-IN"/>
        </w:rPr>
        <w:t>У-</w:t>
      </w:r>
      <w:proofErr w:type="gramEnd"/>
      <w:r w:rsidRPr="00E44DDA">
        <w:rPr>
          <w:rFonts w:ascii="Times New Roman" w:eastAsia="Times New Roman" w:hAnsi="Times New Roman" w:cs="Times New Roman"/>
          <w:kern w:val="3"/>
          <w:sz w:val="28"/>
          <w:szCs w:val="28"/>
          <w:lang w:eastAsia="zh-CN" w:bidi="hi-IN"/>
        </w:rPr>
        <w:t xml:space="preserve"> количество предписаний в отчетном периоде, исполненных </w:t>
      </w:r>
      <w:r w:rsidR="00426975">
        <w:rPr>
          <w:rFonts w:ascii="Times New Roman" w:eastAsia="Times New Roman" w:hAnsi="Times New Roman" w:cs="Times New Roman"/>
          <w:kern w:val="3"/>
          <w:sz w:val="28"/>
          <w:szCs w:val="28"/>
          <w:lang w:eastAsia="zh-CN" w:bidi="hi-IN"/>
        </w:rPr>
        <w:br/>
      </w:r>
      <w:r w:rsidRPr="00E44DDA">
        <w:rPr>
          <w:rFonts w:ascii="Times New Roman" w:eastAsia="Times New Roman" w:hAnsi="Times New Roman" w:cs="Times New Roman"/>
          <w:kern w:val="3"/>
          <w:sz w:val="28"/>
          <w:szCs w:val="28"/>
          <w:lang w:eastAsia="zh-CN" w:bidi="hi-IN"/>
        </w:rPr>
        <w:t>в</w:t>
      </w:r>
      <w:r w:rsidR="00426975">
        <w:rPr>
          <w:rFonts w:ascii="Times New Roman" w:eastAsia="Times New Roman" w:hAnsi="Times New Roman" w:cs="Times New Roman"/>
          <w:kern w:val="3"/>
          <w:sz w:val="28"/>
          <w:szCs w:val="28"/>
          <w:lang w:eastAsia="zh-CN" w:bidi="hi-IN"/>
        </w:rPr>
        <w:t xml:space="preserve"> </w:t>
      </w:r>
      <w:r w:rsidRPr="00E44DDA">
        <w:rPr>
          <w:rFonts w:ascii="Times New Roman" w:eastAsia="Times New Roman" w:hAnsi="Times New Roman" w:cs="Times New Roman"/>
          <w:kern w:val="3"/>
          <w:sz w:val="28"/>
          <w:szCs w:val="28"/>
          <w:lang w:eastAsia="zh-CN" w:bidi="hi-IN"/>
        </w:rPr>
        <w:t>установленный срок;</w:t>
      </w:r>
    </w:p>
    <w:p w:rsidR="00E44DDA" w:rsidRPr="00E44DDA" w:rsidRDefault="00E44DDA" w:rsidP="00426975">
      <w:pPr>
        <w:widowControl w:val="0"/>
        <w:suppressAutoHyphens/>
        <w:autoSpaceDE w:val="0"/>
        <w:autoSpaceDN w:val="0"/>
        <w:spacing w:after="0" w:line="240" w:lineRule="auto"/>
        <w:ind w:firstLine="708"/>
        <w:jc w:val="both"/>
        <w:textAlignment w:val="baseline"/>
        <w:rPr>
          <w:rFonts w:ascii="Times New Roman" w:eastAsia="Times New Roman" w:hAnsi="Times New Roman" w:cs="Times New Roman"/>
          <w:kern w:val="3"/>
          <w:sz w:val="28"/>
          <w:szCs w:val="28"/>
          <w:lang w:eastAsia="zh-CN" w:bidi="hi-IN"/>
        </w:rPr>
      </w:pPr>
      <w:proofErr w:type="gramStart"/>
      <w:r w:rsidRPr="00E44DDA">
        <w:rPr>
          <w:rFonts w:ascii="Times New Roman" w:eastAsia="Times New Roman" w:hAnsi="Times New Roman" w:cs="Times New Roman"/>
          <w:kern w:val="3"/>
          <w:sz w:val="28"/>
          <w:szCs w:val="28"/>
          <w:lang w:eastAsia="zh-CN" w:bidi="hi-IN"/>
        </w:rPr>
        <w:t>Х-</w:t>
      </w:r>
      <w:proofErr w:type="gramEnd"/>
      <w:r w:rsidRPr="00E44DDA">
        <w:rPr>
          <w:rFonts w:ascii="Times New Roman" w:eastAsia="Times New Roman" w:hAnsi="Times New Roman" w:cs="Times New Roman"/>
          <w:kern w:val="3"/>
          <w:sz w:val="28"/>
          <w:szCs w:val="28"/>
          <w:lang w:eastAsia="zh-CN" w:bidi="hi-IN"/>
        </w:rPr>
        <w:t xml:space="preserve"> общее количество предписаний, в которых срок устранения</w:t>
      </w:r>
      <w:r w:rsidR="00426975">
        <w:rPr>
          <w:rFonts w:ascii="Times New Roman" w:eastAsia="Times New Roman" w:hAnsi="Times New Roman" w:cs="Times New Roman"/>
          <w:kern w:val="3"/>
          <w:sz w:val="28"/>
          <w:szCs w:val="28"/>
          <w:lang w:eastAsia="zh-CN" w:bidi="hi-IN"/>
        </w:rPr>
        <w:t xml:space="preserve"> </w:t>
      </w:r>
      <w:r w:rsidRPr="00E44DDA">
        <w:rPr>
          <w:rFonts w:ascii="Times New Roman" w:eastAsia="Times New Roman" w:hAnsi="Times New Roman" w:cs="Times New Roman"/>
          <w:kern w:val="3"/>
          <w:sz w:val="28"/>
          <w:szCs w:val="28"/>
          <w:lang w:eastAsia="zh-CN" w:bidi="hi-IN"/>
        </w:rPr>
        <w:t>нарушений истекает в отчетном периоде</w:t>
      </w:r>
      <w:r w:rsidR="003C3724">
        <w:rPr>
          <w:rFonts w:ascii="Times New Roman" w:eastAsia="Times New Roman" w:hAnsi="Times New Roman" w:cs="Times New Roman"/>
          <w:kern w:val="3"/>
          <w:sz w:val="28"/>
          <w:szCs w:val="28"/>
          <w:lang w:eastAsia="zh-CN" w:bidi="hi-IN"/>
        </w:rPr>
        <w:t>.</w:t>
      </w:r>
    </w:p>
    <w:p w:rsidR="00271E5E" w:rsidRPr="00407730" w:rsidRDefault="00271E5E" w:rsidP="00271E5E">
      <w:pPr>
        <w:widowControl w:val="0"/>
        <w:suppressAutoHyphens/>
        <w:autoSpaceDE w:val="0"/>
        <w:autoSpaceDN w:val="0"/>
        <w:spacing w:after="0" w:line="240" w:lineRule="auto"/>
        <w:ind w:firstLine="709"/>
        <w:jc w:val="center"/>
        <w:textAlignment w:val="baseline"/>
        <w:rPr>
          <w:rFonts w:ascii="Times New Roman" w:eastAsia="Times New Roman" w:hAnsi="Times New Roman" w:cs="Times New Roman"/>
          <w:kern w:val="3"/>
          <w:sz w:val="28"/>
          <w:szCs w:val="28"/>
          <w:lang w:eastAsia="zh-CN" w:bidi="hi-IN"/>
        </w:rPr>
      </w:pPr>
    </w:p>
    <w:p w:rsidR="00271E5E" w:rsidRPr="00407730" w:rsidRDefault="00271E5E" w:rsidP="00271E5E">
      <w:pPr>
        <w:widowControl w:val="0"/>
        <w:suppressAutoHyphens/>
        <w:autoSpaceDE w:val="0"/>
        <w:autoSpaceDN w:val="0"/>
        <w:spacing w:after="0" w:line="240" w:lineRule="auto"/>
        <w:ind w:firstLine="709"/>
        <w:jc w:val="center"/>
        <w:textAlignment w:val="baseline"/>
        <w:rPr>
          <w:rFonts w:ascii="Times New Roman" w:eastAsia="NSimSu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Индикативные показатели эффективности регионального государственного контроля (надзора) за соблюдением законодательства об архивном деле на территории  </w:t>
      </w:r>
      <w:r w:rsidRPr="00407730">
        <w:rPr>
          <w:rFonts w:ascii="Times New Roman" w:eastAsia="NSimSun" w:hAnsi="Times New Roman" w:cs="Times New Roman"/>
          <w:kern w:val="3"/>
          <w:sz w:val="28"/>
          <w:szCs w:val="28"/>
          <w:lang w:eastAsia="zh-CN" w:bidi="hi-IN"/>
        </w:rPr>
        <w:t xml:space="preserve">Республики </w:t>
      </w:r>
      <w:r w:rsidR="000A70AB" w:rsidRPr="00407730">
        <w:rPr>
          <w:rFonts w:ascii="Times New Roman" w:eastAsia="NSimSun" w:hAnsi="Times New Roman" w:cs="Times New Roman"/>
          <w:kern w:val="3"/>
          <w:sz w:val="28"/>
          <w:szCs w:val="28"/>
          <w:lang w:eastAsia="zh-CN" w:bidi="hi-IN"/>
        </w:rPr>
        <w:t>Марий Эл</w:t>
      </w:r>
      <w:r w:rsidRPr="00407730">
        <w:rPr>
          <w:rFonts w:ascii="Times New Roman" w:eastAsia="Times New Roman" w:hAnsi="Times New Roman" w:cs="Times New Roman"/>
          <w:kern w:val="3"/>
          <w:sz w:val="28"/>
          <w:szCs w:val="28"/>
          <w:lang w:eastAsia="zh-CN" w:bidi="hi-IN"/>
        </w:rPr>
        <w:t>, характеризующие уровень вмешательства в деятельность контролируемых лиц</w:t>
      </w:r>
    </w:p>
    <w:p w:rsidR="00AE03D1" w:rsidRPr="00407730" w:rsidRDefault="00AE03D1"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1. </w:t>
      </w:r>
      <w:r w:rsidR="00271E5E" w:rsidRPr="00407730">
        <w:rPr>
          <w:rFonts w:ascii="Times New Roman" w:eastAsia="Times New Roman" w:hAnsi="Times New Roman" w:cs="Times New Roman"/>
          <w:kern w:val="3"/>
          <w:sz w:val="28"/>
          <w:szCs w:val="28"/>
          <w:lang w:eastAsia="zh-CN" w:bidi="hi-IN"/>
        </w:rPr>
        <w:t>Количество с</w:t>
      </w:r>
      <w:r w:rsidR="00AE03D1">
        <w:rPr>
          <w:rFonts w:ascii="Times New Roman" w:eastAsia="Times New Roman" w:hAnsi="Times New Roman" w:cs="Times New Roman"/>
          <w:kern w:val="3"/>
          <w:sz w:val="28"/>
          <w:szCs w:val="28"/>
          <w:lang w:eastAsia="zh-CN" w:bidi="hi-IN"/>
        </w:rPr>
        <w:t>убъектов, допустивших нарушения.</w:t>
      </w: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2. </w:t>
      </w:r>
      <w:r w:rsidR="00271E5E" w:rsidRPr="00407730">
        <w:rPr>
          <w:rFonts w:ascii="Times New Roman" w:eastAsia="Times New Roman" w:hAnsi="Times New Roman" w:cs="Times New Roman"/>
          <w:kern w:val="3"/>
          <w:sz w:val="28"/>
          <w:szCs w:val="28"/>
          <w:lang w:eastAsia="zh-CN" w:bidi="hi-IN"/>
        </w:rPr>
        <w:t>Общ</w:t>
      </w:r>
      <w:r w:rsidR="00AE03D1">
        <w:rPr>
          <w:rFonts w:ascii="Times New Roman" w:eastAsia="Times New Roman" w:hAnsi="Times New Roman" w:cs="Times New Roman"/>
          <w:kern w:val="3"/>
          <w:sz w:val="28"/>
          <w:szCs w:val="28"/>
          <w:lang w:eastAsia="zh-CN" w:bidi="hi-IN"/>
        </w:rPr>
        <w:t>ее количество плановых проверок.</w:t>
      </w:r>
    </w:p>
    <w:p w:rsidR="00AE03D1" w:rsidRPr="00AE03D1" w:rsidRDefault="00060E5A"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3. </w:t>
      </w:r>
      <w:r w:rsidR="00AE03D1" w:rsidRPr="00AE03D1">
        <w:rPr>
          <w:rFonts w:ascii="Times New Roman" w:eastAsia="Times New Roman" w:hAnsi="Times New Roman" w:cs="Times New Roman"/>
          <w:kern w:val="3"/>
          <w:sz w:val="28"/>
          <w:szCs w:val="28"/>
          <w:lang w:eastAsia="zh-CN" w:bidi="hi-IN"/>
        </w:rPr>
        <w:t>Доля плановых проверок, в общем количестве плановых</w:t>
      </w:r>
      <w:r>
        <w:rPr>
          <w:rFonts w:ascii="Times New Roman" w:eastAsia="Times New Roman" w:hAnsi="Times New Roman" w:cs="Times New Roman"/>
          <w:kern w:val="3"/>
          <w:sz w:val="28"/>
          <w:szCs w:val="28"/>
          <w:lang w:eastAsia="zh-CN" w:bidi="hi-IN"/>
        </w:rPr>
        <w:t xml:space="preserve"> </w:t>
      </w:r>
      <w:r w:rsidR="00AE03D1" w:rsidRPr="00AE03D1">
        <w:rPr>
          <w:rFonts w:ascii="Times New Roman" w:eastAsia="Times New Roman" w:hAnsi="Times New Roman" w:cs="Times New Roman"/>
          <w:kern w:val="3"/>
          <w:sz w:val="28"/>
          <w:szCs w:val="28"/>
          <w:lang w:eastAsia="zh-CN" w:bidi="hi-IN"/>
        </w:rPr>
        <w:lastRenderedPageBreak/>
        <w:t xml:space="preserve">проверок, по результатам которых не было выявлено нарушений, </w:t>
      </w:r>
      <w:r w:rsidR="00426975">
        <w:rPr>
          <w:rFonts w:ascii="Times New Roman" w:eastAsia="Times New Roman" w:hAnsi="Times New Roman" w:cs="Times New Roman"/>
          <w:kern w:val="3"/>
          <w:sz w:val="28"/>
          <w:szCs w:val="28"/>
          <w:lang w:eastAsia="zh-CN" w:bidi="hi-IN"/>
        </w:rPr>
        <w:br/>
      </w:r>
      <w:r w:rsidR="00AE03D1" w:rsidRPr="00AE03D1">
        <w:rPr>
          <w:rFonts w:ascii="Times New Roman" w:eastAsia="Times New Roman" w:hAnsi="Times New Roman" w:cs="Times New Roman"/>
          <w:kern w:val="3"/>
          <w:sz w:val="28"/>
          <w:szCs w:val="28"/>
          <w:lang w:eastAsia="zh-CN" w:bidi="hi-IN"/>
        </w:rPr>
        <w:t>с которыми</w:t>
      </w:r>
      <w:r>
        <w:rPr>
          <w:rFonts w:ascii="Times New Roman" w:eastAsia="Times New Roman" w:hAnsi="Times New Roman" w:cs="Times New Roman"/>
          <w:kern w:val="3"/>
          <w:sz w:val="28"/>
          <w:szCs w:val="28"/>
          <w:lang w:eastAsia="zh-CN" w:bidi="hi-IN"/>
        </w:rPr>
        <w:t xml:space="preserve"> </w:t>
      </w:r>
      <w:r w:rsidR="00AE03D1" w:rsidRPr="00AE03D1">
        <w:rPr>
          <w:rFonts w:ascii="Times New Roman" w:eastAsia="Times New Roman" w:hAnsi="Times New Roman" w:cs="Times New Roman"/>
          <w:kern w:val="3"/>
          <w:sz w:val="28"/>
          <w:szCs w:val="28"/>
          <w:lang w:eastAsia="zh-CN" w:bidi="hi-IN"/>
        </w:rPr>
        <w:t>связано причинение вреда охраняемым законом ценностям.</w:t>
      </w:r>
    </w:p>
    <w:p w:rsidR="00AE03D1" w:rsidRPr="00AE03D1"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AE03D1">
        <w:rPr>
          <w:rFonts w:ascii="Times New Roman" w:eastAsia="Times New Roman" w:hAnsi="Times New Roman" w:cs="Times New Roman"/>
          <w:kern w:val="3"/>
          <w:sz w:val="28"/>
          <w:szCs w:val="28"/>
          <w:lang w:eastAsia="zh-CN" w:bidi="hi-IN"/>
        </w:rPr>
        <w:t xml:space="preserve">Показатель рассчитывается по формуле: П = </w:t>
      </w:r>
      <w:proofErr w:type="spellStart"/>
      <w:r w:rsidRPr="00AE03D1">
        <w:rPr>
          <w:rFonts w:ascii="Times New Roman" w:eastAsia="Times New Roman" w:hAnsi="Times New Roman" w:cs="Times New Roman"/>
          <w:kern w:val="3"/>
          <w:sz w:val="28"/>
          <w:szCs w:val="28"/>
          <w:lang w:eastAsia="zh-CN" w:bidi="hi-IN"/>
        </w:rPr>
        <w:t>Вп</w:t>
      </w:r>
      <w:proofErr w:type="spellEnd"/>
      <w:proofErr w:type="gramStart"/>
      <w:r w:rsidRPr="00AE03D1">
        <w:rPr>
          <w:rFonts w:ascii="Times New Roman" w:eastAsia="Times New Roman" w:hAnsi="Times New Roman" w:cs="Times New Roman"/>
          <w:kern w:val="3"/>
          <w:sz w:val="28"/>
          <w:szCs w:val="28"/>
          <w:lang w:eastAsia="zh-CN" w:bidi="hi-IN"/>
        </w:rPr>
        <w:t>/О</w:t>
      </w:r>
      <w:proofErr w:type="gramEnd"/>
      <w:r w:rsidRPr="00AE03D1">
        <w:rPr>
          <w:rFonts w:ascii="Times New Roman" w:eastAsia="Times New Roman" w:hAnsi="Times New Roman" w:cs="Times New Roman"/>
          <w:kern w:val="3"/>
          <w:sz w:val="28"/>
          <w:szCs w:val="28"/>
          <w:lang w:eastAsia="zh-CN" w:bidi="hi-IN"/>
        </w:rPr>
        <w:t>п *100</w:t>
      </w:r>
      <w:r w:rsidR="00E44DDA">
        <w:rPr>
          <w:rFonts w:ascii="Times New Roman" w:eastAsia="Times New Roman" w:hAnsi="Times New Roman" w:cs="Times New Roman"/>
          <w:kern w:val="3"/>
          <w:sz w:val="28"/>
          <w:szCs w:val="28"/>
          <w:lang w:eastAsia="zh-CN" w:bidi="hi-IN"/>
        </w:rPr>
        <w:t>.</w:t>
      </w:r>
    </w:p>
    <w:p w:rsidR="00AE03D1" w:rsidRPr="00AE03D1"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AE03D1">
        <w:rPr>
          <w:rFonts w:ascii="Times New Roman" w:eastAsia="Times New Roman" w:hAnsi="Times New Roman" w:cs="Times New Roman"/>
          <w:kern w:val="3"/>
          <w:sz w:val="28"/>
          <w:szCs w:val="28"/>
          <w:lang w:eastAsia="zh-CN" w:bidi="hi-IN"/>
        </w:rPr>
        <w:t>где:</w:t>
      </w:r>
    </w:p>
    <w:p w:rsidR="00AE03D1" w:rsidRPr="00AE03D1"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roofErr w:type="gramStart"/>
      <w:r w:rsidRPr="00AE03D1">
        <w:rPr>
          <w:rFonts w:ascii="Times New Roman" w:eastAsia="Times New Roman" w:hAnsi="Times New Roman" w:cs="Times New Roman"/>
          <w:kern w:val="3"/>
          <w:sz w:val="28"/>
          <w:szCs w:val="28"/>
          <w:lang w:eastAsia="zh-CN" w:bidi="hi-IN"/>
        </w:rPr>
        <w:t>П</w:t>
      </w:r>
      <w:proofErr w:type="gramEnd"/>
      <w:r w:rsidR="00060E5A">
        <w:rPr>
          <w:rFonts w:ascii="Times New Roman" w:eastAsia="Times New Roman" w:hAnsi="Times New Roman" w:cs="Times New Roman"/>
          <w:kern w:val="3"/>
          <w:sz w:val="28"/>
          <w:szCs w:val="28"/>
          <w:lang w:eastAsia="zh-CN" w:bidi="hi-IN"/>
        </w:rPr>
        <w:t xml:space="preserve"> </w:t>
      </w:r>
      <w:r w:rsidRPr="00AE03D1">
        <w:rPr>
          <w:rFonts w:ascii="Times New Roman" w:eastAsia="Times New Roman" w:hAnsi="Times New Roman" w:cs="Times New Roman"/>
          <w:kern w:val="3"/>
          <w:sz w:val="28"/>
          <w:szCs w:val="28"/>
          <w:lang w:eastAsia="zh-CN" w:bidi="hi-IN"/>
        </w:rPr>
        <w:t>- доля плановых проверок, в общем количестве плановых проверок,</w:t>
      </w:r>
      <w:r w:rsidR="00E44DDA">
        <w:rPr>
          <w:rFonts w:ascii="Times New Roman" w:eastAsia="Times New Roman" w:hAnsi="Times New Roman" w:cs="Times New Roman"/>
          <w:kern w:val="3"/>
          <w:sz w:val="28"/>
          <w:szCs w:val="28"/>
          <w:lang w:eastAsia="zh-CN" w:bidi="hi-IN"/>
        </w:rPr>
        <w:t xml:space="preserve"> </w:t>
      </w:r>
      <w:r w:rsidRPr="00AE03D1">
        <w:rPr>
          <w:rFonts w:ascii="Times New Roman" w:eastAsia="Times New Roman" w:hAnsi="Times New Roman" w:cs="Times New Roman"/>
          <w:kern w:val="3"/>
          <w:sz w:val="28"/>
          <w:szCs w:val="28"/>
          <w:lang w:eastAsia="zh-CN" w:bidi="hi-IN"/>
        </w:rPr>
        <w:t>по результатам которых не было выявлено нарушений;</w:t>
      </w:r>
    </w:p>
    <w:p w:rsidR="00AE03D1" w:rsidRPr="00AE03D1"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AE03D1">
        <w:rPr>
          <w:rFonts w:ascii="Times New Roman" w:eastAsia="Times New Roman" w:hAnsi="Times New Roman" w:cs="Times New Roman"/>
          <w:kern w:val="3"/>
          <w:sz w:val="28"/>
          <w:szCs w:val="28"/>
          <w:lang w:eastAsia="zh-CN" w:bidi="hi-IN"/>
        </w:rPr>
        <w:t>Оп - общее количество плановых проверок;</w:t>
      </w:r>
    </w:p>
    <w:p w:rsidR="00AE03D1" w:rsidRPr="00AE03D1"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roofErr w:type="spellStart"/>
      <w:r w:rsidRPr="00AE03D1">
        <w:rPr>
          <w:rFonts w:ascii="Times New Roman" w:eastAsia="Times New Roman" w:hAnsi="Times New Roman" w:cs="Times New Roman"/>
          <w:kern w:val="3"/>
          <w:sz w:val="28"/>
          <w:szCs w:val="28"/>
          <w:lang w:eastAsia="zh-CN" w:bidi="hi-IN"/>
        </w:rPr>
        <w:t>Вп</w:t>
      </w:r>
      <w:proofErr w:type="spellEnd"/>
      <w:r w:rsidRPr="00AE03D1">
        <w:rPr>
          <w:rFonts w:ascii="Times New Roman" w:eastAsia="Times New Roman" w:hAnsi="Times New Roman" w:cs="Times New Roman"/>
          <w:kern w:val="3"/>
          <w:sz w:val="28"/>
          <w:szCs w:val="28"/>
          <w:lang w:eastAsia="zh-CN" w:bidi="hi-IN"/>
        </w:rPr>
        <w:t xml:space="preserve"> - количество проверок, по результатам которых не было выявлено</w:t>
      </w:r>
      <w:r w:rsidR="00060E5A">
        <w:rPr>
          <w:rFonts w:ascii="Times New Roman" w:eastAsia="Times New Roman" w:hAnsi="Times New Roman" w:cs="Times New Roman"/>
          <w:kern w:val="3"/>
          <w:sz w:val="28"/>
          <w:szCs w:val="28"/>
          <w:lang w:eastAsia="zh-CN" w:bidi="hi-IN"/>
        </w:rPr>
        <w:t xml:space="preserve"> </w:t>
      </w:r>
      <w:r w:rsidRPr="00AE03D1">
        <w:rPr>
          <w:rFonts w:ascii="Times New Roman" w:eastAsia="Times New Roman" w:hAnsi="Times New Roman" w:cs="Times New Roman"/>
          <w:kern w:val="3"/>
          <w:sz w:val="28"/>
          <w:szCs w:val="28"/>
          <w:lang w:eastAsia="zh-CN" w:bidi="hi-IN"/>
        </w:rPr>
        <w:t>нарушений, с которыми связано причинение вреда охраняемым законом</w:t>
      </w:r>
      <w:r w:rsidR="00060E5A">
        <w:rPr>
          <w:rFonts w:ascii="Times New Roman" w:eastAsia="Times New Roman" w:hAnsi="Times New Roman" w:cs="Times New Roman"/>
          <w:kern w:val="3"/>
          <w:sz w:val="28"/>
          <w:szCs w:val="28"/>
          <w:lang w:eastAsia="zh-CN" w:bidi="hi-IN"/>
        </w:rPr>
        <w:t xml:space="preserve"> </w:t>
      </w:r>
      <w:r w:rsidRPr="00AE03D1">
        <w:rPr>
          <w:rFonts w:ascii="Times New Roman" w:eastAsia="Times New Roman" w:hAnsi="Times New Roman" w:cs="Times New Roman"/>
          <w:kern w:val="3"/>
          <w:sz w:val="28"/>
          <w:szCs w:val="28"/>
          <w:lang w:eastAsia="zh-CN" w:bidi="hi-IN"/>
        </w:rPr>
        <w:t>ценностям</w:t>
      </w:r>
    </w:p>
    <w:p w:rsidR="00AE03D1" w:rsidRPr="00AE03D1" w:rsidRDefault="00060E5A"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4. </w:t>
      </w:r>
      <w:r w:rsidR="00AE03D1" w:rsidRPr="00AE03D1">
        <w:rPr>
          <w:rFonts w:ascii="Times New Roman" w:eastAsia="Times New Roman" w:hAnsi="Times New Roman" w:cs="Times New Roman"/>
          <w:kern w:val="3"/>
          <w:sz w:val="28"/>
          <w:szCs w:val="28"/>
          <w:lang w:eastAsia="zh-CN" w:bidi="hi-IN"/>
        </w:rPr>
        <w:t>Доля проверок, результаты которых были признаны</w:t>
      </w:r>
      <w:r>
        <w:rPr>
          <w:rFonts w:ascii="Times New Roman" w:eastAsia="Times New Roman" w:hAnsi="Times New Roman" w:cs="Times New Roman"/>
          <w:kern w:val="3"/>
          <w:sz w:val="28"/>
          <w:szCs w:val="28"/>
          <w:lang w:eastAsia="zh-CN" w:bidi="hi-IN"/>
        </w:rPr>
        <w:t xml:space="preserve"> </w:t>
      </w:r>
      <w:r w:rsidR="00AE03D1" w:rsidRPr="00AE03D1">
        <w:rPr>
          <w:rFonts w:ascii="Times New Roman" w:eastAsia="Times New Roman" w:hAnsi="Times New Roman" w:cs="Times New Roman"/>
          <w:kern w:val="3"/>
          <w:sz w:val="28"/>
          <w:szCs w:val="28"/>
          <w:lang w:eastAsia="zh-CN" w:bidi="hi-IN"/>
        </w:rPr>
        <w:t>недействительными.</w:t>
      </w:r>
    </w:p>
    <w:p w:rsidR="00AE03D1" w:rsidRPr="00AE03D1"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AE03D1">
        <w:rPr>
          <w:rFonts w:ascii="Times New Roman" w:eastAsia="Times New Roman" w:hAnsi="Times New Roman" w:cs="Times New Roman"/>
          <w:kern w:val="3"/>
          <w:sz w:val="28"/>
          <w:szCs w:val="28"/>
          <w:lang w:eastAsia="zh-CN" w:bidi="hi-IN"/>
        </w:rPr>
        <w:t xml:space="preserve">Показатель рассчитывается по формуле: </w:t>
      </w:r>
      <w:proofErr w:type="spellStart"/>
      <w:r w:rsidRPr="00AE03D1">
        <w:rPr>
          <w:rFonts w:ascii="Times New Roman" w:eastAsia="Times New Roman" w:hAnsi="Times New Roman" w:cs="Times New Roman"/>
          <w:kern w:val="3"/>
          <w:sz w:val="28"/>
          <w:szCs w:val="28"/>
          <w:lang w:eastAsia="zh-CN" w:bidi="hi-IN"/>
        </w:rPr>
        <w:t>Нп</w:t>
      </w:r>
      <w:proofErr w:type="spellEnd"/>
      <w:r w:rsidRPr="00AE03D1">
        <w:rPr>
          <w:rFonts w:ascii="Times New Roman" w:eastAsia="Times New Roman" w:hAnsi="Times New Roman" w:cs="Times New Roman"/>
          <w:kern w:val="3"/>
          <w:sz w:val="28"/>
          <w:szCs w:val="28"/>
          <w:lang w:eastAsia="zh-CN" w:bidi="hi-IN"/>
        </w:rPr>
        <w:t xml:space="preserve"> = П</w:t>
      </w:r>
      <w:proofErr w:type="gramStart"/>
      <w:r w:rsidRPr="00AE03D1">
        <w:rPr>
          <w:rFonts w:ascii="Times New Roman" w:eastAsia="Times New Roman" w:hAnsi="Times New Roman" w:cs="Times New Roman"/>
          <w:kern w:val="3"/>
          <w:sz w:val="28"/>
          <w:szCs w:val="28"/>
          <w:lang w:eastAsia="zh-CN" w:bidi="hi-IN"/>
        </w:rPr>
        <w:t>/О</w:t>
      </w:r>
      <w:proofErr w:type="gramEnd"/>
      <w:r w:rsidRPr="00AE03D1">
        <w:rPr>
          <w:rFonts w:ascii="Times New Roman" w:eastAsia="Times New Roman" w:hAnsi="Times New Roman" w:cs="Times New Roman"/>
          <w:kern w:val="3"/>
          <w:sz w:val="28"/>
          <w:szCs w:val="28"/>
          <w:lang w:eastAsia="zh-CN" w:bidi="hi-IN"/>
        </w:rPr>
        <w:t>п*100</w:t>
      </w:r>
      <w:r w:rsidR="00E44DDA">
        <w:rPr>
          <w:rFonts w:ascii="Times New Roman" w:eastAsia="Times New Roman" w:hAnsi="Times New Roman" w:cs="Times New Roman"/>
          <w:kern w:val="3"/>
          <w:sz w:val="28"/>
          <w:szCs w:val="28"/>
          <w:lang w:eastAsia="zh-CN" w:bidi="hi-IN"/>
        </w:rPr>
        <w:t>.</w:t>
      </w:r>
    </w:p>
    <w:p w:rsidR="00AE03D1" w:rsidRPr="00AE03D1"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sidRPr="00AE03D1">
        <w:rPr>
          <w:rFonts w:ascii="Times New Roman" w:eastAsia="Times New Roman" w:hAnsi="Times New Roman" w:cs="Times New Roman"/>
          <w:kern w:val="3"/>
          <w:sz w:val="28"/>
          <w:szCs w:val="28"/>
          <w:lang w:eastAsia="zh-CN" w:bidi="hi-IN"/>
        </w:rPr>
        <w:t>где:</w:t>
      </w:r>
    </w:p>
    <w:p w:rsidR="00AE03D1" w:rsidRPr="00AE03D1"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roofErr w:type="spellStart"/>
      <w:r w:rsidRPr="00AE03D1">
        <w:rPr>
          <w:rFonts w:ascii="Times New Roman" w:eastAsia="Times New Roman" w:hAnsi="Times New Roman" w:cs="Times New Roman"/>
          <w:kern w:val="3"/>
          <w:sz w:val="28"/>
          <w:szCs w:val="28"/>
          <w:lang w:eastAsia="zh-CN" w:bidi="hi-IN"/>
        </w:rPr>
        <w:t>Нп</w:t>
      </w:r>
      <w:proofErr w:type="spellEnd"/>
      <w:r w:rsidRPr="00AE03D1">
        <w:rPr>
          <w:rFonts w:ascii="Times New Roman" w:eastAsia="Times New Roman" w:hAnsi="Times New Roman" w:cs="Times New Roman"/>
          <w:kern w:val="3"/>
          <w:sz w:val="28"/>
          <w:szCs w:val="28"/>
          <w:lang w:eastAsia="zh-CN" w:bidi="hi-IN"/>
        </w:rPr>
        <w:t xml:space="preserve"> -</w:t>
      </w:r>
      <w:r w:rsidR="00060E5A">
        <w:rPr>
          <w:rFonts w:ascii="Times New Roman" w:eastAsia="Times New Roman" w:hAnsi="Times New Roman" w:cs="Times New Roman"/>
          <w:kern w:val="3"/>
          <w:sz w:val="28"/>
          <w:szCs w:val="28"/>
          <w:lang w:eastAsia="zh-CN" w:bidi="hi-IN"/>
        </w:rPr>
        <w:t xml:space="preserve"> </w:t>
      </w:r>
      <w:r w:rsidRPr="00AE03D1">
        <w:rPr>
          <w:rFonts w:ascii="Times New Roman" w:eastAsia="Times New Roman" w:hAnsi="Times New Roman" w:cs="Times New Roman"/>
          <w:kern w:val="3"/>
          <w:sz w:val="28"/>
          <w:szCs w:val="28"/>
          <w:lang w:eastAsia="zh-CN" w:bidi="hi-IN"/>
        </w:rPr>
        <w:t>доля проверок, результаты которых были признаны</w:t>
      </w:r>
      <w:r w:rsidR="00060E5A">
        <w:rPr>
          <w:rFonts w:ascii="Times New Roman" w:eastAsia="Times New Roman" w:hAnsi="Times New Roman" w:cs="Times New Roman"/>
          <w:kern w:val="3"/>
          <w:sz w:val="28"/>
          <w:szCs w:val="28"/>
          <w:lang w:eastAsia="zh-CN" w:bidi="hi-IN"/>
        </w:rPr>
        <w:t xml:space="preserve"> </w:t>
      </w:r>
      <w:r w:rsidRPr="00AE03D1">
        <w:rPr>
          <w:rFonts w:ascii="Times New Roman" w:eastAsia="Times New Roman" w:hAnsi="Times New Roman" w:cs="Times New Roman"/>
          <w:kern w:val="3"/>
          <w:sz w:val="28"/>
          <w:szCs w:val="28"/>
          <w:lang w:eastAsia="zh-CN" w:bidi="hi-IN"/>
        </w:rPr>
        <w:t>недействительными;</w:t>
      </w:r>
    </w:p>
    <w:p w:rsidR="00AE03D1" w:rsidRPr="00AE03D1"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roofErr w:type="gramStart"/>
      <w:r w:rsidRPr="00AE03D1">
        <w:rPr>
          <w:rFonts w:ascii="Times New Roman" w:eastAsia="Times New Roman" w:hAnsi="Times New Roman" w:cs="Times New Roman"/>
          <w:kern w:val="3"/>
          <w:sz w:val="28"/>
          <w:szCs w:val="28"/>
          <w:lang w:eastAsia="zh-CN" w:bidi="hi-IN"/>
        </w:rPr>
        <w:t>П</w:t>
      </w:r>
      <w:proofErr w:type="gramEnd"/>
      <w:r w:rsidR="00060E5A">
        <w:rPr>
          <w:rFonts w:ascii="Times New Roman" w:eastAsia="Times New Roman" w:hAnsi="Times New Roman" w:cs="Times New Roman"/>
          <w:kern w:val="3"/>
          <w:sz w:val="28"/>
          <w:szCs w:val="28"/>
          <w:lang w:eastAsia="zh-CN" w:bidi="hi-IN"/>
        </w:rPr>
        <w:t xml:space="preserve"> </w:t>
      </w:r>
      <w:r w:rsidRPr="00AE03D1">
        <w:rPr>
          <w:rFonts w:ascii="Times New Roman" w:eastAsia="Times New Roman" w:hAnsi="Times New Roman" w:cs="Times New Roman"/>
          <w:kern w:val="3"/>
          <w:sz w:val="28"/>
          <w:szCs w:val="28"/>
          <w:lang w:eastAsia="zh-CN" w:bidi="hi-IN"/>
        </w:rPr>
        <w:t>-</w:t>
      </w:r>
      <w:r w:rsidR="00060E5A">
        <w:rPr>
          <w:rFonts w:ascii="Times New Roman" w:eastAsia="Times New Roman" w:hAnsi="Times New Roman" w:cs="Times New Roman"/>
          <w:kern w:val="3"/>
          <w:sz w:val="28"/>
          <w:szCs w:val="28"/>
          <w:lang w:eastAsia="zh-CN" w:bidi="hi-IN"/>
        </w:rPr>
        <w:t xml:space="preserve"> </w:t>
      </w:r>
      <w:r w:rsidRPr="00AE03D1">
        <w:rPr>
          <w:rFonts w:ascii="Times New Roman" w:eastAsia="Times New Roman" w:hAnsi="Times New Roman" w:cs="Times New Roman"/>
          <w:kern w:val="3"/>
          <w:sz w:val="28"/>
          <w:szCs w:val="28"/>
          <w:lang w:eastAsia="zh-CN" w:bidi="hi-IN"/>
        </w:rPr>
        <w:t>количество проверок, результаты которых были признаны</w:t>
      </w:r>
      <w:r w:rsidR="00060E5A">
        <w:rPr>
          <w:rFonts w:ascii="Times New Roman" w:eastAsia="Times New Roman" w:hAnsi="Times New Roman" w:cs="Times New Roman"/>
          <w:kern w:val="3"/>
          <w:sz w:val="28"/>
          <w:szCs w:val="28"/>
          <w:lang w:eastAsia="zh-CN" w:bidi="hi-IN"/>
        </w:rPr>
        <w:t xml:space="preserve">  </w:t>
      </w:r>
      <w:r w:rsidRPr="00AE03D1">
        <w:rPr>
          <w:rFonts w:ascii="Times New Roman" w:eastAsia="Times New Roman" w:hAnsi="Times New Roman" w:cs="Times New Roman"/>
          <w:kern w:val="3"/>
          <w:sz w:val="28"/>
          <w:szCs w:val="28"/>
          <w:lang w:eastAsia="zh-CN" w:bidi="hi-IN"/>
        </w:rPr>
        <w:t>недействительными;</w:t>
      </w:r>
    </w:p>
    <w:p w:rsidR="00060E5A" w:rsidRDefault="00AE03D1"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roofErr w:type="gramStart"/>
      <w:r w:rsidRPr="00AE03D1">
        <w:rPr>
          <w:rFonts w:ascii="Times New Roman" w:eastAsia="Times New Roman" w:hAnsi="Times New Roman" w:cs="Times New Roman"/>
          <w:kern w:val="3"/>
          <w:sz w:val="28"/>
          <w:szCs w:val="28"/>
          <w:lang w:eastAsia="zh-CN" w:bidi="hi-IN"/>
        </w:rPr>
        <w:t>Оп-общее</w:t>
      </w:r>
      <w:proofErr w:type="gramEnd"/>
      <w:r w:rsidRPr="00AE03D1">
        <w:rPr>
          <w:rFonts w:ascii="Times New Roman" w:eastAsia="Times New Roman" w:hAnsi="Times New Roman" w:cs="Times New Roman"/>
          <w:kern w:val="3"/>
          <w:sz w:val="28"/>
          <w:szCs w:val="28"/>
          <w:lang w:eastAsia="zh-CN" w:bidi="hi-IN"/>
        </w:rPr>
        <w:t xml:space="preserve"> количество проверок</w:t>
      </w:r>
      <w:r w:rsidR="00060E5A">
        <w:rPr>
          <w:rFonts w:ascii="Times New Roman" w:eastAsia="Times New Roman" w:hAnsi="Times New Roman" w:cs="Times New Roman"/>
          <w:kern w:val="3"/>
          <w:sz w:val="28"/>
          <w:szCs w:val="28"/>
          <w:lang w:eastAsia="zh-CN" w:bidi="hi-IN"/>
        </w:rPr>
        <w:t>.</w:t>
      </w:r>
    </w:p>
    <w:p w:rsidR="00271E5E" w:rsidRPr="00407730" w:rsidRDefault="00060E5A" w:rsidP="00AE03D1">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5. </w:t>
      </w:r>
      <w:r w:rsidR="00271E5E" w:rsidRPr="00407730">
        <w:rPr>
          <w:rFonts w:ascii="Times New Roman" w:eastAsia="Times New Roman" w:hAnsi="Times New Roman" w:cs="Times New Roman"/>
          <w:kern w:val="3"/>
          <w:sz w:val="28"/>
          <w:szCs w:val="28"/>
          <w:lang w:eastAsia="zh-CN" w:bidi="hi-IN"/>
        </w:rPr>
        <w:t xml:space="preserve">Количество проверок, проведенных </w:t>
      </w:r>
      <w:r w:rsidR="003C31D8" w:rsidRPr="00407730">
        <w:rPr>
          <w:rFonts w:ascii="Times New Roman" w:eastAsia="Times New Roman" w:hAnsi="Times New Roman" w:cs="Times New Roman"/>
          <w:kern w:val="3"/>
          <w:sz w:val="28"/>
          <w:szCs w:val="28"/>
          <w:lang w:eastAsia="zh-CN" w:bidi="hi-IN"/>
        </w:rPr>
        <w:t xml:space="preserve">Министерством </w:t>
      </w:r>
      <w:r w:rsidR="00426975">
        <w:rPr>
          <w:rFonts w:ascii="Times New Roman" w:eastAsia="Times New Roman" w:hAnsi="Times New Roman" w:cs="Times New Roman"/>
          <w:kern w:val="3"/>
          <w:sz w:val="28"/>
          <w:szCs w:val="28"/>
          <w:lang w:eastAsia="zh-CN" w:bidi="hi-IN"/>
        </w:rPr>
        <w:br/>
      </w:r>
      <w:r w:rsidR="00271E5E" w:rsidRPr="00407730">
        <w:rPr>
          <w:rFonts w:ascii="Times New Roman" w:eastAsia="Times New Roman" w:hAnsi="Times New Roman" w:cs="Times New Roman"/>
          <w:kern w:val="3"/>
          <w:sz w:val="28"/>
          <w:szCs w:val="28"/>
          <w:lang w:eastAsia="zh-CN" w:bidi="hi-IN"/>
        </w:rPr>
        <w:t xml:space="preserve">с нарушениями требований законодательства Российской Федерации </w:t>
      </w:r>
      <w:r w:rsidR="00426975">
        <w:rPr>
          <w:rFonts w:ascii="Times New Roman" w:eastAsia="Times New Roman" w:hAnsi="Times New Roman" w:cs="Times New Roman"/>
          <w:kern w:val="3"/>
          <w:sz w:val="28"/>
          <w:szCs w:val="28"/>
          <w:lang w:eastAsia="zh-CN" w:bidi="hi-IN"/>
        </w:rPr>
        <w:br/>
      </w:r>
      <w:r w:rsidR="00271E5E" w:rsidRPr="00407730">
        <w:rPr>
          <w:rFonts w:ascii="Times New Roman" w:eastAsia="Times New Roman" w:hAnsi="Times New Roman" w:cs="Times New Roman"/>
          <w:kern w:val="3"/>
          <w:sz w:val="28"/>
          <w:szCs w:val="28"/>
          <w:lang w:eastAsia="zh-CN" w:bidi="hi-IN"/>
        </w:rPr>
        <w:t xml:space="preserve">о порядке их проведения, по </w:t>
      </w:r>
      <w:r w:rsidR="00AE03D1" w:rsidRPr="00407730">
        <w:rPr>
          <w:rFonts w:ascii="Times New Roman" w:eastAsia="Times New Roman" w:hAnsi="Times New Roman" w:cs="Times New Roman"/>
          <w:kern w:val="3"/>
          <w:sz w:val="28"/>
          <w:szCs w:val="28"/>
          <w:lang w:eastAsia="zh-CN" w:bidi="hi-IN"/>
        </w:rPr>
        <w:t>результатам,</w:t>
      </w:r>
      <w:r w:rsidR="00271E5E" w:rsidRPr="00407730">
        <w:rPr>
          <w:rFonts w:ascii="Times New Roman" w:eastAsia="Times New Roman" w:hAnsi="Times New Roman" w:cs="Times New Roman"/>
          <w:kern w:val="3"/>
          <w:sz w:val="28"/>
          <w:szCs w:val="28"/>
          <w:lang w:eastAsia="zh-CN" w:bidi="hi-IN"/>
        </w:rPr>
        <w:t xml:space="preserve"> выявления которых </w:t>
      </w:r>
      <w:r w:rsidR="00426975">
        <w:rPr>
          <w:rFonts w:ascii="Times New Roman" w:eastAsia="Times New Roman" w:hAnsi="Times New Roman" w:cs="Times New Roman"/>
          <w:kern w:val="3"/>
          <w:sz w:val="28"/>
          <w:szCs w:val="28"/>
          <w:lang w:eastAsia="zh-CN" w:bidi="hi-IN"/>
        </w:rPr>
        <w:br/>
      </w:r>
      <w:r w:rsidR="00271E5E" w:rsidRPr="00407730">
        <w:rPr>
          <w:rFonts w:ascii="Times New Roman" w:eastAsia="Times New Roman" w:hAnsi="Times New Roman" w:cs="Times New Roman"/>
          <w:kern w:val="3"/>
          <w:sz w:val="28"/>
          <w:szCs w:val="28"/>
          <w:lang w:eastAsia="zh-CN" w:bidi="hi-IN"/>
        </w:rPr>
        <w:t xml:space="preserve">к должностным лицам </w:t>
      </w:r>
      <w:r w:rsidR="003C31D8" w:rsidRPr="00407730">
        <w:rPr>
          <w:rFonts w:ascii="Times New Roman" w:eastAsia="Times New Roman" w:hAnsi="Times New Roman" w:cs="Times New Roman"/>
          <w:kern w:val="3"/>
          <w:sz w:val="28"/>
          <w:szCs w:val="28"/>
          <w:lang w:eastAsia="zh-CN" w:bidi="hi-IN"/>
        </w:rPr>
        <w:t>Министерства</w:t>
      </w:r>
      <w:r w:rsidR="00271E5E" w:rsidRPr="00407730">
        <w:rPr>
          <w:rFonts w:ascii="Times New Roman" w:eastAsia="Times New Roman" w:hAnsi="Times New Roman" w:cs="Times New Roman"/>
          <w:kern w:val="3"/>
          <w:sz w:val="28"/>
          <w:szCs w:val="28"/>
          <w:lang w:eastAsia="zh-CN" w:bidi="hi-IN"/>
        </w:rPr>
        <w:t>, осуществившим такие проверки, применены меры дисциплинарно</w:t>
      </w:r>
      <w:r w:rsidR="00AE03D1">
        <w:rPr>
          <w:rFonts w:ascii="Times New Roman" w:eastAsia="Times New Roman" w:hAnsi="Times New Roman" w:cs="Times New Roman"/>
          <w:kern w:val="3"/>
          <w:sz w:val="28"/>
          <w:szCs w:val="28"/>
          <w:lang w:eastAsia="zh-CN" w:bidi="hi-IN"/>
        </w:rPr>
        <w:t>го, административного наказания.</w:t>
      </w: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6. </w:t>
      </w:r>
      <w:r w:rsidR="00271E5E" w:rsidRPr="00407730">
        <w:rPr>
          <w:rFonts w:ascii="Times New Roman" w:eastAsia="Times New Roman" w:hAnsi="Times New Roman" w:cs="Times New Roman"/>
          <w:kern w:val="3"/>
          <w:sz w:val="28"/>
          <w:szCs w:val="28"/>
          <w:lang w:eastAsia="zh-CN" w:bidi="hi-IN"/>
        </w:rPr>
        <w:t>Общая сумма наложенных по итогам пр</w:t>
      </w:r>
      <w:r w:rsidR="00AE03D1">
        <w:rPr>
          <w:rFonts w:ascii="Times New Roman" w:eastAsia="Times New Roman" w:hAnsi="Times New Roman" w:cs="Times New Roman"/>
          <w:kern w:val="3"/>
          <w:sz w:val="28"/>
          <w:szCs w:val="28"/>
          <w:lang w:eastAsia="zh-CN" w:bidi="hi-IN"/>
        </w:rPr>
        <w:t>оверок административных штрафов.</w:t>
      </w: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7. </w:t>
      </w:r>
      <w:r w:rsidR="00271E5E" w:rsidRPr="00407730">
        <w:rPr>
          <w:rFonts w:ascii="Times New Roman" w:eastAsia="Times New Roman" w:hAnsi="Times New Roman" w:cs="Times New Roman"/>
          <w:kern w:val="3"/>
          <w:sz w:val="28"/>
          <w:szCs w:val="28"/>
          <w:lang w:eastAsia="zh-CN" w:bidi="hi-IN"/>
        </w:rPr>
        <w:t>Общая сумма уплаченных (взысканных) административных штрафов</w:t>
      </w:r>
      <w:r w:rsidR="00AE03D1">
        <w:rPr>
          <w:rFonts w:ascii="Times New Roman" w:eastAsia="Times New Roman" w:hAnsi="Times New Roman" w:cs="Times New Roman"/>
          <w:kern w:val="3"/>
          <w:sz w:val="28"/>
          <w:szCs w:val="28"/>
          <w:lang w:eastAsia="zh-CN" w:bidi="hi-IN"/>
        </w:rPr>
        <w:t>, наложенных по итогам проверок.</w:t>
      </w: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8. </w:t>
      </w:r>
      <w:r w:rsidR="00271E5E" w:rsidRPr="00407730">
        <w:rPr>
          <w:rFonts w:ascii="Times New Roman" w:eastAsia="Times New Roman" w:hAnsi="Times New Roman" w:cs="Times New Roman"/>
          <w:kern w:val="3"/>
          <w:sz w:val="28"/>
          <w:szCs w:val="28"/>
          <w:lang w:eastAsia="zh-CN" w:bidi="hi-IN"/>
        </w:rPr>
        <w:t xml:space="preserve">Отношение суммы взысканных административных штрафов </w:t>
      </w:r>
      <w:r w:rsidR="00426975">
        <w:rPr>
          <w:rFonts w:ascii="Times New Roman" w:eastAsia="Times New Roman" w:hAnsi="Times New Roman" w:cs="Times New Roman"/>
          <w:kern w:val="3"/>
          <w:sz w:val="28"/>
          <w:szCs w:val="28"/>
          <w:lang w:eastAsia="zh-CN" w:bidi="hi-IN"/>
        </w:rPr>
        <w:br/>
      </w:r>
      <w:r w:rsidR="00271E5E" w:rsidRPr="00407730">
        <w:rPr>
          <w:rFonts w:ascii="Times New Roman" w:eastAsia="Times New Roman" w:hAnsi="Times New Roman" w:cs="Times New Roman"/>
          <w:kern w:val="3"/>
          <w:sz w:val="28"/>
          <w:szCs w:val="28"/>
          <w:lang w:eastAsia="zh-CN" w:bidi="hi-IN"/>
        </w:rPr>
        <w:t>к общей сумме наложенных администрати</w:t>
      </w:r>
      <w:r w:rsidR="00AE03D1">
        <w:rPr>
          <w:rFonts w:ascii="Times New Roman" w:eastAsia="Times New Roman" w:hAnsi="Times New Roman" w:cs="Times New Roman"/>
          <w:kern w:val="3"/>
          <w:sz w:val="28"/>
          <w:szCs w:val="28"/>
          <w:lang w:eastAsia="zh-CN" w:bidi="hi-IN"/>
        </w:rPr>
        <w:t>вных штрафов.</w:t>
      </w: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9. </w:t>
      </w:r>
      <w:r w:rsidR="00271E5E" w:rsidRPr="00407730">
        <w:rPr>
          <w:rFonts w:ascii="Times New Roman" w:eastAsia="Times New Roman" w:hAnsi="Times New Roman" w:cs="Times New Roman"/>
          <w:kern w:val="3"/>
          <w:sz w:val="28"/>
          <w:szCs w:val="28"/>
          <w:lang w:eastAsia="zh-CN" w:bidi="hi-IN"/>
        </w:rPr>
        <w:t>Количество внеплановых проверок, проводимых по указанию</w:t>
      </w:r>
      <w:r w:rsidR="00AE03D1">
        <w:rPr>
          <w:rFonts w:ascii="Times New Roman" w:eastAsia="Times New Roman" w:hAnsi="Times New Roman" w:cs="Times New Roman"/>
          <w:kern w:val="3"/>
          <w:sz w:val="28"/>
          <w:szCs w:val="28"/>
          <w:lang w:eastAsia="zh-CN" w:bidi="hi-IN"/>
        </w:rPr>
        <w:t xml:space="preserve"> органов государственной власти.</w:t>
      </w: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10. </w:t>
      </w:r>
      <w:r w:rsidR="00271E5E" w:rsidRPr="00407730">
        <w:rPr>
          <w:rFonts w:ascii="Times New Roman" w:eastAsia="Times New Roman" w:hAnsi="Times New Roman" w:cs="Times New Roman"/>
          <w:kern w:val="3"/>
          <w:sz w:val="28"/>
          <w:szCs w:val="28"/>
          <w:lang w:eastAsia="zh-CN" w:bidi="hi-IN"/>
        </w:rPr>
        <w:t>Количество протоколов об а</w:t>
      </w:r>
      <w:r w:rsidR="00AE03D1">
        <w:rPr>
          <w:rFonts w:ascii="Times New Roman" w:eastAsia="Times New Roman" w:hAnsi="Times New Roman" w:cs="Times New Roman"/>
          <w:kern w:val="3"/>
          <w:sz w:val="28"/>
          <w:szCs w:val="28"/>
          <w:lang w:eastAsia="zh-CN" w:bidi="hi-IN"/>
        </w:rPr>
        <w:t>дминистративных правонарушениях.</w:t>
      </w: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11. </w:t>
      </w:r>
      <w:r w:rsidR="00271E5E" w:rsidRPr="00407730">
        <w:rPr>
          <w:rFonts w:ascii="Times New Roman" w:eastAsia="Times New Roman" w:hAnsi="Times New Roman" w:cs="Times New Roman"/>
          <w:kern w:val="3"/>
          <w:sz w:val="28"/>
          <w:szCs w:val="28"/>
          <w:lang w:eastAsia="zh-CN" w:bidi="hi-IN"/>
        </w:rPr>
        <w:t>Количество проведенн</w:t>
      </w:r>
      <w:r w:rsidR="00AE03D1">
        <w:rPr>
          <w:rFonts w:ascii="Times New Roman" w:eastAsia="Times New Roman" w:hAnsi="Times New Roman" w:cs="Times New Roman"/>
          <w:kern w:val="3"/>
          <w:sz w:val="28"/>
          <w:szCs w:val="28"/>
          <w:lang w:eastAsia="zh-CN" w:bidi="hi-IN"/>
        </w:rPr>
        <w:t>ых профилактических мероприятий.</w:t>
      </w: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12. </w:t>
      </w:r>
      <w:r w:rsidR="00271E5E" w:rsidRPr="00407730">
        <w:rPr>
          <w:rFonts w:ascii="Times New Roman" w:eastAsia="Times New Roman" w:hAnsi="Times New Roman" w:cs="Times New Roman"/>
          <w:kern w:val="3"/>
          <w:sz w:val="28"/>
          <w:szCs w:val="28"/>
          <w:lang w:eastAsia="zh-CN" w:bidi="hi-IN"/>
        </w:rPr>
        <w:t>Объем финансовых средств, выделяемых в отчетном периоде из бюджетов всех уровней на выполнение функций по контролю (надзору), в том числе на фонд оплаты труда, с учетом начислений, командировочных расходов, накл</w:t>
      </w:r>
      <w:r w:rsidR="00AE03D1">
        <w:rPr>
          <w:rFonts w:ascii="Times New Roman" w:eastAsia="Times New Roman" w:hAnsi="Times New Roman" w:cs="Times New Roman"/>
          <w:kern w:val="3"/>
          <w:sz w:val="28"/>
          <w:szCs w:val="28"/>
          <w:lang w:eastAsia="zh-CN" w:bidi="hi-IN"/>
        </w:rPr>
        <w:t>адных расходов, прочих расходов.</w:t>
      </w:r>
    </w:p>
    <w:p w:rsidR="00271E5E" w:rsidRPr="00407730" w:rsidRDefault="00060E5A" w:rsidP="00271E5E">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r>
        <w:rPr>
          <w:rFonts w:ascii="Times New Roman" w:eastAsia="Times New Roman" w:hAnsi="Times New Roman" w:cs="Times New Roman"/>
          <w:kern w:val="3"/>
          <w:sz w:val="28"/>
          <w:szCs w:val="28"/>
          <w:lang w:eastAsia="zh-CN" w:bidi="hi-IN"/>
        </w:rPr>
        <w:t xml:space="preserve">13. </w:t>
      </w:r>
      <w:r w:rsidR="00271E5E" w:rsidRPr="00407730">
        <w:rPr>
          <w:rFonts w:ascii="Times New Roman" w:eastAsia="Times New Roman" w:hAnsi="Times New Roman" w:cs="Times New Roman"/>
          <w:kern w:val="3"/>
          <w:sz w:val="28"/>
          <w:szCs w:val="28"/>
          <w:lang w:eastAsia="zh-CN" w:bidi="hi-IN"/>
        </w:rPr>
        <w:t>Количество штатных единиц, всего.</w:t>
      </w:r>
    </w:p>
    <w:p w:rsidR="00271E5E" w:rsidRPr="00407730" w:rsidRDefault="00271E5E" w:rsidP="00271E5E">
      <w:pPr>
        <w:widowControl w:val="0"/>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
    <w:p w:rsidR="00714488" w:rsidRDefault="00714488" w:rsidP="00714488">
      <w:pPr>
        <w:autoSpaceDE w:val="0"/>
        <w:spacing w:after="0" w:line="240" w:lineRule="auto"/>
        <w:ind w:left="5103"/>
        <w:rPr>
          <w:rFonts w:ascii="Times New Roman" w:eastAsia="Times New Roman" w:hAnsi="Times New Roman" w:cs="Times New Roman"/>
          <w:kern w:val="3"/>
          <w:sz w:val="27"/>
          <w:szCs w:val="27"/>
          <w:lang w:eastAsia="zh-CN"/>
        </w:rPr>
      </w:pPr>
    </w:p>
    <w:p w:rsidR="003C3724" w:rsidRDefault="003C3724" w:rsidP="00714488">
      <w:pPr>
        <w:autoSpaceDE w:val="0"/>
        <w:spacing w:after="0" w:line="240" w:lineRule="auto"/>
        <w:ind w:left="5103"/>
        <w:rPr>
          <w:rFonts w:ascii="Times New Roman" w:eastAsia="Times New Roman" w:hAnsi="Times New Roman" w:cs="Times New Roman"/>
          <w:kern w:val="3"/>
          <w:sz w:val="27"/>
          <w:szCs w:val="27"/>
          <w:lang w:eastAsia="zh-CN"/>
        </w:rPr>
      </w:pPr>
    </w:p>
    <w:p w:rsidR="003C3724" w:rsidRDefault="003C3724" w:rsidP="00714488">
      <w:pPr>
        <w:autoSpaceDE w:val="0"/>
        <w:spacing w:after="0" w:line="240" w:lineRule="auto"/>
        <w:ind w:left="5103"/>
        <w:rPr>
          <w:rFonts w:ascii="Times New Roman" w:eastAsia="Times New Roman" w:hAnsi="Times New Roman" w:cs="Times New Roman"/>
          <w:kern w:val="3"/>
          <w:sz w:val="27"/>
          <w:szCs w:val="27"/>
          <w:lang w:eastAsia="zh-CN"/>
        </w:rPr>
      </w:pPr>
    </w:p>
    <w:p w:rsidR="003C3724" w:rsidRPr="00407730" w:rsidRDefault="003C3724" w:rsidP="00714488">
      <w:pPr>
        <w:autoSpaceDE w:val="0"/>
        <w:spacing w:after="0" w:line="240" w:lineRule="auto"/>
        <w:ind w:left="5103"/>
        <w:rPr>
          <w:rFonts w:ascii="Times New Roman" w:eastAsia="Times New Roman" w:hAnsi="Times New Roman" w:cs="Times New Roman"/>
          <w:kern w:val="3"/>
          <w:sz w:val="27"/>
          <w:szCs w:val="27"/>
          <w:lang w:eastAsia="zh-CN"/>
        </w:rPr>
      </w:pPr>
    </w:p>
    <w:tbl>
      <w:tblPr>
        <w:tblW w:w="9498" w:type="dxa"/>
        <w:tblLayout w:type="fixed"/>
        <w:tblCellMar>
          <w:left w:w="10" w:type="dxa"/>
          <w:right w:w="10" w:type="dxa"/>
        </w:tblCellMar>
        <w:tblLook w:val="04A0" w:firstRow="1" w:lastRow="0" w:firstColumn="1" w:lastColumn="0" w:noHBand="0" w:noVBand="1"/>
      </w:tblPr>
      <w:tblGrid>
        <w:gridCol w:w="4536"/>
        <w:gridCol w:w="4962"/>
      </w:tblGrid>
      <w:tr w:rsidR="0071180D" w:rsidRPr="00407730" w:rsidTr="00407730">
        <w:tc>
          <w:tcPr>
            <w:tcW w:w="4536" w:type="dxa"/>
            <w:tcMar>
              <w:top w:w="0" w:type="dxa"/>
              <w:left w:w="108" w:type="dxa"/>
              <w:bottom w:w="0" w:type="dxa"/>
              <w:right w:w="108" w:type="dxa"/>
            </w:tcMar>
          </w:tcPr>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tc>
        <w:tc>
          <w:tcPr>
            <w:tcW w:w="4962" w:type="dxa"/>
            <w:tcMar>
              <w:top w:w="0" w:type="dxa"/>
              <w:left w:w="108" w:type="dxa"/>
              <w:bottom w:w="0" w:type="dxa"/>
              <w:right w:w="108" w:type="dxa"/>
            </w:tcMar>
          </w:tcPr>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Приложение № 2</w:t>
            </w: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к Положению об организации </w:t>
            </w:r>
            <w:r w:rsidR="00E715A6">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 xml:space="preserve">и осуществлении регионального государственного контроля (надзора) </w:t>
            </w: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r w:rsidRPr="00407730">
              <w:rPr>
                <w:rFonts w:ascii="Times New Roman" w:eastAsia="Times New Roman" w:hAnsi="Times New Roman" w:cs="Times New Roman"/>
                <w:kern w:val="3"/>
                <w:sz w:val="28"/>
                <w:szCs w:val="28"/>
                <w:lang w:eastAsia="zh-CN" w:bidi="hi-IN"/>
              </w:rPr>
              <w:t xml:space="preserve">за соблюдением законодательства </w:t>
            </w:r>
            <w:r w:rsidR="00E715A6">
              <w:rPr>
                <w:rFonts w:ascii="Times New Roman" w:eastAsia="Times New Roman" w:hAnsi="Times New Roman" w:cs="Times New Roman"/>
                <w:kern w:val="3"/>
                <w:sz w:val="28"/>
                <w:szCs w:val="28"/>
                <w:lang w:eastAsia="zh-CN" w:bidi="hi-IN"/>
              </w:rPr>
              <w:br/>
            </w:r>
            <w:r w:rsidRPr="00407730">
              <w:rPr>
                <w:rFonts w:ascii="Times New Roman" w:eastAsia="Times New Roman" w:hAnsi="Times New Roman" w:cs="Times New Roman"/>
                <w:kern w:val="3"/>
                <w:sz w:val="28"/>
                <w:szCs w:val="28"/>
                <w:lang w:eastAsia="zh-CN" w:bidi="hi-IN"/>
              </w:rPr>
              <w:t>об архивном деле на территории Республики Марий Эл</w:t>
            </w: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p w:rsidR="0071180D" w:rsidRPr="00407730" w:rsidRDefault="0071180D" w:rsidP="00407730">
            <w:pPr>
              <w:widowControl w:val="0"/>
              <w:suppressAutoHyphens/>
              <w:autoSpaceDE w:val="0"/>
              <w:autoSpaceDN w:val="0"/>
              <w:spacing w:after="0" w:line="240" w:lineRule="auto"/>
              <w:jc w:val="center"/>
              <w:textAlignment w:val="baseline"/>
              <w:rPr>
                <w:rFonts w:ascii="Times New Roman" w:eastAsia="Times New Roman" w:hAnsi="Times New Roman" w:cs="Times New Roman"/>
                <w:kern w:val="3"/>
                <w:sz w:val="28"/>
                <w:szCs w:val="28"/>
                <w:lang w:eastAsia="zh-CN" w:bidi="hi-IN"/>
              </w:rPr>
            </w:pPr>
          </w:p>
        </w:tc>
      </w:tr>
    </w:tbl>
    <w:p w:rsidR="00714488" w:rsidRPr="00407730" w:rsidRDefault="00714488" w:rsidP="00714488">
      <w:pPr>
        <w:autoSpaceDE w:val="0"/>
        <w:spacing w:after="1" w:line="280" w:lineRule="atLeast"/>
        <w:jc w:val="center"/>
        <w:rPr>
          <w:rFonts w:ascii="Times New Roman" w:eastAsia="Times New Roman" w:hAnsi="Times New Roman" w:cs="Times New Roman"/>
          <w:b/>
          <w:kern w:val="3"/>
          <w:sz w:val="27"/>
          <w:szCs w:val="27"/>
          <w:lang w:eastAsia="zh-CN"/>
        </w:rPr>
      </w:pPr>
      <w:r w:rsidRPr="00407730">
        <w:rPr>
          <w:rFonts w:ascii="Times New Roman" w:eastAsia="Times New Roman" w:hAnsi="Times New Roman" w:cs="Times New Roman"/>
          <w:b/>
          <w:kern w:val="3"/>
          <w:sz w:val="27"/>
          <w:szCs w:val="27"/>
          <w:lang w:eastAsia="zh-CN"/>
        </w:rPr>
        <w:t>КРИТЕРИИ</w:t>
      </w:r>
    </w:p>
    <w:p w:rsidR="00714488" w:rsidRPr="00407730" w:rsidRDefault="00714488" w:rsidP="00714488">
      <w:pPr>
        <w:autoSpaceDE w:val="0"/>
        <w:spacing w:after="1" w:line="280" w:lineRule="atLeast"/>
        <w:jc w:val="center"/>
        <w:rPr>
          <w:rFonts w:ascii="Times New Roman" w:eastAsia="Times New Roman" w:hAnsi="Times New Roman" w:cs="Times New Roman"/>
          <w:b/>
          <w:kern w:val="3"/>
          <w:sz w:val="27"/>
          <w:szCs w:val="27"/>
          <w:lang w:eastAsia="zh-CN"/>
        </w:rPr>
      </w:pPr>
      <w:r w:rsidRPr="00407730">
        <w:rPr>
          <w:rFonts w:ascii="Times New Roman" w:eastAsia="Times New Roman" w:hAnsi="Times New Roman" w:cs="Times New Roman"/>
          <w:b/>
          <w:kern w:val="3"/>
          <w:sz w:val="27"/>
          <w:szCs w:val="27"/>
          <w:lang w:eastAsia="zh-CN"/>
        </w:rPr>
        <w:t>отнесения объектов контроля к определенной категории риска</w:t>
      </w:r>
    </w:p>
    <w:p w:rsidR="00714488" w:rsidRPr="00407730" w:rsidRDefault="00714488" w:rsidP="00714488">
      <w:pPr>
        <w:autoSpaceDE w:val="0"/>
        <w:spacing w:after="1" w:line="220" w:lineRule="atLeast"/>
        <w:ind w:firstLine="709"/>
        <w:jc w:val="both"/>
        <w:rPr>
          <w:rFonts w:ascii="Times New Roman" w:eastAsia="Times New Roman" w:hAnsi="Times New Roman" w:cs="Times New Roman"/>
          <w:kern w:val="3"/>
          <w:sz w:val="27"/>
          <w:szCs w:val="27"/>
          <w:lang w:eastAsia="zh-CN"/>
        </w:rPr>
      </w:pPr>
    </w:p>
    <w:p w:rsidR="007228B9" w:rsidRPr="00407730" w:rsidRDefault="007228B9" w:rsidP="00714488">
      <w:pPr>
        <w:autoSpaceDE w:val="0"/>
        <w:spacing w:after="1" w:line="220" w:lineRule="atLeast"/>
        <w:ind w:firstLine="709"/>
        <w:jc w:val="both"/>
        <w:rPr>
          <w:rFonts w:ascii="Times New Roman" w:eastAsia="Times New Roman" w:hAnsi="Times New Roman" w:cs="Times New Roman"/>
          <w:kern w:val="3"/>
          <w:sz w:val="27"/>
          <w:szCs w:val="27"/>
          <w:lang w:eastAsia="zh-CN"/>
        </w:rPr>
      </w:pPr>
    </w:p>
    <w:p w:rsidR="007228B9" w:rsidRPr="00407730" w:rsidRDefault="007228B9" w:rsidP="00714488">
      <w:pPr>
        <w:autoSpaceDE w:val="0"/>
        <w:spacing w:after="1" w:line="220" w:lineRule="atLeast"/>
        <w:ind w:firstLine="709"/>
        <w:jc w:val="both"/>
        <w:rPr>
          <w:rFonts w:ascii="Times New Roman" w:eastAsia="Times New Roman" w:hAnsi="Times New Roman" w:cs="Times New Roman"/>
          <w:kern w:val="3"/>
          <w:sz w:val="27"/>
          <w:szCs w:val="27"/>
          <w:lang w:eastAsia="zh-CN"/>
        </w:rPr>
      </w:pPr>
    </w:p>
    <w:p w:rsidR="00714488" w:rsidRPr="00407730" w:rsidRDefault="00714488" w:rsidP="00714488">
      <w:pPr>
        <w:autoSpaceDE w:val="0"/>
        <w:spacing w:after="1" w:line="280" w:lineRule="atLeast"/>
        <w:ind w:firstLine="709"/>
        <w:jc w:val="both"/>
        <w:rPr>
          <w:rFonts w:ascii="Times New Roman" w:hAnsi="Times New Roman" w:cs="Times New Roman"/>
        </w:rPr>
      </w:pPr>
      <w:r w:rsidRPr="00407730">
        <w:rPr>
          <w:rFonts w:ascii="Times New Roman" w:eastAsia="Times New Roman" w:hAnsi="Times New Roman" w:cs="Times New Roman"/>
          <w:kern w:val="3"/>
          <w:sz w:val="27"/>
          <w:szCs w:val="27"/>
          <w:lang w:eastAsia="zh-CN"/>
        </w:rPr>
        <w:t xml:space="preserve">1. При отнесении объектов контроля к определенной категории риска при организации  регионального государственного контроля (надзора) </w:t>
      </w:r>
      <w:r w:rsidR="00E715A6">
        <w:rPr>
          <w:rFonts w:ascii="Times New Roman" w:eastAsia="Times New Roman" w:hAnsi="Times New Roman" w:cs="Times New Roman"/>
          <w:kern w:val="3"/>
          <w:sz w:val="27"/>
          <w:szCs w:val="27"/>
          <w:lang w:eastAsia="zh-CN"/>
        </w:rPr>
        <w:br/>
      </w:r>
      <w:bookmarkStart w:id="3" w:name="_GoBack"/>
      <w:bookmarkEnd w:id="3"/>
      <w:r w:rsidRPr="00407730">
        <w:rPr>
          <w:rFonts w:ascii="Times New Roman" w:eastAsia="Times New Roman" w:hAnsi="Times New Roman" w:cs="Times New Roman"/>
          <w:kern w:val="3"/>
          <w:sz w:val="27"/>
          <w:szCs w:val="27"/>
          <w:lang w:eastAsia="zh-CN"/>
        </w:rPr>
        <w:t xml:space="preserve">за соблюдением законодательства об архивном деле на территории </w:t>
      </w:r>
      <w:r w:rsidR="0071180D" w:rsidRPr="00407730">
        <w:rPr>
          <w:rFonts w:ascii="Times New Roman" w:eastAsia="Times New Roman" w:hAnsi="Times New Roman" w:cs="Times New Roman"/>
          <w:kern w:val="3"/>
          <w:sz w:val="27"/>
          <w:szCs w:val="27"/>
          <w:lang w:eastAsia="zh-CN"/>
        </w:rPr>
        <w:t xml:space="preserve">Республики Марий Эл </w:t>
      </w:r>
      <w:r w:rsidRPr="00407730">
        <w:rPr>
          <w:rFonts w:ascii="Times New Roman" w:eastAsia="Times New Roman" w:hAnsi="Times New Roman" w:cs="Times New Roman"/>
          <w:kern w:val="3"/>
          <w:sz w:val="27"/>
          <w:szCs w:val="27"/>
          <w:lang w:eastAsia="zh-CN"/>
        </w:rPr>
        <w:t>(далее – контроль в сфере архивного дела)</w:t>
      </w:r>
      <w:r w:rsidRPr="00407730">
        <w:rPr>
          <w:rFonts w:ascii="Times New Roman" w:hAnsi="Times New Roman" w:cs="Times New Roman"/>
          <w:kern w:val="3"/>
          <w:sz w:val="27"/>
          <w:szCs w:val="27"/>
          <w:lang w:eastAsia="zh-CN"/>
        </w:rPr>
        <w:t xml:space="preserve"> учитывается тяжесть потенциальных негативных последствий возможного несоблюдения юридическими лицами требований, установленных федеральными законами и принимаемыми в соответствии с ними иными нормативными правовыми актами Российской Федерации об архивном деле, законами и иными нормативными правовыми актами </w:t>
      </w:r>
      <w:r w:rsidR="0071180D" w:rsidRPr="00407730">
        <w:rPr>
          <w:rFonts w:ascii="Times New Roman" w:hAnsi="Times New Roman" w:cs="Times New Roman"/>
          <w:kern w:val="3"/>
          <w:sz w:val="27"/>
          <w:szCs w:val="27"/>
          <w:lang w:eastAsia="zh-CN"/>
        </w:rPr>
        <w:t>Республики Марий Эл</w:t>
      </w:r>
      <w:r w:rsidRPr="00407730">
        <w:rPr>
          <w:rFonts w:ascii="Times New Roman" w:hAnsi="Times New Roman" w:cs="Times New Roman"/>
          <w:kern w:val="3"/>
          <w:sz w:val="27"/>
          <w:szCs w:val="27"/>
          <w:lang w:eastAsia="zh-CN"/>
        </w:rPr>
        <w:t xml:space="preserve"> об архивном деле (далее – обязательные требования), </w:t>
      </w:r>
      <w:r w:rsidR="00E715A6">
        <w:rPr>
          <w:rFonts w:ascii="Times New Roman" w:hAnsi="Times New Roman" w:cs="Times New Roman"/>
          <w:kern w:val="3"/>
          <w:sz w:val="27"/>
          <w:szCs w:val="27"/>
          <w:lang w:eastAsia="zh-CN"/>
        </w:rPr>
        <w:br/>
      </w:r>
      <w:r w:rsidRPr="00407730">
        <w:rPr>
          <w:rFonts w:ascii="Times New Roman" w:hAnsi="Times New Roman" w:cs="Times New Roman"/>
          <w:kern w:val="3"/>
          <w:sz w:val="27"/>
          <w:szCs w:val="27"/>
          <w:lang w:eastAsia="zh-CN"/>
        </w:rPr>
        <w:t>и вероятность несоблюдения контролируемыми лицами обязательных требований.</w:t>
      </w:r>
    </w:p>
    <w:p w:rsidR="00714488" w:rsidRPr="00407730" w:rsidRDefault="00714488" w:rsidP="00714488">
      <w:pPr>
        <w:autoSpaceDE w:val="0"/>
        <w:spacing w:after="1" w:line="240" w:lineRule="auto"/>
        <w:ind w:firstLine="709"/>
        <w:jc w:val="both"/>
        <w:rPr>
          <w:rFonts w:ascii="Times New Roman" w:hAnsi="Times New Roman" w:cs="Times New Roman"/>
        </w:rPr>
      </w:pPr>
      <w:r w:rsidRPr="00407730">
        <w:rPr>
          <w:rFonts w:ascii="Times New Roman" w:eastAsia="Times New Roman" w:hAnsi="Times New Roman" w:cs="Times New Roman"/>
          <w:kern w:val="3"/>
          <w:sz w:val="27"/>
          <w:szCs w:val="27"/>
          <w:lang w:eastAsia="zh-CN"/>
        </w:rPr>
        <w:t xml:space="preserve">Отнесение объектов контроля к определенной категории риска при организации контроля в сфере архивного дела осуществляется </w:t>
      </w:r>
      <w:r w:rsidR="00E715A6">
        <w:rPr>
          <w:rFonts w:ascii="Times New Roman" w:eastAsia="Times New Roman" w:hAnsi="Times New Roman" w:cs="Times New Roman"/>
          <w:kern w:val="3"/>
          <w:sz w:val="27"/>
          <w:szCs w:val="27"/>
          <w:lang w:eastAsia="zh-CN"/>
        </w:rPr>
        <w:br/>
      </w:r>
      <w:r w:rsidRPr="00407730">
        <w:rPr>
          <w:rFonts w:ascii="Times New Roman" w:eastAsia="Times New Roman" w:hAnsi="Times New Roman" w:cs="Times New Roman"/>
          <w:kern w:val="3"/>
          <w:sz w:val="27"/>
          <w:szCs w:val="27"/>
          <w:lang w:eastAsia="zh-CN"/>
        </w:rPr>
        <w:t>на основании критериев риска в соответствии с таблицей.</w:t>
      </w:r>
    </w:p>
    <w:p w:rsidR="00E715A6" w:rsidRDefault="00E715A6" w:rsidP="00714488">
      <w:pPr>
        <w:autoSpaceDE w:val="0"/>
        <w:spacing w:after="1" w:line="280" w:lineRule="atLeast"/>
        <w:jc w:val="right"/>
        <w:rPr>
          <w:rFonts w:ascii="Times New Roman" w:eastAsia="Times New Roman" w:hAnsi="Times New Roman" w:cs="Times New Roman"/>
          <w:kern w:val="3"/>
          <w:sz w:val="27"/>
          <w:szCs w:val="27"/>
          <w:lang w:eastAsia="zh-CN"/>
        </w:rPr>
      </w:pPr>
    </w:p>
    <w:p w:rsidR="00714488" w:rsidRPr="00407730" w:rsidRDefault="00714488" w:rsidP="00714488">
      <w:pPr>
        <w:autoSpaceDE w:val="0"/>
        <w:spacing w:after="1" w:line="280" w:lineRule="atLeast"/>
        <w:jc w:val="righ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Таблица</w:t>
      </w:r>
    </w:p>
    <w:p w:rsidR="00714488" w:rsidRPr="00407730" w:rsidRDefault="00714488" w:rsidP="00714488">
      <w:pPr>
        <w:autoSpaceDE w:val="0"/>
        <w:spacing w:after="1" w:line="280" w:lineRule="atLeast"/>
        <w:jc w:val="right"/>
        <w:rPr>
          <w:rFonts w:ascii="Times New Roman" w:eastAsia="Times New Roman" w:hAnsi="Times New Roman" w:cs="Times New Roman"/>
          <w:kern w:val="3"/>
          <w:sz w:val="27"/>
          <w:szCs w:val="27"/>
          <w:lang w:eastAsia="zh-CN"/>
        </w:rPr>
      </w:pPr>
    </w:p>
    <w:tbl>
      <w:tblPr>
        <w:tblW w:w="10838" w:type="dxa"/>
        <w:tblInd w:w="-108" w:type="dxa"/>
        <w:tblLayout w:type="fixed"/>
        <w:tblCellMar>
          <w:left w:w="10" w:type="dxa"/>
          <w:right w:w="10" w:type="dxa"/>
        </w:tblCellMar>
        <w:tblLook w:val="04A0" w:firstRow="1" w:lastRow="0" w:firstColumn="1" w:lastColumn="0" w:noHBand="0" w:noVBand="1"/>
      </w:tblPr>
      <w:tblGrid>
        <w:gridCol w:w="1028"/>
        <w:gridCol w:w="7696"/>
        <w:gridCol w:w="1057"/>
        <w:gridCol w:w="1057"/>
      </w:tblGrid>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Номер строки</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Критерии риска</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Баллы</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2</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3</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w:t>
            </w:r>
          </w:p>
        </w:tc>
        <w:tc>
          <w:tcPr>
            <w:tcW w:w="87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Объем документов, находящихся на хранении,</w:t>
            </w:r>
          </w:p>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единица хранения архивных документов</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2.</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both"/>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более 100 000 единиц хранения</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8</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3.</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both"/>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50 000 единиц хранения до 100 000 единиц хранения</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6</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4.</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both"/>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10 000 единиц хранения до 50 000 единиц хранения</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4</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5.</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both"/>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5 000 единиц хранения до 10 000 единиц хранения</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2</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6.</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both"/>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менее 5000 единиц</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0</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7.</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Наличие на хранении особо ценных, в том числе уникальных, документов Архивного фонда Российской Федерации</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8</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8.</w:t>
            </w:r>
          </w:p>
        </w:tc>
        <w:tc>
          <w:tcPr>
            <w:tcW w:w="87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Загруженность архивохранилища, процент</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lastRenderedPageBreak/>
              <w:t>9.</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both"/>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90 и более процентов</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8</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10.</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both"/>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70% до 90%</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6</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11.</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both"/>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50% до 70%</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4</w:t>
            </w:r>
          </w:p>
        </w:tc>
      </w:tr>
      <w:tr w:rsidR="00714488"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12.</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both"/>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до 50%</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14488" w:rsidRPr="00407730" w:rsidRDefault="00714488" w:rsidP="00407730">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2</w:t>
            </w: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13.</w:t>
            </w:r>
          </w:p>
        </w:tc>
        <w:tc>
          <w:tcPr>
            <w:tcW w:w="87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Объем хранящихся документов сверх установленного срока,</w:t>
            </w:r>
          </w:p>
          <w:p w:rsidR="00F51525" w:rsidRPr="00407730" w:rsidRDefault="00F51525" w:rsidP="003C7E0C">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единица хранения архивных документов</w:t>
            </w: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14.</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более 500 единиц хранения</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15.</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500 единиц хранения до 250 единиц хранения</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hAnsi="Times New Roman" w:cs="Times New Roman"/>
              </w:rPr>
            </w:pP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16.</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250 единиц хранения до 150 единиц хранения</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hAnsi="Times New Roman" w:cs="Times New Roman"/>
              </w:rPr>
            </w:pP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17.</w:t>
            </w:r>
          </w:p>
        </w:tc>
        <w:tc>
          <w:tcPr>
            <w:tcW w:w="87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150 единиц хранения до 50 единиц хранения</w:t>
            </w: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18.</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менее 50 единиц хранения</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10</w:t>
            </w: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19.</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F51525">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Степень упорядочения документов (внесение в описи дел постоянного</w:t>
            </w:r>
            <w:r>
              <w:rPr>
                <w:rFonts w:ascii="Times New Roman" w:eastAsia="Times New Roman" w:hAnsi="Times New Roman" w:cs="Times New Roman"/>
                <w:kern w:val="3"/>
                <w:sz w:val="27"/>
                <w:szCs w:val="27"/>
                <w:lang w:eastAsia="zh-CN"/>
              </w:rPr>
              <w:t xml:space="preserve"> </w:t>
            </w:r>
            <w:r w:rsidRPr="00407730">
              <w:rPr>
                <w:rFonts w:ascii="Times New Roman" w:eastAsia="Times New Roman" w:hAnsi="Times New Roman" w:cs="Times New Roman"/>
                <w:kern w:val="3"/>
                <w:sz w:val="27"/>
                <w:szCs w:val="27"/>
                <w:lang w:eastAsia="zh-CN"/>
              </w:rPr>
              <w:t>срока хранения и описи дел по личному составу), процент</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hAnsi="Times New Roman" w:cs="Times New Roman"/>
              </w:rPr>
            </w:pP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20.</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менее 50%</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10</w:t>
            </w: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21.</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50% до 70%</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8</w:t>
            </w: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22.</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70% до 80%</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6</w:t>
            </w: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23.</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от 80% до 90%</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4</w:t>
            </w:r>
          </w:p>
        </w:tc>
      </w:tr>
      <w:tr w:rsidR="00F51525" w:rsidRPr="00407730" w:rsidTr="00F51525">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24.</w:t>
            </w:r>
          </w:p>
        </w:tc>
        <w:tc>
          <w:tcPr>
            <w:tcW w:w="875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более 90% до 99%</w:t>
            </w:r>
          </w:p>
        </w:tc>
        <w:tc>
          <w:tcPr>
            <w:tcW w:w="1057" w:type="dxa"/>
          </w:tcPr>
          <w:p w:rsidR="00F51525" w:rsidRPr="00407730" w:rsidRDefault="00F51525" w:rsidP="003C7E0C">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2</w:t>
            </w:r>
          </w:p>
        </w:tc>
      </w:tr>
      <w:tr w:rsidR="00F51525" w:rsidRPr="00407730" w:rsidTr="00F51525">
        <w:trPr>
          <w:gridAfter w:val="1"/>
          <w:wAfter w:w="1057" w:type="dxa"/>
        </w:trPr>
        <w:tc>
          <w:tcPr>
            <w:tcW w:w="10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407730">
            <w:pPr>
              <w:autoSpaceDE w:val="0"/>
              <w:spacing w:after="1" w:line="280" w:lineRule="atLeast"/>
              <w:jc w:val="center"/>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25.</w:t>
            </w:r>
          </w:p>
        </w:tc>
        <w:tc>
          <w:tcPr>
            <w:tcW w:w="76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rPr>
                <w:rFonts w:ascii="Times New Roman" w:eastAsia="Times New Roman" w:hAnsi="Times New Roman" w:cs="Times New Roman"/>
                <w:kern w:val="3"/>
                <w:sz w:val="27"/>
                <w:szCs w:val="27"/>
                <w:lang w:eastAsia="zh-CN"/>
              </w:rPr>
            </w:pPr>
            <w:r w:rsidRPr="00407730">
              <w:rPr>
                <w:rFonts w:ascii="Times New Roman" w:eastAsia="Times New Roman" w:hAnsi="Times New Roman" w:cs="Times New Roman"/>
                <w:kern w:val="3"/>
                <w:sz w:val="27"/>
                <w:szCs w:val="27"/>
                <w:lang w:eastAsia="zh-CN"/>
              </w:rPr>
              <w:t>Выявлены нарушения в ходе осуществления контроля в сфере архивного дела по результатам предшествующих плановых или внеплановых проверок</w:t>
            </w:r>
          </w:p>
        </w:tc>
        <w:tc>
          <w:tcPr>
            <w:tcW w:w="1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1525" w:rsidRPr="00407730" w:rsidRDefault="00F51525" w:rsidP="003C7E0C">
            <w:pPr>
              <w:autoSpaceDE w:val="0"/>
              <w:spacing w:after="1" w:line="280" w:lineRule="atLeast"/>
              <w:jc w:val="center"/>
              <w:rPr>
                <w:rFonts w:ascii="Times New Roman" w:hAnsi="Times New Roman" w:cs="Times New Roman"/>
              </w:rPr>
            </w:pPr>
            <w:r w:rsidRPr="00407730">
              <w:rPr>
                <w:rFonts w:ascii="Times New Roman" w:eastAsia="Times New Roman" w:hAnsi="Times New Roman" w:cs="Times New Roman"/>
                <w:kern w:val="3"/>
                <w:sz w:val="27"/>
                <w:szCs w:val="27"/>
                <w:lang w:eastAsia="zh-CN"/>
              </w:rPr>
              <w:t>4</w:t>
            </w:r>
          </w:p>
        </w:tc>
      </w:tr>
    </w:tbl>
    <w:p w:rsidR="007228B9" w:rsidRPr="00407730" w:rsidRDefault="007228B9" w:rsidP="00714488">
      <w:pPr>
        <w:autoSpaceDE w:val="0"/>
        <w:spacing w:after="1" w:line="280" w:lineRule="atLeast"/>
        <w:ind w:firstLine="540"/>
        <w:jc w:val="both"/>
        <w:rPr>
          <w:rFonts w:ascii="Times New Roman" w:eastAsia="Times New Roman" w:hAnsi="Times New Roman" w:cs="Times New Roman"/>
          <w:kern w:val="3"/>
          <w:sz w:val="27"/>
          <w:szCs w:val="27"/>
          <w:lang w:eastAsia="zh-CN"/>
        </w:rPr>
      </w:pPr>
    </w:p>
    <w:p w:rsidR="00714488" w:rsidRPr="00407730" w:rsidRDefault="00714488" w:rsidP="00714488">
      <w:pPr>
        <w:autoSpaceDE w:val="0"/>
        <w:spacing w:after="1" w:line="280" w:lineRule="atLeast"/>
        <w:ind w:firstLine="709"/>
        <w:jc w:val="both"/>
        <w:rPr>
          <w:rFonts w:ascii="Times New Roman" w:hAnsi="Times New Roman" w:cs="Times New Roman"/>
        </w:rPr>
      </w:pPr>
      <w:r w:rsidRPr="00407730">
        <w:rPr>
          <w:rFonts w:ascii="Times New Roman" w:eastAsia="Times New Roman" w:hAnsi="Times New Roman" w:cs="Times New Roman"/>
          <w:kern w:val="3"/>
          <w:sz w:val="27"/>
          <w:szCs w:val="27"/>
          <w:lang w:eastAsia="zh-CN"/>
        </w:rPr>
        <w:t>2. Отнесение объектов контроля к определенной категории риска при организации контроля в сфере архивного дела рассчитывается путем сложения баллов, установленных критериями риска, и последующего деления полученной суммы на количество используемых для расчета критериев риска по следующей формуле:</w:t>
      </w:r>
    </w:p>
    <w:p w:rsidR="00714488" w:rsidRPr="00407730" w:rsidRDefault="00714488" w:rsidP="00714488">
      <w:pPr>
        <w:autoSpaceDE w:val="0"/>
        <w:spacing w:after="1" w:line="280" w:lineRule="atLeast"/>
        <w:ind w:firstLine="709"/>
        <w:jc w:val="both"/>
        <w:rPr>
          <w:rFonts w:ascii="Times New Roman" w:eastAsia="Times New Roman" w:hAnsi="Times New Roman" w:cs="Times New Roman"/>
          <w:kern w:val="3"/>
          <w:sz w:val="24"/>
          <w:szCs w:val="24"/>
          <w:lang w:eastAsia="zh-CN"/>
        </w:rPr>
      </w:pPr>
    </w:p>
    <w:p w:rsidR="00714488" w:rsidRPr="00407730" w:rsidRDefault="00714488" w:rsidP="00714488">
      <w:pPr>
        <w:rPr>
          <w:rFonts w:ascii="Times New Roman" w:hAnsi="Times New Roman" w:cs="Times New Roman"/>
        </w:rPr>
      </w:pPr>
      <w:r w:rsidRPr="00407730">
        <w:rPr>
          <w:rFonts w:ascii="Times New Roman" w:hAnsi="Times New Roman" w:cs="Times New Roman"/>
          <w:noProof/>
          <w:lang w:eastAsia="ru-RU"/>
        </w:rPr>
        <mc:AlternateContent>
          <mc:Choice Requires="wpc">
            <w:drawing>
              <wp:inline distT="0" distB="0" distL="0" distR="0" wp14:anchorId="6A344C26" wp14:editId="735A453D">
                <wp:extent cx="3205480" cy="650239"/>
                <wp:effectExtent l="0" t="0" r="0" b="17145"/>
                <wp:docPr id="13" name="Полотно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4"/>
                        <wps:cNvCnPr/>
                        <wps:spPr bwMode="auto">
                          <a:xfrm>
                            <a:off x="503513" y="296505"/>
                            <a:ext cx="1514538" cy="10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45"/>
                        <wps:cNvSpPr>
                          <a:spLocks noChangeArrowheads="1"/>
                        </wps:cNvSpPr>
                        <wps:spPr bwMode="auto">
                          <a:xfrm>
                            <a:off x="471212" y="24800"/>
                            <a:ext cx="138557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0C" w:rsidRPr="00610C38" w:rsidRDefault="003C7E0C" w:rsidP="00714488">
                              <w:pPr>
                                <w:rPr>
                                  <w:rFonts w:ascii="Liberation Serif" w:hAnsi="Liberation Serif" w:cs="Liberation Serif"/>
                                  <w:sz w:val="27"/>
                                  <w:szCs w:val="27"/>
                                  <w:lang w:val="en-US"/>
                                </w:rPr>
                              </w:pPr>
                              <w:r w:rsidRPr="00610C38">
                                <w:rPr>
                                  <w:rFonts w:ascii="Liberation Serif" w:hAnsi="Liberation Serif" w:cs="Liberation Serif"/>
                                  <w:sz w:val="27"/>
                                  <w:szCs w:val="27"/>
                                  <w:lang w:val="en-US"/>
                                </w:rPr>
                                <w:t>K1+K2+ K3+….</w:t>
                              </w:r>
                              <w:proofErr w:type="spellStart"/>
                              <w:r w:rsidRPr="00610C38">
                                <w:rPr>
                                  <w:rFonts w:ascii="Liberation Serif" w:hAnsi="Liberation Serif" w:cs="Liberation Serif"/>
                                  <w:sz w:val="27"/>
                                  <w:szCs w:val="27"/>
                                  <w:lang w:val="en-US"/>
                                </w:rPr>
                                <w:t>Kn</w:t>
                              </w:r>
                              <w:proofErr w:type="spellEnd"/>
                            </w:p>
                          </w:txbxContent>
                        </wps:txbx>
                        <wps:bodyPr rot="0" vert="horz" wrap="none" lIns="0" tIns="0" rIns="0" bIns="0" anchor="t" anchorCtr="0" upright="1">
                          <a:spAutoFit/>
                        </wps:bodyPr>
                      </wps:wsp>
                      <wps:wsp>
                        <wps:cNvPr id="5" name="Rectangle 46"/>
                        <wps:cNvSpPr>
                          <a:spLocks noChangeArrowheads="1"/>
                        </wps:cNvSpPr>
                        <wps:spPr bwMode="auto">
                          <a:xfrm>
                            <a:off x="2018050" y="134602"/>
                            <a:ext cx="4318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0C" w:rsidRPr="00610C38" w:rsidRDefault="003C7E0C" w:rsidP="00714488">
                              <w:pPr>
                                <w:rPr>
                                  <w:rFonts w:ascii="Liberation Serif" w:hAnsi="Liberation Serif" w:cs="Liberation Serif"/>
                                  <w:sz w:val="27"/>
                                  <w:szCs w:val="27"/>
                                </w:rPr>
                              </w:pPr>
                              <w:r w:rsidRPr="00610C38">
                                <w:rPr>
                                  <w:rFonts w:ascii="Liberation Serif" w:hAnsi="Liberation Serif" w:cs="Liberation Serif"/>
                                  <w:color w:val="000000"/>
                                  <w:sz w:val="27"/>
                                  <w:szCs w:val="27"/>
                                  <w:lang w:val="en-US"/>
                                </w:rPr>
                                <w:t xml:space="preserve">, </w:t>
                              </w:r>
                            </w:p>
                          </w:txbxContent>
                        </wps:txbx>
                        <wps:bodyPr rot="0" vert="horz" wrap="none" lIns="0" tIns="0" rIns="0" bIns="0" anchor="t" anchorCtr="0" upright="1">
                          <a:spAutoFit/>
                        </wps:bodyPr>
                      </wps:wsp>
                      <wps:wsp>
                        <wps:cNvPr id="6" name="Rectangle 47"/>
                        <wps:cNvSpPr>
                          <a:spLocks noChangeArrowheads="1"/>
                        </wps:cNvSpPr>
                        <wps:spPr bwMode="auto">
                          <a:xfrm>
                            <a:off x="2126653" y="134602"/>
                            <a:ext cx="23368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0C" w:rsidRPr="00610C38" w:rsidRDefault="003C7E0C" w:rsidP="00714488">
                              <w:pPr>
                                <w:rPr>
                                  <w:rFonts w:ascii="Liberation Serif" w:hAnsi="Liberation Serif" w:cs="Liberation Serif"/>
                                  <w:sz w:val="27"/>
                                  <w:szCs w:val="27"/>
                                </w:rPr>
                              </w:pPr>
                              <w:r w:rsidRPr="00610C38">
                                <w:rPr>
                                  <w:rFonts w:ascii="Liberation Serif" w:hAnsi="Liberation Serif" w:cs="Liberation Serif"/>
                                  <w:sz w:val="27"/>
                                  <w:szCs w:val="27"/>
                                </w:rPr>
                                <w:t>где</w:t>
                              </w:r>
                            </w:p>
                          </w:txbxContent>
                        </wps:txbx>
                        <wps:bodyPr rot="0" vert="horz" wrap="none" lIns="0" tIns="0" rIns="0" bIns="0" anchor="t" anchorCtr="0" upright="1">
                          <a:spAutoFit/>
                        </wps:bodyPr>
                      </wps:wsp>
                      <wps:wsp>
                        <wps:cNvPr id="7" name="Rectangle 48"/>
                        <wps:cNvSpPr>
                          <a:spLocks noChangeArrowheads="1"/>
                        </wps:cNvSpPr>
                        <wps:spPr bwMode="auto">
                          <a:xfrm>
                            <a:off x="1657341" y="32640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0C" w:rsidRPr="008715D2" w:rsidRDefault="003C7E0C" w:rsidP="00714488"/>
                          </w:txbxContent>
                        </wps:txbx>
                        <wps:bodyPr rot="0" vert="horz" wrap="none" lIns="0" tIns="0" rIns="0" bIns="0" anchor="t" anchorCtr="0" upright="1">
                          <a:spAutoFit/>
                        </wps:bodyPr>
                      </wps:wsp>
                      <wps:wsp>
                        <wps:cNvPr id="8" name="Rectangle 49"/>
                        <wps:cNvSpPr>
                          <a:spLocks noChangeArrowheads="1"/>
                        </wps:cNvSpPr>
                        <wps:spPr bwMode="auto">
                          <a:xfrm flipH="1" flipV="1">
                            <a:off x="0" y="0"/>
                            <a:ext cx="1379834" cy="326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0C" w:rsidRPr="003A7C72" w:rsidRDefault="003C7E0C" w:rsidP="00714488"/>
                          </w:txbxContent>
                        </wps:txbx>
                        <wps:bodyPr rot="0" vert="horz" wrap="square" lIns="0" tIns="0" rIns="0" bIns="0" anchor="t" anchorCtr="0" upright="1">
                          <a:noAutofit/>
                        </wps:bodyPr>
                      </wps:wsp>
                      <wps:wsp>
                        <wps:cNvPr id="9" name="Rectangle 50"/>
                        <wps:cNvSpPr>
                          <a:spLocks noChangeArrowheads="1"/>
                        </wps:cNvSpPr>
                        <wps:spPr bwMode="auto">
                          <a:xfrm>
                            <a:off x="758819" y="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0C" w:rsidRPr="002B3E02" w:rsidRDefault="003C7E0C" w:rsidP="00714488"/>
                          </w:txbxContent>
                        </wps:txbx>
                        <wps:bodyPr rot="0" vert="horz" wrap="none" lIns="0" tIns="0" rIns="0" bIns="0" anchor="t" anchorCtr="0" upright="1">
                          <a:spAutoFit/>
                        </wps:bodyPr>
                      </wps:wsp>
                      <wps:wsp>
                        <wps:cNvPr id="10" name="Rectangle 51"/>
                        <wps:cNvSpPr>
                          <a:spLocks noChangeArrowheads="1"/>
                        </wps:cNvSpPr>
                        <wps:spPr bwMode="auto">
                          <a:xfrm>
                            <a:off x="287607" y="134599"/>
                            <a:ext cx="118745"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0C" w:rsidRDefault="003C7E0C" w:rsidP="00714488">
                              <w:r>
                                <w:rPr>
                                  <w:rFonts w:ascii="Symbol" w:hAnsi="Symbol" w:cs="Symbol"/>
                                  <w:color w:val="000000"/>
                                  <w:sz w:val="34"/>
                                  <w:szCs w:val="34"/>
                                  <w:lang w:val="en-US"/>
                                </w:rPr>
                                <w:t></w:t>
                              </w:r>
                            </w:p>
                          </w:txbxContent>
                        </wps:txbx>
                        <wps:bodyPr rot="0" vert="horz" wrap="none" lIns="0" tIns="0" rIns="0" bIns="0" anchor="t" anchorCtr="0" upright="1">
                          <a:spAutoFit/>
                        </wps:bodyPr>
                      </wps:wsp>
                      <wps:wsp>
                        <wps:cNvPr id="11" name="Rectangle 52"/>
                        <wps:cNvSpPr>
                          <a:spLocks noChangeArrowheads="1"/>
                        </wps:cNvSpPr>
                        <wps:spPr bwMode="auto">
                          <a:xfrm>
                            <a:off x="828021" y="301605"/>
                            <a:ext cx="1062327" cy="31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0C" w:rsidRPr="00610C38" w:rsidRDefault="003C7E0C" w:rsidP="00714488">
                              <w:pPr>
                                <w:jc w:val="center"/>
                                <w:rPr>
                                  <w:rFonts w:ascii="Liberation Serif" w:hAnsi="Liberation Serif" w:cs="Liberation Serif"/>
                                  <w:sz w:val="27"/>
                                  <w:szCs w:val="27"/>
                                  <w:lang w:val="en-US"/>
                                </w:rPr>
                              </w:pPr>
                              <w:r w:rsidRPr="00610C38">
                                <w:rPr>
                                  <w:rFonts w:ascii="Liberation Serif" w:hAnsi="Liberation Serif" w:cs="Liberation Serif"/>
                                  <w:sz w:val="27"/>
                                  <w:szCs w:val="27"/>
                                  <w:lang w:val="en-US"/>
                                </w:rPr>
                                <w:t>n + 1</w:t>
                              </w:r>
                            </w:p>
                          </w:txbxContent>
                        </wps:txbx>
                        <wps:bodyPr rot="0" vert="horz" wrap="square" lIns="0" tIns="0" rIns="0" bIns="0" anchor="t" anchorCtr="0" upright="1">
                          <a:noAutofit/>
                        </wps:bodyPr>
                      </wps:wsp>
                      <wps:wsp>
                        <wps:cNvPr id="12" name="Rectangle 53"/>
                        <wps:cNvSpPr>
                          <a:spLocks noChangeArrowheads="1"/>
                        </wps:cNvSpPr>
                        <wps:spPr bwMode="auto">
                          <a:xfrm>
                            <a:off x="30501" y="76199"/>
                            <a:ext cx="226695" cy="57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7E0C" w:rsidRDefault="003C7E0C" w:rsidP="00714488">
                              <w:r>
                                <w:rPr>
                                  <w:rFonts w:ascii="Symbol" w:hAnsi="Symbol" w:cs="Symbol"/>
                                  <w:color w:val="000000"/>
                                  <w:sz w:val="50"/>
                                  <w:szCs w:val="50"/>
                                  <w:lang w:val="en-US"/>
                                </w:rPr>
                                <w:t></w:t>
                              </w:r>
                            </w:p>
                          </w:txbxContent>
                        </wps:txbx>
                        <wps:bodyPr rot="0" vert="horz" wrap="none" lIns="0" tIns="0" rIns="0" bIns="0" anchor="t" anchorCtr="0" upright="1">
                          <a:spAutoFit/>
                        </wps:bodyPr>
                      </wps:wsp>
                    </wpc:wpc>
                  </a:graphicData>
                </a:graphic>
              </wp:inline>
            </w:drawing>
          </mc:Choice>
          <mc:Fallback>
            <w:pict>
              <v:group id="Полотно 13" o:spid="_x0000_s1026" editas="canvas" style="width:252.4pt;height:51.2pt;mso-position-horizontal-relative:char;mso-position-vertical-relative:line" coordsize="32054,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054;height:6496;visibility:visible;mso-wrap-style:square">
                  <v:fill o:detectmouseclick="t"/>
                  <v:path o:connecttype="none"/>
                </v:shape>
                <v:line id="Line 44" o:spid="_x0000_s1028" style="position:absolute;visibility:visible;mso-wrap-style:square" from="5035,2965" to="20180,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GXPcAAAADaAAAADwAAAGRycy9kb3ducmV2LnhtbERPTYvCMBC9C/sfwgjeNHUPRbqmRQRB&#10;WJS1yuJxaMa22Ey6Taz1328EwdPweJ+zzAbTiJ46V1tWMJ9FIIgLq2suFZyOm+kChPPIGhvLpOBB&#10;DrL0Y7TERNs7H6jPfSlCCLsEFVTet4mUrqjIoJvZljhwF9sZ9AF2pdQd3kO4aeRnFMXSYM2hocKW&#10;1hUV1/xmFMSm/It+zrvffv/dbuOVaxb5Y67UZDysvkB4Gvxb/HJvdZgPz1eeV6b/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aRlz3AAAAA2gAAAA8AAAAAAAAAAAAAAAAA&#10;oQIAAGRycy9kb3ducmV2LnhtbFBLBQYAAAAABAAEAPkAAACOAwAAAAA=&#10;" strokeweight=".85pt"/>
                <v:rect id="Rectangle 45" o:spid="_x0000_s1029" style="position:absolute;left:4712;top:248;width:13855;height:3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3C7E0C" w:rsidRPr="00610C38" w:rsidRDefault="003C7E0C" w:rsidP="00714488">
                        <w:pPr>
                          <w:rPr>
                            <w:rFonts w:ascii="Liberation Serif" w:hAnsi="Liberation Serif" w:cs="Liberation Serif"/>
                            <w:sz w:val="27"/>
                            <w:szCs w:val="27"/>
                            <w:lang w:val="en-US"/>
                          </w:rPr>
                        </w:pPr>
                        <w:r w:rsidRPr="00610C38">
                          <w:rPr>
                            <w:rFonts w:ascii="Liberation Serif" w:hAnsi="Liberation Serif" w:cs="Liberation Serif"/>
                            <w:sz w:val="27"/>
                            <w:szCs w:val="27"/>
                            <w:lang w:val="en-US"/>
                          </w:rPr>
                          <w:t>K1+K2+ K3+….</w:t>
                        </w:r>
                        <w:proofErr w:type="spellStart"/>
                        <w:r w:rsidRPr="00610C38">
                          <w:rPr>
                            <w:rFonts w:ascii="Liberation Serif" w:hAnsi="Liberation Serif" w:cs="Liberation Serif"/>
                            <w:sz w:val="27"/>
                            <w:szCs w:val="27"/>
                            <w:lang w:val="en-US"/>
                          </w:rPr>
                          <w:t>Kn</w:t>
                        </w:r>
                        <w:proofErr w:type="spellEnd"/>
                      </w:p>
                    </w:txbxContent>
                  </v:textbox>
                </v:rect>
                <v:rect id="Rectangle 46" o:spid="_x0000_s1030" style="position:absolute;left:20180;top:1346;width:432;height:3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3C7E0C" w:rsidRPr="00610C38" w:rsidRDefault="003C7E0C" w:rsidP="00714488">
                        <w:pPr>
                          <w:rPr>
                            <w:rFonts w:ascii="Liberation Serif" w:hAnsi="Liberation Serif" w:cs="Liberation Serif"/>
                            <w:sz w:val="27"/>
                            <w:szCs w:val="27"/>
                          </w:rPr>
                        </w:pPr>
                        <w:r w:rsidRPr="00610C38">
                          <w:rPr>
                            <w:rFonts w:ascii="Liberation Serif" w:hAnsi="Liberation Serif" w:cs="Liberation Serif"/>
                            <w:color w:val="000000"/>
                            <w:sz w:val="27"/>
                            <w:szCs w:val="27"/>
                            <w:lang w:val="en-US"/>
                          </w:rPr>
                          <w:t xml:space="preserve">, </w:t>
                        </w:r>
                      </w:p>
                    </w:txbxContent>
                  </v:textbox>
                </v:rect>
                <v:rect id="Rectangle 47" o:spid="_x0000_s1031" style="position:absolute;left:21266;top:1346;width:2337;height:3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3C7E0C" w:rsidRPr="00610C38" w:rsidRDefault="003C7E0C" w:rsidP="00714488">
                        <w:pPr>
                          <w:rPr>
                            <w:rFonts w:ascii="Liberation Serif" w:hAnsi="Liberation Serif" w:cs="Liberation Serif"/>
                            <w:sz w:val="27"/>
                            <w:szCs w:val="27"/>
                          </w:rPr>
                        </w:pPr>
                        <w:r w:rsidRPr="00610C38">
                          <w:rPr>
                            <w:rFonts w:ascii="Liberation Serif" w:hAnsi="Liberation Serif" w:cs="Liberation Serif"/>
                            <w:sz w:val="27"/>
                            <w:szCs w:val="27"/>
                          </w:rPr>
                          <w:t>где</w:t>
                        </w:r>
                      </w:p>
                    </w:txbxContent>
                  </v:textbox>
                </v:rect>
                <v:rect id="Rectangle 48" o:spid="_x0000_s1032" style="position:absolute;left:16573;top:32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3C7E0C" w:rsidRPr="008715D2" w:rsidRDefault="003C7E0C" w:rsidP="00714488"/>
                    </w:txbxContent>
                  </v:textbox>
                </v:rect>
                <v:rect id="Rectangle 49" o:spid="_x0000_s1033" style="position:absolute;width:13798;height:3263;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WYbwA&#10;AADaAAAADwAAAGRycy9kb3ducmV2LnhtbERPzWoCMRC+C32HMAVvNauHRbZGsYVCe1PrAwyb6WYx&#10;mSyZVHff3hwEjx/f/2Y3Bq+ulKSPbGC5qEARt9H23Bk4/369rUFJRrboI5OBiQR225fZBhsbb3yk&#10;6yl3qoSwNGjA5Tw0WkvrKKAs4kBcuL+YAuYCU6dtwlsJD16vqqrWAXsuDQ4H+nTUXk7/wUCN+eNQ&#10;/yRZTcLnyffeVbI0Zv467t9BZRrzU/xwf1sDZWu5Um6A3t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v1ZhvAAAANoAAAAPAAAAAAAAAAAAAAAAAJgCAABkcnMvZG93bnJldi54&#10;bWxQSwUGAAAAAAQABAD1AAAAgQMAAAAA&#10;" filled="f" stroked="f">
                  <v:textbox inset="0,0,0,0">
                    <w:txbxContent>
                      <w:p w:rsidR="003C7E0C" w:rsidRPr="003A7C72" w:rsidRDefault="003C7E0C" w:rsidP="00714488"/>
                    </w:txbxContent>
                  </v:textbox>
                </v:rect>
                <v:rect id="Rectangle 50" o:spid="_x0000_s1034" style="position:absolute;left:7588;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3C7E0C" w:rsidRPr="002B3E02" w:rsidRDefault="003C7E0C" w:rsidP="00714488"/>
                    </w:txbxContent>
                  </v:textbox>
                </v:rect>
                <v:rect id="Rectangle 51" o:spid="_x0000_s1035" style="position:absolute;left:2876;top:1345;width:1187;height:43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3C7E0C" w:rsidRDefault="003C7E0C" w:rsidP="00714488">
                        <w:r>
                          <w:rPr>
                            <w:rFonts w:ascii="Symbol" w:hAnsi="Symbol" w:cs="Symbol"/>
                            <w:color w:val="000000"/>
                            <w:sz w:val="34"/>
                            <w:szCs w:val="34"/>
                            <w:lang w:val="en-US"/>
                          </w:rPr>
                          <w:t></w:t>
                        </w:r>
                      </w:p>
                    </w:txbxContent>
                  </v:textbox>
                </v:rect>
                <v:rect id="Rectangle 52" o:spid="_x0000_s1036" style="position:absolute;left:8280;top:3016;width:1062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3C7E0C" w:rsidRPr="00610C38" w:rsidRDefault="003C7E0C" w:rsidP="00714488">
                        <w:pPr>
                          <w:jc w:val="center"/>
                          <w:rPr>
                            <w:rFonts w:ascii="Liberation Serif" w:hAnsi="Liberation Serif" w:cs="Liberation Serif"/>
                            <w:sz w:val="27"/>
                            <w:szCs w:val="27"/>
                            <w:lang w:val="en-US"/>
                          </w:rPr>
                        </w:pPr>
                        <w:r w:rsidRPr="00610C38">
                          <w:rPr>
                            <w:rFonts w:ascii="Liberation Serif" w:hAnsi="Liberation Serif" w:cs="Liberation Serif"/>
                            <w:sz w:val="27"/>
                            <w:szCs w:val="27"/>
                            <w:lang w:val="en-US"/>
                          </w:rPr>
                          <w:t>n + 1</w:t>
                        </w:r>
                      </w:p>
                    </w:txbxContent>
                  </v:textbox>
                </v:rect>
                <v:rect id="Rectangle 53" o:spid="_x0000_s1037" style="position:absolute;left:305;top:761;width:2266;height:57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3C7E0C" w:rsidRDefault="003C7E0C" w:rsidP="00714488">
                        <w:r>
                          <w:rPr>
                            <w:rFonts w:ascii="Symbol" w:hAnsi="Symbol" w:cs="Symbol"/>
                            <w:color w:val="000000"/>
                            <w:sz w:val="50"/>
                            <w:szCs w:val="50"/>
                            <w:lang w:val="en-US"/>
                          </w:rPr>
                          <w:t></w:t>
                        </w:r>
                      </w:p>
                    </w:txbxContent>
                  </v:textbox>
                </v:rect>
                <w10:anchorlock/>
              </v:group>
            </w:pict>
          </mc:Fallback>
        </mc:AlternateContent>
      </w:r>
    </w:p>
    <w:p w:rsidR="00714488" w:rsidRPr="00407730" w:rsidRDefault="00714488" w:rsidP="00714488">
      <w:pPr>
        <w:widowControl w:val="0"/>
        <w:spacing w:after="0" w:line="240" w:lineRule="auto"/>
        <w:ind w:firstLine="709"/>
        <w:jc w:val="both"/>
        <w:rPr>
          <w:rFonts w:ascii="Times New Roman" w:hAnsi="Times New Roman" w:cs="Times New Roman"/>
        </w:rPr>
      </w:pPr>
      <w:r w:rsidRPr="00407730">
        <w:rPr>
          <w:rFonts w:ascii="Times New Roman" w:eastAsia="Liberation Serif" w:hAnsi="Times New Roman" w:cs="Times New Roman"/>
          <w:kern w:val="3"/>
          <w:sz w:val="28"/>
          <w:szCs w:val="28"/>
          <w:lang w:eastAsia="ru-RU"/>
        </w:rPr>
        <w:t>∑</w:t>
      </w:r>
      <w:r w:rsidRPr="00407730">
        <w:rPr>
          <w:rFonts w:ascii="Times New Roman" w:hAnsi="Times New Roman" w:cs="Times New Roman"/>
          <w:kern w:val="3"/>
          <w:sz w:val="27"/>
          <w:szCs w:val="27"/>
          <w:lang w:eastAsia="ru-RU"/>
        </w:rPr>
        <w:t>– среднее арифметическое суммы баллов;</w:t>
      </w:r>
    </w:p>
    <w:p w:rsidR="00714488" w:rsidRPr="00407730" w:rsidRDefault="00714488" w:rsidP="00714488">
      <w:pPr>
        <w:widowControl w:val="0"/>
        <w:spacing w:after="0" w:line="240" w:lineRule="auto"/>
        <w:ind w:firstLine="709"/>
        <w:jc w:val="both"/>
        <w:rPr>
          <w:rFonts w:ascii="Times New Roman" w:hAnsi="Times New Roman" w:cs="Times New Roman"/>
        </w:rPr>
      </w:pPr>
      <w:r w:rsidRPr="00407730">
        <w:rPr>
          <w:rFonts w:ascii="Times New Roman" w:hAnsi="Times New Roman" w:cs="Times New Roman"/>
          <w:color w:val="000000"/>
          <w:kern w:val="3"/>
          <w:sz w:val="27"/>
          <w:szCs w:val="27"/>
          <w:lang w:eastAsia="ru-RU"/>
        </w:rPr>
        <w:t>К</w:t>
      </w:r>
      <w:proofErr w:type="gramStart"/>
      <w:r w:rsidRPr="00407730">
        <w:rPr>
          <w:rFonts w:ascii="Times New Roman" w:hAnsi="Times New Roman" w:cs="Times New Roman"/>
          <w:color w:val="000000"/>
          <w:kern w:val="3"/>
          <w:sz w:val="27"/>
          <w:szCs w:val="27"/>
          <w:lang w:val="en-US" w:eastAsia="ru-RU"/>
        </w:rPr>
        <w:t>n</w:t>
      </w:r>
      <w:proofErr w:type="gramEnd"/>
      <w:r w:rsidRPr="00407730">
        <w:rPr>
          <w:rFonts w:ascii="Times New Roman" w:hAnsi="Times New Roman" w:cs="Times New Roman"/>
          <w:kern w:val="3"/>
          <w:sz w:val="27"/>
          <w:szCs w:val="27"/>
          <w:lang w:eastAsia="ru-RU"/>
        </w:rPr>
        <w:t xml:space="preserve"> – баллы, присвоенные в соответствии с критерием риска согласно </w:t>
      </w:r>
      <w:r w:rsidRPr="00407730">
        <w:rPr>
          <w:rFonts w:ascii="Times New Roman" w:hAnsi="Times New Roman" w:cs="Times New Roman"/>
          <w:kern w:val="3"/>
          <w:sz w:val="24"/>
          <w:szCs w:val="24"/>
          <w:lang w:eastAsia="ru-RU"/>
        </w:rPr>
        <w:br/>
      </w:r>
      <w:r w:rsidRPr="00407730">
        <w:rPr>
          <w:rFonts w:ascii="Times New Roman" w:hAnsi="Times New Roman" w:cs="Times New Roman"/>
          <w:kern w:val="3"/>
          <w:sz w:val="27"/>
          <w:szCs w:val="27"/>
          <w:lang w:eastAsia="ru-RU"/>
        </w:rPr>
        <w:t>таблице;</w:t>
      </w:r>
    </w:p>
    <w:p w:rsidR="00714488" w:rsidRPr="00407730" w:rsidRDefault="00714488" w:rsidP="00714488">
      <w:pPr>
        <w:widowControl w:val="0"/>
        <w:spacing w:after="0" w:line="240" w:lineRule="auto"/>
        <w:ind w:firstLine="709"/>
        <w:jc w:val="both"/>
        <w:rPr>
          <w:rFonts w:ascii="Times New Roman" w:hAnsi="Times New Roman" w:cs="Times New Roman"/>
        </w:rPr>
      </w:pPr>
      <w:r w:rsidRPr="00407730">
        <w:rPr>
          <w:rFonts w:ascii="Times New Roman" w:hAnsi="Times New Roman" w:cs="Times New Roman"/>
          <w:color w:val="000000"/>
          <w:kern w:val="3"/>
          <w:sz w:val="27"/>
          <w:szCs w:val="27"/>
          <w:lang w:val="en-US" w:eastAsia="ru-RU"/>
        </w:rPr>
        <w:t>n</w:t>
      </w:r>
      <w:r w:rsidRPr="00407730">
        <w:rPr>
          <w:rFonts w:ascii="Times New Roman" w:hAnsi="Times New Roman" w:cs="Times New Roman"/>
          <w:kern w:val="3"/>
          <w:sz w:val="27"/>
          <w:szCs w:val="27"/>
          <w:lang w:eastAsia="ru-RU"/>
        </w:rPr>
        <w:t xml:space="preserve"> – </w:t>
      </w:r>
      <w:proofErr w:type="gramStart"/>
      <w:r w:rsidRPr="00407730">
        <w:rPr>
          <w:rFonts w:ascii="Times New Roman" w:hAnsi="Times New Roman" w:cs="Times New Roman"/>
          <w:kern w:val="3"/>
          <w:sz w:val="27"/>
          <w:szCs w:val="27"/>
          <w:lang w:eastAsia="ru-RU"/>
        </w:rPr>
        <w:t>количество</w:t>
      </w:r>
      <w:proofErr w:type="gramEnd"/>
      <w:r w:rsidRPr="00407730">
        <w:rPr>
          <w:rFonts w:ascii="Times New Roman" w:hAnsi="Times New Roman" w:cs="Times New Roman"/>
          <w:kern w:val="3"/>
          <w:sz w:val="27"/>
          <w:szCs w:val="27"/>
          <w:lang w:eastAsia="ru-RU"/>
        </w:rPr>
        <w:t xml:space="preserve"> используемых критериев.</w:t>
      </w:r>
    </w:p>
    <w:p w:rsidR="00714488" w:rsidRPr="00407730" w:rsidRDefault="00714488" w:rsidP="00714488">
      <w:pPr>
        <w:autoSpaceDE w:val="0"/>
        <w:spacing w:after="1" w:line="280" w:lineRule="atLeast"/>
        <w:ind w:firstLine="709"/>
        <w:jc w:val="both"/>
        <w:rPr>
          <w:rFonts w:ascii="Times New Roman" w:hAnsi="Times New Roman" w:cs="Times New Roman"/>
        </w:rPr>
      </w:pPr>
      <w:r w:rsidRPr="00407730">
        <w:rPr>
          <w:rFonts w:ascii="Times New Roman" w:eastAsia="Times New Roman" w:hAnsi="Times New Roman" w:cs="Times New Roman"/>
          <w:kern w:val="3"/>
          <w:sz w:val="27"/>
          <w:szCs w:val="27"/>
          <w:lang w:eastAsia="zh-CN"/>
        </w:rPr>
        <w:t>Объект контроля относится к значительной категории риска, если значение количества баллов, набранных в соответствии с критериями риска, составляет от 3,5 до 4,6.</w:t>
      </w:r>
    </w:p>
    <w:p w:rsidR="00714488" w:rsidRPr="00407730" w:rsidRDefault="00714488" w:rsidP="00714488">
      <w:pPr>
        <w:autoSpaceDE w:val="0"/>
        <w:spacing w:after="1" w:line="280" w:lineRule="atLeast"/>
        <w:ind w:firstLine="709"/>
        <w:jc w:val="both"/>
        <w:rPr>
          <w:rFonts w:ascii="Times New Roman" w:hAnsi="Times New Roman" w:cs="Times New Roman"/>
        </w:rPr>
      </w:pPr>
      <w:r w:rsidRPr="00407730">
        <w:rPr>
          <w:rFonts w:ascii="Times New Roman" w:eastAsia="Times New Roman" w:hAnsi="Times New Roman" w:cs="Times New Roman"/>
          <w:kern w:val="3"/>
          <w:sz w:val="27"/>
          <w:szCs w:val="27"/>
          <w:lang w:eastAsia="zh-CN"/>
        </w:rPr>
        <w:t>Объект контроля относится к средней категории риска, если значение количества баллов, набранных в соответствии с критериями риска, составляет от 2,5 до 3,49.</w:t>
      </w:r>
    </w:p>
    <w:p w:rsidR="00714488" w:rsidRPr="00407730" w:rsidRDefault="00714488" w:rsidP="00714488">
      <w:pPr>
        <w:autoSpaceDE w:val="0"/>
        <w:spacing w:after="1" w:line="280" w:lineRule="atLeast"/>
        <w:ind w:firstLine="709"/>
        <w:jc w:val="both"/>
        <w:rPr>
          <w:rFonts w:ascii="Times New Roman" w:hAnsi="Times New Roman" w:cs="Times New Roman"/>
        </w:rPr>
      </w:pPr>
      <w:r w:rsidRPr="00407730">
        <w:rPr>
          <w:rFonts w:ascii="Times New Roman" w:eastAsia="Times New Roman" w:hAnsi="Times New Roman" w:cs="Times New Roman"/>
          <w:kern w:val="3"/>
          <w:sz w:val="27"/>
          <w:szCs w:val="27"/>
          <w:lang w:eastAsia="zh-CN"/>
        </w:rPr>
        <w:t>Объект контроля относится к умеренной категории риска, если значение количества баллов, набранных в соответствии с критериями риска, составляет от 2,1 до 2,4.</w:t>
      </w:r>
    </w:p>
    <w:p w:rsidR="00714488" w:rsidRPr="00407730" w:rsidRDefault="00714488" w:rsidP="0071180D">
      <w:pPr>
        <w:spacing w:after="0"/>
        <w:ind w:firstLine="709"/>
        <w:rPr>
          <w:rFonts w:ascii="Times New Roman" w:eastAsia="NSimSun" w:hAnsi="Times New Roman" w:cs="Times New Roman"/>
          <w:color w:val="000000"/>
          <w:kern w:val="3"/>
          <w:sz w:val="27"/>
          <w:szCs w:val="27"/>
          <w:lang w:eastAsia="zh-CN" w:bidi="hi-IN"/>
        </w:rPr>
      </w:pPr>
      <w:r w:rsidRPr="00407730">
        <w:rPr>
          <w:rFonts w:ascii="Times New Roman" w:eastAsia="NSimSun" w:hAnsi="Times New Roman" w:cs="Times New Roman"/>
          <w:kern w:val="3"/>
          <w:sz w:val="27"/>
          <w:szCs w:val="27"/>
          <w:lang w:eastAsia="zh-CN" w:bidi="hi-IN"/>
        </w:rPr>
        <w:lastRenderedPageBreak/>
        <w:t xml:space="preserve">Объект контроля относится к низкой категории риска, если значение количества баллов, набранных в соответствии с критериями риска, составляет </w:t>
      </w:r>
      <w:r w:rsidRPr="00407730">
        <w:rPr>
          <w:rFonts w:ascii="Times New Roman" w:eastAsia="NSimSun" w:hAnsi="Times New Roman" w:cs="Times New Roman"/>
          <w:color w:val="000000"/>
          <w:kern w:val="3"/>
          <w:sz w:val="27"/>
          <w:szCs w:val="27"/>
          <w:lang w:eastAsia="zh-CN" w:bidi="hi-IN"/>
        </w:rPr>
        <w:t>2 балла и ниже.</w:t>
      </w:r>
    </w:p>
    <w:p w:rsidR="0071180D" w:rsidRPr="00407730" w:rsidRDefault="0071180D" w:rsidP="0071180D">
      <w:pPr>
        <w:spacing w:after="0"/>
        <w:ind w:firstLine="709"/>
        <w:rPr>
          <w:rFonts w:ascii="Times New Roman" w:eastAsia="NSimSun" w:hAnsi="Times New Roman" w:cs="Times New Roman"/>
          <w:color w:val="000000"/>
          <w:kern w:val="3"/>
          <w:sz w:val="27"/>
          <w:szCs w:val="27"/>
          <w:lang w:eastAsia="zh-CN" w:bidi="hi-IN"/>
        </w:rPr>
      </w:pPr>
    </w:p>
    <w:p w:rsidR="0071180D" w:rsidRPr="00407730" w:rsidRDefault="0071180D" w:rsidP="0071180D">
      <w:pPr>
        <w:spacing w:after="0"/>
        <w:ind w:firstLine="709"/>
        <w:rPr>
          <w:rFonts w:ascii="Times New Roman" w:eastAsia="NSimSun" w:hAnsi="Times New Roman" w:cs="Times New Roman"/>
          <w:color w:val="000000"/>
          <w:kern w:val="3"/>
          <w:sz w:val="27"/>
          <w:szCs w:val="27"/>
          <w:lang w:eastAsia="zh-CN" w:bidi="hi-IN"/>
        </w:rPr>
      </w:pPr>
    </w:p>
    <w:p w:rsidR="0071180D" w:rsidRPr="00407730" w:rsidRDefault="0071180D" w:rsidP="0071180D">
      <w:pPr>
        <w:spacing w:after="0"/>
        <w:ind w:firstLine="709"/>
        <w:jc w:val="center"/>
        <w:rPr>
          <w:rFonts w:ascii="Times New Roman" w:eastAsia="NSimSun" w:hAnsi="Times New Roman" w:cs="Times New Roman"/>
          <w:color w:val="000000"/>
          <w:kern w:val="3"/>
          <w:sz w:val="27"/>
          <w:szCs w:val="27"/>
          <w:lang w:eastAsia="zh-CN" w:bidi="hi-IN"/>
        </w:rPr>
      </w:pPr>
      <w:r w:rsidRPr="00407730">
        <w:rPr>
          <w:rFonts w:ascii="Times New Roman" w:eastAsia="NSimSun" w:hAnsi="Times New Roman" w:cs="Times New Roman"/>
          <w:color w:val="000000"/>
          <w:kern w:val="3"/>
          <w:sz w:val="27"/>
          <w:szCs w:val="27"/>
          <w:lang w:eastAsia="zh-CN" w:bidi="hi-IN"/>
        </w:rPr>
        <w:t>_______________</w:t>
      </w:r>
    </w:p>
    <w:p w:rsidR="0071180D" w:rsidRPr="00407730" w:rsidRDefault="0071180D" w:rsidP="0071180D">
      <w:pPr>
        <w:spacing w:after="0"/>
        <w:ind w:firstLine="709"/>
        <w:rPr>
          <w:rFonts w:ascii="Times New Roman" w:eastAsia="NSimSun" w:hAnsi="Times New Roman" w:cs="Times New Roman"/>
          <w:color w:val="000000"/>
          <w:kern w:val="3"/>
          <w:sz w:val="27"/>
          <w:szCs w:val="27"/>
          <w:lang w:eastAsia="zh-CN" w:bidi="hi-IN"/>
        </w:rPr>
      </w:pPr>
    </w:p>
    <w:p w:rsidR="0071180D" w:rsidRPr="00407730" w:rsidRDefault="0071180D" w:rsidP="0071180D">
      <w:pPr>
        <w:spacing w:after="0"/>
        <w:ind w:firstLine="709"/>
        <w:rPr>
          <w:rFonts w:ascii="Times New Roman" w:hAnsi="Times New Roman" w:cs="Times New Roman"/>
        </w:rPr>
      </w:pPr>
    </w:p>
    <w:p w:rsidR="00714488" w:rsidRPr="00407730" w:rsidRDefault="00714488" w:rsidP="0071180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
    <w:p w:rsidR="00242230" w:rsidRPr="00407730" w:rsidRDefault="00242230" w:rsidP="0071180D">
      <w:pPr>
        <w:widowControl w:val="0"/>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bidi="hi-IN"/>
        </w:rPr>
      </w:pPr>
    </w:p>
    <w:sectPr w:rsidR="00242230" w:rsidRPr="00407730" w:rsidSect="003937EB">
      <w:headerReference w:type="default" r:id="rId13"/>
      <w:pgSz w:w="11906" w:h="16838"/>
      <w:pgMar w:top="1134"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C9" w:rsidRDefault="00EF03C9" w:rsidP="003937EB">
      <w:pPr>
        <w:spacing w:after="0" w:line="240" w:lineRule="auto"/>
      </w:pPr>
      <w:r>
        <w:separator/>
      </w:r>
    </w:p>
  </w:endnote>
  <w:endnote w:type="continuationSeparator" w:id="0">
    <w:p w:rsidR="00EF03C9" w:rsidRDefault="00EF03C9" w:rsidP="0039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C9" w:rsidRDefault="00EF03C9" w:rsidP="003937EB">
      <w:pPr>
        <w:spacing w:after="0" w:line="240" w:lineRule="auto"/>
      </w:pPr>
      <w:r>
        <w:separator/>
      </w:r>
    </w:p>
  </w:footnote>
  <w:footnote w:type="continuationSeparator" w:id="0">
    <w:p w:rsidR="00EF03C9" w:rsidRDefault="00EF03C9" w:rsidP="00393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038233"/>
      <w:docPartObj>
        <w:docPartGallery w:val="Page Numbers (Top of Page)"/>
        <w:docPartUnique/>
      </w:docPartObj>
    </w:sdtPr>
    <w:sdtContent>
      <w:p w:rsidR="003937EB" w:rsidRDefault="003937EB">
        <w:pPr>
          <w:pStyle w:val="a7"/>
          <w:jc w:val="right"/>
        </w:pPr>
        <w:r w:rsidRPr="003937EB">
          <w:rPr>
            <w:rFonts w:ascii="Times New Roman" w:hAnsi="Times New Roman" w:cs="Times New Roman"/>
            <w:sz w:val="20"/>
            <w:szCs w:val="20"/>
          </w:rPr>
          <w:fldChar w:fldCharType="begin"/>
        </w:r>
        <w:r w:rsidRPr="003937EB">
          <w:rPr>
            <w:rFonts w:ascii="Times New Roman" w:hAnsi="Times New Roman" w:cs="Times New Roman"/>
            <w:sz w:val="20"/>
            <w:szCs w:val="20"/>
          </w:rPr>
          <w:instrText>PAGE   \* MERGEFORMAT</w:instrText>
        </w:r>
        <w:r w:rsidRPr="003937EB">
          <w:rPr>
            <w:rFonts w:ascii="Times New Roman" w:hAnsi="Times New Roman" w:cs="Times New Roman"/>
            <w:sz w:val="20"/>
            <w:szCs w:val="20"/>
          </w:rPr>
          <w:fldChar w:fldCharType="separate"/>
        </w:r>
        <w:r w:rsidR="00E715A6">
          <w:rPr>
            <w:rFonts w:ascii="Times New Roman" w:hAnsi="Times New Roman" w:cs="Times New Roman"/>
            <w:noProof/>
            <w:sz w:val="20"/>
            <w:szCs w:val="20"/>
          </w:rPr>
          <w:t>32</w:t>
        </w:r>
        <w:r w:rsidRPr="003937EB">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503BE"/>
    <w:multiLevelType w:val="multilevel"/>
    <w:tmpl w:val="58CE3120"/>
    <w:styleLink w:val="WWNum1aa"/>
    <w:lvl w:ilvl="0">
      <w:start w:val="1"/>
      <w:numFmt w:val="decimal"/>
      <w:lvlText w:val="%1"/>
      <w:lvlJc w:val="left"/>
      <w:pPr>
        <w:ind w:left="699" w:hanging="360"/>
      </w:pPr>
      <w:rPr>
        <w:rFonts w:ascii="Times New Roman" w:hAnsi="Times New Roman" w:cs="Times New Roman"/>
      </w:rPr>
    </w:lvl>
    <w:lvl w:ilvl="1">
      <w:start w:val="1"/>
      <w:numFmt w:val="lowerLetter"/>
      <w:lvlText w:val="%1.%2"/>
      <w:lvlJc w:val="left"/>
      <w:pPr>
        <w:ind w:left="1405" w:hanging="360"/>
      </w:pPr>
      <w:rPr>
        <w:rFonts w:cs="Times New Roman"/>
      </w:rPr>
    </w:lvl>
    <w:lvl w:ilvl="2">
      <w:start w:val="1"/>
      <w:numFmt w:val="lowerRoman"/>
      <w:lvlText w:val="%1.%2.%3"/>
      <w:lvlJc w:val="right"/>
      <w:pPr>
        <w:ind w:left="2125" w:hanging="180"/>
      </w:pPr>
      <w:rPr>
        <w:rFonts w:cs="Times New Roman"/>
      </w:rPr>
    </w:lvl>
    <w:lvl w:ilvl="3">
      <w:start w:val="1"/>
      <w:numFmt w:val="decimal"/>
      <w:lvlText w:val="%1.%2.%3.%4"/>
      <w:lvlJc w:val="left"/>
      <w:pPr>
        <w:ind w:left="2845" w:hanging="360"/>
      </w:pPr>
      <w:rPr>
        <w:rFonts w:cs="Times New Roman"/>
      </w:rPr>
    </w:lvl>
    <w:lvl w:ilvl="4">
      <w:start w:val="1"/>
      <w:numFmt w:val="lowerLetter"/>
      <w:lvlText w:val="%1.%2.%3.%4.%5"/>
      <w:lvlJc w:val="left"/>
      <w:pPr>
        <w:ind w:left="3565" w:hanging="360"/>
      </w:pPr>
      <w:rPr>
        <w:rFonts w:cs="Times New Roman"/>
      </w:rPr>
    </w:lvl>
    <w:lvl w:ilvl="5">
      <w:start w:val="1"/>
      <w:numFmt w:val="lowerRoman"/>
      <w:lvlText w:val="%1.%2.%3.%4.%5.%6"/>
      <w:lvlJc w:val="right"/>
      <w:pPr>
        <w:ind w:left="4285" w:hanging="180"/>
      </w:pPr>
      <w:rPr>
        <w:rFonts w:cs="Times New Roman"/>
      </w:rPr>
    </w:lvl>
    <w:lvl w:ilvl="6">
      <w:start w:val="1"/>
      <w:numFmt w:val="decimal"/>
      <w:lvlText w:val="%1.%2.%3.%4.%5.%6.%7"/>
      <w:lvlJc w:val="left"/>
      <w:pPr>
        <w:ind w:left="5005" w:hanging="360"/>
      </w:pPr>
      <w:rPr>
        <w:rFonts w:cs="Times New Roman"/>
      </w:rPr>
    </w:lvl>
    <w:lvl w:ilvl="7">
      <w:start w:val="1"/>
      <w:numFmt w:val="lowerLetter"/>
      <w:lvlText w:val="%1.%2.%3.%4.%5.%6.%7.%8"/>
      <w:lvlJc w:val="left"/>
      <w:pPr>
        <w:ind w:left="5725" w:hanging="360"/>
      </w:pPr>
      <w:rPr>
        <w:rFonts w:cs="Times New Roman"/>
      </w:rPr>
    </w:lvl>
    <w:lvl w:ilvl="8">
      <w:start w:val="1"/>
      <w:numFmt w:val="lowerRoman"/>
      <w:lvlText w:val="%1.%2.%3.%4.%5.%6.%7.%8.%9"/>
      <w:lvlJc w:val="right"/>
      <w:pPr>
        <w:ind w:left="6445" w:hanging="1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CA2"/>
    <w:rsid w:val="00010CA4"/>
    <w:rsid w:val="0002477A"/>
    <w:rsid w:val="000265CF"/>
    <w:rsid w:val="000269FC"/>
    <w:rsid w:val="00044C0D"/>
    <w:rsid w:val="00055739"/>
    <w:rsid w:val="00060E5A"/>
    <w:rsid w:val="00081C59"/>
    <w:rsid w:val="000A590F"/>
    <w:rsid w:val="000A70AB"/>
    <w:rsid w:val="000C32B6"/>
    <w:rsid w:val="000C7E1C"/>
    <w:rsid w:val="000D1283"/>
    <w:rsid w:val="00112930"/>
    <w:rsid w:val="00112F1F"/>
    <w:rsid w:val="001326EE"/>
    <w:rsid w:val="00140B12"/>
    <w:rsid w:val="0016304F"/>
    <w:rsid w:val="0016307E"/>
    <w:rsid w:val="00176009"/>
    <w:rsid w:val="00177D52"/>
    <w:rsid w:val="001A678A"/>
    <w:rsid w:val="001C4DB7"/>
    <w:rsid w:val="001F6C1C"/>
    <w:rsid w:val="002035D7"/>
    <w:rsid w:val="00204384"/>
    <w:rsid w:val="00222822"/>
    <w:rsid w:val="00236381"/>
    <w:rsid w:val="00242230"/>
    <w:rsid w:val="00247481"/>
    <w:rsid w:val="00266C03"/>
    <w:rsid w:val="00271E5E"/>
    <w:rsid w:val="002935B1"/>
    <w:rsid w:val="002F7102"/>
    <w:rsid w:val="00346FC2"/>
    <w:rsid w:val="0035646F"/>
    <w:rsid w:val="0036636A"/>
    <w:rsid w:val="003937EB"/>
    <w:rsid w:val="003959CB"/>
    <w:rsid w:val="003A39F4"/>
    <w:rsid w:val="003B5842"/>
    <w:rsid w:val="003C31D8"/>
    <w:rsid w:val="003C3724"/>
    <w:rsid w:val="003C7E0C"/>
    <w:rsid w:val="003F786D"/>
    <w:rsid w:val="004061D8"/>
    <w:rsid w:val="0040744B"/>
    <w:rsid w:val="00407730"/>
    <w:rsid w:val="00423565"/>
    <w:rsid w:val="00423FDF"/>
    <w:rsid w:val="00426975"/>
    <w:rsid w:val="00484875"/>
    <w:rsid w:val="004F066B"/>
    <w:rsid w:val="0050738D"/>
    <w:rsid w:val="0054416F"/>
    <w:rsid w:val="0057247D"/>
    <w:rsid w:val="005A511C"/>
    <w:rsid w:val="005D48A7"/>
    <w:rsid w:val="006142F0"/>
    <w:rsid w:val="006265EA"/>
    <w:rsid w:val="00642DB5"/>
    <w:rsid w:val="00675CBD"/>
    <w:rsid w:val="00696463"/>
    <w:rsid w:val="006A7CF1"/>
    <w:rsid w:val="006B1CFF"/>
    <w:rsid w:val="006B5075"/>
    <w:rsid w:val="006B5CED"/>
    <w:rsid w:val="006C0596"/>
    <w:rsid w:val="006E4496"/>
    <w:rsid w:val="0071180D"/>
    <w:rsid w:val="00714488"/>
    <w:rsid w:val="007228B9"/>
    <w:rsid w:val="0074417F"/>
    <w:rsid w:val="00745C5D"/>
    <w:rsid w:val="007568A9"/>
    <w:rsid w:val="00770ABB"/>
    <w:rsid w:val="00776C1E"/>
    <w:rsid w:val="00782056"/>
    <w:rsid w:val="0079313E"/>
    <w:rsid w:val="00796CAD"/>
    <w:rsid w:val="007B4494"/>
    <w:rsid w:val="007C2DC1"/>
    <w:rsid w:val="007D4A7A"/>
    <w:rsid w:val="0082130A"/>
    <w:rsid w:val="00891299"/>
    <w:rsid w:val="008C372F"/>
    <w:rsid w:val="008E2D37"/>
    <w:rsid w:val="008E6E7C"/>
    <w:rsid w:val="008F58B4"/>
    <w:rsid w:val="009019CA"/>
    <w:rsid w:val="00901F72"/>
    <w:rsid w:val="00907DF7"/>
    <w:rsid w:val="00931C1B"/>
    <w:rsid w:val="00957F0C"/>
    <w:rsid w:val="0097623A"/>
    <w:rsid w:val="009E1098"/>
    <w:rsid w:val="009E1294"/>
    <w:rsid w:val="00A22EA3"/>
    <w:rsid w:val="00A624AA"/>
    <w:rsid w:val="00A63CC1"/>
    <w:rsid w:val="00A73B95"/>
    <w:rsid w:val="00A97D12"/>
    <w:rsid w:val="00AA7A73"/>
    <w:rsid w:val="00AA7D69"/>
    <w:rsid w:val="00AB3175"/>
    <w:rsid w:val="00AC1CEA"/>
    <w:rsid w:val="00AC5691"/>
    <w:rsid w:val="00AC61E2"/>
    <w:rsid w:val="00AE03D1"/>
    <w:rsid w:val="00B21019"/>
    <w:rsid w:val="00B25E97"/>
    <w:rsid w:val="00B45704"/>
    <w:rsid w:val="00B51C31"/>
    <w:rsid w:val="00B65564"/>
    <w:rsid w:val="00B775FA"/>
    <w:rsid w:val="00B77790"/>
    <w:rsid w:val="00B8696B"/>
    <w:rsid w:val="00B94B2D"/>
    <w:rsid w:val="00BD07FC"/>
    <w:rsid w:val="00BD598B"/>
    <w:rsid w:val="00C01814"/>
    <w:rsid w:val="00C2035B"/>
    <w:rsid w:val="00C873E4"/>
    <w:rsid w:val="00CD0841"/>
    <w:rsid w:val="00D31713"/>
    <w:rsid w:val="00D434C1"/>
    <w:rsid w:val="00D6044C"/>
    <w:rsid w:val="00D7547C"/>
    <w:rsid w:val="00D85C60"/>
    <w:rsid w:val="00DA7748"/>
    <w:rsid w:val="00E10CA2"/>
    <w:rsid w:val="00E35C02"/>
    <w:rsid w:val="00E44DDA"/>
    <w:rsid w:val="00E47FF9"/>
    <w:rsid w:val="00E52D46"/>
    <w:rsid w:val="00E655DF"/>
    <w:rsid w:val="00E715A6"/>
    <w:rsid w:val="00EB45F1"/>
    <w:rsid w:val="00ED1416"/>
    <w:rsid w:val="00EE5BBE"/>
    <w:rsid w:val="00EF03C9"/>
    <w:rsid w:val="00F149D5"/>
    <w:rsid w:val="00F51525"/>
    <w:rsid w:val="00F63C69"/>
    <w:rsid w:val="00F65620"/>
    <w:rsid w:val="00F65D4A"/>
    <w:rsid w:val="00F730D5"/>
    <w:rsid w:val="00F7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463"/>
    <w:pPr>
      <w:ind w:left="720"/>
      <w:contextualSpacing/>
    </w:pPr>
  </w:style>
  <w:style w:type="paragraph" w:styleId="a4">
    <w:name w:val="Balloon Text"/>
    <w:basedOn w:val="a"/>
    <w:link w:val="a5"/>
    <w:uiPriority w:val="99"/>
    <w:semiHidden/>
    <w:unhideWhenUsed/>
    <w:rsid w:val="00821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30A"/>
    <w:rPr>
      <w:rFonts w:ascii="Tahoma" w:hAnsi="Tahoma" w:cs="Tahoma"/>
      <w:sz w:val="16"/>
      <w:szCs w:val="16"/>
    </w:rPr>
  </w:style>
  <w:style w:type="numbering" w:customStyle="1" w:styleId="WWNum1aa">
    <w:name w:val="WWNum1aa"/>
    <w:basedOn w:val="a2"/>
    <w:rsid w:val="00271E5E"/>
    <w:pPr>
      <w:numPr>
        <w:numId w:val="1"/>
      </w:numPr>
    </w:pPr>
  </w:style>
  <w:style w:type="paragraph" w:customStyle="1" w:styleId="ConsPlusNormal">
    <w:name w:val="ConsPlusNormal"/>
    <w:rsid w:val="00A22EA3"/>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714488"/>
    <w:pPr>
      <w:suppressAutoHyphens/>
      <w:autoSpaceDN w:val="0"/>
      <w:spacing w:after="0" w:line="240" w:lineRule="auto"/>
      <w:textAlignment w:val="baseline"/>
    </w:pPr>
    <w:rPr>
      <w:rFonts w:ascii="Calibri" w:eastAsia="Calibri" w:hAnsi="Calibri" w:cs="Times New Roman"/>
    </w:rPr>
  </w:style>
  <w:style w:type="paragraph" w:styleId="a7">
    <w:name w:val="header"/>
    <w:basedOn w:val="a"/>
    <w:link w:val="a8"/>
    <w:uiPriority w:val="99"/>
    <w:unhideWhenUsed/>
    <w:rsid w:val="003937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7EB"/>
  </w:style>
  <w:style w:type="paragraph" w:styleId="a9">
    <w:name w:val="footer"/>
    <w:basedOn w:val="a"/>
    <w:link w:val="aa"/>
    <w:uiPriority w:val="99"/>
    <w:unhideWhenUsed/>
    <w:rsid w:val="003937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7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463"/>
    <w:pPr>
      <w:ind w:left="720"/>
      <w:contextualSpacing/>
    </w:pPr>
  </w:style>
  <w:style w:type="paragraph" w:styleId="a4">
    <w:name w:val="Balloon Text"/>
    <w:basedOn w:val="a"/>
    <w:link w:val="a5"/>
    <w:uiPriority w:val="99"/>
    <w:semiHidden/>
    <w:unhideWhenUsed/>
    <w:rsid w:val="008213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130A"/>
    <w:rPr>
      <w:rFonts w:ascii="Tahoma" w:hAnsi="Tahoma" w:cs="Tahoma"/>
      <w:sz w:val="16"/>
      <w:szCs w:val="16"/>
    </w:rPr>
  </w:style>
  <w:style w:type="numbering" w:customStyle="1" w:styleId="WWNum1aa">
    <w:name w:val="WWNum1aa"/>
    <w:basedOn w:val="a2"/>
    <w:rsid w:val="00271E5E"/>
    <w:pPr>
      <w:numPr>
        <w:numId w:val="1"/>
      </w:numPr>
    </w:pPr>
  </w:style>
  <w:style w:type="paragraph" w:customStyle="1" w:styleId="ConsPlusNormal">
    <w:name w:val="ConsPlusNormal"/>
    <w:rsid w:val="00A22EA3"/>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714488"/>
    <w:pPr>
      <w:suppressAutoHyphens/>
      <w:autoSpaceDN w:val="0"/>
      <w:spacing w:after="0" w:line="240" w:lineRule="auto"/>
      <w:textAlignment w:val="baseline"/>
    </w:pPr>
    <w:rPr>
      <w:rFonts w:ascii="Calibri" w:eastAsia="Calibri" w:hAnsi="Calibri" w:cs="Times New Roman"/>
    </w:rPr>
  </w:style>
  <w:style w:type="paragraph" w:styleId="a7">
    <w:name w:val="header"/>
    <w:basedOn w:val="a"/>
    <w:link w:val="a8"/>
    <w:uiPriority w:val="99"/>
    <w:unhideWhenUsed/>
    <w:rsid w:val="003937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37EB"/>
  </w:style>
  <w:style w:type="paragraph" w:styleId="a9">
    <w:name w:val="footer"/>
    <w:basedOn w:val="a"/>
    <w:link w:val="aa"/>
    <w:uiPriority w:val="99"/>
    <w:unhideWhenUsed/>
    <w:rsid w:val="003937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3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59214FE3BE74111B45E4626DEFF543363DF34C372F584BCCF60B65C50EA73D4DF47F1332C36E63867BB938663A1DA9ADD89C71874018A8F1K7G"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products/ipo/prime/doc/401323148/"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products/ipo/prime/doc/4013231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arant.ru/products/ipo/prime/doc/401323148/"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B3D0629E08EF7A5DAF4AD32C69478940CD54C6993B2DEC31EDD10371BAAE8DB12EAFD42EB36768BAF3AC90FA7Bf53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3E94A325ACB5247B48620B94120CDEB" ma:contentTypeVersion="2" ma:contentTypeDescription="Создание документа." ma:contentTypeScope="" ma:versionID="d7fec150fcfc4199d31581b2adce60cf">
  <xsd:schema xmlns:xsd="http://www.w3.org/2001/XMLSchema" xmlns:xs="http://www.w3.org/2001/XMLSchema" xmlns:p="http://schemas.microsoft.com/office/2006/metadata/properties" xmlns:ns2="57504d04-691e-4fc4-8f09-4f19fdbe90f6" xmlns:ns3="6d7c22ec-c6a4-4777-88aa-bc3c76ac660e" xmlns:ns4="aefa7e93-f804-4a12-b958-f49b83582bb2" targetNamespace="http://schemas.microsoft.com/office/2006/metadata/properties" ma:root="true" ma:fieldsID="fc05fba05ffd1b3bee6b22dd2f4b8462" ns2:_="" ns3:_="" ns4:_="">
    <xsd:import namespace="57504d04-691e-4fc4-8f09-4f19fdbe90f6"/>
    <xsd:import namespace="6d7c22ec-c6a4-4777-88aa-bc3c76ac660e"/>
    <xsd:import namespace="aefa7e93-f804-4a12-b958-f49b83582bb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40__x0443__x043f__x043f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a7e93-f804-4a12-b958-f49b83582bb2" elementFormDefault="qualified">
    <xsd:import namespace="http://schemas.microsoft.com/office/2006/documentManagement/types"/>
    <xsd:import namespace="http://schemas.microsoft.com/office/infopath/2007/PartnerControls"/>
    <xsd:element name="_x0413__x0440__x0443__x043f__x043f__x0430_" ma:index="12" nillable="true" ma:displayName="Группа" ma:default="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ma:format="Dropdown" ma:internalName="_x0413__x0440__x0443__x043f__x043f__x0430_">
      <xsd:simpleType>
        <xsd:restriction base="dms:Choice">
          <xsd:enumeration value="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xsd:enumeration value="Проект постановления Правительства РМЭ «Об утверждении Положения о региональном государственном строительном надзоре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за соблюдением законодательства об архивном деле на территории Республики Марий Эл»"/>
          <xsd:enumeration value="Проект постановления Правительства РМЭ «О региональном государственном надзоре в области защиты населения и территорий от чрезвычайных ситуаций, осуществляемом на территории Республики Марий Эл»"/>
          <xsd:enumeration value="Проект постановления Правительства РМЭ «О региональном государственном экологическом контроле (надзоре), осуществляемом на территории Республики Марий Эл»"/>
          <xsd:enumeration value="Проект постановления Правительства РМЭ «О региональном государственном контроле (надзоре) в области охраны и использования особо охраняемых природных территорий республиканского значения Республики Марий Эл»"/>
          <xsd:enumeration value="Проект постановления Правительства РМЭ «О региональном государственном геологическом контроле (надзоре), осуществляемом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обращения с животным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розничной продажи алкогольной и спиртосодержащей продукци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xsd:enumeration value="Проект закона Республики Марий Эл «О внесении изменений в некоторые законодательные акты Республики Марий Эл»"/>
          <xsd:enumeration value="Проект постановления Правительства РМЭ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 Республики Марий Эл»"/>
          <xsd:enumeration value="Проект постановления Правительства РМЭ «Об утверждении Правил предоставления грантов на реализацию проектов в сфере социального предпринимательства»"/>
          <xsd:enumeration value="Проект Закона РМЭ «О внесении изменений в Закон Республики Марий Эл «О регулировании отдельных отношений в сфере организации регулярных перевозок пассажиров и багажа ... на территории Республики Марий Эл»"/>
          <xsd:enumeration value="Проект постановления Правительства Республики Марий Эл «О внесении изменения в постановление Правительства Республики Марий Эл от 24 февраля 2021 г. № 67»"/>
          <xsd:enumeration value="Проект постановления Правительства РМЭ «О введении временного ограничения движения транспортных средств по автомобильным дорогам общего пользования ....в 2021 году»"/>
          <xsd:enumeration value="ОЦЕНКА ФАКТИЧЕСКОГО ВОЗДЕЙСТВИЯ В 2021 ГОДУ"/>
          <xsd:enumeration value="Постановление Правительства РМЭ от 10 мая 2017 г. № 220 «О реализации Федерального закона «О государственном регулировании производства и оборота этилового спирта, алкогольной и спиртосодержащей продукции...»"/>
          <xsd:enumeration value="Приказ Министерства транспорта и дорожного хозяйства РМЭ от 15 октября 2019 г. № 25-н «Об установлении мест отправление из которых более трех раз в течение одного месяца запрещается»"/>
          <xsd:enumeration value="Постановление Правительства РМЭ от 11 июня 2019 г. № 186 «Об индустриальных (промышленных) парках и управляющих компаниях индустриальных (промышленных) парков в Республике Марий Эл»"/>
          <xsd:enumeration value="Постановление Правительства РМЭ от 28 декабря 2018 г. № 516 «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 ...»"/>
          <xsd:enumeration value="ОЦЕНКА ФАКТИЧЕКОГО ВОЗДЕЙСТВИЯ В 2020 ГОДУ"/>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24 июня 2016 г. № 299 «О внесении изменений в постановление Правительства Республики Марий Эл от 7 июля 2015 г. № 372»"/>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остановление Правительства Республики Марий Эл от 5 сентября 2017 г. № 364 «Вопросы государственной поддержки малого и среднего предпринимательства в Республике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3__x0440__x0443__x043f__x043f__x0430_ xmlns="aefa7e93-f804-4a12-b958-f49b83582bb2">Проект постановления Правительства РМЭ «Об утверждении Положения о региональном государственном контроле (надзоре) за соблюдением законодательства об архивном деле на территории Республики Марий Эл»</_x0413__x0440__x0443__x043f__x043f__x0430_>
    <_x041e__x043f__x0438__x0441__x0430__x043d__x0438__x0435_ xmlns="6d7c22ec-c6a4-4777-88aa-bc3c76ac660e" xsi:nil="true"/>
    <_dlc_DocId xmlns="57504d04-691e-4fc4-8f09-4f19fdbe90f6">XXJ7TYMEEKJ2-1309554510-18</_dlc_DocId>
    <_dlc_DocIdUrl xmlns="57504d04-691e-4fc4-8f09-4f19fdbe90f6">
      <Url>https://vip.gov.mari.ru/mecon/_layouts/DocIdRedir.aspx?ID=XXJ7TYMEEKJ2-1309554510-18</Url>
      <Description>XXJ7TYMEEKJ2-1309554510-18</Description>
    </_dlc_DocIdUrl>
  </documentManagement>
</p:properties>
</file>

<file path=customXml/itemProps1.xml><?xml version="1.0" encoding="utf-8"?>
<ds:datastoreItem xmlns:ds="http://schemas.openxmlformats.org/officeDocument/2006/customXml" ds:itemID="{F1DCA905-5273-43C1-A68E-7BA7C3947CC7}"/>
</file>

<file path=customXml/itemProps2.xml><?xml version="1.0" encoding="utf-8"?>
<ds:datastoreItem xmlns:ds="http://schemas.openxmlformats.org/officeDocument/2006/customXml" ds:itemID="{2858B329-9268-435A-A677-D91469CF7942}"/>
</file>

<file path=customXml/itemProps3.xml><?xml version="1.0" encoding="utf-8"?>
<ds:datastoreItem xmlns:ds="http://schemas.openxmlformats.org/officeDocument/2006/customXml" ds:itemID="{EAAD57B1-1A96-4660-86E8-6865492F3ECB}"/>
</file>

<file path=customXml/itemProps4.xml><?xml version="1.0" encoding="utf-8"?>
<ds:datastoreItem xmlns:ds="http://schemas.openxmlformats.org/officeDocument/2006/customXml" ds:itemID="{28A210E4-5AEA-43D0-A153-20BE15054B76}"/>
</file>

<file path=docProps/app.xml><?xml version="1.0" encoding="utf-8"?>
<Properties xmlns="http://schemas.openxmlformats.org/officeDocument/2006/extended-properties" xmlns:vt="http://schemas.openxmlformats.org/officeDocument/2006/docPropsVTypes">
  <Template>Normal</Template>
  <TotalTime>372</TotalTime>
  <Pages>32</Pages>
  <Words>10302</Words>
  <Characters>58726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госко-ле арх дело</dc:title>
  <dc:creator>User</dc:creator>
  <cp:lastModifiedBy>User</cp:lastModifiedBy>
  <cp:revision>7</cp:revision>
  <cp:lastPrinted>2021-08-19T12:27:00Z</cp:lastPrinted>
  <dcterms:created xsi:type="dcterms:W3CDTF">2021-09-08T06:13:00Z</dcterms:created>
  <dcterms:modified xsi:type="dcterms:W3CDTF">2021-09-09T09:21:00Z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0x010100E3E94A325ACB5247B48620B94120CDEB</vt:lpwstr>
  </property>
  <property fmtid="{D5CDD505-2E9C-101B-9397-08002B2CF9AE}" pid="3" name="_dlc_DocIdItemGuid">
    <vt:lpwstr>7453e662-b75f-49ae-b825-4fe6a2955a52</vt:lpwstr>
  </property>
</Properties>
</file>