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67" w:rsidRPr="00796667" w:rsidRDefault="00796667" w:rsidP="0079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6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ЦИК Марий Эл и Общественная палата Республики Марий Эл подписали </w:t>
      </w:r>
      <w:r w:rsidRPr="0079666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Соглашение о сотрудничестве и взаимодействии</w:t>
      </w:r>
    </w:p>
    <w:p w:rsidR="00796667" w:rsidRPr="00796667" w:rsidRDefault="00796667" w:rsidP="0079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6667" w:rsidRPr="00796667" w:rsidRDefault="00796667" w:rsidP="0079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февраля 2017 года Председатель ЦИК Марий Эл Ирина Татаринова и Председатель Общественной палаты Республики Марий Эл Татьяна Михеева, исходя из общих интересов Сторон к обеспечению и защите избирательных прав и права на участие в референдуме граждан Российской Федерации, в целях содействия дальнейшему процессу формирования институтов гражданского общества, а также установления эффективного взаимодействия органов государственной власти и общества, действуя врамках своей компетенции, подписали Соглашение о сотрудничестве и взаимодействии.</w:t>
      </w:r>
    </w:p>
    <w:p w:rsidR="00796667" w:rsidRDefault="00796667" w:rsidP="0079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настоящего Соглашения является организация сотрудничества, взаимодействия и взаимного оперативного обмена сведениями между Сторонами в период подготовки и проведения выборов, референдумов в целях оказания содействия Сторонам в реализации </w:t>
      </w:r>
      <w:r w:rsidRPr="00796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полномочий, обеспечения и защиты избирательных прав граждан Российской Федерации, выстраивания системы конструктивного взаимодействия гражданского общества с организаторами выборов, эффективного взаимодействия органов государственной власти и общества.</w:t>
      </w:r>
    </w:p>
    <w:p w:rsidR="00A31F35" w:rsidRPr="00796667" w:rsidRDefault="00A31F35" w:rsidP="0079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667" w:rsidRPr="00796667" w:rsidRDefault="00796667" w:rsidP="00796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76800" cy="3486150"/>
            <wp:effectExtent l="19050" t="0" r="0" b="0"/>
            <wp:docPr id="1" name="Рисунок 1" descr="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ec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8705" cy="3487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E57" w:rsidRDefault="00AA5E57">
      <w:bookmarkStart w:id="0" w:name="_GoBack"/>
      <w:bookmarkEnd w:id="0"/>
    </w:p>
    <w:sectPr w:rsidR="00AA5E57" w:rsidSect="00E7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6667"/>
    <w:rsid w:val="00796667"/>
    <w:rsid w:val="00A31F35"/>
    <w:rsid w:val="00AA5E57"/>
    <w:rsid w:val="00E73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0FDD4CDE7A2F488E6EBC3D7FEC22C8" ma:contentTypeVersion="2" ma:contentTypeDescription="Создание документа." ma:contentTypeScope="" ma:versionID="0a5d724d5a014f992df42fd7ac99ee0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8e31160-3671-4772-967c-237ba4af2022" targetNamespace="http://schemas.microsoft.com/office/2006/metadata/properties" ma:root="true" ma:fieldsID="83865a7259629ae6be71aeeea37395a0" ns2:_="" ns3:_="" ns4:_="">
    <xsd:import namespace="57504d04-691e-4fc4-8f09-4f19fdbe90f6"/>
    <xsd:import namespace="6d7c22ec-c6a4-4777-88aa-bc3c76ac660e"/>
    <xsd:import namespace="e8e31160-3671-4772-967c-237ba4af20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31160-3671-4772-967c-237ba4af202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17" ma:format="RadioButtons" ma:internalName="_x043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e8e31160-3671-4772-967c-237ba4af2022">2017</_x043f__x0430__x043f__x043a__x0430_>
    <_x041e__x043f__x0438__x0441__x0430__x043d__x0438__x0435_ xmlns="6d7c22ec-c6a4-4777-88aa-bc3c76ac660e" xsi:nil="true"/>
    <_dlc_DocId xmlns="57504d04-691e-4fc4-8f09-4f19fdbe90f6">XXJ7TYMEEKJ2-1463-115</_dlc_DocId>
    <_dlc_DocIdUrl xmlns="57504d04-691e-4fc4-8f09-4f19fdbe90f6">
      <Url>https://vip.gov.mari.ru/kilemary/_layouts/DocIdRedir.aspx?ID=XXJ7TYMEEKJ2-1463-115</Url>
      <Description>XXJ7TYMEEKJ2-1463-115</Description>
    </_dlc_DocIdUrl>
  </documentManagement>
</p:properties>
</file>

<file path=customXml/itemProps1.xml><?xml version="1.0" encoding="utf-8"?>
<ds:datastoreItem xmlns:ds="http://schemas.openxmlformats.org/officeDocument/2006/customXml" ds:itemID="{BDC97F92-4566-4253-A843-DDAAE36DB800}"/>
</file>

<file path=customXml/itemProps2.xml><?xml version="1.0" encoding="utf-8"?>
<ds:datastoreItem xmlns:ds="http://schemas.openxmlformats.org/officeDocument/2006/customXml" ds:itemID="{F30B9940-E431-4FAA-B047-63A4570CC810}"/>
</file>

<file path=customXml/itemProps3.xml><?xml version="1.0" encoding="utf-8"?>
<ds:datastoreItem xmlns:ds="http://schemas.openxmlformats.org/officeDocument/2006/customXml" ds:itemID="{184C173A-3D96-4C5D-A03C-86462B8177C4}"/>
</file>

<file path=customXml/itemProps4.xml><?xml version="1.0" encoding="utf-8"?>
<ds:datastoreItem xmlns:ds="http://schemas.openxmlformats.org/officeDocument/2006/customXml" ds:itemID="{AFBDF810-59B1-4E4D-B0B6-A81EBD24794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ЦИК Марий Эл и Общественная палата Республики Марий Эл подписали Соглашение о сотрудничестве и взаимодействии</dc:title>
  <dc:creator>1</dc:creator>
  <cp:lastModifiedBy>admin</cp:lastModifiedBy>
  <cp:revision>2</cp:revision>
  <dcterms:created xsi:type="dcterms:W3CDTF">2017-02-10T04:15:00Z</dcterms:created>
  <dcterms:modified xsi:type="dcterms:W3CDTF">2017-02-10T05:21:00Z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0x010100870FDD4CDE7A2F488E6EBC3D7FEC22C8</vt:lpwstr>
  </property>
  <property fmtid="{D5CDD505-2E9C-101B-9397-08002B2CF9AE}" pid="3" name="_dlc_DocIdItemGuid">
    <vt:lpwstr>2b09d081-5a88-4096-a3f3-60eeb98861a9</vt:lpwstr>
  </property>
</Properties>
</file>