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0" w:rsidRPr="009A1D40" w:rsidRDefault="007C2D10" w:rsidP="007C2D10">
      <w:pPr>
        <w:pStyle w:val="Default"/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Годовой отчет</w:t>
      </w:r>
    </w:p>
    <w:p w:rsidR="007C2D10" w:rsidRPr="009A1D40" w:rsidRDefault="007C2D10" w:rsidP="007C2D10">
      <w:pPr>
        <w:pStyle w:val="Default"/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о ходе реализации и оценке эффективности</w:t>
      </w:r>
    </w:p>
    <w:p w:rsidR="007C2D10" w:rsidRPr="009A1D40" w:rsidRDefault="007C2D10" w:rsidP="007C2D10">
      <w:pPr>
        <w:jc w:val="center"/>
        <w:rPr>
          <w:sz w:val="28"/>
          <w:szCs w:val="28"/>
        </w:rPr>
      </w:pPr>
      <w:r w:rsidRPr="009A1D40">
        <w:rPr>
          <w:sz w:val="28"/>
          <w:szCs w:val="28"/>
        </w:rPr>
        <w:t xml:space="preserve">муниципальной программы </w:t>
      </w:r>
      <w:proofErr w:type="spellStart"/>
      <w:r w:rsidRPr="009A1D40">
        <w:rPr>
          <w:sz w:val="28"/>
          <w:szCs w:val="28"/>
        </w:rPr>
        <w:t>Килемарского</w:t>
      </w:r>
      <w:proofErr w:type="spellEnd"/>
      <w:r w:rsidRPr="009A1D40">
        <w:rPr>
          <w:sz w:val="28"/>
          <w:szCs w:val="28"/>
        </w:rPr>
        <w:t xml:space="preserve"> муниципального района</w:t>
      </w:r>
    </w:p>
    <w:p w:rsidR="007C2D10" w:rsidRDefault="007C2D10" w:rsidP="007C2D10">
      <w:pPr>
        <w:jc w:val="center"/>
        <w:rPr>
          <w:sz w:val="28"/>
          <w:szCs w:val="28"/>
        </w:rPr>
      </w:pPr>
      <w:r w:rsidRPr="009A1D40">
        <w:rPr>
          <w:sz w:val="28"/>
          <w:szCs w:val="28"/>
        </w:rPr>
        <w:t>«</w:t>
      </w:r>
      <w:r>
        <w:rPr>
          <w:sz w:val="28"/>
          <w:szCs w:val="28"/>
        </w:rPr>
        <w:t xml:space="preserve">Патриотическое воспитание граждан и допризывная подготовка молодежи к военной службе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A1D40">
        <w:rPr>
          <w:sz w:val="28"/>
          <w:szCs w:val="28"/>
        </w:rPr>
        <w:t>» на</w:t>
      </w:r>
      <w:r>
        <w:rPr>
          <w:sz w:val="28"/>
          <w:szCs w:val="28"/>
        </w:rPr>
        <w:t xml:space="preserve"> 2016-2020</w:t>
      </w:r>
      <w:r w:rsidRPr="009A1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2D10" w:rsidRDefault="007C2D10" w:rsidP="007C2D10">
      <w:pPr>
        <w:jc w:val="center"/>
        <w:rPr>
          <w:sz w:val="28"/>
          <w:szCs w:val="28"/>
        </w:rPr>
      </w:pPr>
    </w:p>
    <w:p w:rsidR="007C2D10" w:rsidRPr="009A1D40" w:rsidRDefault="007C2D10" w:rsidP="007C2D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7"/>
        <w:gridCol w:w="4447"/>
      </w:tblGrid>
      <w:tr w:rsidR="007C2D10" w:rsidRPr="009A1D40" w:rsidTr="00641E78">
        <w:trPr>
          <w:trHeight w:val="288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 ответственный исполнитель </w:t>
            </w: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ое учреждение «Отдел образования</w:t>
            </w:r>
            <w:r w:rsidRPr="002A0FA3">
              <w:rPr>
                <w:sz w:val="28"/>
                <w:szCs w:val="28"/>
              </w:rPr>
              <w:t xml:space="preserve"> и молодежи администрации муниципального образования «</w:t>
            </w:r>
            <w:proofErr w:type="spellStart"/>
            <w:r w:rsidRPr="002A0FA3">
              <w:rPr>
                <w:sz w:val="28"/>
                <w:szCs w:val="28"/>
              </w:rPr>
              <w:t>Килемарский</w:t>
            </w:r>
            <w:proofErr w:type="spellEnd"/>
            <w:r w:rsidRPr="002A0FA3">
              <w:rPr>
                <w:sz w:val="28"/>
                <w:szCs w:val="28"/>
              </w:rPr>
              <w:t xml:space="preserve"> муниципальный район» </w:t>
            </w:r>
          </w:p>
        </w:tc>
      </w:tr>
      <w:tr w:rsidR="007C2D10" w:rsidTr="00641E78">
        <w:trPr>
          <w:trHeight w:val="127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отчетный год </w:t>
            </w: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C2D10" w:rsidTr="00641E78">
        <w:trPr>
          <w:trHeight w:val="127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 w:rsidRPr="002A0FA3">
              <w:rPr>
                <w:sz w:val="28"/>
                <w:szCs w:val="28"/>
              </w:rPr>
              <w:t xml:space="preserve">дата составления отчета </w:t>
            </w: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27.02.2018г.</w:t>
            </w:r>
          </w:p>
        </w:tc>
      </w:tr>
      <w:tr w:rsidR="007C2D10" w:rsidRPr="009A1D40" w:rsidTr="00641E78">
        <w:trPr>
          <w:trHeight w:val="686"/>
        </w:trPr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7C2D10" w:rsidRPr="002A0FA3" w:rsidRDefault="007C2D10" w:rsidP="00641E7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C2D10" w:rsidRDefault="007C2D10"/>
    <w:p w:rsidR="007C2D10" w:rsidRDefault="007C2D10">
      <w:pPr>
        <w:spacing w:after="200" w:line="276" w:lineRule="auto"/>
      </w:pPr>
      <w:r>
        <w:br w:type="page"/>
      </w:r>
    </w:p>
    <w:p w:rsidR="007C2D10" w:rsidRDefault="007C2D10" w:rsidP="007C2D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</w:t>
      </w:r>
    </w:p>
    <w:p w:rsidR="007C2D10" w:rsidRDefault="007C2D10" w:rsidP="007C2D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Конкретные результаты реализации муниципальной программы, достигнутые за отчетный период.</w:t>
      </w:r>
    </w:p>
    <w:p w:rsidR="007C2D10" w:rsidRDefault="007C2D10" w:rsidP="007C2D10">
      <w:pPr>
        <w:jc w:val="center"/>
      </w:pPr>
    </w:p>
    <w:p w:rsidR="007C2D10" w:rsidRPr="00F56A3B" w:rsidRDefault="007C2D10" w:rsidP="007C2D10">
      <w:pPr>
        <w:pStyle w:val="Default"/>
        <w:ind w:firstLine="708"/>
        <w:rPr>
          <w:i/>
          <w:sz w:val="28"/>
          <w:szCs w:val="28"/>
        </w:rPr>
      </w:pPr>
      <w:r w:rsidRPr="00F56A3B">
        <w:rPr>
          <w:i/>
          <w:sz w:val="28"/>
          <w:szCs w:val="28"/>
        </w:rPr>
        <w:t xml:space="preserve">1.1. Основные результаты, достигнутые за отчетный период. </w:t>
      </w:r>
    </w:p>
    <w:p w:rsidR="007C2D10" w:rsidRDefault="007C2D10" w:rsidP="007C2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 «Отдел образования и молодежи администрации муниципального образования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 является ответственным исполнителем </w:t>
      </w:r>
      <w:r w:rsidRPr="009A1D40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Pr="009A1D40">
        <w:rPr>
          <w:sz w:val="28"/>
          <w:szCs w:val="28"/>
        </w:rPr>
        <w:t xml:space="preserve"> </w:t>
      </w:r>
      <w:proofErr w:type="spellStart"/>
      <w:r w:rsidRPr="009A1D40">
        <w:rPr>
          <w:sz w:val="28"/>
          <w:szCs w:val="28"/>
        </w:rPr>
        <w:t>Килемарского</w:t>
      </w:r>
      <w:proofErr w:type="spellEnd"/>
      <w:r w:rsidRPr="009A1D4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9A1D40">
        <w:rPr>
          <w:sz w:val="28"/>
          <w:szCs w:val="28"/>
        </w:rPr>
        <w:t>«</w:t>
      </w:r>
      <w:r>
        <w:rPr>
          <w:sz w:val="28"/>
          <w:szCs w:val="28"/>
        </w:rPr>
        <w:t xml:space="preserve">Патриотическое воспитание граждан и допризывная подготовка молодежи к военной службе в </w:t>
      </w:r>
      <w:proofErr w:type="spellStart"/>
      <w:r>
        <w:rPr>
          <w:sz w:val="28"/>
          <w:szCs w:val="28"/>
        </w:rPr>
        <w:t>Килемарском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A1D40">
        <w:rPr>
          <w:sz w:val="28"/>
          <w:szCs w:val="28"/>
        </w:rPr>
        <w:t>» на</w:t>
      </w:r>
      <w:r>
        <w:rPr>
          <w:sz w:val="28"/>
          <w:szCs w:val="28"/>
        </w:rPr>
        <w:t xml:space="preserve"> 2016-2020</w:t>
      </w:r>
      <w:r w:rsidRPr="009A1D4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2D10" w:rsidRDefault="007C2D10" w:rsidP="007C2D1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9A1D40">
        <w:rPr>
          <w:sz w:val="28"/>
          <w:szCs w:val="28"/>
        </w:rPr>
        <w:t xml:space="preserve"> </w:t>
      </w:r>
      <w:proofErr w:type="spellStart"/>
      <w:r w:rsidRPr="009A1D40">
        <w:rPr>
          <w:sz w:val="28"/>
          <w:szCs w:val="28"/>
        </w:rPr>
        <w:t>Килемарского</w:t>
      </w:r>
      <w:proofErr w:type="spellEnd"/>
      <w:r w:rsidRPr="009A1D4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 xml:space="preserve">«Патриотическое воспитание граждан и допризывная подготовка молодежи к военной службе в </w:t>
      </w:r>
      <w:proofErr w:type="spellStart"/>
      <w:r w:rsidRPr="007C2D10">
        <w:rPr>
          <w:sz w:val="28"/>
          <w:szCs w:val="28"/>
        </w:rPr>
        <w:t>Килемарском</w:t>
      </w:r>
      <w:proofErr w:type="spellEnd"/>
      <w:r w:rsidRPr="007C2D10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ьном районе» на 2016-2020 годы» (далее – Муниципальная программа) утверждена </w:t>
      </w:r>
      <w:r w:rsidRPr="001A203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 w:rsidRPr="001A203C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</w:t>
      </w:r>
      <w:r w:rsidRPr="001A20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A203C">
        <w:rPr>
          <w:sz w:val="28"/>
          <w:szCs w:val="28"/>
        </w:rPr>
        <w:t xml:space="preserve">от </w:t>
      </w:r>
      <w:r>
        <w:rPr>
          <w:sz w:val="28"/>
          <w:szCs w:val="28"/>
        </w:rPr>
        <w:t>30 ноября  2016</w:t>
      </w:r>
      <w:r w:rsidRPr="001A203C">
        <w:rPr>
          <w:sz w:val="28"/>
          <w:szCs w:val="28"/>
        </w:rPr>
        <w:t xml:space="preserve"> г. </w:t>
      </w:r>
      <w:r w:rsidR="00641E78">
        <w:rPr>
          <w:sz w:val="28"/>
          <w:szCs w:val="28"/>
        </w:rPr>
        <w:t>№ 666</w:t>
      </w:r>
      <w:r>
        <w:rPr>
          <w:sz w:val="28"/>
          <w:szCs w:val="28"/>
        </w:rPr>
        <w:t>.</w:t>
      </w:r>
    </w:p>
    <w:p w:rsidR="007C2D10" w:rsidRDefault="007C2D10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программы – а</w:t>
      </w:r>
      <w:r w:rsidRPr="007C2D10">
        <w:rPr>
          <w:sz w:val="28"/>
          <w:szCs w:val="28"/>
        </w:rPr>
        <w:t xml:space="preserve">дминистрация </w:t>
      </w:r>
      <w:proofErr w:type="spellStart"/>
      <w:r w:rsidRPr="007C2D10">
        <w:rPr>
          <w:sz w:val="28"/>
          <w:szCs w:val="28"/>
        </w:rPr>
        <w:t>Килемарского</w:t>
      </w:r>
      <w:proofErr w:type="spellEnd"/>
      <w:r w:rsidRPr="007C2D10">
        <w:rPr>
          <w:sz w:val="28"/>
          <w:szCs w:val="28"/>
        </w:rPr>
        <w:t xml:space="preserve"> муниципального района;</w:t>
      </w:r>
      <w:r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 xml:space="preserve">Отдел культуры, физкультуры и спорта администрации </w:t>
      </w:r>
      <w:proofErr w:type="spellStart"/>
      <w:r w:rsidRPr="007C2D10">
        <w:rPr>
          <w:sz w:val="28"/>
          <w:szCs w:val="28"/>
        </w:rPr>
        <w:t>Килемарского</w:t>
      </w:r>
      <w:proofErr w:type="spellEnd"/>
      <w:r w:rsidR="00BC3287">
        <w:rPr>
          <w:sz w:val="28"/>
          <w:szCs w:val="28"/>
        </w:rPr>
        <w:t xml:space="preserve"> муниципального района (</w:t>
      </w:r>
      <w:r w:rsidRPr="007C2D10">
        <w:rPr>
          <w:sz w:val="28"/>
          <w:szCs w:val="28"/>
        </w:rPr>
        <w:t>ОКФ и С);</w:t>
      </w:r>
      <w:r w:rsidR="00BC3287">
        <w:rPr>
          <w:sz w:val="28"/>
          <w:szCs w:val="28"/>
        </w:rPr>
        <w:t xml:space="preserve"> ГБУ РМЭ «</w:t>
      </w:r>
      <w:proofErr w:type="spellStart"/>
      <w:r w:rsidR="00BC3287">
        <w:rPr>
          <w:sz w:val="28"/>
          <w:szCs w:val="28"/>
        </w:rPr>
        <w:t>Килемарская</w:t>
      </w:r>
      <w:proofErr w:type="spellEnd"/>
      <w:r w:rsidR="00BC3287">
        <w:rPr>
          <w:sz w:val="28"/>
          <w:szCs w:val="28"/>
        </w:rPr>
        <w:t xml:space="preserve"> РБ»; </w:t>
      </w:r>
      <w:r w:rsidRPr="007C2D10">
        <w:rPr>
          <w:sz w:val="28"/>
          <w:szCs w:val="28"/>
        </w:rPr>
        <w:t>МО МВД России «</w:t>
      </w:r>
      <w:proofErr w:type="spellStart"/>
      <w:r w:rsidRPr="007C2D10">
        <w:rPr>
          <w:sz w:val="28"/>
          <w:szCs w:val="28"/>
        </w:rPr>
        <w:t>Медведев</w:t>
      </w:r>
      <w:r w:rsidR="00BC3287">
        <w:rPr>
          <w:sz w:val="28"/>
          <w:szCs w:val="28"/>
        </w:rPr>
        <w:t>ский</w:t>
      </w:r>
      <w:proofErr w:type="spellEnd"/>
      <w:r w:rsidR="00BC3287">
        <w:rPr>
          <w:sz w:val="28"/>
          <w:szCs w:val="28"/>
        </w:rPr>
        <w:t xml:space="preserve">» ОП № 8 (по согласованию); </w:t>
      </w:r>
      <w:r w:rsidRPr="007C2D10">
        <w:rPr>
          <w:sz w:val="28"/>
          <w:szCs w:val="28"/>
        </w:rPr>
        <w:t xml:space="preserve">Военный комиссариат по </w:t>
      </w:r>
      <w:proofErr w:type="spellStart"/>
      <w:r w:rsidRPr="007C2D10">
        <w:rPr>
          <w:sz w:val="28"/>
          <w:szCs w:val="28"/>
        </w:rPr>
        <w:t>Медведевскому</w:t>
      </w:r>
      <w:proofErr w:type="spellEnd"/>
      <w:r w:rsidRPr="007C2D10">
        <w:rPr>
          <w:sz w:val="28"/>
          <w:szCs w:val="28"/>
        </w:rPr>
        <w:t xml:space="preserve"> и </w:t>
      </w:r>
      <w:proofErr w:type="spellStart"/>
      <w:r w:rsidRPr="007C2D10">
        <w:rPr>
          <w:sz w:val="28"/>
          <w:szCs w:val="28"/>
        </w:rPr>
        <w:t>Килемарскому</w:t>
      </w:r>
      <w:proofErr w:type="spellEnd"/>
      <w:r w:rsidRPr="007C2D10">
        <w:rPr>
          <w:sz w:val="28"/>
          <w:szCs w:val="28"/>
        </w:rPr>
        <w:t xml:space="preserve"> районам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 xml:space="preserve">ГКУ РМЭ «Комплексный центр социально обслуживания в </w:t>
      </w:r>
      <w:proofErr w:type="spellStart"/>
      <w:r w:rsidRPr="007C2D10">
        <w:rPr>
          <w:sz w:val="28"/>
          <w:szCs w:val="28"/>
        </w:rPr>
        <w:t>Килемарском</w:t>
      </w:r>
      <w:proofErr w:type="spellEnd"/>
      <w:r w:rsidRPr="007C2D10">
        <w:rPr>
          <w:sz w:val="28"/>
          <w:szCs w:val="28"/>
        </w:rPr>
        <w:t xml:space="preserve"> районе»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 xml:space="preserve">МАУ «Редакция </w:t>
      </w:r>
      <w:proofErr w:type="spellStart"/>
      <w:r w:rsidRPr="007C2D10">
        <w:rPr>
          <w:sz w:val="28"/>
          <w:szCs w:val="28"/>
        </w:rPr>
        <w:t>Килема</w:t>
      </w:r>
      <w:r w:rsidR="00BC3287">
        <w:rPr>
          <w:sz w:val="28"/>
          <w:szCs w:val="28"/>
        </w:rPr>
        <w:t>рской</w:t>
      </w:r>
      <w:proofErr w:type="spellEnd"/>
      <w:r w:rsidR="00BC3287">
        <w:rPr>
          <w:sz w:val="28"/>
          <w:szCs w:val="28"/>
        </w:rPr>
        <w:t xml:space="preserve"> районной газеты «Восход»; а</w:t>
      </w:r>
      <w:r w:rsidRPr="007C2D10">
        <w:rPr>
          <w:sz w:val="28"/>
          <w:szCs w:val="28"/>
        </w:rPr>
        <w:t>дминистрации городского и сельск</w:t>
      </w:r>
      <w:r w:rsidR="00BC3287">
        <w:rPr>
          <w:sz w:val="28"/>
          <w:szCs w:val="28"/>
        </w:rPr>
        <w:t xml:space="preserve">их поселений (по согласованию); </w:t>
      </w:r>
      <w:r w:rsidRPr="007C2D10">
        <w:rPr>
          <w:sz w:val="28"/>
          <w:szCs w:val="28"/>
        </w:rPr>
        <w:t xml:space="preserve">ГУ РМЭ «Центр занятости населения </w:t>
      </w:r>
      <w:proofErr w:type="spellStart"/>
      <w:r w:rsidRPr="007C2D10">
        <w:rPr>
          <w:sz w:val="28"/>
          <w:szCs w:val="28"/>
        </w:rPr>
        <w:t>Килемарского</w:t>
      </w:r>
      <w:proofErr w:type="spellEnd"/>
      <w:r w:rsidRPr="007C2D10">
        <w:rPr>
          <w:sz w:val="28"/>
          <w:szCs w:val="28"/>
        </w:rPr>
        <w:t xml:space="preserve"> района» (по согласованию);</w:t>
      </w:r>
      <w:r w:rsidR="00BC3287">
        <w:rPr>
          <w:sz w:val="28"/>
          <w:szCs w:val="28"/>
        </w:rPr>
        <w:t xml:space="preserve"> </w:t>
      </w:r>
      <w:r w:rsidRPr="007C2D10">
        <w:rPr>
          <w:sz w:val="28"/>
          <w:szCs w:val="28"/>
        </w:rPr>
        <w:t>Районный Сов</w:t>
      </w:r>
      <w:r w:rsidR="00BC3287">
        <w:rPr>
          <w:sz w:val="28"/>
          <w:szCs w:val="28"/>
        </w:rPr>
        <w:t xml:space="preserve">ет ветеранов (по согласованию); </w:t>
      </w:r>
      <w:r w:rsidRPr="007C2D10">
        <w:rPr>
          <w:sz w:val="28"/>
          <w:szCs w:val="28"/>
        </w:rPr>
        <w:t xml:space="preserve">Муниципальный штаб Всероссийского военно-патриотического детского объединения «ЮНАРМИЯ» </w:t>
      </w:r>
      <w:proofErr w:type="spellStart"/>
      <w:r w:rsidRPr="007C2D10">
        <w:rPr>
          <w:sz w:val="28"/>
          <w:szCs w:val="28"/>
        </w:rPr>
        <w:t>Килемарского</w:t>
      </w:r>
      <w:proofErr w:type="spellEnd"/>
      <w:r w:rsidRPr="007C2D10">
        <w:rPr>
          <w:sz w:val="28"/>
          <w:szCs w:val="28"/>
        </w:rPr>
        <w:t xml:space="preserve"> муниципального района;</w:t>
      </w:r>
      <w:r w:rsidR="00BC3287">
        <w:rPr>
          <w:sz w:val="28"/>
          <w:szCs w:val="28"/>
        </w:rPr>
        <w:t xml:space="preserve"> о</w:t>
      </w:r>
      <w:r w:rsidRPr="007C2D10">
        <w:rPr>
          <w:sz w:val="28"/>
          <w:szCs w:val="28"/>
        </w:rPr>
        <w:t>бразовательные организации района</w:t>
      </w:r>
      <w:r w:rsidR="00BC3287">
        <w:rPr>
          <w:sz w:val="28"/>
          <w:szCs w:val="28"/>
        </w:rPr>
        <w:t>.</w:t>
      </w:r>
    </w:p>
    <w:p w:rsidR="00BC3287" w:rsidRPr="007C2D10" w:rsidRDefault="00BC3287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в 2017 году составил</w:t>
      </w:r>
      <w:r w:rsidR="009303D5">
        <w:rPr>
          <w:sz w:val="28"/>
          <w:szCs w:val="28"/>
        </w:rPr>
        <w:t xml:space="preserve"> 28753,32. Из них за счет средств федерального бюджета – 0 руб., за счет средств республиканского бюджета – 0 руб., за счет средств муниципального бюджета – 28753,32 руб., внебюджетные источники – 0 руб.</w:t>
      </w:r>
    </w:p>
    <w:p w:rsidR="007C2D10" w:rsidRDefault="00D51DE7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 w:rsidRPr="00D51DE7">
        <w:rPr>
          <w:sz w:val="28"/>
          <w:szCs w:val="28"/>
        </w:rPr>
        <w:t>Основные результаты, достигнутые за отчетный период: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района приняли участие в одном районном и 4 республиканских семинарах с организаторами и специалистами в сфере патриотического воспитания;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31EAB">
        <w:rPr>
          <w:sz w:val="28"/>
          <w:szCs w:val="28"/>
        </w:rPr>
        <w:t>оля образовательных организаций всех типов, участвующих в реализации Муниципальной программы, в общей численности образовательных организаций</w:t>
      </w:r>
      <w:r>
        <w:rPr>
          <w:sz w:val="28"/>
          <w:szCs w:val="28"/>
        </w:rPr>
        <w:t xml:space="preserve"> составляет 100% (7 дошкольных образовательных организаций, 2 организации дополнительного образования детей и 9 общеобразовательных организаций участвуют в реализации Муниципальной программы);</w:t>
      </w:r>
    </w:p>
    <w:p w:rsidR="00831EAB" w:rsidRDefault="00831EAB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831EAB">
        <w:rPr>
          <w:sz w:val="28"/>
          <w:szCs w:val="28"/>
        </w:rPr>
        <w:t>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</w:r>
      <w:r>
        <w:rPr>
          <w:sz w:val="28"/>
          <w:szCs w:val="28"/>
        </w:rPr>
        <w:t xml:space="preserve"> составляет 65%. В 6 образовательных организациях ведут свою работу </w:t>
      </w:r>
      <w:r w:rsidR="00D40631">
        <w:rPr>
          <w:sz w:val="28"/>
          <w:szCs w:val="28"/>
        </w:rPr>
        <w:t>8 волонтерских объединений;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>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</w:r>
      <w:r>
        <w:rPr>
          <w:sz w:val="28"/>
          <w:szCs w:val="28"/>
        </w:rPr>
        <w:t xml:space="preserve"> составляет 80%. 2428 обучающихся образовательных организаций принимают участие в мероприятиях патриотической направленности;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 xml:space="preserve">оля информированных о мероприятиях Муниципальной программы граждан Республики Марий Эл, проживающих в </w:t>
      </w:r>
      <w:proofErr w:type="spellStart"/>
      <w:r w:rsidRPr="00D40631">
        <w:rPr>
          <w:sz w:val="28"/>
          <w:szCs w:val="28"/>
        </w:rPr>
        <w:t>Килемарском</w:t>
      </w:r>
      <w:proofErr w:type="spellEnd"/>
      <w:r w:rsidRPr="00D40631">
        <w:rPr>
          <w:sz w:val="28"/>
          <w:szCs w:val="28"/>
        </w:rPr>
        <w:t xml:space="preserve"> муниципальном районе, в общей численности граждан Республики </w:t>
      </w:r>
      <w:proofErr w:type="gramStart"/>
      <w:r w:rsidRPr="00D40631">
        <w:rPr>
          <w:sz w:val="28"/>
          <w:szCs w:val="28"/>
        </w:rPr>
        <w:t xml:space="preserve">Марий Эл, проживающих в </w:t>
      </w:r>
      <w:proofErr w:type="spellStart"/>
      <w:r w:rsidRPr="00D40631">
        <w:rPr>
          <w:sz w:val="28"/>
          <w:szCs w:val="28"/>
        </w:rPr>
        <w:t>Килемарском</w:t>
      </w:r>
      <w:proofErr w:type="spellEnd"/>
      <w:r w:rsidRPr="00D4063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составляет</w:t>
      </w:r>
      <w:proofErr w:type="gramEnd"/>
      <w:r>
        <w:rPr>
          <w:sz w:val="28"/>
          <w:szCs w:val="28"/>
        </w:rPr>
        <w:t xml:space="preserve"> 33%;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 xml:space="preserve">оля граждан Российской Федерации, проживающих в </w:t>
      </w:r>
      <w:proofErr w:type="spellStart"/>
      <w:r w:rsidRPr="00D40631">
        <w:rPr>
          <w:sz w:val="28"/>
          <w:szCs w:val="28"/>
        </w:rPr>
        <w:t>Килемарском</w:t>
      </w:r>
      <w:proofErr w:type="spellEnd"/>
      <w:r w:rsidRPr="00D40631">
        <w:rPr>
          <w:sz w:val="28"/>
          <w:szCs w:val="28"/>
        </w:rPr>
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</w:r>
      <w:proofErr w:type="spellStart"/>
      <w:r w:rsidRPr="00D40631">
        <w:rPr>
          <w:sz w:val="28"/>
          <w:szCs w:val="28"/>
        </w:rPr>
        <w:t>Килемарском</w:t>
      </w:r>
      <w:proofErr w:type="spellEnd"/>
      <w:r w:rsidRPr="00D40631">
        <w:rPr>
          <w:sz w:val="28"/>
          <w:szCs w:val="28"/>
        </w:rPr>
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 xml:space="preserve"> составляет 1,5%. 78 жителей </w:t>
      </w:r>
      <w:proofErr w:type="spellStart"/>
      <w:r>
        <w:rPr>
          <w:sz w:val="28"/>
          <w:szCs w:val="28"/>
        </w:rPr>
        <w:t>Килемасркого</w:t>
      </w:r>
      <w:proofErr w:type="spellEnd"/>
      <w:r>
        <w:rPr>
          <w:sz w:val="28"/>
          <w:szCs w:val="28"/>
        </w:rPr>
        <w:t xml:space="preserve"> муниципального района в 2017 году сдали нормы ГТО;</w:t>
      </w:r>
      <w:proofErr w:type="gramEnd"/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40631">
        <w:rPr>
          <w:sz w:val="28"/>
          <w:szCs w:val="28"/>
        </w:rPr>
        <w:t xml:space="preserve">оля общеобразовательных и профессиональных образовательных организаций, над которыми шефствуют воинские </w:t>
      </w:r>
      <w:proofErr w:type="gramStart"/>
      <w:r w:rsidRPr="00D40631"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составляет 100%. Над всеми образовательными организациями района шефствует войсковая часть №34096 п. Речной.</w:t>
      </w: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40631" w:rsidRDefault="00D40631" w:rsidP="00D4063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831EAB" w:rsidRPr="001A203C" w:rsidRDefault="00831EAB" w:rsidP="007C2D10">
      <w:pPr>
        <w:pStyle w:val="a3"/>
        <w:ind w:firstLine="708"/>
        <w:jc w:val="both"/>
        <w:rPr>
          <w:sz w:val="28"/>
          <w:szCs w:val="28"/>
        </w:rPr>
      </w:pPr>
    </w:p>
    <w:p w:rsidR="00D51DE7" w:rsidRDefault="00D51DE7">
      <w:r>
        <w:t xml:space="preserve"> </w:t>
      </w:r>
    </w:p>
    <w:p w:rsidR="00D51DE7" w:rsidRDefault="00D51DE7">
      <w:pPr>
        <w:spacing w:after="200" w:line="276" w:lineRule="auto"/>
      </w:pPr>
      <w:r>
        <w:br w:type="page"/>
      </w:r>
    </w:p>
    <w:p w:rsidR="00D51DE7" w:rsidRDefault="00D51DE7">
      <w:pPr>
        <w:sectPr w:rsidR="00D51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DE7" w:rsidRDefault="00D51DE7" w:rsidP="00D51D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Сведения о достижении значений показателей (индикаторов)  </w:t>
      </w:r>
      <w:r w:rsidRPr="009A1D40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Программы, подпрограмм с обоснованием отклонений по показателям (индикаторам), плановые значения по которым не достигнуты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386"/>
        <w:gridCol w:w="1259"/>
        <w:gridCol w:w="1150"/>
        <w:gridCol w:w="142"/>
        <w:gridCol w:w="992"/>
        <w:gridCol w:w="805"/>
        <w:gridCol w:w="2314"/>
      </w:tblGrid>
      <w:tr w:rsidR="00D51DE7" w:rsidRPr="00564BE6" w:rsidTr="00C426D2">
        <w:trPr>
          <w:trHeight w:val="10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ind w:left="-279" w:firstLine="279"/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Значение показателей (индикаторов) муниципальной программы, подпрограммы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51DE7" w:rsidRPr="00564BE6" w:rsidTr="00641E78">
        <w:trPr>
          <w:trHeight w:val="11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 xml:space="preserve">год, предшествующий </w:t>
            </w:r>
            <w:proofErr w:type="gramStart"/>
            <w:r w:rsidRPr="00564BE6">
              <w:rPr>
                <w:color w:val="000000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641E78">
        <w:trPr>
          <w:trHeight w:val="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641E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DE7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DE7" w:rsidRPr="00564BE6" w:rsidRDefault="00D51DE7" w:rsidP="00C14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Патриотическое воспитание граждан и допризывная подготовка молодежи к военной службе 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C14184">
              <w:rPr>
                <w:b/>
                <w:bCs/>
                <w:color w:val="000000"/>
                <w:sz w:val="20"/>
                <w:szCs w:val="20"/>
              </w:rPr>
              <w:t>Килемарском</w:t>
            </w:r>
            <w:proofErr w:type="spellEnd"/>
            <w:r w:rsidR="00C14184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</w:t>
            </w:r>
            <w:r>
              <w:rPr>
                <w:b/>
                <w:bCs/>
                <w:color w:val="000000"/>
                <w:sz w:val="20"/>
                <w:szCs w:val="20"/>
              </w:rPr>
              <w:t>» на 201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-2020</w:t>
            </w:r>
            <w:r w:rsidRPr="00564BE6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51DE7" w:rsidRPr="00564BE6" w:rsidTr="00641E7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C14184" w:rsidP="003B60A6">
            <w:pPr>
              <w:rPr>
                <w:color w:val="000000"/>
              </w:rPr>
            </w:pPr>
            <w:proofErr w:type="gramStart"/>
            <w:r w:rsidRPr="00C14184">
              <w:rPr>
                <w:color w:val="000000"/>
              </w:rPr>
              <w:t>Количество районных и</w:t>
            </w:r>
            <w:r w:rsidR="003B60A6">
              <w:rPr>
                <w:color w:val="000000"/>
              </w:rPr>
              <w:t xml:space="preserve"> участие в республиканских семинарах</w:t>
            </w:r>
            <w:r w:rsidRPr="00C14184">
              <w:rPr>
                <w:color w:val="000000"/>
              </w:rPr>
              <w:t xml:space="preserve"> с  организаторами  и специалистами в сфере патриотического воспитания</w:t>
            </w:r>
            <w:proofErr w:type="gram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C14184">
        <w:trPr>
          <w:trHeight w:val="10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C14184" w:rsidP="00641E78">
            <w:pPr>
              <w:rPr>
                <w:color w:val="000000"/>
              </w:rPr>
            </w:pPr>
            <w:r w:rsidRPr="00C14184">
              <w:rPr>
                <w:color w:val="000000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 </w:t>
            </w:r>
          </w:p>
        </w:tc>
      </w:tr>
      <w:tr w:rsidR="00D51DE7" w:rsidRPr="00564BE6" w:rsidTr="00FB2E8F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641E78">
            <w:pPr>
              <w:rPr>
                <w:szCs w:val="26"/>
              </w:rPr>
            </w:pPr>
            <w:r>
              <w:rPr>
                <w:szCs w:val="26"/>
              </w:rPr>
              <w:t>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641E78">
        <w:trPr>
          <w:trHeight w:val="371"/>
        </w:trPr>
        <w:tc>
          <w:tcPr>
            <w:tcW w:w="156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9379BC" w:rsidRDefault="00D51DE7" w:rsidP="00C141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79BC"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="00C14184">
              <w:rPr>
                <w:b/>
                <w:color w:val="000000"/>
                <w:sz w:val="20"/>
                <w:szCs w:val="20"/>
              </w:rPr>
              <w:t>Патриотическое воспитание граждан»</w:t>
            </w:r>
          </w:p>
        </w:tc>
      </w:tr>
      <w:tr w:rsidR="00D51DE7" w:rsidRPr="00564BE6" w:rsidTr="00FB2E8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FB2E8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муниципального образования, республики, в общей численности обучающихся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FB2E8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FB2E8F" w:rsidRDefault="00FB2E8F" w:rsidP="00FB2E8F">
            <w:pPr>
              <w:rPr>
                <w:color w:val="000000"/>
              </w:rPr>
            </w:pPr>
            <w:r w:rsidRPr="00FB2E8F">
              <w:rPr>
                <w:color w:val="000000"/>
              </w:rPr>
              <w:t xml:space="preserve">Доля информированных о мероприятиях Муниципальной программы граждан Республики Марий Эл, проживающих в </w:t>
            </w:r>
            <w:proofErr w:type="spellStart"/>
            <w:r w:rsidRPr="00FB2E8F">
              <w:rPr>
                <w:color w:val="000000"/>
              </w:rPr>
              <w:t>Килемарском</w:t>
            </w:r>
            <w:proofErr w:type="spellEnd"/>
            <w:r w:rsidRPr="00FB2E8F">
              <w:rPr>
                <w:color w:val="000000"/>
              </w:rPr>
              <w:t xml:space="preserve"> муниципальном районе, в общей численности граждан Республики Марий Эл, проживающих в </w:t>
            </w:r>
            <w:proofErr w:type="spellStart"/>
            <w:r w:rsidRPr="00FB2E8F">
              <w:rPr>
                <w:color w:val="000000"/>
              </w:rPr>
              <w:t>Килемарском</w:t>
            </w:r>
            <w:proofErr w:type="spellEnd"/>
            <w:r w:rsidRPr="00FB2E8F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  <w:r w:rsidRPr="00184C55">
              <w:rPr>
                <w:color w:val="00000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184C55" w:rsidRDefault="00FB2E8F" w:rsidP="00641E78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184C55" w:rsidRDefault="00D51DE7" w:rsidP="00641E78">
            <w:pPr>
              <w:rPr>
                <w:color w:val="000000"/>
              </w:rPr>
            </w:pPr>
          </w:p>
        </w:tc>
      </w:tr>
      <w:tr w:rsidR="00D51DE7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C141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r w:rsidR="00C14184">
              <w:rPr>
                <w:b/>
                <w:bCs/>
                <w:color w:val="000000"/>
                <w:sz w:val="20"/>
                <w:szCs w:val="20"/>
              </w:rPr>
              <w:t>Допризывная подготовка молодежи к военной службе</w:t>
            </w:r>
            <w:r w:rsidRPr="00564BE6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B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D51DE7" w:rsidRPr="00564BE6" w:rsidTr="00641E78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FB2E8F" w:rsidP="00FB2E8F">
            <w:pPr>
              <w:jc w:val="both"/>
              <w:rPr>
                <w:color w:val="000000"/>
                <w:sz w:val="20"/>
                <w:szCs w:val="20"/>
              </w:rPr>
            </w:pPr>
            <w:r w:rsidRPr="00FB2E8F">
              <w:t xml:space="preserve">Доля граждан Российской Федерации, проживающих в </w:t>
            </w:r>
            <w:proofErr w:type="spellStart"/>
            <w:r w:rsidRPr="00FB2E8F">
              <w:t>Килемарском</w:t>
            </w:r>
            <w:proofErr w:type="spellEnd"/>
            <w:r w:rsidRPr="00FB2E8F">
              <w:t xml:space="preserve"> муниципальном районе, выполнивших нормативы Всероссийского физкультурно-спортивного комплекса «Готов к труду и обороне» (ГТО), в общей численности граждан Российской Федерации, проживающих в </w:t>
            </w:r>
            <w:proofErr w:type="spellStart"/>
            <w:r w:rsidRPr="00FB2E8F">
              <w:t>Килемарском</w:t>
            </w:r>
            <w:proofErr w:type="spellEnd"/>
            <w:r w:rsidRPr="00FB2E8F">
              <w:t xml:space="preserve"> Муниципальном районе, принимавших участие в сдаче нормативов Всероссийского физкультурно-спортивного комплекса «Готов к труду и обороне» (ГТО)</w:t>
            </w:r>
            <w:r w:rsidR="00D51DE7">
              <w:t xml:space="preserve">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среди населения интереса к здоровому образу жизни</w:t>
            </w:r>
          </w:p>
        </w:tc>
      </w:tr>
      <w:tr w:rsidR="00D51DE7" w:rsidRPr="00564BE6" w:rsidTr="00641E78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6D2" w:rsidRDefault="00C426D2" w:rsidP="00C426D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Доля общеобразовательных и профессиональных образовательных организаций, над которыми шефствуют воинские части</w:t>
            </w:r>
          </w:p>
          <w:p w:rsidR="00D51DE7" w:rsidRPr="0017544A" w:rsidRDefault="00D51DE7" w:rsidP="00641E78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D51DE7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E7" w:rsidRPr="00564BE6" w:rsidRDefault="00C426D2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E7" w:rsidRPr="00564BE6" w:rsidRDefault="00D51DE7" w:rsidP="00C426D2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84" w:rsidRPr="00564BE6" w:rsidTr="00641E78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  <w:r w:rsidRPr="00564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184" w:rsidRPr="00564BE6" w:rsidRDefault="00C14184" w:rsidP="00641E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35E8" w:rsidRDefault="002735E8"/>
    <w:p w:rsidR="002735E8" w:rsidRDefault="002735E8">
      <w:pPr>
        <w:spacing w:after="200" w:line="276" w:lineRule="auto"/>
      </w:pPr>
      <w:r>
        <w:br w:type="page"/>
      </w:r>
    </w:p>
    <w:p w:rsidR="002735E8" w:rsidRDefault="002735E8">
      <w:pPr>
        <w:sectPr w:rsidR="002735E8" w:rsidSect="00D51D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35E8" w:rsidRPr="002735E8" w:rsidRDefault="002735E8" w:rsidP="002735E8">
      <w:pPr>
        <w:pStyle w:val="Default"/>
        <w:jc w:val="center"/>
        <w:rPr>
          <w:sz w:val="28"/>
          <w:szCs w:val="28"/>
        </w:rPr>
      </w:pPr>
      <w:r w:rsidRPr="002735E8">
        <w:rPr>
          <w:sz w:val="28"/>
          <w:szCs w:val="28"/>
        </w:rPr>
        <w:lastRenderedPageBreak/>
        <w:t>1.3. Описание результатов реализации наиболее значимых ведомственных целевых программ и основных мероприятий подпрограмм.</w:t>
      </w:r>
    </w:p>
    <w:p w:rsidR="00641E78" w:rsidRDefault="00641E78" w:rsidP="00641E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обеспечения устойчивого и поступательного развития системы патриотического воспитания на основе внедрения научно обоснованных моделей, проектов, программ и технологий воспитания патриотизма в современных условиях решалась за счет участия образовательных организаций</w:t>
      </w:r>
      <w:r w:rsidRPr="00641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всех ступеней в мероприятиях патриотической направленности, изучения истории </w:t>
      </w:r>
      <w:r w:rsidR="00591BB5">
        <w:rPr>
          <w:sz w:val="26"/>
          <w:szCs w:val="26"/>
        </w:rPr>
        <w:t>России с 5 класса.</w:t>
      </w:r>
    </w:p>
    <w:p w:rsidR="00591BB5" w:rsidRDefault="00591BB5" w:rsidP="00641E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совершенствования нормативно-правового, организационно-методического и информационного обеспечения функционирования системы патриотического воспитания решалась за счет эффективного взаимодействия образовательных организаций с МУ «Отдел образования и молодежи администрации МО «</w:t>
      </w:r>
      <w:proofErr w:type="spellStart"/>
      <w:r>
        <w:rPr>
          <w:sz w:val="26"/>
          <w:szCs w:val="26"/>
        </w:rPr>
        <w:t>Килемарский</w:t>
      </w:r>
      <w:proofErr w:type="spellEnd"/>
      <w:r>
        <w:rPr>
          <w:sz w:val="26"/>
          <w:szCs w:val="26"/>
        </w:rPr>
        <w:t xml:space="preserve"> муниципальный район».</w:t>
      </w:r>
    </w:p>
    <w:p w:rsidR="00591BB5" w:rsidRDefault="00591BB5" w:rsidP="00591BB5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создания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 решалась за счет проведения совместных мероприятий с Отделом культуры, физкультуры и спорта, Отделом образования и молодежи, приглашением на мероприятия сотрудников ОП №8 МО МВД России «</w:t>
      </w:r>
      <w:proofErr w:type="spellStart"/>
      <w:r>
        <w:rPr>
          <w:sz w:val="26"/>
          <w:szCs w:val="26"/>
        </w:rPr>
        <w:t>Медведевский</w:t>
      </w:r>
      <w:proofErr w:type="spellEnd"/>
      <w:r>
        <w:rPr>
          <w:sz w:val="26"/>
          <w:szCs w:val="26"/>
        </w:rPr>
        <w:t xml:space="preserve">», членов Совета ветеранов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района.</w:t>
      </w:r>
    </w:p>
    <w:p w:rsidR="00641E78" w:rsidRDefault="00641E78" w:rsidP="00641E78">
      <w:pPr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укрепления материально-технической базы патриотического воспитания в образовательных организациях и общественных объединениях решалась за счет укомплектования кабинетов ОБЖ.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Задача создания условий для интеграции ресурсов патриотического воспитания образовательных организаций, учреждений культуры, молодежной политики, общественных организаций решалась за счет проведения совместных мероприятий, таких как проведение месячника оборонно-массовой и военно-патриотической работы, месячника «Вахта памяти», районного творческого конкурса «Весна 45 года».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совершенствования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 решалась за счет 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25FD">
        <w:rPr>
          <w:sz w:val="26"/>
          <w:szCs w:val="26"/>
        </w:rPr>
        <w:t>проведения районной спартакиады допризывной молодежи (зимний этап)</w:t>
      </w:r>
      <w:r>
        <w:rPr>
          <w:sz w:val="26"/>
          <w:szCs w:val="26"/>
        </w:rPr>
        <w:t xml:space="preserve"> (в соревнованиях приняли участие 34 обучающихся </w:t>
      </w:r>
      <w:r w:rsidR="004A671C">
        <w:rPr>
          <w:sz w:val="26"/>
          <w:szCs w:val="26"/>
        </w:rPr>
        <w:t xml:space="preserve">допризывного возраста 4-х </w:t>
      </w:r>
      <w:r>
        <w:rPr>
          <w:sz w:val="26"/>
          <w:szCs w:val="26"/>
        </w:rPr>
        <w:t>общеобразовательных организаций района);</w:t>
      </w:r>
    </w:p>
    <w:p w:rsidR="008925FD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25FD">
        <w:rPr>
          <w:sz w:val="26"/>
          <w:szCs w:val="26"/>
        </w:rPr>
        <w:t xml:space="preserve"> Зимних военно-спортивных игр </w:t>
      </w:r>
      <w:proofErr w:type="spellStart"/>
      <w:r w:rsidRPr="008925FD">
        <w:rPr>
          <w:sz w:val="26"/>
          <w:szCs w:val="26"/>
        </w:rPr>
        <w:t>Килемарского</w:t>
      </w:r>
      <w:proofErr w:type="spellEnd"/>
      <w:r w:rsidRPr="008925FD">
        <w:rPr>
          <w:sz w:val="26"/>
          <w:szCs w:val="26"/>
        </w:rPr>
        <w:t xml:space="preserve"> района им. С. Макарова</w:t>
      </w:r>
      <w:r>
        <w:rPr>
          <w:sz w:val="26"/>
          <w:szCs w:val="26"/>
        </w:rPr>
        <w:t xml:space="preserve"> (в мероприятии приняли участие 21 курсант военно-патриотических объединений района)</w:t>
      </w:r>
      <w:r w:rsidRPr="008925FD">
        <w:rPr>
          <w:sz w:val="26"/>
          <w:szCs w:val="26"/>
        </w:rPr>
        <w:t>,</w:t>
      </w:r>
    </w:p>
    <w:p w:rsidR="002735E8" w:rsidRDefault="008925FD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A671C">
        <w:rPr>
          <w:sz w:val="26"/>
          <w:szCs w:val="26"/>
        </w:rPr>
        <w:t xml:space="preserve"> </w:t>
      </w:r>
      <w:r w:rsidR="004A671C" w:rsidRPr="004A671C">
        <w:rPr>
          <w:sz w:val="26"/>
          <w:szCs w:val="26"/>
        </w:rPr>
        <w:t>участи</w:t>
      </w:r>
      <w:r w:rsidR="00641E78">
        <w:rPr>
          <w:sz w:val="26"/>
          <w:szCs w:val="26"/>
        </w:rPr>
        <w:t>я</w:t>
      </w:r>
      <w:r w:rsidR="004A671C" w:rsidRPr="004A671C">
        <w:rPr>
          <w:sz w:val="26"/>
          <w:szCs w:val="26"/>
        </w:rPr>
        <w:t xml:space="preserve"> в учебных сборах юношей допризывного возраста учреждений среднего (полного) общего образования</w:t>
      </w:r>
      <w:r w:rsidR="004A671C">
        <w:rPr>
          <w:sz w:val="26"/>
          <w:szCs w:val="26"/>
        </w:rPr>
        <w:t xml:space="preserve"> (</w:t>
      </w:r>
      <w:proofErr w:type="spellStart"/>
      <w:r w:rsidR="004A671C" w:rsidRPr="004A671C">
        <w:rPr>
          <w:sz w:val="26"/>
          <w:szCs w:val="26"/>
        </w:rPr>
        <w:t>Килемарский</w:t>
      </w:r>
      <w:proofErr w:type="spellEnd"/>
      <w:r w:rsidR="004A671C" w:rsidRPr="004A671C">
        <w:rPr>
          <w:sz w:val="26"/>
          <w:szCs w:val="26"/>
        </w:rPr>
        <w:t xml:space="preserve"> район представляли 14 человек</w:t>
      </w:r>
      <w:r w:rsidR="004A671C">
        <w:rPr>
          <w:sz w:val="26"/>
          <w:szCs w:val="26"/>
        </w:rPr>
        <w:t>).</w:t>
      </w:r>
    </w:p>
    <w:p w:rsidR="00641E78" w:rsidRDefault="00641E78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Задача создания условий для </w:t>
      </w:r>
      <w:proofErr w:type="gramStart"/>
      <w:r>
        <w:rPr>
          <w:sz w:val="26"/>
          <w:szCs w:val="26"/>
        </w:rPr>
        <w:t>развития волонтерского движения, являющегося эффективным инструментом гражданско-патриотического воспитания решалась</w:t>
      </w:r>
      <w:proofErr w:type="gramEnd"/>
      <w:r>
        <w:rPr>
          <w:sz w:val="26"/>
          <w:szCs w:val="26"/>
        </w:rPr>
        <w:t xml:space="preserve"> за счет </w:t>
      </w:r>
    </w:p>
    <w:p w:rsidR="00641E78" w:rsidRDefault="00641E78" w:rsidP="008925FD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выдачи волонтерских книжек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(выдано 11 волонтерских книжек);</w:t>
      </w:r>
    </w:p>
    <w:p w:rsidR="00641E78" w:rsidRDefault="00641E78" w:rsidP="00641E78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 участия волонтеров в акциях «Круг доброты», «Весенняя неделя добра», «Согреем сердца ветеранов».</w:t>
      </w:r>
    </w:p>
    <w:p w:rsidR="00641E78" w:rsidRPr="004A671C" w:rsidRDefault="00641E78" w:rsidP="00641E78">
      <w:pPr>
        <w:tabs>
          <w:tab w:val="left" w:pos="552"/>
          <w:tab w:val="left" w:pos="1941"/>
        </w:tabs>
        <w:ind w:firstLine="601"/>
        <w:jc w:val="both"/>
        <w:rPr>
          <w:sz w:val="26"/>
          <w:szCs w:val="26"/>
        </w:rPr>
        <w:sectPr w:rsidR="00641E78" w:rsidRPr="004A671C" w:rsidSect="002735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0A6" w:rsidRDefault="002735E8" w:rsidP="003B60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3B60A6">
        <w:rPr>
          <w:sz w:val="28"/>
          <w:szCs w:val="28"/>
        </w:rPr>
        <w:t xml:space="preserve">Сведения о степени выполнения </w:t>
      </w:r>
      <w:r w:rsidR="003B60A6" w:rsidRPr="0093505F">
        <w:rPr>
          <w:color w:val="auto"/>
          <w:sz w:val="28"/>
          <w:szCs w:val="28"/>
        </w:rPr>
        <w:t>Муниципальной программы</w:t>
      </w:r>
      <w:r w:rsidR="003B60A6">
        <w:rPr>
          <w:color w:val="auto"/>
          <w:sz w:val="28"/>
          <w:szCs w:val="28"/>
        </w:rPr>
        <w:t xml:space="preserve"> «Патриотическое воспитание граждан и допризывная подготовка молодежи к военной службе в </w:t>
      </w:r>
      <w:proofErr w:type="spellStart"/>
      <w:r w:rsidR="003B60A6">
        <w:rPr>
          <w:color w:val="auto"/>
          <w:sz w:val="28"/>
          <w:szCs w:val="28"/>
        </w:rPr>
        <w:t>Килемарском</w:t>
      </w:r>
      <w:proofErr w:type="spellEnd"/>
      <w:r w:rsidR="003B60A6">
        <w:rPr>
          <w:color w:val="auto"/>
          <w:sz w:val="28"/>
          <w:szCs w:val="28"/>
        </w:rPr>
        <w:t xml:space="preserve"> муниципальном районе на 2016-2020 годы»</w:t>
      </w:r>
      <w:r w:rsidR="003B60A6">
        <w:rPr>
          <w:sz w:val="28"/>
          <w:szCs w:val="28"/>
        </w:rPr>
        <w:t xml:space="preserve"> и </w:t>
      </w:r>
    </w:p>
    <w:p w:rsidR="002735E8" w:rsidRDefault="003B60A6" w:rsidP="003B60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Муниципальной программы</w:t>
      </w: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5"/>
        <w:gridCol w:w="4038"/>
        <w:gridCol w:w="1838"/>
        <w:gridCol w:w="855"/>
        <w:gridCol w:w="850"/>
        <w:gridCol w:w="1276"/>
        <w:gridCol w:w="1134"/>
        <w:gridCol w:w="1843"/>
        <w:gridCol w:w="2268"/>
        <w:gridCol w:w="708"/>
      </w:tblGrid>
      <w:tr w:rsidR="003B60A6" w:rsidRPr="0082770A" w:rsidTr="00641E78">
        <w:trPr>
          <w:trHeight w:val="177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>/п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Наименование ведомственной целевой программы, основного мероприятия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Общественный исполнитель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Плановый срок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Фактический срок 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Результаты</w:t>
            </w:r>
          </w:p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                                Проблемы, возникшие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входе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 xml:space="preserve"> реализации мероприятия &lt;*&gt;</w:t>
            </w:r>
          </w:p>
        </w:tc>
      </w:tr>
      <w:tr w:rsidR="003B60A6" w:rsidRPr="0082770A" w:rsidTr="00641E78">
        <w:trPr>
          <w:trHeight w:val="177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Запланирован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6D7D9A">
              <w:rPr>
                <w:color w:val="000000"/>
                <w:sz w:val="20"/>
                <w:szCs w:val="20"/>
              </w:rPr>
              <w:t xml:space="preserve">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Достигнутые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jc w:val="center"/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B60A6" w:rsidRPr="0082770A" w:rsidTr="00641E78">
        <w:trPr>
          <w:trHeight w:val="510"/>
        </w:trPr>
        <w:tc>
          <w:tcPr>
            <w:tcW w:w="1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:rsidR="003B60A6" w:rsidRPr="006D7D9A" w:rsidRDefault="003B60A6" w:rsidP="0064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9A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</w:tr>
      <w:tr w:rsidR="003B60A6" w:rsidRPr="0082770A" w:rsidTr="00641E78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«О</w:t>
            </w:r>
            <w:r w:rsidRPr="006D7D9A">
              <w:rPr>
                <w:color w:val="000000"/>
                <w:sz w:val="20"/>
                <w:szCs w:val="20"/>
              </w:rPr>
              <w:t>тдел образования и молодежи администрации муниципального образования "</w:t>
            </w:r>
            <w:proofErr w:type="spellStart"/>
            <w:r w:rsidRPr="006D7D9A">
              <w:rPr>
                <w:color w:val="000000"/>
                <w:sz w:val="20"/>
                <w:szCs w:val="20"/>
              </w:rPr>
              <w:t>Килемарский</w:t>
            </w:r>
            <w:proofErr w:type="spellEnd"/>
            <w:r w:rsidRPr="006D7D9A">
              <w:rPr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8925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</w:t>
            </w:r>
            <w:r w:rsidR="008925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 w:rsidR="008925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>Проведение районных семинаров с  организаторами  и специалистами в сфере патриотического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 xml:space="preserve">распространение </w:t>
            </w:r>
            <w:r>
              <w:rPr>
                <w:sz w:val="20"/>
                <w:szCs w:val="20"/>
              </w:rPr>
              <w:t>н</w:t>
            </w:r>
            <w:r w:rsidRPr="00882125">
              <w:rPr>
                <w:sz w:val="20"/>
                <w:szCs w:val="20"/>
              </w:rPr>
              <w:t xml:space="preserve">овых форм работы по патриотическому воспитанию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641E78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</w:t>
            </w:r>
            <w:proofErr w:type="spellStart"/>
            <w:r w:rsidRPr="00C47867">
              <w:rPr>
                <w:color w:val="000000"/>
                <w:sz w:val="20"/>
                <w:szCs w:val="20"/>
              </w:rPr>
              <w:t>Килемарский</w:t>
            </w:r>
            <w:proofErr w:type="spellEnd"/>
            <w:r w:rsidRPr="00C47867">
              <w:rPr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8925FD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2458BD" w:rsidRDefault="003B60A6" w:rsidP="00641E78">
            <w:pPr>
              <w:rPr>
                <w:sz w:val="20"/>
                <w:szCs w:val="20"/>
              </w:rPr>
            </w:pPr>
            <w:r w:rsidRPr="002458BD">
              <w:rPr>
                <w:sz w:val="20"/>
                <w:szCs w:val="26"/>
              </w:rPr>
              <w:t>увеличение количества молодежи, состоящей в патриотических общественных формированиях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патриотических объединениях 132 воспитанника</w:t>
            </w:r>
            <w:r w:rsidR="00117C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60A6" w:rsidRPr="00444788" w:rsidRDefault="009303D5" w:rsidP="00641E78">
            <w:pPr>
              <w:rPr>
                <w:lang w:eastAsia="ar-SA"/>
              </w:rPr>
            </w:pPr>
            <w:r w:rsidRPr="009303D5">
              <w:rPr>
                <w:sz w:val="20"/>
                <w:lang w:eastAsia="ar-SA"/>
              </w:rPr>
              <w:t>Участие в республиканской патриотической акции «Пост № 1» у мемориального комплекса Воинской Славы г. Йошкар-Ола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641E78">
        <w:trPr>
          <w:trHeight w:val="21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</w:t>
            </w:r>
            <w:proofErr w:type="spellStart"/>
            <w:r w:rsidRPr="00C47867">
              <w:rPr>
                <w:color w:val="000000"/>
                <w:sz w:val="20"/>
                <w:szCs w:val="20"/>
              </w:rPr>
              <w:t>Килемарский</w:t>
            </w:r>
            <w:proofErr w:type="spellEnd"/>
            <w:r w:rsidRPr="00C47867">
              <w:rPr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8925FD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2458BD">
              <w:rPr>
                <w:sz w:val="20"/>
                <w:szCs w:val="20"/>
              </w:rPr>
              <w:t>обеспечение эффективного взаимодействия субъектов патриотического воспитания, создание условий для использования ресурсов республиканских центров патриотического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pPr>
              <w:rPr>
                <w:sz w:val="20"/>
                <w:szCs w:val="20"/>
              </w:rPr>
            </w:pPr>
            <w:r w:rsidRPr="003D1006">
              <w:rPr>
                <w:sz w:val="20"/>
                <w:szCs w:val="20"/>
              </w:rPr>
              <w:t>Участие в республиканском этапе военно-спортивной игры «Зарница Поволжья»</w:t>
            </w:r>
          </w:p>
          <w:p w:rsidR="003B60A6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Совместное участие в акциях, приуроченных празднованию Дня России, Дню памяти и скорби, дню Российского флага.</w:t>
            </w:r>
          </w:p>
          <w:p w:rsidR="003B60A6" w:rsidRDefault="003B60A6" w:rsidP="003B6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«Весенняя неделя добра», «Забота», «Георгиевская лента», «Бессмертный полк».</w:t>
            </w:r>
          </w:p>
          <w:p w:rsidR="003B60A6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уроков мужества, классных часов с приглашением  ветеранов, детей войны, тружеников тыла</w:t>
            </w:r>
            <w:r w:rsidR="00117C53">
              <w:rPr>
                <w:sz w:val="20"/>
                <w:szCs w:val="20"/>
              </w:rPr>
              <w:t>.</w:t>
            </w:r>
          </w:p>
          <w:p w:rsidR="00117C53" w:rsidRDefault="00117C53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весеннем и осеннем слете ВПО Республики Марий Эл</w:t>
            </w:r>
          </w:p>
          <w:p w:rsidR="00117C53" w:rsidRPr="006D7D9A" w:rsidRDefault="00117C53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соревнованиях «Юный пожарный»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641E78">
        <w:trPr>
          <w:trHeight w:val="24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r w:rsidRPr="00C47867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</w:t>
            </w:r>
            <w:proofErr w:type="spellStart"/>
            <w:r w:rsidRPr="00C47867">
              <w:rPr>
                <w:color w:val="000000"/>
                <w:sz w:val="20"/>
                <w:szCs w:val="20"/>
              </w:rPr>
              <w:t>Килемарский</w:t>
            </w:r>
            <w:proofErr w:type="spellEnd"/>
            <w:r w:rsidRPr="00C47867">
              <w:rPr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8925FD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882125">
              <w:rPr>
                <w:sz w:val="20"/>
                <w:szCs w:val="20"/>
              </w:rPr>
              <w:t>Организация и проведение районных мероприятий патриотической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0A6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районного месячника оборонно-массовой и военно-патриотической работы.</w:t>
            </w:r>
          </w:p>
          <w:p w:rsidR="003B60A6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месячника «Вахта памяти»</w:t>
            </w:r>
          </w:p>
          <w:p w:rsidR="003B60A6" w:rsidRPr="00444788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районного творческого конкурса «Весна 45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B60A6" w:rsidRPr="0082770A" w:rsidTr="00641E78">
        <w:trPr>
          <w:trHeight w:val="510"/>
        </w:trPr>
        <w:tc>
          <w:tcPr>
            <w:tcW w:w="1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:rsidR="003B60A6" w:rsidRPr="006D7D9A" w:rsidRDefault="003B60A6" w:rsidP="0064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6D7D9A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«Допризывная подготовка молодежи к военной службе»</w:t>
            </w:r>
          </w:p>
        </w:tc>
      </w:tr>
      <w:tr w:rsidR="003B60A6" w:rsidRPr="0082770A" w:rsidTr="00641E78">
        <w:trPr>
          <w:trHeight w:val="24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FD6088" w:rsidRDefault="003B60A6" w:rsidP="00641E78">
            <w:pPr>
              <w:rPr>
                <w:sz w:val="20"/>
                <w:szCs w:val="20"/>
              </w:rPr>
            </w:pPr>
            <w:r w:rsidRPr="00FD6088">
              <w:rPr>
                <w:sz w:val="20"/>
                <w:szCs w:val="20"/>
              </w:rPr>
              <w:t>2.1.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FD6088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Военно-патриотическое воспитание молодежи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FD6088" w:rsidRDefault="003B60A6" w:rsidP="00641E78">
            <w:r w:rsidRPr="00FD6088">
              <w:rPr>
                <w:sz w:val="20"/>
                <w:szCs w:val="20"/>
              </w:rPr>
              <w:t>МУ «Отдел образования и молодежи администрации муниципального образования "</w:t>
            </w:r>
            <w:proofErr w:type="spellStart"/>
            <w:r w:rsidRPr="00FD6088">
              <w:rPr>
                <w:sz w:val="20"/>
                <w:szCs w:val="20"/>
              </w:rPr>
              <w:t>Килемарский</w:t>
            </w:r>
            <w:proofErr w:type="spellEnd"/>
            <w:r w:rsidRPr="00FD6088">
              <w:rPr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8925FD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FD6088" w:rsidRDefault="003B60A6" w:rsidP="00641E78">
            <w:pPr>
              <w:rPr>
                <w:sz w:val="20"/>
                <w:szCs w:val="20"/>
              </w:rPr>
            </w:pPr>
            <w:r w:rsidRPr="00CC5182">
              <w:rPr>
                <w:sz w:val="20"/>
                <w:szCs w:val="20"/>
              </w:rPr>
              <w:t>Проведение районных соревнований по военно-прикладным и военно-спортивным видам спорта,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Проведено мероприятие Зимние военно-спортивные игры </w:t>
            </w:r>
            <w:proofErr w:type="spellStart"/>
            <w:r>
              <w:rPr>
                <w:color w:val="auto"/>
                <w:sz w:val="20"/>
                <w:szCs w:val="20"/>
              </w:rPr>
              <w:t>Килемарского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района</w:t>
            </w:r>
            <w:r w:rsidR="00117C53">
              <w:rPr>
                <w:color w:val="auto"/>
                <w:sz w:val="20"/>
                <w:szCs w:val="20"/>
              </w:rPr>
              <w:t xml:space="preserve"> им. С. Макарова.</w:t>
            </w:r>
          </w:p>
          <w:p w:rsidR="003B60A6" w:rsidRDefault="003B60A6" w:rsidP="00641E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Участие во </w:t>
            </w:r>
            <w:r>
              <w:rPr>
                <w:color w:val="auto"/>
                <w:sz w:val="20"/>
                <w:szCs w:val="20"/>
                <w:lang w:val="en-US"/>
              </w:rPr>
              <w:t>II</w:t>
            </w:r>
            <w:r w:rsidRPr="003D100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съезде регионального отделения Всероссийского детско-юношеского военно-патриотического движения «</w:t>
            </w:r>
            <w:proofErr w:type="spellStart"/>
            <w:r>
              <w:rPr>
                <w:color w:val="auto"/>
                <w:sz w:val="20"/>
                <w:szCs w:val="20"/>
              </w:rPr>
              <w:t>Юнармия</w:t>
            </w:r>
            <w:proofErr w:type="spellEnd"/>
            <w:r>
              <w:rPr>
                <w:color w:val="auto"/>
                <w:sz w:val="20"/>
                <w:szCs w:val="20"/>
              </w:rPr>
              <w:t>» Республики Марий Эл</w:t>
            </w:r>
            <w:r w:rsidR="00117C53">
              <w:rPr>
                <w:color w:val="auto"/>
                <w:sz w:val="20"/>
                <w:szCs w:val="20"/>
              </w:rPr>
              <w:t>.</w:t>
            </w:r>
          </w:p>
          <w:p w:rsidR="003B60A6" w:rsidRPr="00FD6088" w:rsidRDefault="003B60A6" w:rsidP="009303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FD6088" w:rsidRDefault="003B60A6" w:rsidP="00641E78">
            <w:pPr>
              <w:rPr>
                <w:sz w:val="20"/>
                <w:szCs w:val="20"/>
              </w:rPr>
            </w:pPr>
            <w:r w:rsidRPr="00FD6088">
              <w:rPr>
                <w:sz w:val="20"/>
                <w:szCs w:val="20"/>
              </w:rPr>
              <w:t>нет</w:t>
            </w:r>
          </w:p>
        </w:tc>
      </w:tr>
      <w:tr w:rsidR="003B60A6" w:rsidRPr="0082770A" w:rsidTr="00117C53">
        <w:trPr>
          <w:trHeight w:val="8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r w:rsidRPr="008C1C04">
              <w:rPr>
                <w:color w:val="000000"/>
                <w:sz w:val="20"/>
                <w:szCs w:val="20"/>
              </w:rPr>
              <w:t>МУ «Отдел образования и молодежи администрации муниципального образования "</w:t>
            </w:r>
            <w:proofErr w:type="spellStart"/>
            <w:r w:rsidRPr="008C1C04">
              <w:rPr>
                <w:color w:val="000000"/>
                <w:sz w:val="20"/>
                <w:szCs w:val="20"/>
              </w:rPr>
              <w:t>Килемарский</w:t>
            </w:r>
            <w:proofErr w:type="spellEnd"/>
            <w:r w:rsidRPr="008C1C04">
              <w:rPr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A6" w:rsidRPr="006D7D9A" w:rsidRDefault="008925FD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6D7D9A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Pr="006D7D9A" w:rsidRDefault="003B60A6" w:rsidP="00641E78">
            <w:pPr>
              <w:rPr>
                <w:sz w:val="20"/>
                <w:szCs w:val="20"/>
              </w:rPr>
            </w:pPr>
            <w:r w:rsidRPr="00CC5182">
              <w:rPr>
                <w:sz w:val="20"/>
                <w:szCs w:val="20"/>
              </w:rPr>
              <w:t>Формирование у молодежи моральной и психологической</w:t>
            </w:r>
            <w:r>
              <w:rPr>
                <w:sz w:val="20"/>
                <w:szCs w:val="20"/>
              </w:rPr>
              <w:t xml:space="preserve"> готовности к военной службе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A6" w:rsidRDefault="003B60A6" w:rsidP="00641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зимнего и летнего этапа Спартакиады допризывной молодежи, участие в республиканском этапе соревнований</w:t>
            </w:r>
            <w:r w:rsidR="00117C53">
              <w:rPr>
                <w:sz w:val="20"/>
                <w:szCs w:val="20"/>
              </w:rPr>
              <w:t>.</w:t>
            </w:r>
          </w:p>
          <w:p w:rsidR="00117C53" w:rsidRDefault="00117C53" w:rsidP="00641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весеннем и осеннем слете ВПО Республики Марий Эл</w:t>
            </w:r>
          </w:p>
          <w:p w:rsidR="00117C53" w:rsidRDefault="00117C53" w:rsidP="00117C53">
            <w:pPr>
              <w:rPr>
                <w:sz w:val="20"/>
                <w:szCs w:val="20"/>
              </w:rPr>
            </w:pPr>
            <w:r w:rsidRPr="003D1006">
              <w:rPr>
                <w:sz w:val="20"/>
                <w:szCs w:val="20"/>
              </w:rPr>
              <w:t xml:space="preserve">Участие в республиканском этапе </w:t>
            </w:r>
            <w:r w:rsidRPr="003D1006">
              <w:rPr>
                <w:sz w:val="20"/>
                <w:szCs w:val="20"/>
              </w:rPr>
              <w:lastRenderedPageBreak/>
              <w:t>военно-спортивной игры «Зарница Поволжья»</w:t>
            </w:r>
            <w:r w:rsidR="00A245C8">
              <w:rPr>
                <w:sz w:val="20"/>
                <w:szCs w:val="20"/>
              </w:rPr>
              <w:t>.</w:t>
            </w:r>
          </w:p>
          <w:p w:rsidR="00A245C8" w:rsidRPr="006D7D9A" w:rsidRDefault="009303D5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пятидн</w:t>
            </w:r>
            <w:r w:rsidR="00A245C8">
              <w:rPr>
                <w:sz w:val="20"/>
                <w:szCs w:val="20"/>
              </w:rPr>
              <w:t>евных сборах учащихся 10 классов общеобразовательных организаций района на базе в/</w:t>
            </w:r>
            <w:proofErr w:type="gramStart"/>
            <w:r w:rsidR="00A245C8">
              <w:rPr>
                <w:sz w:val="20"/>
                <w:szCs w:val="20"/>
              </w:rPr>
              <w:t>ч</w:t>
            </w:r>
            <w:proofErr w:type="gramEnd"/>
            <w:r w:rsidR="00A245C8">
              <w:rPr>
                <w:sz w:val="20"/>
                <w:szCs w:val="20"/>
              </w:rPr>
              <w:t xml:space="preserve"> 347096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>&lt;*&gt; При наличии отклонений</w:t>
            </w:r>
            <w:r>
              <w:rPr>
                <w:color w:val="000000"/>
                <w:sz w:val="20"/>
                <w:szCs w:val="20"/>
              </w:rPr>
              <w:t xml:space="preserve"> плановых сроков реализации меропри</w:t>
            </w:r>
            <w:r w:rsidRPr="006D7D9A">
              <w:rPr>
                <w:color w:val="000000"/>
                <w:sz w:val="20"/>
                <w:szCs w:val="20"/>
              </w:rPr>
              <w:t xml:space="preserve">ятий от фактических приводится краткое описание проблем,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  <w:tr w:rsidR="003B60A6" w:rsidRPr="0082770A" w:rsidTr="00641E78">
        <w:trPr>
          <w:trHeight w:val="30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  <w:r w:rsidRPr="006D7D9A">
              <w:rPr>
                <w:color w:val="000000"/>
                <w:sz w:val="20"/>
                <w:szCs w:val="20"/>
              </w:rPr>
              <w:t xml:space="preserve">  а при отсутствии отклонений </w:t>
            </w:r>
            <w:proofErr w:type="gramStart"/>
            <w:r w:rsidRPr="006D7D9A">
              <w:rPr>
                <w:color w:val="000000"/>
                <w:sz w:val="20"/>
                <w:szCs w:val="20"/>
              </w:rPr>
              <w:t>указывается</w:t>
            </w:r>
            <w:proofErr w:type="gramEnd"/>
            <w:r w:rsidRPr="006D7D9A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A6" w:rsidRPr="006D7D9A" w:rsidRDefault="003B60A6" w:rsidP="00641E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60A6" w:rsidRDefault="003B60A6" w:rsidP="003B60A6">
      <w:pPr>
        <w:pStyle w:val="Default"/>
        <w:jc w:val="center"/>
        <w:rPr>
          <w:sz w:val="28"/>
          <w:szCs w:val="28"/>
        </w:rPr>
      </w:pPr>
    </w:p>
    <w:p w:rsidR="00117C53" w:rsidRDefault="00117C53"/>
    <w:p w:rsidR="00117C53" w:rsidRDefault="00117C53">
      <w:pPr>
        <w:spacing w:after="200" w:line="276" w:lineRule="auto"/>
      </w:pPr>
      <w:r>
        <w:br w:type="page"/>
      </w:r>
    </w:p>
    <w:p w:rsidR="00117C53" w:rsidRDefault="00117C53">
      <w:pPr>
        <w:sectPr w:rsidR="00117C53" w:rsidSect="002735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Перечень мероприятий, не выполненных (с указанием причин) 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сроки </w:t>
      </w:r>
    </w:p>
    <w:p w:rsidR="00117C53" w:rsidRDefault="00117C53" w:rsidP="00117C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реализованных частично основных мероприятий Программы </w:t>
      </w:r>
    </w:p>
    <w:p w:rsidR="00117C53" w:rsidRDefault="00117C53">
      <w:pPr>
        <w:rPr>
          <w:sz w:val="28"/>
        </w:rPr>
      </w:pPr>
    </w:p>
    <w:p w:rsidR="00741F24" w:rsidRDefault="00117C53">
      <w:pPr>
        <w:rPr>
          <w:sz w:val="28"/>
        </w:rPr>
      </w:pPr>
      <w:r>
        <w:rPr>
          <w:sz w:val="28"/>
        </w:rPr>
        <w:t>Все запланированные мероприятия выполнены в срок.</w:t>
      </w:r>
    </w:p>
    <w:p w:rsidR="00117C53" w:rsidRDefault="00117C53">
      <w:pPr>
        <w:rPr>
          <w:sz w:val="28"/>
        </w:r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1.5. Анализ факторов, повлиявших на ход реализации Программы</w:t>
      </w:r>
    </w:p>
    <w:p w:rsidR="00117C53" w:rsidRDefault="00117C53">
      <w:pPr>
        <w:rPr>
          <w:sz w:val="28"/>
        </w:rPr>
      </w:pPr>
    </w:p>
    <w:p w:rsidR="00117C53" w:rsidRDefault="00347019" w:rsidP="00347019">
      <w:pPr>
        <w:spacing w:after="200" w:line="276" w:lineRule="auto"/>
        <w:ind w:firstLine="708"/>
        <w:jc w:val="both"/>
        <w:rPr>
          <w:sz w:val="28"/>
        </w:rPr>
      </w:pPr>
      <w:r>
        <w:rPr>
          <w:sz w:val="28"/>
        </w:rPr>
        <w:t>На ход реализации Программы повлияла популяризация здорового образа жизни среди жителей района. Количество участников спортивно-массовых мероприятий в районе увеличилось.</w:t>
      </w:r>
      <w:r w:rsidR="00117C53">
        <w:rPr>
          <w:sz w:val="28"/>
        </w:rPr>
        <w:br w:type="page"/>
      </w:r>
    </w:p>
    <w:p w:rsidR="009303D5" w:rsidRDefault="009303D5" w:rsidP="00117C53">
      <w:pPr>
        <w:pStyle w:val="Default"/>
        <w:jc w:val="center"/>
        <w:rPr>
          <w:sz w:val="28"/>
          <w:szCs w:val="28"/>
        </w:rPr>
        <w:sectPr w:rsidR="009303D5" w:rsidSect="009303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и иных средств на реализацию</w:t>
      </w:r>
    </w:p>
    <w:p w:rsidR="00117C53" w:rsidRDefault="00117C53" w:rsidP="00117C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муниципальной программы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459"/>
        <w:gridCol w:w="4813"/>
        <w:gridCol w:w="2941"/>
        <w:gridCol w:w="2971"/>
        <w:gridCol w:w="1026"/>
        <w:gridCol w:w="1026"/>
        <w:gridCol w:w="964"/>
      </w:tblGrid>
      <w:tr w:rsidR="00BE11BD" w:rsidRPr="00117C53" w:rsidTr="00117C53">
        <w:trPr>
          <w:trHeight w:val="57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статус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>Наименование муниципальной программы,</w:t>
            </w:r>
            <w:r w:rsidRPr="00BE11BD">
              <w:rPr>
                <w:bCs/>
              </w:rPr>
              <w:t xml:space="preserve"> </w:t>
            </w:r>
            <w:r w:rsidRPr="00117C53">
              <w:rPr>
                <w:bCs/>
              </w:rPr>
              <w:t>подпрограммы, ведомственной целевой программы, основного мероприятия.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22"/>
                <w:szCs w:val="18"/>
              </w:rPr>
              <w:t>Ответственный</w:t>
            </w:r>
            <w:r w:rsidRPr="00117C53">
              <w:rPr>
                <w:b/>
                <w:bCs/>
                <w:sz w:val="22"/>
                <w:szCs w:val="18"/>
              </w:rPr>
              <w:br/>
              <w:t xml:space="preserve"> исполнитель,</w:t>
            </w:r>
            <w:r w:rsidRPr="00117C53">
              <w:rPr>
                <w:b/>
                <w:bCs/>
                <w:sz w:val="22"/>
                <w:szCs w:val="18"/>
              </w:rPr>
              <w:br/>
              <w:t>соисполнитель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C53">
              <w:rPr>
                <w:rFonts w:ascii="Courier New" w:hAnsi="Courier New" w:cs="Courier New"/>
                <w:sz w:val="20"/>
                <w:szCs w:val="20"/>
              </w:rPr>
              <w:t xml:space="preserve"> Код бюджетной  классификации 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Расходы (тыс. рублей) за 2-й квартал 2017 года</w:t>
            </w:r>
          </w:p>
        </w:tc>
      </w:tr>
      <w:tr w:rsidR="00BE11BD" w:rsidRPr="00117C53" w:rsidTr="00117C53">
        <w:trPr>
          <w:trHeight w:val="765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53" w:rsidRPr="00117C53" w:rsidRDefault="00117C53" w:rsidP="00117C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jc w:val="center"/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на 01.01.2017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7C53" w:rsidRPr="00117C53" w:rsidRDefault="00BE11BD" w:rsidP="00117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01.01.2018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jc w:val="center"/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кассовые расходы</w:t>
            </w:r>
          </w:p>
        </w:tc>
      </w:tr>
      <w:tr w:rsidR="00BE11BD" w:rsidRPr="00117C53" w:rsidTr="00902F02">
        <w:trPr>
          <w:trHeight w:val="207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 xml:space="preserve">Муниципальная программа </w:t>
            </w:r>
            <w:proofErr w:type="spellStart"/>
            <w:r w:rsidRPr="00117C53">
              <w:rPr>
                <w:bCs/>
              </w:rPr>
              <w:t>Килемарского</w:t>
            </w:r>
            <w:proofErr w:type="spellEnd"/>
            <w:r w:rsidRPr="00117C53">
              <w:rPr>
                <w:bCs/>
              </w:rPr>
              <w:t xml:space="preserve"> муниципального района "Патриотическое воспитание граждан и допризывная подготовка молодежи к военной службе в </w:t>
            </w:r>
            <w:proofErr w:type="spellStart"/>
            <w:r w:rsidRPr="00117C53">
              <w:rPr>
                <w:bCs/>
              </w:rPr>
              <w:t>Килемарском</w:t>
            </w:r>
            <w:proofErr w:type="spellEnd"/>
            <w:r w:rsidRPr="00117C53">
              <w:rPr>
                <w:bCs/>
              </w:rPr>
              <w:t xml:space="preserve"> муниципальном районе на 2016-2020 годы"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 xml:space="preserve">974 0709 0700000000 000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C53" w:rsidRPr="00117C53" w:rsidRDefault="00902F02" w:rsidP="00347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70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34701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02F02">
              <w:rPr>
                <w:sz w:val="20"/>
                <w:szCs w:val="20"/>
              </w:rPr>
              <w:t>,7</w:t>
            </w:r>
          </w:p>
        </w:tc>
      </w:tr>
      <w:tr w:rsidR="00BE11BD" w:rsidRPr="00117C53" w:rsidTr="00117C53">
        <w:trPr>
          <w:trHeight w:val="18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Cs/>
              </w:rPr>
            </w:pPr>
            <w:r w:rsidRPr="00117C53">
              <w:rPr>
                <w:bCs/>
              </w:rPr>
              <w:t>Подпрограмма "Патриотическое воспитание граждан"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20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0"/>
                <w:szCs w:val="18"/>
              </w:rPr>
              <w:t>Килемарского</w:t>
            </w:r>
            <w:proofErr w:type="spellEnd"/>
            <w:r w:rsidRPr="00117C53">
              <w:rPr>
                <w:sz w:val="20"/>
                <w:szCs w:val="18"/>
              </w:rPr>
              <w:t xml:space="preserve"> муниципального района         Отдел культуры, физкультуры и спорта администрации </w:t>
            </w:r>
            <w:proofErr w:type="spellStart"/>
            <w:r w:rsidRPr="00117C53">
              <w:rPr>
                <w:sz w:val="20"/>
                <w:szCs w:val="18"/>
              </w:rPr>
              <w:t>Килемарского</w:t>
            </w:r>
            <w:proofErr w:type="spellEnd"/>
            <w:r w:rsidRPr="00117C53">
              <w:rPr>
                <w:sz w:val="20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974 0709 0130249080244 290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3,0</w:t>
            </w:r>
          </w:p>
        </w:tc>
      </w:tr>
      <w:tr w:rsidR="00BE11BD" w:rsidRPr="00117C53" w:rsidTr="00117C53">
        <w:trPr>
          <w:trHeight w:val="855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Организационно-методические основы патриотического воспитания граждан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974 0709 0710100000 000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</w:tr>
      <w:tr w:rsidR="00BE11BD" w:rsidRPr="00117C53" w:rsidTr="00117C53">
        <w:trPr>
          <w:trHeight w:val="12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974 0709 0710200000 000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2,0</w:t>
            </w:r>
          </w:p>
        </w:tc>
      </w:tr>
      <w:tr w:rsidR="00BE11BD" w:rsidRPr="00117C53" w:rsidTr="00117C53">
        <w:trPr>
          <w:trHeight w:val="1350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974 0702 0710300000 000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</w:tr>
      <w:tr w:rsidR="00BE11BD" w:rsidRPr="00117C53" w:rsidTr="00117C53">
        <w:trPr>
          <w:trHeight w:val="10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1.4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Взаимодействие органов местного самоуправления и гражданского общества в интересах патриотического воспитания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974 0709 0710400000 000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1,0</w:t>
            </w:r>
          </w:p>
        </w:tc>
      </w:tr>
      <w:tr w:rsidR="00BE11BD" w:rsidRPr="00117C53" w:rsidTr="00117C53">
        <w:trPr>
          <w:trHeight w:val="10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</w:rPr>
            </w:pPr>
            <w:r w:rsidRPr="00117C53">
              <w:rPr>
                <w:b/>
                <w:bCs/>
              </w:rPr>
              <w:t>Подпрограмма "Допризывная подготовка молодежи к военной службе"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b/>
                <w:bCs/>
                <w:sz w:val="18"/>
                <w:szCs w:val="18"/>
              </w:rPr>
            </w:pPr>
            <w:r w:rsidRPr="00117C53">
              <w:rPr>
                <w:b/>
                <w:bCs/>
                <w:sz w:val="18"/>
                <w:szCs w:val="18"/>
              </w:rPr>
              <w:t>974 0709 0130249190244 290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0"/>
                <w:szCs w:val="20"/>
              </w:rPr>
            </w:pPr>
            <w:r w:rsidRPr="00117C5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347019" w:rsidP="0090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2F02">
              <w:rPr>
                <w:sz w:val="20"/>
                <w:szCs w:val="20"/>
              </w:rPr>
              <w:t>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347019" w:rsidP="0011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2F02">
              <w:rPr>
                <w:sz w:val="20"/>
                <w:szCs w:val="20"/>
              </w:rPr>
              <w:t>,7</w:t>
            </w:r>
          </w:p>
        </w:tc>
      </w:tr>
      <w:tr w:rsidR="00BE11BD" w:rsidRPr="00117C53" w:rsidTr="00117C53">
        <w:trPr>
          <w:trHeight w:val="915"/>
        </w:trPr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2.1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Военно-патриотическое воспитание молодежи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22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974 0709 0720100000 000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1,0</w:t>
            </w:r>
          </w:p>
        </w:tc>
      </w:tr>
      <w:tr w:rsidR="00BE11BD" w:rsidRPr="00117C53" w:rsidTr="00117C53">
        <w:trPr>
          <w:trHeight w:val="153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2.2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r w:rsidRPr="00117C53">
              <w:t>Формирование у молодежи положительной мотивации к прохождению военной службы</w:t>
            </w:r>
            <w:r w:rsidRPr="00117C53">
              <w:br w:type="page"/>
            </w:r>
            <w:r w:rsidRPr="00117C53">
              <w:br w:type="page"/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22"/>
                <w:szCs w:val="18"/>
              </w:rPr>
              <w:t xml:space="preserve">Отдел образования и молодежи администрации </w:t>
            </w:r>
            <w:proofErr w:type="spellStart"/>
            <w:r w:rsidRPr="00117C53">
              <w:rPr>
                <w:sz w:val="22"/>
                <w:szCs w:val="18"/>
              </w:rPr>
              <w:t>Килемарского</w:t>
            </w:r>
            <w:proofErr w:type="spellEnd"/>
            <w:r w:rsidRPr="00117C53">
              <w:rPr>
                <w:sz w:val="22"/>
                <w:szCs w:val="18"/>
              </w:rPr>
              <w:t xml:space="preserve"> муниципального района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sz w:val="18"/>
                <w:szCs w:val="18"/>
              </w:rPr>
            </w:pPr>
            <w:r w:rsidRPr="00117C53">
              <w:rPr>
                <w:sz w:val="18"/>
                <w:szCs w:val="18"/>
              </w:rPr>
              <w:t>974 0709 0720200000 000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117C53" w:rsidP="00117C53">
            <w:pPr>
              <w:rPr>
                <w:rFonts w:ascii="Calibri" w:hAnsi="Calibri" w:cs="Calibri"/>
                <w:sz w:val="18"/>
                <w:szCs w:val="18"/>
              </w:rPr>
            </w:pPr>
            <w:r w:rsidRPr="00117C53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902F02" w:rsidP="00347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347019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53" w:rsidRPr="00117C53" w:rsidRDefault="00902F02" w:rsidP="003470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347019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,7</w:t>
            </w:r>
          </w:p>
        </w:tc>
      </w:tr>
    </w:tbl>
    <w:p w:rsidR="00BE11BD" w:rsidRDefault="00117C53" w:rsidP="00BE11BD">
      <w:pPr>
        <w:pStyle w:val="Default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BE11BD">
        <w:rPr>
          <w:sz w:val="28"/>
          <w:szCs w:val="28"/>
        </w:rPr>
        <w:lastRenderedPageBreak/>
        <w:t>2.2. Информация о расходах источников ресурсного обеспечения на реализацию целей Муниципальной  программы</w:t>
      </w:r>
    </w:p>
    <w:p w:rsidR="00BE11BD" w:rsidRDefault="00BE11BD" w:rsidP="00BE1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p w:rsidR="00BE11BD" w:rsidRDefault="00BE11BD" w:rsidP="00BE11BD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800" w:type="dxa"/>
        <w:tblInd w:w="93" w:type="dxa"/>
        <w:tblLook w:val="04A0" w:firstRow="1" w:lastRow="0" w:firstColumn="1" w:lastColumn="0" w:noHBand="0" w:noVBand="1"/>
      </w:tblPr>
      <w:tblGrid>
        <w:gridCol w:w="1015"/>
        <w:gridCol w:w="3082"/>
        <w:gridCol w:w="4626"/>
        <w:gridCol w:w="2917"/>
        <w:gridCol w:w="2160"/>
      </w:tblGrid>
      <w:tr w:rsidR="00BE11BD" w:rsidRPr="00645DFE" w:rsidTr="00641E78">
        <w:trPr>
          <w:trHeight w:val="21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5DFE">
              <w:rPr>
                <w:color w:val="000000"/>
                <w:sz w:val="22"/>
                <w:szCs w:val="22"/>
              </w:rPr>
              <w:t>Оценка расходов (в соответствии с муниципальной программой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5DFE">
              <w:rPr>
                <w:color w:val="000000"/>
                <w:sz w:val="22"/>
                <w:szCs w:val="22"/>
              </w:rPr>
              <w:t>Фактические расходы  (кассовые расходы источников ресурсного обеспечения</w:t>
            </w:r>
            <w:proofErr w:type="gramEnd"/>
          </w:p>
        </w:tc>
      </w:tr>
      <w:tr w:rsidR="00BE11BD" w:rsidRPr="00645DFE" w:rsidTr="00641E78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BD" w:rsidRPr="00645DFE" w:rsidRDefault="00BE11BD" w:rsidP="00641E78">
            <w:pPr>
              <w:jc w:val="center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2F02" w:rsidRPr="00645DFE" w:rsidTr="00902F02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45DFE">
              <w:rPr>
                <w:b/>
                <w:bCs/>
                <w:color w:val="0000FF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FF"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Павтриотическое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воспитание граждан и допризывная подготовка молодежи к военной службе в 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Килемарском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муниципальном районе 2016-2020</w:t>
            </w:r>
            <w:r w:rsidRPr="00645DFE">
              <w:rPr>
                <w:b/>
                <w:bCs/>
                <w:color w:val="0000FF"/>
                <w:sz w:val="22"/>
                <w:szCs w:val="22"/>
              </w:rPr>
              <w:t xml:space="preserve"> годы"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</w:tr>
      <w:tr w:rsidR="00902F02" w:rsidRPr="00645DFE" w:rsidTr="00654764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54764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</w:t>
            </w:r>
            <w:proofErr w:type="spellStart"/>
            <w:r w:rsidRPr="00645DFE">
              <w:rPr>
                <w:color w:val="000000"/>
                <w:sz w:val="22"/>
                <w:szCs w:val="22"/>
              </w:rPr>
              <w:t>Килемарский</w:t>
            </w:r>
            <w:proofErr w:type="spellEnd"/>
            <w:r w:rsidRPr="00645DFE">
              <w:rPr>
                <w:color w:val="000000"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3470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4701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753,32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902F02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</w:t>
            </w:r>
            <w:proofErr w:type="spellStart"/>
            <w:r w:rsidRPr="00645DFE">
              <w:rPr>
                <w:color w:val="000000"/>
                <w:sz w:val="22"/>
                <w:szCs w:val="22"/>
              </w:rPr>
              <w:t>Килемарский</w:t>
            </w:r>
            <w:proofErr w:type="spellEnd"/>
            <w:r w:rsidRPr="00645DFE">
              <w:rPr>
                <w:color w:val="000000"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A245C8">
        <w:trPr>
          <w:trHeight w:val="705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902F02" w:rsidRPr="00645DFE" w:rsidRDefault="00902F02" w:rsidP="0090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FE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«Допризывная подготовка молодежи к военной службе»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республиканский бюджет Республики Марий Эл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Федеральный бюджет &lt;*&gt;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02F02" w:rsidRPr="00645DFE" w:rsidTr="00902F02">
        <w:trPr>
          <w:trHeight w:val="97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Бюджет муниципального образования "</w:t>
            </w:r>
            <w:proofErr w:type="spellStart"/>
            <w:r w:rsidRPr="00645DFE">
              <w:rPr>
                <w:color w:val="000000"/>
                <w:sz w:val="22"/>
                <w:szCs w:val="22"/>
              </w:rPr>
              <w:t>Килемарский</w:t>
            </w:r>
            <w:proofErr w:type="spellEnd"/>
            <w:r w:rsidRPr="00645DFE">
              <w:rPr>
                <w:color w:val="000000"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F02" w:rsidRPr="00645DFE" w:rsidRDefault="00347019" w:rsidP="00902F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02F02">
              <w:rPr>
                <w:color w:val="000000"/>
                <w:sz w:val="22"/>
                <w:szCs w:val="22"/>
              </w:rPr>
              <w:t>753,32</w:t>
            </w:r>
          </w:p>
        </w:tc>
      </w:tr>
      <w:tr w:rsidR="00902F02" w:rsidRPr="00645DFE" w:rsidTr="00641E78">
        <w:trPr>
          <w:trHeight w:val="705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F02" w:rsidRPr="00645DFE" w:rsidRDefault="00902F02" w:rsidP="00902F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02" w:rsidRPr="00645DFE" w:rsidRDefault="00902F02" w:rsidP="00902F02">
            <w:pPr>
              <w:jc w:val="right"/>
              <w:rPr>
                <w:color w:val="000000"/>
                <w:sz w:val="22"/>
                <w:szCs w:val="22"/>
              </w:rPr>
            </w:pPr>
            <w:r w:rsidRPr="00645DF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925FD" w:rsidRDefault="008925FD">
      <w:pPr>
        <w:spacing w:after="200" w:line="276" w:lineRule="auto"/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Pr="008925FD" w:rsidRDefault="008925FD" w:rsidP="008925FD">
      <w:pPr>
        <w:rPr>
          <w:sz w:val="28"/>
        </w:rPr>
      </w:pPr>
    </w:p>
    <w:p w:rsidR="008925FD" w:rsidRDefault="008925FD" w:rsidP="008925FD">
      <w:pPr>
        <w:rPr>
          <w:sz w:val="28"/>
        </w:rPr>
      </w:pPr>
    </w:p>
    <w:p w:rsidR="008925FD" w:rsidRDefault="008925FD" w:rsidP="008925FD">
      <w:pPr>
        <w:tabs>
          <w:tab w:val="left" w:pos="11608"/>
        </w:tabs>
        <w:rPr>
          <w:sz w:val="28"/>
        </w:rPr>
      </w:pPr>
      <w:r>
        <w:rPr>
          <w:sz w:val="28"/>
        </w:rPr>
        <w:tab/>
      </w:r>
    </w:p>
    <w:p w:rsidR="008925FD" w:rsidRDefault="008925F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925FD" w:rsidRDefault="008925FD" w:rsidP="008925FD">
      <w:pPr>
        <w:tabs>
          <w:tab w:val="left" w:pos="11608"/>
        </w:tabs>
        <w:rPr>
          <w:sz w:val="28"/>
        </w:rPr>
        <w:sectPr w:rsidR="008925FD" w:rsidSect="00930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</w:t>
      </w:r>
      <w:r w:rsidRPr="003A6C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A6C49">
        <w:rPr>
          <w:sz w:val="28"/>
          <w:szCs w:val="28"/>
        </w:rPr>
        <w:t xml:space="preserve"> программы</w:t>
      </w:r>
    </w:p>
    <w:p w:rsidR="008925FD" w:rsidRDefault="008925FD" w:rsidP="008925FD">
      <w:pPr>
        <w:pStyle w:val="Default"/>
        <w:jc w:val="both"/>
        <w:rPr>
          <w:sz w:val="28"/>
          <w:szCs w:val="28"/>
        </w:rPr>
      </w:pPr>
    </w:p>
    <w:p w:rsidR="008925FD" w:rsidRDefault="008925FD" w:rsidP="008925FD">
      <w:pPr>
        <w:ind w:firstLine="708"/>
        <w:jc w:val="both"/>
        <w:rPr>
          <w:sz w:val="28"/>
          <w:szCs w:val="28"/>
        </w:rPr>
      </w:pPr>
      <w:r w:rsidRPr="003A6C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A6C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б</w:t>
      </w:r>
      <w:r w:rsidRPr="003A6C49">
        <w:rPr>
          <w:sz w:val="28"/>
          <w:szCs w:val="28"/>
        </w:rPr>
        <w:t>удет проводиться</w:t>
      </w:r>
      <w:r>
        <w:rPr>
          <w:sz w:val="28"/>
          <w:szCs w:val="28"/>
        </w:rPr>
        <w:t xml:space="preserve">  с использованием показателей выполнения Муниципальной программы, мониторинг и оценка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8925FD" w:rsidRDefault="008925FD" w:rsidP="00892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далее – методика) представляет собой алгоритм оценки в процессе(по годам Муниципальной программы) и по итогам реализации Муниципальной программы, в частности результативности Муниципальной программы, исходя из оценки соответствии текущих значений показателей их целевым значениям, а также   экономической эффективности достижения результатов с учетом объема ресурсов, направленных  на реализацию Муниципальной программы.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071FD">
        <w:rPr>
          <w:sz w:val="26"/>
          <w:szCs w:val="26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2. Степень соответствия фактических затрат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 w:rsidRPr="009071FD">
        <w:rPr>
          <w:sz w:val="26"/>
          <w:szCs w:val="26"/>
        </w:rPr>
        <w:t xml:space="preserve"> района запланированному уровню (оценка полноты использования бюджетных средств).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3. Эффективность использования средств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 w:rsidRPr="009071FD">
        <w:rPr>
          <w:sz w:val="26"/>
          <w:szCs w:val="26"/>
        </w:rPr>
        <w:t xml:space="preserve"> района (оценка экономической эффективности достижения результатов). </w:t>
      </w:r>
    </w:p>
    <w:p w:rsidR="008925FD" w:rsidRPr="009071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 xml:space="preserve">4. Эффективность реализации муниципальной программы.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9071FD">
        <w:rPr>
          <w:sz w:val="26"/>
          <w:szCs w:val="26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8925FD" w:rsidRPr="00CC2DF2" w:rsidRDefault="008925FD" w:rsidP="008925FD">
      <w:pPr>
        <w:rPr>
          <w:rFonts w:eastAsiaTheme="minorEastAsia"/>
          <w:sz w:val="52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52"/>
              <w:lang w:val="en-US"/>
            </w:rPr>
            <m:t>E</m:t>
          </m:r>
          <m:r>
            <m:rPr>
              <m:sty m:val="p"/>
            </m:rPr>
            <w:rPr>
              <w:rFonts w:ascii="Cambria Math" w:eastAsiaTheme="minorEastAsia"/>
              <w:sz w:val="5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52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sz w:val="52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i=l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52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5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52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52"/>
                  <w:lang w:val="en-US"/>
                </w:rPr>
                <m:t>n</m:t>
              </m:r>
            </m:den>
          </m:f>
        </m:oMath>
      </m:oMathPara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n - количество показателей муниципальной программы.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В целях </w:t>
      </w:r>
      <w:proofErr w:type="gramStart"/>
      <w:r w:rsidRPr="00FF1BB4">
        <w:rPr>
          <w:sz w:val="26"/>
          <w:szCs w:val="26"/>
        </w:rPr>
        <w:t>оценки степени достижения запланированных результатов муниципальной программы</w:t>
      </w:r>
      <w:proofErr w:type="gramEnd"/>
      <w:r w:rsidRPr="00FF1BB4">
        <w:rPr>
          <w:sz w:val="26"/>
          <w:szCs w:val="26"/>
        </w:rPr>
        <w:t xml:space="preserve"> устанавливаются следующие критерии: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равно или больше 70 процентов, степень достижения запланированных результатов муниципальной программы оценивается как высокая;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lastRenderedPageBreak/>
        <w:t xml:space="preserve">если значение показателя результативности E находится в диапазоне 50 - 70 процентов, степень достижения запланированных результатов муниципальной программы оценивается как удовлетворительная;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E меньше 50 процентов, степень достижения запланированных результатов муниципальной программы оценивается как неудовлетворительная.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8925FD" w:rsidRDefault="00B20E72" w:rsidP="008925FD">
      <w:pPr>
        <w:rPr>
          <w:rFonts w:eastAsiaTheme="minorEastAsia"/>
          <w:sz w:val="4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  <w:lang w:val="en-US"/>
                    </w:rPr>
                    <m:t>fi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 w:val="4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4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48"/>
                      <w:lang w:val="en-US"/>
                    </w:rPr>
                    <m:t>ni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×</m:t>
          </m:r>
          <m:r>
            <m:rPr>
              <m:sty m:val="p"/>
            </m:rPr>
            <w:rPr>
              <w:rFonts w:ascii="Cambria Math" w:eastAsiaTheme="minorEastAsia"/>
              <w:sz w:val="48"/>
              <w:lang w:val="en-US"/>
            </w:rPr>
            <m:t>100%</m:t>
          </m:r>
        </m:oMath>
      </m:oMathPara>
    </w:p>
    <w:p w:rsidR="008925FD" w:rsidRPr="00FF1BB4" w:rsidRDefault="008925FD" w:rsidP="008925FD">
      <w:pPr>
        <w:pStyle w:val="Default"/>
        <w:rPr>
          <w:sz w:val="26"/>
          <w:szCs w:val="26"/>
        </w:rPr>
      </w:pPr>
      <w:r w:rsidRPr="00FF1BB4">
        <w:rPr>
          <w:sz w:val="26"/>
          <w:szCs w:val="26"/>
        </w:rPr>
        <w:t xml:space="preserve">где: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r w:rsidRPr="00FF1BB4">
        <w:rPr>
          <w:sz w:val="26"/>
          <w:szCs w:val="26"/>
        </w:rPr>
        <w:t>Ei</w:t>
      </w:r>
      <w:proofErr w:type="spellEnd"/>
      <w:r w:rsidRPr="00FF1BB4">
        <w:rPr>
          <w:sz w:val="26"/>
          <w:szCs w:val="26"/>
        </w:rPr>
        <w:t xml:space="preserve"> - степень достижения i-</w:t>
      </w:r>
      <w:proofErr w:type="spellStart"/>
      <w:r w:rsidRPr="00FF1BB4">
        <w:rPr>
          <w:sz w:val="26"/>
          <w:szCs w:val="26"/>
        </w:rPr>
        <w:t>го</w:t>
      </w:r>
      <w:proofErr w:type="spellEnd"/>
      <w:r w:rsidRPr="00FF1BB4">
        <w:rPr>
          <w:sz w:val="26"/>
          <w:szCs w:val="26"/>
        </w:rPr>
        <w:t xml:space="preserve"> показателя муниципальной программы, процентов;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fi</w:t>
      </w:r>
      <w:proofErr w:type="spellEnd"/>
      <w:r w:rsidRPr="00FF1BB4">
        <w:rPr>
          <w:sz w:val="26"/>
          <w:szCs w:val="26"/>
        </w:rPr>
        <w:t xml:space="preserve"> - фактическое значение показателя; </w:t>
      </w:r>
    </w:p>
    <w:p w:rsidR="008925FD" w:rsidRPr="00FF1BB4" w:rsidRDefault="008925FD" w:rsidP="008925FD">
      <w:pPr>
        <w:pStyle w:val="Default"/>
        <w:rPr>
          <w:sz w:val="26"/>
          <w:szCs w:val="26"/>
        </w:rPr>
      </w:pPr>
      <w:proofErr w:type="spellStart"/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>ni</w:t>
      </w:r>
      <w:proofErr w:type="spellEnd"/>
      <w:r w:rsidRPr="00FF1BB4">
        <w:rPr>
          <w:sz w:val="26"/>
          <w:szCs w:val="26"/>
        </w:rPr>
        <w:t xml:space="preserve"> - установленное муниципальной программой целевое значение показателя.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Расчет степени соответствия фактических затрат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</w:t>
      </w:r>
      <w:r w:rsidRPr="00FF1BB4">
        <w:rPr>
          <w:sz w:val="26"/>
          <w:szCs w:val="26"/>
        </w:rPr>
        <w:t xml:space="preserve"> района на реализацию муниципальной программы запланированному уровню производится по формуле:</w:t>
      </w:r>
    </w:p>
    <w:p w:rsidR="008925FD" w:rsidRDefault="008925FD" w:rsidP="008925FD">
      <w:pPr>
        <w:rPr>
          <w:rFonts w:eastAsiaTheme="minorEastAsia"/>
          <w:sz w:val="4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Cambria Math"/>
              <w:sz w:val="48"/>
              <w:lang w:val="en-US"/>
            </w:rPr>
            <m:t>П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48"/>
                      <w:lang w:val="en-US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  <w:lang w:val="en-US"/>
            </w:rPr>
            <m:t>×100%</m:t>
          </m:r>
        </m:oMath>
      </m:oMathPara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ф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фактические расходы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 района на реализацию муниципальной программы в соответствующем периоде;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>
        <w:rPr>
          <w:sz w:val="17"/>
          <w:szCs w:val="17"/>
        </w:rPr>
        <w:t>п</w:t>
      </w:r>
      <w:proofErr w:type="spellEnd"/>
      <w:r>
        <w:rPr>
          <w:sz w:val="17"/>
          <w:szCs w:val="17"/>
        </w:rPr>
        <w:t xml:space="preserve"> </w:t>
      </w:r>
      <w:r>
        <w:rPr>
          <w:sz w:val="26"/>
          <w:szCs w:val="26"/>
        </w:rPr>
        <w:t xml:space="preserve">- запланированные бюджетом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 расходы на реализацию муниципального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района на реализацию муниципальной программы в соответствующем периоде.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В целях </w:t>
      </w:r>
      <w:proofErr w:type="gramStart"/>
      <w:r w:rsidRPr="00FF1BB4">
        <w:rPr>
          <w:sz w:val="26"/>
          <w:szCs w:val="26"/>
        </w:rPr>
        <w:t>оценки степени соответствия фактических затрат бюджета</w:t>
      </w:r>
      <w:proofErr w:type="gramEnd"/>
      <w:r w:rsidRPr="00FF1BB4">
        <w:rPr>
          <w:sz w:val="26"/>
          <w:szCs w:val="26"/>
        </w:rPr>
        <w:t xml:space="preserve"> </w:t>
      </w:r>
      <w:proofErr w:type="spellStart"/>
      <w:r w:rsidRPr="00FF1BB4">
        <w:rPr>
          <w:sz w:val="26"/>
          <w:szCs w:val="26"/>
        </w:rPr>
        <w:t>Килемарского</w:t>
      </w:r>
      <w:proofErr w:type="spellEnd"/>
      <w:r w:rsidRPr="00FF1BB4">
        <w:rPr>
          <w:sz w:val="26"/>
          <w:szCs w:val="26"/>
        </w:rPr>
        <w:t xml:space="preserve"> муниципального района на реализацию муниципальной программы запланированному уровню устанавливаются следующие критерии</w:t>
      </w:r>
      <w:r>
        <w:rPr>
          <w:sz w:val="26"/>
          <w:szCs w:val="26"/>
        </w:rPr>
        <w:t>:</w:t>
      </w:r>
    </w:p>
    <w:p w:rsidR="008925FD" w:rsidRPr="00FF1BB4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полноты использования бюджетных средств </w:t>
      </w:r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 xml:space="preserve"> равно или больше 70 процентов, то степень соответствия фактическ</w:t>
      </w:r>
      <w:r>
        <w:rPr>
          <w:sz w:val="26"/>
          <w:szCs w:val="26"/>
        </w:rPr>
        <w:t xml:space="preserve">их затрат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</w:t>
      </w:r>
      <w:r w:rsidRPr="00FF1BB4">
        <w:rPr>
          <w:sz w:val="26"/>
          <w:szCs w:val="26"/>
        </w:rPr>
        <w:t xml:space="preserve">муниципального района на реализацию муниципальной программы запланированному уровню оценивается как удовлетворительная; </w:t>
      </w:r>
    </w:p>
    <w:p w:rsidR="008925FD" w:rsidRPr="00FF1BB4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если значение показателя результативности </w:t>
      </w:r>
      <w:r>
        <w:rPr>
          <w:sz w:val="26"/>
          <w:szCs w:val="26"/>
        </w:rPr>
        <w:t xml:space="preserve"> </w:t>
      </w:r>
      <w:proofErr w:type="gramStart"/>
      <w:r w:rsidRPr="00FF1BB4">
        <w:rPr>
          <w:sz w:val="26"/>
          <w:szCs w:val="26"/>
        </w:rPr>
        <w:t>П</w:t>
      </w:r>
      <w:proofErr w:type="gramEnd"/>
      <w:r w:rsidRPr="00FF1BB4">
        <w:rPr>
          <w:sz w:val="26"/>
          <w:szCs w:val="26"/>
        </w:rPr>
        <w:t xml:space="preserve"> меньше 70 процентов, то степень соответствия фактических затрат бюджета </w:t>
      </w:r>
      <w:proofErr w:type="spellStart"/>
      <w:r w:rsidRPr="00FF1BB4">
        <w:rPr>
          <w:sz w:val="26"/>
          <w:szCs w:val="26"/>
        </w:rPr>
        <w:t>Килемарского</w:t>
      </w:r>
      <w:proofErr w:type="spellEnd"/>
      <w:r w:rsidRPr="00FF1BB4">
        <w:rPr>
          <w:sz w:val="26"/>
          <w:szCs w:val="26"/>
        </w:rPr>
        <w:t xml:space="preserve"> муниципального района на реализацию муниципальной программы запланированному уровню оценивается как неудовлетворительная.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FF1BB4">
        <w:rPr>
          <w:sz w:val="26"/>
          <w:szCs w:val="26"/>
        </w:rPr>
        <w:t xml:space="preserve">Расчет эффективности использования средств бюджета </w:t>
      </w:r>
      <w:proofErr w:type="spellStart"/>
      <w:r w:rsidRPr="00FF1BB4">
        <w:rPr>
          <w:sz w:val="26"/>
          <w:szCs w:val="26"/>
        </w:rPr>
        <w:t>Килемарского</w:t>
      </w:r>
      <w:proofErr w:type="spellEnd"/>
      <w:r w:rsidRPr="00FF1BB4">
        <w:rPr>
          <w:sz w:val="26"/>
          <w:szCs w:val="26"/>
        </w:rPr>
        <w:t xml:space="preserve"> муниципального района на реализацию муниципальной программы производится по следующей формуле:</w:t>
      </w:r>
    </w:p>
    <w:p w:rsidR="008925FD" w:rsidRDefault="008925FD" w:rsidP="008925FD">
      <w:pPr>
        <w:ind w:firstLine="708"/>
        <w:jc w:val="both"/>
        <w:rPr>
          <w:rFonts w:eastAsiaTheme="minorEastAsia"/>
          <w:sz w:val="48"/>
        </w:rPr>
      </w:pPr>
      <m:oMathPara>
        <m:oMath>
          <m:r>
            <w:rPr>
              <w:rFonts w:ascii="Cambria Math" w:eastAsiaTheme="minorEastAsia" w:hAnsi="Cambria Math" w:cs="Cambria Math"/>
              <w:sz w:val="48"/>
            </w:rPr>
            <m:t>И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4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4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48"/>
                </w:rPr>
                <m:t>П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48"/>
                </w:rPr>
                <m:t>Е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48"/>
            </w:rPr>
            <m:t>×100%</m:t>
          </m:r>
        </m:oMath>
      </m:oMathPara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 - эффективность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района, процентов;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- показатель полноты использования бюджетных средств;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 - показатель результативности реализации муниципальной программы.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оценки эффективности использования средств бюджета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 при реализации муниципальной программы устанавливаются следующие критерии: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 муниципального района</w:t>
      </w:r>
      <w:proofErr w:type="gramStart"/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равно 100 процентам, то такая эффективность использования бюджетных средств оценивается как высокая;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меньше 100 процентов, то такая эффективность использования бюджетных средств оценивается как умеренная; 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значение показателя эффективности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 муниципального района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больше 100 процентов, то такая эффективность использования бюджетных средств оценивается как низкая.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Оценка эффективности реализации муниципальной программы и достижения запланированных результатов производится по формуле</w:t>
      </w:r>
      <w:r>
        <w:rPr>
          <w:sz w:val="26"/>
          <w:szCs w:val="26"/>
        </w:rPr>
        <w:t>:</w:t>
      </w:r>
    </w:p>
    <w:p w:rsidR="008925FD" w:rsidRDefault="008925FD" w:rsidP="008925FD">
      <w:pPr>
        <w:jc w:val="both"/>
        <w:rPr>
          <w:sz w:val="36"/>
          <w:szCs w:val="36"/>
          <w:u w:val="single"/>
        </w:rPr>
      </w:pPr>
      <w:r w:rsidRPr="00A063D3">
        <w:rPr>
          <w:sz w:val="36"/>
          <w:szCs w:val="36"/>
        </w:rPr>
        <w:t xml:space="preserve">Э = </w:t>
      </w:r>
      <w:r w:rsidRPr="00A063D3">
        <w:rPr>
          <w:sz w:val="36"/>
          <w:szCs w:val="36"/>
          <w:u w:val="single"/>
        </w:rPr>
        <w:t>Е+</w:t>
      </w:r>
      <w:proofErr w:type="gramStart"/>
      <w:r w:rsidRPr="00A063D3">
        <w:rPr>
          <w:sz w:val="36"/>
          <w:szCs w:val="36"/>
          <w:u w:val="single"/>
        </w:rPr>
        <w:t>П</w:t>
      </w:r>
      <w:proofErr w:type="gramEnd"/>
      <w:r w:rsidRPr="00A063D3">
        <w:rPr>
          <w:sz w:val="36"/>
          <w:szCs w:val="36"/>
          <w:u w:val="single"/>
        </w:rPr>
        <w:t>+И</w:t>
      </w:r>
    </w:p>
    <w:p w:rsidR="008925FD" w:rsidRPr="00A063D3" w:rsidRDefault="008925FD" w:rsidP="008925FD">
      <w:pPr>
        <w:jc w:val="both"/>
        <w:rPr>
          <w:sz w:val="36"/>
          <w:szCs w:val="36"/>
        </w:rPr>
      </w:pPr>
      <w:proofErr w:type="gramStart"/>
      <w:r w:rsidRPr="00A063D3">
        <w:rPr>
          <w:sz w:val="36"/>
          <w:szCs w:val="36"/>
        </w:rPr>
        <w:t>З</w:t>
      </w:r>
      <w:proofErr w:type="gramEnd"/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где: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Э - эффективность реализации муниципальной программы и достижения запланированных результатов,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E - результативность реализации муниципальной программы,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B252A8">
        <w:rPr>
          <w:sz w:val="26"/>
          <w:szCs w:val="26"/>
        </w:rPr>
        <w:t>П</w:t>
      </w:r>
      <w:proofErr w:type="gramEnd"/>
      <w:r w:rsidRPr="00B252A8">
        <w:rPr>
          <w:sz w:val="26"/>
          <w:szCs w:val="26"/>
        </w:rPr>
        <w:t xml:space="preserve"> - полнота использования бюджетных средств, процентов;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И - эффективность использования средств бюджета </w:t>
      </w:r>
      <w:proofErr w:type="spellStart"/>
      <w:r>
        <w:rPr>
          <w:sz w:val="26"/>
          <w:szCs w:val="26"/>
        </w:rPr>
        <w:t>Килемарского</w:t>
      </w:r>
      <w:proofErr w:type="spellEnd"/>
      <w:r w:rsidRPr="00B252A8">
        <w:rPr>
          <w:sz w:val="26"/>
          <w:szCs w:val="26"/>
        </w:rPr>
        <w:t xml:space="preserve"> муниципального района, процентов. </w:t>
      </w: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 xml:space="preserve">В целях оценки эффективности реализации муниципальной программы и достижения запланированных результатов устанавливаются следующие критерии: </w:t>
      </w:r>
    </w:p>
    <w:p w:rsidR="008925FD" w:rsidRDefault="008925FD" w:rsidP="008925FD">
      <w:pPr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если значение показателя</w:t>
      </w:r>
      <w:proofErr w:type="gramStart"/>
      <w:r w:rsidRPr="00B252A8">
        <w:rPr>
          <w:sz w:val="26"/>
          <w:szCs w:val="26"/>
        </w:rPr>
        <w:t xml:space="preserve"> Э</w:t>
      </w:r>
      <w:proofErr w:type="gramEnd"/>
      <w:r w:rsidRPr="00B252A8">
        <w:rPr>
          <w:sz w:val="26"/>
          <w:szCs w:val="26"/>
        </w:rPr>
        <w:t xml:space="preserve"> равно 100 процентам и меньше, то эффективность реализации Муниципальной программы оценивается как высокая</w:t>
      </w:r>
      <w:r>
        <w:rPr>
          <w:sz w:val="26"/>
          <w:szCs w:val="26"/>
        </w:rPr>
        <w:t>;</w:t>
      </w:r>
    </w:p>
    <w:p w:rsidR="008925FD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 w:rsidRPr="00B252A8">
        <w:rPr>
          <w:sz w:val="26"/>
          <w:szCs w:val="26"/>
        </w:rPr>
        <w:t>если значение показателя</w:t>
      </w:r>
      <w:proofErr w:type="gramStart"/>
      <w:r w:rsidRPr="00B252A8">
        <w:rPr>
          <w:sz w:val="26"/>
          <w:szCs w:val="26"/>
        </w:rPr>
        <w:t xml:space="preserve"> Э</w:t>
      </w:r>
      <w:proofErr w:type="gramEnd"/>
      <w:r w:rsidRPr="00B252A8">
        <w:rPr>
          <w:sz w:val="26"/>
          <w:szCs w:val="26"/>
        </w:rPr>
        <w:t xml:space="preserve"> больше 100 процентов, то такая эффективность реализации Муниципальной пр</w:t>
      </w:r>
      <w:r w:rsidR="00E13A9D">
        <w:rPr>
          <w:sz w:val="26"/>
          <w:szCs w:val="26"/>
        </w:rPr>
        <w:t>ограммы оценивается как низкая.</w:t>
      </w: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Default="00E13A9D" w:rsidP="008925FD">
      <w:pPr>
        <w:pStyle w:val="Default"/>
        <w:ind w:firstLine="708"/>
        <w:jc w:val="both"/>
        <w:rPr>
          <w:sz w:val="26"/>
          <w:szCs w:val="26"/>
        </w:rPr>
      </w:pPr>
    </w:p>
    <w:p w:rsidR="00E13A9D" w:rsidRPr="007D70EA" w:rsidRDefault="00E13A9D" w:rsidP="00E13A9D">
      <w:pPr>
        <w:shd w:val="clear" w:color="auto" w:fill="FFFFFF"/>
        <w:spacing w:after="100" w:afterAutospacing="1" w:line="293" w:lineRule="atLeast"/>
        <w:jc w:val="center"/>
        <w:outlineLvl w:val="2"/>
        <w:rPr>
          <w:bCs/>
          <w:color w:val="333333"/>
          <w:sz w:val="28"/>
          <w:szCs w:val="28"/>
        </w:rPr>
      </w:pPr>
      <w:r w:rsidRPr="00683C79">
        <w:rPr>
          <w:bCs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 xml:space="preserve"> </w:t>
      </w:r>
      <w:r w:rsidRPr="007D70EA">
        <w:rPr>
          <w:bCs/>
          <w:sz w:val="28"/>
          <w:szCs w:val="28"/>
        </w:rPr>
        <w:t xml:space="preserve">Оценка эффективности </w:t>
      </w:r>
      <w:r w:rsidRPr="007D70EA">
        <w:rPr>
          <w:bCs/>
          <w:color w:val="333333"/>
          <w:sz w:val="28"/>
          <w:szCs w:val="28"/>
        </w:rPr>
        <w:t xml:space="preserve">реализации муниципальной программы </w:t>
      </w:r>
      <w:r>
        <w:rPr>
          <w:bCs/>
          <w:color w:val="333333"/>
          <w:sz w:val="28"/>
          <w:szCs w:val="28"/>
        </w:rPr>
        <w:t>за 2017</w:t>
      </w:r>
      <w:r w:rsidRPr="007D70EA">
        <w:rPr>
          <w:bCs/>
          <w:color w:val="333333"/>
          <w:sz w:val="28"/>
          <w:szCs w:val="28"/>
        </w:rPr>
        <w:t xml:space="preserve"> год</w:t>
      </w:r>
    </w:p>
    <w:p w:rsidR="00E13A9D" w:rsidRPr="007D70EA" w:rsidRDefault="00E13A9D" w:rsidP="00E13A9D"/>
    <w:p w:rsidR="00E13A9D" w:rsidRPr="007D70EA" w:rsidRDefault="00E13A9D" w:rsidP="00E13A9D">
      <w:pPr>
        <w:ind w:firstLine="720"/>
        <w:jc w:val="both"/>
      </w:pPr>
      <w:r w:rsidRPr="007D70EA">
        <w:rPr>
          <w:b/>
        </w:rPr>
        <w:t>Расчет результативности</w:t>
      </w:r>
      <w:r w:rsidRPr="007D70EA">
        <w:t xml:space="preserve"> по каждому показателю Муниципальной программы производится по формуле</w:t>
      </w:r>
    </w:p>
    <w:p w:rsidR="00E13A9D" w:rsidRPr="007D70EA" w:rsidRDefault="00E13A9D" w:rsidP="00E13A9D">
      <w:r w:rsidRPr="007D70EA">
        <w:tab/>
      </w:r>
      <w:r w:rsidRPr="007D70EA">
        <w:rPr>
          <w:position w:val="-34"/>
        </w:rPr>
        <w:object w:dxaOrig="19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37.65pt" o:ole="" fillcolor="window">
            <v:imagedata r:id="rId5" o:title=""/>
          </v:shape>
          <o:OLEObject Type="Embed" ProgID="Equation.3" ShapeID="_x0000_i1025" DrawAspect="Content" ObjectID="_1596517948" r:id="rId6"/>
        </w:object>
      </w:r>
      <w:r w:rsidRPr="007D70EA">
        <w:t xml:space="preserve"> ,где:</w:t>
      </w:r>
    </w:p>
    <w:p w:rsidR="00E13A9D" w:rsidRPr="007D70EA" w:rsidRDefault="00E13A9D" w:rsidP="00E13A9D">
      <w:proofErr w:type="spellStart"/>
      <w:r w:rsidRPr="007D70EA">
        <w:rPr>
          <w:lang w:val="en-US"/>
        </w:rPr>
        <w:t>E</w:t>
      </w:r>
      <w:r w:rsidRPr="007D70EA">
        <w:rPr>
          <w:vertAlign w:val="subscript"/>
          <w:lang w:val="en-US"/>
        </w:rPr>
        <w:t>i</w:t>
      </w:r>
      <w:proofErr w:type="spellEnd"/>
      <w:r w:rsidRPr="007D70EA">
        <w:rPr>
          <w:i/>
          <w:sz w:val="16"/>
          <w:szCs w:val="16"/>
        </w:rPr>
        <w:t xml:space="preserve"> </w:t>
      </w:r>
      <w:r w:rsidRPr="007D70EA">
        <w:t xml:space="preserve">- степень достижения </w:t>
      </w:r>
      <w:proofErr w:type="spellStart"/>
      <w:r w:rsidRPr="007D70EA">
        <w:rPr>
          <w:lang w:val="en-US"/>
        </w:rPr>
        <w:t>i</w:t>
      </w:r>
      <w:proofErr w:type="spellEnd"/>
      <w:r w:rsidRPr="007D70EA">
        <w:t>-го показателя Муниципальной программы (процентов);</w:t>
      </w:r>
    </w:p>
    <w:p w:rsidR="00E13A9D" w:rsidRPr="007D70EA" w:rsidRDefault="00E13A9D" w:rsidP="00E13A9D">
      <w:proofErr w:type="gramStart"/>
      <w:r w:rsidRPr="007D70EA">
        <w:t>П</w:t>
      </w:r>
      <w:proofErr w:type="gramEnd"/>
      <w:r w:rsidRPr="007D70EA">
        <w:rPr>
          <w:lang w:val="en-US"/>
        </w:rPr>
        <w:t>f</w:t>
      </w:r>
      <w:r w:rsidRPr="007D70EA">
        <w:rPr>
          <w:vertAlign w:val="subscript"/>
          <w:lang w:val="en-US"/>
        </w:rPr>
        <w:t>i</w:t>
      </w:r>
      <w:r w:rsidRPr="007D70EA">
        <w:rPr>
          <w:sz w:val="20"/>
          <w:szCs w:val="20"/>
        </w:rPr>
        <w:t xml:space="preserve"> </w:t>
      </w:r>
      <w:r w:rsidRPr="007D70EA">
        <w:t>- фактическое значение показателя;</w:t>
      </w:r>
    </w:p>
    <w:p w:rsidR="00E13A9D" w:rsidRPr="007D70EA" w:rsidRDefault="00E13A9D" w:rsidP="00E13A9D">
      <w:proofErr w:type="gramStart"/>
      <w:r w:rsidRPr="007D70EA">
        <w:t>П</w:t>
      </w:r>
      <w:proofErr w:type="spellStart"/>
      <w:proofErr w:type="gramEnd"/>
      <w:r w:rsidRPr="007D70EA">
        <w:rPr>
          <w:lang w:val="en-US"/>
        </w:rPr>
        <w:t>n</w:t>
      </w:r>
      <w:r w:rsidRPr="007D70EA">
        <w:rPr>
          <w:vertAlign w:val="subscript"/>
          <w:lang w:val="en-US"/>
        </w:rPr>
        <w:t>i</w:t>
      </w:r>
      <w:proofErr w:type="spellEnd"/>
      <w:r w:rsidRPr="007D70EA">
        <w:t xml:space="preserve"> - установленное муниципальной программой целевое значение показателя.</w:t>
      </w:r>
    </w:p>
    <w:p w:rsidR="00E13A9D" w:rsidRPr="007D70EA" w:rsidRDefault="00E13A9D" w:rsidP="00E13A9D">
      <w:pPr>
        <w:tabs>
          <w:tab w:val="left" w:pos="1185"/>
        </w:tabs>
      </w:pPr>
    </w:p>
    <w:p w:rsidR="00E13A9D" w:rsidRPr="007D70EA" w:rsidRDefault="00E13A9D" w:rsidP="00E1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612"/>
        <w:gridCol w:w="2701"/>
        <w:gridCol w:w="1966"/>
        <w:gridCol w:w="1916"/>
      </w:tblGrid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Показатель</w:t>
            </w:r>
          </w:p>
        </w:tc>
        <w:tc>
          <w:tcPr>
            <w:tcW w:w="1612" w:type="dxa"/>
          </w:tcPr>
          <w:p w:rsidR="00E13A9D" w:rsidRPr="007D70EA" w:rsidRDefault="00E13A9D" w:rsidP="00B20E72">
            <w:pPr>
              <w:jc w:val="center"/>
            </w:pPr>
            <w:r w:rsidRPr="007D70EA">
              <w:t>Единицы измерения</w:t>
            </w:r>
          </w:p>
        </w:tc>
        <w:tc>
          <w:tcPr>
            <w:tcW w:w="2701" w:type="dxa"/>
          </w:tcPr>
          <w:p w:rsidR="00E13A9D" w:rsidRPr="007D70EA" w:rsidRDefault="00E13A9D" w:rsidP="00B20E72">
            <w:pPr>
              <w:jc w:val="center"/>
            </w:pPr>
            <w:r w:rsidRPr="007D70EA">
              <w:t>Установленное значение показателя</w:t>
            </w:r>
          </w:p>
        </w:tc>
        <w:tc>
          <w:tcPr>
            <w:tcW w:w="1966" w:type="dxa"/>
          </w:tcPr>
          <w:p w:rsidR="00E13A9D" w:rsidRPr="007D70EA" w:rsidRDefault="00E13A9D" w:rsidP="00B20E72">
            <w:pPr>
              <w:jc w:val="center"/>
            </w:pPr>
            <w:r w:rsidRPr="007D70EA">
              <w:t>Фактическое значение показателя</w:t>
            </w:r>
          </w:p>
        </w:tc>
        <w:tc>
          <w:tcPr>
            <w:tcW w:w="1916" w:type="dxa"/>
          </w:tcPr>
          <w:p w:rsidR="00E13A9D" w:rsidRPr="007D70EA" w:rsidRDefault="00E13A9D" w:rsidP="00B20E72">
            <w:pPr>
              <w:jc w:val="center"/>
            </w:pPr>
            <w:r>
              <w:t xml:space="preserve">Степень </w:t>
            </w:r>
            <w:r w:rsidRPr="007D70EA">
              <w:t>достижения</w:t>
            </w:r>
            <w:r>
              <w:t>,%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1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единиц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5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5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2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3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65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65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4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80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5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33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33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6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1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1,6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160</w:t>
            </w:r>
          </w:p>
        </w:tc>
      </w:tr>
      <w:tr w:rsidR="00E13A9D" w:rsidRPr="007D70EA" w:rsidTr="00E13A9D">
        <w:tc>
          <w:tcPr>
            <w:tcW w:w="1375" w:type="dxa"/>
          </w:tcPr>
          <w:p w:rsidR="00E13A9D" w:rsidRPr="007D70EA" w:rsidRDefault="00E13A9D" w:rsidP="00B20E72">
            <w:pPr>
              <w:jc w:val="center"/>
            </w:pPr>
            <w:r w:rsidRPr="007D70EA">
              <w:t>7</w:t>
            </w:r>
          </w:p>
        </w:tc>
        <w:tc>
          <w:tcPr>
            <w:tcW w:w="1612" w:type="dxa"/>
          </w:tcPr>
          <w:p w:rsidR="00E13A9D" w:rsidRPr="007D70EA" w:rsidRDefault="00522DBE" w:rsidP="00B20E72">
            <w:pPr>
              <w:jc w:val="center"/>
            </w:pPr>
            <w:r>
              <w:t>процентов</w:t>
            </w:r>
          </w:p>
        </w:tc>
        <w:tc>
          <w:tcPr>
            <w:tcW w:w="2701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  <w:tc>
          <w:tcPr>
            <w:tcW w:w="1916" w:type="dxa"/>
          </w:tcPr>
          <w:p w:rsidR="00E13A9D" w:rsidRPr="007D70EA" w:rsidRDefault="00522DBE" w:rsidP="00B20E72">
            <w:pPr>
              <w:jc w:val="center"/>
            </w:pPr>
            <w:r>
              <w:t>100</w:t>
            </w:r>
          </w:p>
        </w:tc>
      </w:tr>
    </w:tbl>
    <w:p w:rsidR="00E13A9D" w:rsidRPr="007D70EA" w:rsidRDefault="00E13A9D" w:rsidP="00E13A9D"/>
    <w:p w:rsidR="00E13A9D" w:rsidRPr="007D70EA" w:rsidRDefault="00E13A9D" w:rsidP="00E13A9D">
      <w:pPr>
        <w:ind w:firstLine="720"/>
        <w:jc w:val="both"/>
      </w:pPr>
      <w:r w:rsidRPr="007D70EA">
        <w:t>Степень достижения целей и решения задач Муниципальной программы определяется путем расчета результативности реализации Муниципальной программы в целом по формуле:</w:t>
      </w:r>
    </w:p>
    <w:p w:rsidR="00E13A9D" w:rsidRPr="007D70EA" w:rsidRDefault="00E13A9D" w:rsidP="00E13A9D">
      <w:r w:rsidRPr="007D70EA">
        <w:rPr>
          <w:position w:val="-26"/>
        </w:rPr>
        <w:object w:dxaOrig="1120" w:dyaOrig="999">
          <v:shape id="_x0000_i1026" type="#_x0000_t75" style="width:55.25pt;height:49.4pt" o:ole="" fillcolor="window">
            <v:imagedata r:id="rId7" o:title=""/>
          </v:shape>
          <o:OLEObject Type="Embed" ProgID="Equation.3" ShapeID="_x0000_i1026" DrawAspect="Content" ObjectID="_1596517949" r:id="rId8"/>
        </w:object>
      </w:r>
      <w:r w:rsidRPr="007D70EA">
        <w:t>,где:</w:t>
      </w:r>
    </w:p>
    <w:p w:rsidR="00E13A9D" w:rsidRPr="007D70EA" w:rsidRDefault="00E13A9D" w:rsidP="00E13A9D">
      <w:r w:rsidRPr="007D70EA">
        <w:t>Е - результативность реализации Муниципальной программы, процентов;</w:t>
      </w:r>
    </w:p>
    <w:p w:rsidR="00E13A9D" w:rsidRDefault="00E13A9D" w:rsidP="00E13A9D">
      <w:r w:rsidRPr="007D70EA">
        <w:rPr>
          <w:lang w:val="en-US"/>
        </w:rPr>
        <w:t>n</w:t>
      </w:r>
      <w:r w:rsidRPr="007D70EA">
        <w:t xml:space="preserve"> - </w:t>
      </w:r>
      <w:proofErr w:type="gramStart"/>
      <w:r w:rsidRPr="007D70EA">
        <w:t>количество</w:t>
      </w:r>
      <w:proofErr w:type="gramEnd"/>
      <w:r w:rsidRPr="007D70EA">
        <w:t xml:space="preserve"> показателей Муниципальной программы.</w:t>
      </w:r>
    </w:p>
    <w:p w:rsidR="00E13A9D" w:rsidRPr="007D70EA" w:rsidRDefault="00E13A9D" w:rsidP="00E13A9D"/>
    <w:p w:rsidR="00E13A9D" w:rsidRPr="007D70EA" w:rsidRDefault="00E13A9D" w:rsidP="00E13A9D"/>
    <w:p w:rsidR="00E13A9D" w:rsidRPr="007D70EA" w:rsidRDefault="00522DBE" w:rsidP="00E13A9D">
      <w:pPr>
        <w:jc w:val="center"/>
      </w:pPr>
      <w:r>
        <w:t>100+100+100+100+100+160+100</w:t>
      </w:r>
    </w:p>
    <w:p w:rsidR="00E13A9D" w:rsidRPr="007D70EA" w:rsidRDefault="00E13A9D" w:rsidP="00E13A9D">
      <w:pPr>
        <w:tabs>
          <w:tab w:val="left" w:pos="1800"/>
        </w:tabs>
        <w:jc w:val="center"/>
      </w:pPr>
      <w:r w:rsidRPr="007D70EA">
        <w:rPr>
          <w:position w:val="-10"/>
        </w:rPr>
        <w:object w:dxaOrig="180" w:dyaOrig="340">
          <v:shape id="_x0000_i1030" type="#_x0000_t75" style="width:9.2pt;height:16.75pt" o:ole="">
            <v:imagedata r:id="rId9" o:title=""/>
          </v:shape>
          <o:OLEObject Type="Embed" ProgID="Equation.3" ShapeID="_x0000_i1030" DrawAspect="Content" ObjectID="_1596517950" r:id="rId10"/>
        </w:object>
      </w:r>
      <w:r w:rsidRPr="007D70EA">
        <w:t xml:space="preserve">  Е= -------------------------------------------------------------------------------</w:t>
      </w:r>
      <w:r>
        <w:t xml:space="preserve">------------------------------ </w:t>
      </w:r>
      <w:r w:rsidRPr="007D70EA">
        <w:tab/>
      </w:r>
      <w:r w:rsidR="00522DBE">
        <w:t>7</w:t>
      </w:r>
    </w:p>
    <w:p w:rsidR="00E13A9D" w:rsidRPr="007D70EA" w:rsidRDefault="00E13A9D" w:rsidP="00E13A9D">
      <w:pPr>
        <w:tabs>
          <w:tab w:val="left" w:pos="1800"/>
        </w:tabs>
        <w:jc w:val="center"/>
      </w:pPr>
    </w:p>
    <w:p w:rsidR="00E13A9D" w:rsidRPr="007D70EA" w:rsidRDefault="00E13A9D" w:rsidP="00E13A9D"/>
    <w:p w:rsidR="00E13A9D" w:rsidRPr="007D70EA" w:rsidRDefault="00E13A9D" w:rsidP="00E13A9D">
      <w:r>
        <w:t xml:space="preserve">         </w:t>
      </w:r>
      <w:r w:rsidR="00522DBE">
        <w:t>760</w:t>
      </w:r>
    </w:p>
    <w:p w:rsidR="00E13A9D" w:rsidRPr="007D70EA" w:rsidRDefault="00E13A9D" w:rsidP="00E13A9D">
      <w:r w:rsidRPr="007D70EA">
        <w:t xml:space="preserve">=    --------------- = </w:t>
      </w:r>
      <w:r w:rsidR="00522DBE">
        <w:t>108,57</w:t>
      </w:r>
      <w:r w:rsidRPr="007D70EA">
        <w:t>%</w:t>
      </w:r>
    </w:p>
    <w:p w:rsidR="00E13A9D" w:rsidRPr="007D70EA" w:rsidRDefault="00E13A9D" w:rsidP="00E13A9D">
      <w:r w:rsidRPr="007D70EA">
        <w:t xml:space="preserve">            </w:t>
      </w:r>
      <w:r w:rsidR="00522DBE">
        <w:t>7</w:t>
      </w:r>
    </w:p>
    <w:p w:rsidR="00E13A9D" w:rsidRPr="007D70EA" w:rsidRDefault="00E13A9D" w:rsidP="00E13A9D"/>
    <w:p w:rsidR="00E13A9D" w:rsidRPr="007D70EA" w:rsidRDefault="00E13A9D" w:rsidP="00E13A9D">
      <w:pPr>
        <w:ind w:firstLine="720"/>
        <w:jc w:val="both"/>
      </w:pPr>
      <w:r w:rsidRPr="007D70EA">
        <w:t>Значение  результативности реализации Муниципальной программы больше 70 процентов, то степень достижения запланированных результатов Муниципальной программы оценивается как высокая.</w:t>
      </w:r>
    </w:p>
    <w:p w:rsidR="00E13A9D" w:rsidRPr="007D70EA" w:rsidRDefault="00E13A9D" w:rsidP="00E13A9D"/>
    <w:p w:rsidR="00E13A9D" w:rsidRPr="007D70EA" w:rsidRDefault="00E13A9D" w:rsidP="00E13A9D">
      <w:pPr>
        <w:rPr>
          <w:sz w:val="28"/>
          <w:szCs w:val="28"/>
        </w:rPr>
      </w:pPr>
    </w:p>
    <w:p w:rsidR="00E13A9D" w:rsidRPr="007D70EA" w:rsidRDefault="00E13A9D" w:rsidP="00E13A9D"/>
    <w:p w:rsidR="00E13A9D" w:rsidRPr="007D70EA" w:rsidRDefault="00E13A9D" w:rsidP="00E13A9D">
      <w:pPr>
        <w:ind w:firstLine="720"/>
        <w:jc w:val="both"/>
      </w:pPr>
      <w:r w:rsidRPr="007D70EA">
        <w:rPr>
          <w:b/>
        </w:rPr>
        <w:lastRenderedPageBreak/>
        <w:t>Расчет степени соответствия фактических затрат бюджета</w:t>
      </w:r>
      <w:r w:rsidRPr="007D70EA">
        <w:t xml:space="preserve">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муниципальный район» на реализацию Муниципальной программы запланированному уровню производится по формуле:</w:t>
      </w:r>
    </w:p>
    <w:p w:rsidR="00E13A9D" w:rsidRPr="007D70EA" w:rsidRDefault="00E13A9D" w:rsidP="00E13A9D">
      <w:pPr>
        <w:ind w:firstLine="720"/>
        <w:jc w:val="both"/>
        <w:rPr>
          <w:sz w:val="28"/>
          <w:szCs w:val="28"/>
        </w:rPr>
      </w:pPr>
    </w:p>
    <w:p w:rsidR="00E13A9D" w:rsidRPr="007D70EA" w:rsidRDefault="00E13A9D" w:rsidP="00E13A9D">
      <w:r w:rsidRPr="007D70EA">
        <w:rPr>
          <w:position w:val="-34"/>
        </w:rPr>
        <w:object w:dxaOrig="1740" w:dyaOrig="820">
          <v:shape id="_x0000_i1027" type="#_x0000_t75" style="width:86.25pt;height:40.2pt" o:ole="" fillcolor="window">
            <v:imagedata r:id="rId11" o:title=""/>
          </v:shape>
          <o:OLEObject Type="Embed" ProgID="Equation.3" ShapeID="_x0000_i1027" DrawAspect="Content" ObjectID="_1596517951" r:id="rId12"/>
        </w:object>
      </w:r>
      <w:r w:rsidRPr="007D70EA">
        <w:t>, где:</w:t>
      </w:r>
    </w:p>
    <w:p w:rsidR="00E13A9D" w:rsidRPr="007D70EA" w:rsidRDefault="00E13A9D" w:rsidP="00E13A9D"/>
    <w:p w:rsidR="00E13A9D" w:rsidRPr="007D70EA" w:rsidRDefault="00E13A9D" w:rsidP="00E13A9D">
      <w:proofErr w:type="gramStart"/>
      <w:r w:rsidRPr="007D70EA">
        <w:t>П</w:t>
      </w:r>
      <w:proofErr w:type="gramEnd"/>
      <w:r w:rsidRPr="007D70EA">
        <w:t xml:space="preserve"> - полнота использования бюджетных средств, процентов;</w:t>
      </w:r>
    </w:p>
    <w:p w:rsidR="00E13A9D" w:rsidRPr="007D70EA" w:rsidRDefault="00E13A9D" w:rsidP="00E13A9D">
      <w:pPr>
        <w:jc w:val="both"/>
      </w:pPr>
      <w:proofErr w:type="spellStart"/>
      <w:r w:rsidRPr="007D70EA">
        <w:t>З</w:t>
      </w:r>
      <w:r w:rsidRPr="007D70EA">
        <w:rPr>
          <w:sz w:val="20"/>
          <w:szCs w:val="20"/>
        </w:rPr>
        <w:t>ф</w:t>
      </w:r>
      <w:proofErr w:type="spellEnd"/>
      <w:r w:rsidRPr="007D70EA">
        <w:rPr>
          <w:sz w:val="20"/>
          <w:szCs w:val="20"/>
        </w:rPr>
        <w:t xml:space="preserve"> </w:t>
      </w:r>
      <w:r w:rsidRPr="007D70EA">
        <w:t>- фактические расходы бюджета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муниципальный район» на реализацию Муниципальной программы в соответствующем периоде;</w:t>
      </w:r>
    </w:p>
    <w:p w:rsidR="00E13A9D" w:rsidRPr="007D70EA" w:rsidRDefault="00E13A9D" w:rsidP="00E13A9D">
      <w:pPr>
        <w:jc w:val="both"/>
      </w:pPr>
      <w:proofErr w:type="spellStart"/>
      <w:r w:rsidRPr="007D70EA">
        <w:t>З</w:t>
      </w:r>
      <w:r w:rsidRPr="007D70EA">
        <w:rPr>
          <w:sz w:val="20"/>
          <w:szCs w:val="20"/>
        </w:rPr>
        <w:t>п</w:t>
      </w:r>
      <w:proofErr w:type="spellEnd"/>
      <w:r w:rsidRPr="007D70EA">
        <w:rPr>
          <w:sz w:val="20"/>
          <w:szCs w:val="20"/>
        </w:rPr>
        <w:t xml:space="preserve"> </w:t>
      </w:r>
      <w:r w:rsidRPr="007D70EA">
        <w:t>- запланированные бюджетом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муниципальный район» расходы на реализацию Муниципальной программы в соответствующем периоде.</w:t>
      </w:r>
    </w:p>
    <w:p w:rsidR="00E13A9D" w:rsidRPr="007D70EA" w:rsidRDefault="00E13A9D" w:rsidP="00E13A9D">
      <w:pPr>
        <w:jc w:val="both"/>
      </w:pPr>
    </w:p>
    <w:p w:rsidR="00E13A9D" w:rsidRPr="005023CD" w:rsidRDefault="00E13A9D" w:rsidP="00E13A9D">
      <w:pPr>
        <w:jc w:val="both"/>
      </w:pPr>
      <w:r w:rsidRPr="007D70EA">
        <w:t xml:space="preserve">          </w:t>
      </w:r>
      <w:r w:rsidR="00B20E72">
        <w:t>29,7</w:t>
      </w:r>
    </w:p>
    <w:p w:rsidR="00E13A9D" w:rsidRPr="007D70EA" w:rsidRDefault="00E13A9D" w:rsidP="00E13A9D">
      <w:pPr>
        <w:tabs>
          <w:tab w:val="left" w:pos="1005"/>
        </w:tabs>
      </w:pPr>
      <w:proofErr w:type="gramStart"/>
      <w:r w:rsidRPr="007D70EA">
        <w:t>П</w:t>
      </w:r>
      <w:proofErr w:type="gramEnd"/>
      <w:r w:rsidRPr="007D70EA">
        <w:t xml:space="preserve">= ----------     </w:t>
      </w:r>
      <w:r w:rsidRPr="007D70EA">
        <w:rPr>
          <w:lang w:val="en-US"/>
        </w:rPr>
        <w:t>x</w:t>
      </w:r>
      <w:r w:rsidRPr="005023CD">
        <w:t xml:space="preserve"> 100%</w:t>
      </w:r>
      <w:r w:rsidRPr="007D70EA">
        <w:t xml:space="preserve"> </w:t>
      </w:r>
      <w:r w:rsidRPr="005023CD">
        <w:t>=</w:t>
      </w:r>
      <w:r w:rsidRPr="007D70EA">
        <w:t xml:space="preserve"> </w:t>
      </w:r>
      <w:r>
        <w:t>100</w:t>
      </w:r>
      <w:r w:rsidRPr="007D70EA">
        <w:t>%</w:t>
      </w:r>
    </w:p>
    <w:p w:rsidR="00E13A9D" w:rsidRPr="007D70EA" w:rsidRDefault="00E13A9D" w:rsidP="00E13A9D">
      <w:r w:rsidRPr="007D70EA">
        <w:t xml:space="preserve">           </w:t>
      </w:r>
      <w:r w:rsidR="00B20E72">
        <w:t>29,7</w:t>
      </w:r>
    </w:p>
    <w:p w:rsidR="00E13A9D" w:rsidRPr="007D70EA" w:rsidRDefault="00E13A9D" w:rsidP="00E13A9D"/>
    <w:p w:rsidR="00E13A9D" w:rsidRPr="007D70EA" w:rsidRDefault="00E13A9D" w:rsidP="00E13A9D">
      <w:pPr>
        <w:ind w:firstLine="720"/>
        <w:jc w:val="both"/>
      </w:pPr>
      <w:r w:rsidRPr="007D70EA">
        <w:t>Значение полноты использования бюджетных средств больше 70 процентов, то степень соответствия фактических затрат бюджета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 муниципальный район» на реализацию Муниципальной программы запланированному уровню оценивается как удовлетворительная.</w:t>
      </w:r>
    </w:p>
    <w:p w:rsidR="00E13A9D" w:rsidRPr="007D70EA" w:rsidRDefault="00E13A9D" w:rsidP="00E13A9D">
      <w:pPr>
        <w:jc w:val="both"/>
        <w:rPr>
          <w:sz w:val="28"/>
          <w:szCs w:val="28"/>
        </w:rPr>
      </w:pPr>
    </w:p>
    <w:p w:rsidR="00E13A9D" w:rsidRPr="007D70EA" w:rsidRDefault="00E13A9D" w:rsidP="00E13A9D">
      <w:pPr>
        <w:jc w:val="both"/>
        <w:rPr>
          <w:sz w:val="28"/>
          <w:szCs w:val="28"/>
        </w:rPr>
      </w:pPr>
    </w:p>
    <w:p w:rsidR="00E13A9D" w:rsidRPr="007D70EA" w:rsidRDefault="00E13A9D" w:rsidP="00E13A9D">
      <w:pPr>
        <w:jc w:val="both"/>
      </w:pPr>
      <w:r w:rsidRPr="007D70EA">
        <w:rPr>
          <w:b/>
        </w:rPr>
        <w:t>Расчет эффективности использования средств бюджета муниципального образования</w:t>
      </w:r>
      <w:r w:rsidRPr="007D70EA">
        <w:t xml:space="preserve"> «</w:t>
      </w:r>
      <w:proofErr w:type="spellStart"/>
      <w:r w:rsidRPr="007D70EA">
        <w:t>Килемарский</w:t>
      </w:r>
      <w:proofErr w:type="spellEnd"/>
      <w:r w:rsidRPr="007D70EA">
        <w:t xml:space="preserve">  муниципальный район» на реализацию Муниципальной программы производится по формуле:</w:t>
      </w:r>
    </w:p>
    <w:p w:rsidR="00E13A9D" w:rsidRPr="007D70EA" w:rsidRDefault="00E13A9D" w:rsidP="00E13A9D">
      <w:pPr>
        <w:tabs>
          <w:tab w:val="left" w:pos="1785"/>
        </w:tabs>
      </w:pPr>
    </w:p>
    <w:p w:rsidR="00E13A9D" w:rsidRPr="007D70EA" w:rsidRDefault="00E13A9D" w:rsidP="00E13A9D">
      <w:r w:rsidRPr="007D70EA">
        <w:rPr>
          <w:sz w:val="28"/>
          <w:szCs w:val="28"/>
        </w:rPr>
        <w:tab/>
      </w:r>
      <w:r w:rsidRPr="007D70EA">
        <w:rPr>
          <w:position w:val="-26"/>
        </w:rPr>
        <w:object w:dxaOrig="1680" w:dyaOrig="700">
          <v:shape id="_x0000_i1028" type="#_x0000_t75" style="width:83.7pt;height:34.35pt" o:ole="" fillcolor="window">
            <v:imagedata r:id="rId13" o:title=""/>
          </v:shape>
          <o:OLEObject Type="Embed" ProgID="Equation.3" ShapeID="_x0000_i1028" DrawAspect="Content" ObjectID="_1596517952" r:id="rId14"/>
        </w:object>
      </w:r>
      <w:r w:rsidRPr="007D70EA">
        <w:t xml:space="preserve"> ,где:</w:t>
      </w:r>
    </w:p>
    <w:p w:rsidR="00E13A9D" w:rsidRPr="007D70EA" w:rsidRDefault="00E13A9D" w:rsidP="00E13A9D"/>
    <w:p w:rsidR="00E13A9D" w:rsidRPr="007D70EA" w:rsidRDefault="00E13A9D" w:rsidP="00E13A9D">
      <w:r w:rsidRPr="007D70EA">
        <w:t>И - эффективность использования средств бюджета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муниципальный район», процентов;</w:t>
      </w:r>
    </w:p>
    <w:p w:rsidR="00E13A9D" w:rsidRPr="007D70EA" w:rsidRDefault="00E13A9D" w:rsidP="00E13A9D">
      <w:proofErr w:type="gramStart"/>
      <w:r w:rsidRPr="007D70EA">
        <w:t>П</w:t>
      </w:r>
      <w:proofErr w:type="gramEnd"/>
      <w:r w:rsidRPr="007D70EA">
        <w:t xml:space="preserve"> - полнота использования бюджетных средств, процентов;</w:t>
      </w:r>
    </w:p>
    <w:p w:rsidR="00E13A9D" w:rsidRPr="007D70EA" w:rsidRDefault="00E13A9D" w:rsidP="00E13A9D">
      <w:r w:rsidRPr="007D70EA">
        <w:t>Е - результативность реализации Муниципальной программы, процентов.</w:t>
      </w:r>
    </w:p>
    <w:p w:rsidR="00E13A9D" w:rsidRPr="007D70EA" w:rsidRDefault="00E13A9D" w:rsidP="00E13A9D">
      <w:pPr>
        <w:tabs>
          <w:tab w:val="left" w:pos="1215"/>
        </w:tabs>
      </w:pPr>
      <w:r w:rsidRPr="007D70EA">
        <w:t xml:space="preserve">                            </w:t>
      </w:r>
      <w:r>
        <w:t>100</w:t>
      </w:r>
    </w:p>
    <w:p w:rsidR="00E13A9D" w:rsidRPr="007D70EA" w:rsidRDefault="00E13A9D" w:rsidP="00E13A9D">
      <w:pPr>
        <w:tabs>
          <w:tab w:val="left" w:pos="1215"/>
        </w:tabs>
      </w:pPr>
      <w:r w:rsidRPr="007D70EA">
        <w:tab/>
        <w:t xml:space="preserve">И= ------------- </w:t>
      </w:r>
      <w:r w:rsidRPr="007D70EA">
        <w:rPr>
          <w:lang w:val="en-US"/>
        </w:rPr>
        <w:t>X</w:t>
      </w:r>
      <w:r w:rsidRPr="007D70EA">
        <w:t xml:space="preserve"> 100 = </w:t>
      </w:r>
      <w:r w:rsidR="003D7B31">
        <w:t>92,1</w:t>
      </w:r>
      <w:r w:rsidRPr="007D70EA">
        <w:t>%</w:t>
      </w:r>
    </w:p>
    <w:p w:rsidR="00E13A9D" w:rsidRPr="007D70EA" w:rsidRDefault="00E13A9D" w:rsidP="00E13A9D">
      <w:r w:rsidRPr="007D70EA">
        <w:t xml:space="preserve">                            </w:t>
      </w:r>
      <w:r w:rsidR="003D7B31">
        <w:t>108,57</w:t>
      </w:r>
    </w:p>
    <w:p w:rsidR="00E13A9D" w:rsidRPr="007D70EA" w:rsidRDefault="00E13A9D" w:rsidP="00E13A9D">
      <w:pPr>
        <w:ind w:firstLine="720"/>
        <w:jc w:val="both"/>
      </w:pPr>
      <w:r w:rsidRPr="007D70EA">
        <w:t>Значение эффективности использования средств бюджета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муниципальный район» больше 100 процентов, то такая эффективность использования бюджетных средств оценивается как ни</w:t>
      </w:r>
      <w:r w:rsidR="003D7B31">
        <w:t>зкая. Следовательно, при</w:t>
      </w:r>
      <w:proofErr w:type="gramStart"/>
      <w:r w:rsidR="003D7B31">
        <w:t xml:space="preserve"> И</w:t>
      </w:r>
      <w:proofErr w:type="gramEnd"/>
      <w:r w:rsidR="003D7B31">
        <w:t>= 92,1</w:t>
      </w:r>
      <w:r w:rsidRPr="007D70EA">
        <w:t xml:space="preserve"> % эффективность использования бюджетных средств оценивается как высокая.</w:t>
      </w:r>
    </w:p>
    <w:p w:rsidR="00E13A9D" w:rsidRPr="007D70EA" w:rsidRDefault="00E13A9D" w:rsidP="00E13A9D">
      <w:pPr>
        <w:rPr>
          <w:sz w:val="28"/>
          <w:szCs w:val="28"/>
        </w:rPr>
      </w:pPr>
    </w:p>
    <w:p w:rsidR="00E13A9D" w:rsidRPr="007D70EA" w:rsidRDefault="00E13A9D" w:rsidP="00E13A9D">
      <w:pPr>
        <w:rPr>
          <w:sz w:val="28"/>
          <w:szCs w:val="28"/>
        </w:rPr>
      </w:pPr>
    </w:p>
    <w:p w:rsidR="00E13A9D" w:rsidRPr="007D70EA" w:rsidRDefault="00E13A9D" w:rsidP="00E13A9D">
      <w:pPr>
        <w:ind w:firstLine="720"/>
        <w:jc w:val="both"/>
        <w:rPr>
          <w:sz w:val="28"/>
          <w:szCs w:val="28"/>
        </w:rPr>
      </w:pPr>
      <w:r w:rsidRPr="007D70EA">
        <w:rPr>
          <w:b/>
          <w:i/>
          <w:sz w:val="28"/>
          <w:szCs w:val="28"/>
        </w:rPr>
        <w:t>Оценка эффективности реализации Муниципальной программы</w:t>
      </w:r>
      <w:r w:rsidRPr="007D70EA">
        <w:rPr>
          <w:sz w:val="28"/>
          <w:szCs w:val="28"/>
        </w:rPr>
        <w:t xml:space="preserve"> </w:t>
      </w:r>
      <w:r w:rsidRPr="007D70EA">
        <w:rPr>
          <w:b/>
          <w:i/>
          <w:sz w:val="28"/>
          <w:szCs w:val="28"/>
        </w:rPr>
        <w:t>и достижения запланированных результатов</w:t>
      </w:r>
      <w:r w:rsidRPr="007D70EA">
        <w:rPr>
          <w:sz w:val="28"/>
          <w:szCs w:val="28"/>
        </w:rPr>
        <w:t xml:space="preserve"> производится по формуле:</w:t>
      </w:r>
    </w:p>
    <w:p w:rsidR="00E13A9D" w:rsidRPr="007D70EA" w:rsidRDefault="00E13A9D" w:rsidP="00E13A9D">
      <w:pPr>
        <w:jc w:val="both"/>
        <w:rPr>
          <w:b/>
          <w:sz w:val="28"/>
          <w:szCs w:val="28"/>
        </w:rPr>
      </w:pPr>
    </w:p>
    <w:p w:rsidR="00E13A9D" w:rsidRPr="007D70EA" w:rsidRDefault="00E13A9D" w:rsidP="00E13A9D">
      <w:r w:rsidRPr="007D70EA">
        <w:rPr>
          <w:position w:val="-28"/>
        </w:rPr>
        <w:object w:dxaOrig="1719" w:dyaOrig="720">
          <v:shape id="_x0000_i1029" type="#_x0000_t75" style="width:85.4pt;height:36pt" o:ole="" fillcolor="window">
            <v:imagedata r:id="rId15" o:title=""/>
          </v:shape>
          <o:OLEObject Type="Embed" ProgID="Equation.3" ShapeID="_x0000_i1029" DrawAspect="Content" ObjectID="_1596517953" r:id="rId16"/>
        </w:object>
      </w:r>
      <w:r w:rsidRPr="007D70EA">
        <w:t xml:space="preserve"> , где:</w:t>
      </w:r>
    </w:p>
    <w:p w:rsidR="00E13A9D" w:rsidRPr="007D70EA" w:rsidRDefault="00E13A9D" w:rsidP="00E13A9D"/>
    <w:p w:rsidR="00E13A9D" w:rsidRPr="007D70EA" w:rsidRDefault="00E13A9D" w:rsidP="00E13A9D">
      <w:r w:rsidRPr="007D70EA">
        <w:t>Э - эффективность реализации Муниципальной программы и достижения запланированных результатов, процентов;</w:t>
      </w:r>
    </w:p>
    <w:p w:rsidR="00E13A9D" w:rsidRPr="007D70EA" w:rsidRDefault="00E13A9D" w:rsidP="00E13A9D">
      <w:r w:rsidRPr="007D70EA">
        <w:t>Е - результативность реализации Муниципальной программы, процентов;</w:t>
      </w:r>
    </w:p>
    <w:p w:rsidR="00E13A9D" w:rsidRPr="007D70EA" w:rsidRDefault="00E13A9D" w:rsidP="00E13A9D">
      <w:proofErr w:type="gramStart"/>
      <w:r w:rsidRPr="007D70EA">
        <w:t>П</w:t>
      </w:r>
      <w:proofErr w:type="gramEnd"/>
      <w:r w:rsidRPr="007D70EA">
        <w:t xml:space="preserve"> - полнота использования бюджетных средств, процентов;</w:t>
      </w:r>
    </w:p>
    <w:p w:rsidR="00E13A9D" w:rsidRPr="007D70EA" w:rsidRDefault="00E13A9D" w:rsidP="00E13A9D">
      <w:r w:rsidRPr="007D70EA">
        <w:t>И - эффективность использования средств бюджета муниципального образования «</w:t>
      </w:r>
      <w:proofErr w:type="spellStart"/>
      <w:r w:rsidRPr="007D70EA">
        <w:t>Килемарский</w:t>
      </w:r>
      <w:proofErr w:type="spellEnd"/>
      <w:r w:rsidRPr="007D70EA">
        <w:t xml:space="preserve">  муниципальный район», процентов</w:t>
      </w:r>
    </w:p>
    <w:p w:rsidR="00E13A9D" w:rsidRPr="007D70EA" w:rsidRDefault="00E13A9D" w:rsidP="00E13A9D">
      <w:pPr>
        <w:rPr>
          <w:sz w:val="28"/>
          <w:szCs w:val="28"/>
        </w:rPr>
      </w:pPr>
    </w:p>
    <w:p w:rsidR="00E13A9D" w:rsidRPr="007D70EA" w:rsidRDefault="00E13A9D" w:rsidP="00E13A9D">
      <w:pPr>
        <w:rPr>
          <w:sz w:val="28"/>
          <w:szCs w:val="28"/>
        </w:rPr>
      </w:pPr>
      <w:r w:rsidRPr="007D70EA">
        <w:rPr>
          <w:sz w:val="28"/>
          <w:szCs w:val="28"/>
        </w:rPr>
        <w:t xml:space="preserve">         </w:t>
      </w:r>
      <w:r w:rsidR="001C3F9B">
        <w:rPr>
          <w:sz w:val="28"/>
          <w:szCs w:val="28"/>
        </w:rPr>
        <w:t>108,57</w:t>
      </w:r>
      <w:r>
        <w:rPr>
          <w:sz w:val="28"/>
          <w:szCs w:val="28"/>
        </w:rPr>
        <w:t>+100</w:t>
      </w:r>
      <w:r w:rsidRPr="007D70EA">
        <w:rPr>
          <w:sz w:val="28"/>
          <w:szCs w:val="28"/>
        </w:rPr>
        <w:t>+</w:t>
      </w:r>
      <w:r w:rsidR="001C3F9B">
        <w:rPr>
          <w:sz w:val="28"/>
          <w:szCs w:val="28"/>
        </w:rPr>
        <w:t>92,1</w:t>
      </w:r>
    </w:p>
    <w:p w:rsidR="00E13A9D" w:rsidRPr="007D70EA" w:rsidRDefault="00E13A9D" w:rsidP="00E13A9D">
      <w:r w:rsidRPr="007D70EA">
        <w:t>Э=  ----------------------------- =</w:t>
      </w:r>
      <w:r w:rsidR="001C3F9B">
        <w:t>100,2</w:t>
      </w:r>
      <w:r w:rsidRPr="007D70EA">
        <w:t>%</w:t>
      </w:r>
    </w:p>
    <w:p w:rsidR="00E13A9D" w:rsidRPr="007D70EA" w:rsidRDefault="00E13A9D" w:rsidP="00E13A9D">
      <w:r w:rsidRPr="007D70EA">
        <w:t xml:space="preserve">                      3</w:t>
      </w:r>
    </w:p>
    <w:p w:rsidR="00E13A9D" w:rsidRPr="007D70EA" w:rsidRDefault="00E13A9D" w:rsidP="00E13A9D"/>
    <w:p w:rsidR="00E13A9D" w:rsidRPr="007D70EA" w:rsidRDefault="00E13A9D" w:rsidP="00E13A9D">
      <w:pPr>
        <w:ind w:firstLine="720"/>
        <w:jc w:val="both"/>
        <w:rPr>
          <w:b/>
          <w:sz w:val="28"/>
          <w:szCs w:val="28"/>
          <w:u w:val="single"/>
        </w:rPr>
      </w:pPr>
      <w:r w:rsidRPr="007D70EA">
        <w:rPr>
          <w:b/>
          <w:sz w:val="28"/>
          <w:szCs w:val="28"/>
          <w:u w:val="single"/>
        </w:rPr>
        <w:t xml:space="preserve">Значение эффективности реализации Муниципальной программы и достижения запланированных результатов равно </w:t>
      </w:r>
      <w:r w:rsidR="001C3F9B">
        <w:rPr>
          <w:b/>
          <w:sz w:val="28"/>
          <w:szCs w:val="28"/>
          <w:u w:val="single"/>
        </w:rPr>
        <w:t>100,2</w:t>
      </w:r>
      <w:r w:rsidRPr="007D70EA">
        <w:rPr>
          <w:b/>
          <w:sz w:val="28"/>
          <w:szCs w:val="28"/>
          <w:u w:val="single"/>
        </w:rPr>
        <w:t xml:space="preserve"> процентам, то эффективность реализации Муниципальной программы оценивается как </w:t>
      </w:r>
      <w:r>
        <w:rPr>
          <w:b/>
          <w:sz w:val="28"/>
          <w:szCs w:val="28"/>
          <w:u w:val="single"/>
        </w:rPr>
        <w:t>высокая</w:t>
      </w:r>
      <w:r w:rsidRPr="007D70EA">
        <w:rPr>
          <w:b/>
          <w:sz w:val="28"/>
          <w:szCs w:val="28"/>
          <w:u w:val="single"/>
        </w:rPr>
        <w:t>.</w:t>
      </w:r>
    </w:p>
    <w:p w:rsidR="008925FD" w:rsidRDefault="008925FD" w:rsidP="00C922AD">
      <w:pPr>
        <w:pStyle w:val="Default"/>
        <w:jc w:val="both"/>
        <w:rPr>
          <w:sz w:val="26"/>
          <w:szCs w:val="26"/>
        </w:rPr>
      </w:pPr>
    </w:p>
    <w:p w:rsidR="00C922AD" w:rsidRDefault="00C922AD" w:rsidP="008925FD">
      <w:pPr>
        <w:pStyle w:val="Default"/>
        <w:jc w:val="center"/>
        <w:rPr>
          <w:sz w:val="28"/>
          <w:szCs w:val="28"/>
        </w:rPr>
      </w:pP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4. Информация о внесенных изменениях в Программу</w:t>
      </w:r>
    </w:p>
    <w:p w:rsidR="008925FD" w:rsidRDefault="008925FD" w:rsidP="008925FD">
      <w:pPr>
        <w:pStyle w:val="Default"/>
        <w:jc w:val="center"/>
        <w:rPr>
          <w:sz w:val="28"/>
          <w:szCs w:val="28"/>
        </w:rPr>
      </w:pPr>
    </w:p>
    <w:p w:rsidR="008925FD" w:rsidRPr="00B252A8" w:rsidRDefault="008925FD" w:rsidP="008925F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 году в программу изменений не вносилось.</w:t>
      </w:r>
    </w:p>
    <w:sectPr w:rsidR="008925FD" w:rsidRPr="00B252A8" w:rsidSect="008925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5"/>
    <w:rsid w:val="00117C53"/>
    <w:rsid w:val="001C3F9B"/>
    <w:rsid w:val="002735E8"/>
    <w:rsid w:val="00347019"/>
    <w:rsid w:val="003B60A6"/>
    <w:rsid w:val="003D7B31"/>
    <w:rsid w:val="004A671C"/>
    <w:rsid w:val="00522DBE"/>
    <w:rsid w:val="00591BB5"/>
    <w:rsid w:val="00641E78"/>
    <w:rsid w:val="00654764"/>
    <w:rsid w:val="00741F24"/>
    <w:rsid w:val="007C2D10"/>
    <w:rsid w:val="007C5DA5"/>
    <w:rsid w:val="00816AE6"/>
    <w:rsid w:val="00831EAB"/>
    <w:rsid w:val="008925FD"/>
    <w:rsid w:val="00902F02"/>
    <w:rsid w:val="009303D5"/>
    <w:rsid w:val="00A245C8"/>
    <w:rsid w:val="00B20E72"/>
    <w:rsid w:val="00BC3287"/>
    <w:rsid w:val="00BE11BD"/>
    <w:rsid w:val="00C14184"/>
    <w:rsid w:val="00C426D2"/>
    <w:rsid w:val="00C922AD"/>
    <w:rsid w:val="00D40631"/>
    <w:rsid w:val="00D51DE7"/>
    <w:rsid w:val="00E13A9D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A6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C2D10"/>
    <w:pPr>
      <w:spacing w:after="120"/>
    </w:pPr>
  </w:style>
  <w:style w:type="character" w:customStyle="1" w:styleId="a4">
    <w:name w:val="Основной текст Знак"/>
    <w:basedOn w:val="a0"/>
    <w:link w:val="a3"/>
    <w:rsid w:val="007C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A6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a5">
    <w:name w:val="Прижатый влево"/>
    <w:basedOn w:val="a"/>
    <w:next w:val="a"/>
    <w:rsid w:val="003B60A6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0A6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C2D10"/>
    <w:pPr>
      <w:spacing w:after="120"/>
    </w:pPr>
  </w:style>
  <w:style w:type="character" w:customStyle="1" w:styleId="a4">
    <w:name w:val="Основной текст Знак"/>
    <w:basedOn w:val="a0"/>
    <w:link w:val="a3"/>
    <w:rsid w:val="007C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0A6"/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customStyle="1" w:styleId="a5">
    <w:name w:val="Прижатый влево"/>
    <w:basedOn w:val="a"/>
    <w:next w:val="a"/>
    <w:rsid w:val="003B60A6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2018</_x043f__x0430__x043f__x043a__x0430_>
    <_x041e__x043f__x0438__x0441__x0430__x043d__x0438__x0435_ xmlns="6d7c22ec-c6a4-4777-88aa-bc3c76ac660e">о ходе реализации и оценке эффективности муниципальной программы Килемарского муниципального района "Патриотическое воспитание граждан и допризывная подготовка молодежи к военной службе в Килемарском муниципальном районе" на 2014-2020 годы" за 2017 год  
</_x041e__x043f__x0438__x0441__x0430__x043d__x0438__x0435_>
    <_dlc_DocId xmlns="57504d04-691e-4fc4-8f09-4f19fdbe90f6">XXJ7TYMEEKJ2-1483-61</_dlc_DocId>
    <_dlc_DocIdUrl xmlns="57504d04-691e-4fc4-8f09-4f19fdbe90f6">
      <Url>https://vip.gov.mari.ru/kilemary/_layouts/DocIdRedir.aspx?ID=XXJ7TYMEEKJ2-1483-61</Url>
      <Description>XXJ7TYMEEKJ2-1483-61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B51A-68AD-474D-A74C-78E9D7D31AA2}"/>
</file>

<file path=customXml/itemProps2.xml><?xml version="1.0" encoding="utf-8"?>
<ds:datastoreItem xmlns:ds="http://schemas.openxmlformats.org/officeDocument/2006/customXml" ds:itemID="{642CC0C4-4163-42FF-A981-C362EE75090D}"/>
</file>

<file path=customXml/itemProps3.xml><?xml version="1.0" encoding="utf-8"?>
<ds:datastoreItem xmlns:ds="http://schemas.openxmlformats.org/officeDocument/2006/customXml" ds:itemID="{EF8035E0-C115-48EF-A45E-0F3596C512DB}"/>
</file>

<file path=customXml/itemProps4.xml><?xml version="1.0" encoding="utf-8"?>
<ds:datastoreItem xmlns:ds="http://schemas.openxmlformats.org/officeDocument/2006/customXml" ds:itemID="{65ACFB0D-27E1-4839-A189-4F5E72F84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</dc:creator>
  <cp:keywords/>
  <dc:description/>
  <cp:lastModifiedBy>Эко-1</cp:lastModifiedBy>
  <cp:revision>10</cp:revision>
  <dcterms:created xsi:type="dcterms:W3CDTF">2018-02-28T10:54:00Z</dcterms:created>
  <dcterms:modified xsi:type="dcterms:W3CDTF">2018-08-23T05:25:00Z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7cf95c15-5820-4376-9e14-61cc3bfaa669</vt:lpwstr>
  </property>
</Properties>
</file>