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53" w:rsidRDefault="00DB4853" w:rsidP="00DB4853">
      <w:pPr>
        <w:jc w:val="center"/>
        <w:rPr>
          <w:b/>
          <w:sz w:val="26"/>
          <w:lang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547538354" r:id="rId6"/>
        </w:object>
      </w:r>
    </w:p>
    <w:tbl>
      <w:tblPr>
        <w:tblW w:w="0" w:type="auto"/>
        <w:tblLayout w:type="fixed"/>
        <w:tblLook w:val="0000"/>
      </w:tblPr>
      <w:tblGrid>
        <w:gridCol w:w="4503"/>
        <w:gridCol w:w="283"/>
        <w:gridCol w:w="4217"/>
      </w:tblGrid>
      <w:tr w:rsidR="00DB4853" w:rsidTr="00681200">
        <w:tc>
          <w:tcPr>
            <w:tcW w:w="4503" w:type="dxa"/>
            <w:shd w:val="clear" w:color="auto" w:fill="auto"/>
          </w:tcPr>
          <w:p w:rsidR="00DB4853" w:rsidRDefault="00DB4853" w:rsidP="00681200">
            <w:pPr>
              <w:pStyle w:val="a6"/>
              <w:tabs>
                <w:tab w:val="left" w:pos="708"/>
              </w:tabs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/>
              </w:rPr>
              <w:t>КИЛЕМАР</w:t>
            </w:r>
          </w:p>
          <w:p w:rsidR="00DB4853" w:rsidRDefault="00DB4853" w:rsidP="00681200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  <w:r>
              <w:rPr>
                <w:b/>
                <w:sz w:val="26"/>
              </w:rPr>
              <w:t xml:space="preserve"> МУНИЦИПАЛЬНЫЙ РАЙОНЫН</w:t>
            </w:r>
          </w:p>
          <w:p w:rsidR="00DB4853" w:rsidRDefault="00DB4853" w:rsidP="00681200">
            <w:pPr>
              <w:pStyle w:val="a6"/>
              <w:tabs>
                <w:tab w:val="left" w:pos="708"/>
              </w:tabs>
              <w:jc w:val="center"/>
              <w:rPr>
                <w:sz w:val="10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sz w:val="26"/>
              </w:rPr>
              <w:t xml:space="preserve">АДМИНИСТРАЦИЙ </w:t>
            </w:r>
          </w:p>
          <w:p w:rsidR="00DB4853" w:rsidRDefault="00DB4853" w:rsidP="00681200">
            <w:pPr>
              <w:rPr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DB4853" w:rsidRDefault="00DB4853" w:rsidP="00681200">
            <w:pPr>
              <w:snapToGrid w:val="0"/>
              <w:rPr>
                <w:sz w:val="26"/>
              </w:rPr>
            </w:pPr>
          </w:p>
        </w:tc>
        <w:tc>
          <w:tcPr>
            <w:tcW w:w="4217" w:type="dxa"/>
            <w:shd w:val="clear" w:color="auto" w:fill="auto"/>
          </w:tcPr>
          <w:p w:rsidR="00DB4853" w:rsidRDefault="00DB4853" w:rsidP="00681200">
            <w:pPr>
              <w:pStyle w:val="a4"/>
              <w:jc w:val="center"/>
              <w:rPr>
                <w:b/>
                <w:bCs/>
                <w:spacing w:val="-6"/>
                <w:sz w:val="26"/>
              </w:rPr>
            </w:pPr>
            <w:r>
              <w:rPr>
                <w:spacing w:val="-6"/>
                <w:sz w:val="26"/>
              </w:rPr>
              <w:t xml:space="preserve"> </w:t>
            </w:r>
            <w:r>
              <w:rPr>
                <w:b/>
                <w:bCs/>
                <w:spacing w:val="-6"/>
                <w:sz w:val="26"/>
              </w:rPr>
              <w:t>АДМИНИСТРАЦИЯ</w:t>
            </w:r>
          </w:p>
          <w:p w:rsidR="00DB4853" w:rsidRDefault="00DB4853" w:rsidP="00681200">
            <w:pPr>
              <w:pStyle w:val="a4"/>
              <w:jc w:val="center"/>
              <w:rPr>
                <w:sz w:val="26"/>
              </w:rPr>
            </w:pPr>
            <w:r>
              <w:rPr>
                <w:b/>
                <w:bCs/>
                <w:spacing w:val="-6"/>
                <w:sz w:val="26"/>
              </w:rPr>
              <w:t>КИЛЕМАРСКОГО МУНИЦИПАЛЬНОГО РАЙОНА</w:t>
            </w:r>
          </w:p>
          <w:p w:rsidR="00DB4853" w:rsidRDefault="00DB4853" w:rsidP="00681200">
            <w:pPr>
              <w:jc w:val="center"/>
              <w:rPr>
                <w:sz w:val="26"/>
              </w:rPr>
            </w:pPr>
          </w:p>
        </w:tc>
      </w:tr>
      <w:tr w:rsidR="00DB4853" w:rsidTr="00681200">
        <w:tc>
          <w:tcPr>
            <w:tcW w:w="4503" w:type="dxa"/>
            <w:shd w:val="clear" w:color="auto" w:fill="auto"/>
          </w:tcPr>
          <w:p w:rsidR="00DB4853" w:rsidRDefault="00DB4853" w:rsidP="00681200">
            <w:pPr>
              <w:pStyle w:val="3"/>
            </w:pPr>
            <w:r>
              <w:rPr>
                <w:szCs w:val="28"/>
              </w:rPr>
              <w:t>ПУНЧАЛ</w:t>
            </w:r>
          </w:p>
        </w:tc>
        <w:tc>
          <w:tcPr>
            <w:tcW w:w="283" w:type="dxa"/>
            <w:shd w:val="clear" w:color="auto" w:fill="auto"/>
          </w:tcPr>
          <w:p w:rsidR="00DB4853" w:rsidRDefault="00DB4853" w:rsidP="00681200">
            <w:pPr>
              <w:snapToGrid w:val="0"/>
            </w:pPr>
          </w:p>
        </w:tc>
        <w:tc>
          <w:tcPr>
            <w:tcW w:w="4217" w:type="dxa"/>
            <w:shd w:val="clear" w:color="auto" w:fill="auto"/>
          </w:tcPr>
          <w:p w:rsidR="00DB4853" w:rsidRDefault="00DB4853" w:rsidP="00681200">
            <w:pPr>
              <w:pStyle w:val="1"/>
            </w:pPr>
            <w:r>
              <w:rPr>
                <w:sz w:val="28"/>
              </w:rPr>
              <w:t>ПОСТАНОВЛЕНИЕ</w:t>
            </w:r>
          </w:p>
        </w:tc>
      </w:tr>
    </w:tbl>
    <w:p w:rsidR="00DB4853" w:rsidRDefault="00DB4853" w:rsidP="00DB4853">
      <w:pPr>
        <w:jc w:val="both"/>
        <w:rPr>
          <w:sz w:val="28"/>
          <w:szCs w:val="28"/>
        </w:rPr>
      </w:pPr>
    </w:p>
    <w:p w:rsidR="00DB4853" w:rsidRDefault="00DB4853" w:rsidP="00DB4853">
      <w:pPr>
        <w:rPr>
          <w:sz w:val="28"/>
          <w:szCs w:val="28"/>
        </w:rPr>
      </w:pPr>
    </w:p>
    <w:p w:rsidR="00DB4853" w:rsidRDefault="00DB4853" w:rsidP="00DB4853">
      <w:pPr>
        <w:rPr>
          <w:sz w:val="28"/>
          <w:szCs w:val="28"/>
        </w:rPr>
      </w:pPr>
    </w:p>
    <w:p w:rsidR="00DB4853" w:rsidRDefault="00DB4853" w:rsidP="00DB4853">
      <w:pPr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от 26 января 2017 года №33</w:t>
      </w:r>
    </w:p>
    <w:p w:rsidR="00DB4853" w:rsidRDefault="00DB4853" w:rsidP="00DB485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4853" w:rsidRDefault="00DB4853" w:rsidP="00DB4853">
      <w:pPr>
        <w:pStyle w:val="ConsTitle"/>
        <w:widowControl/>
        <w:spacing w:line="100" w:lineRule="atLeas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B4853" w:rsidRDefault="00DB4853" w:rsidP="00DB4853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на право </w:t>
      </w:r>
    </w:p>
    <w:p w:rsidR="00DB4853" w:rsidRDefault="00DB4853" w:rsidP="00DB4853">
      <w:pPr>
        <w:pStyle w:val="a4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заключения договора аренды земельного участка</w:t>
      </w:r>
    </w:p>
    <w:p w:rsidR="00DB4853" w:rsidRDefault="00DB4853" w:rsidP="00DB4853">
      <w:pPr>
        <w:pStyle w:val="a4"/>
        <w:spacing w:after="0"/>
        <w:jc w:val="center"/>
        <w:rPr>
          <w:sz w:val="28"/>
          <w:szCs w:val="28"/>
        </w:rPr>
      </w:pPr>
    </w:p>
    <w:p w:rsidR="00DB4853" w:rsidRDefault="00DB4853" w:rsidP="00DB4853">
      <w:pPr>
        <w:pStyle w:val="a4"/>
        <w:spacing w:after="0"/>
        <w:jc w:val="center"/>
        <w:rPr>
          <w:sz w:val="28"/>
          <w:szCs w:val="28"/>
        </w:rPr>
      </w:pPr>
    </w:p>
    <w:p w:rsidR="00DB4853" w:rsidRDefault="00DB4853" w:rsidP="00DB4853">
      <w:pPr>
        <w:pStyle w:val="a4"/>
        <w:spacing w:after="0"/>
        <w:jc w:val="both"/>
        <w:rPr>
          <w:b/>
          <w:szCs w:val="28"/>
        </w:rPr>
      </w:pPr>
    </w:p>
    <w:p w:rsidR="00DB4853" w:rsidRPr="00E742FD" w:rsidRDefault="00DB4853" w:rsidP="00DB48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извещения о предоставлении земельного участка и приеме заявлений о намерении участвовать в торгах </w:t>
      </w:r>
    </w:p>
    <w:p w:rsidR="00DB4853" w:rsidRDefault="00DB4853" w:rsidP="00DB4853">
      <w:pPr>
        <w:pStyle w:val="a8"/>
        <w:rPr>
          <w:szCs w:val="28"/>
        </w:rPr>
      </w:pPr>
    </w:p>
    <w:p w:rsidR="00DB4853" w:rsidRDefault="00DB4853" w:rsidP="00DB4853">
      <w:pPr>
        <w:pStyle w:val="a8"/>
        <w:rPr>
          <w:szCs w:val="28"/>
        </w:rPr>
      </w:pPr>
    </w:p>
    <w:p w:rsidR="00DB4853" w:rsidRPr="00E742FD" w:rsidRDefault="00DB4853" w:rsidP="00DB4853">
      <w:pPr>
        <w:pStyle w:val="a8"/>
        <w:rPr>
          <w:szCs w:val="28"/>
        </w:rPr>
      </w:pPr>
    </w:p>
    <w:p w:rsidR="00DB4853" w:rsidRPr="00DB4853" w:rsidRDefault="00DB4853" w:rsidP="00DB4853">
      <w:pPr>
        <w:pStyle w:val="a8"/>
        <w:ind w:left="0" w:firstLine="709"/>
        <w:jc w:val="both"/>
        <w:rPr>
          <w:sz w:val="28"/>
          <w:szCs w:val="28"/>
        </w:rPr>
      </w:pPr>
      <w:r w:rsidRPr="00DB4853">
        <w:rPr>
          <w:sz w:val="28"/>
          <w:szCs w:val="28"/>
        </w:rPr>
        <w:t xml:space="preserve">Руководствуясь </w:t>
      </w:r>
      <w:r w:rsidRPr="00DB4853">
        <w:rPr>
          <w:color w:val="000000"/>
          <w:sz w:val="28"/>
          <w:szCs w:val="28"/>
        </w:rPr>
        <w:t>Земельн</w:t>
      </w:r>
      <w:r>
        <w:rPr>
          <w:color w:val="000000"/>
          <w:sz w:val="28"/>
          <w:szCs w:val="28"/>
        </w:rPr>
        <w:t>ым</w:t>
      </w:r>
      <w:r w:rsidRPr="00DB4853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Pr="00DB4853">
        <w:rPr>
          <w:color w:val="000000"/>
          <w:sz w:val="28"/>
          <w:szCs w:val="28"/>
        </w:rPr>
        <w:t xml:space="preserve"> Российской Федерации</w:t>
      </w:r>
      <w:r w:rsidRPr="00DB4853"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DB48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proofErr w:type="spellStart"/>
      <w:proofErr w:type="gramStart"/>
      <w:r w:rsidRPr="00DB4853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B485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B485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B48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B485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B4853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B485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B485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B485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B485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B485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B4853">
        <w:rPr>
          <w:sz w:val="28"/>
          <w:szCs w:val="28"/>
        </w:rPr>
        <w:t>т:</w:t>
      </w:r>
    </w:p>
    <w:p w:rsidR="00DB4853" w:rsidRPr="00DB4853" w:rsidRDefault="00DB4853" w:rsidP="00DB4853">
      <w:pPr>
        <w:pStyle w:val="a8"/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DB4853">
        <w:rPr>
          <w:sz w:val="28"/>
          <w:szCs w:val="28"/>
        </w:rPr>
        <w:t xml:space="preserve">1. Аннулировать </w:t>
      </w:r>
      <w:r>
        <w:rPr>
          <w:sz w:val="28"/>
          <w:szCs w:val="28"/>
        </w:rPr>
        <w:t>торги по лоту №2</w:t>
      </w:r>
      <w:r w:rsidRPr="00DB4853">
        <w:rPr>
          <w:sz w:val="28"/>
          <w:szCs w:val="28"/>
        </w:rPr>
        <w:t xml:space="preserve"> опубликованн</w:t>
      </w:r>
      <w:r>
        <w:rPr>
          <w:sz w:val="28"/>
          <w:szCs w:val="28"/>
        </w:rPr>
        <w:t xml:space="preserve">ые </w:t>
      </w:r>
      <w:r w:rsidRPr="00DB4853">
        <w:rPr>
          <w:sz w:val="28"/>
          <w:szCs w:val="28"/>
        </w:rPr>
        <w:t xml:space="preserve">на официальном сайте </w:t>
      </w:r>
      <w:hyperlink r:id="rId7" w:history="1">
        <w:r w:rsidRPr="00DB4853">
          <w:rPr>
            <w:rStyle w:val="a3"/>
            <w:sz w:val="28"/>
            <w:szCs w:val="28"/>
            <w:lang w:val="en-US"/>
          </w:rPr>
          <w:t>http</w:t>
        </w:r>
        <w:r w:rsidRPr="00DB4853">
          <w:rPr>
            <w:rStyle w:val="a3"/>
            <w:sz w:val="28"/>
            <w:szCs w:val="28"/>
          </w:rPr>
          <w:t>://</w:t>
        </w:r>
        <w:proofErr w:type="spellStart"/>
        <w:r w:rsidRPr="00DB4853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DB4853">
          <w:rPr>
            <w:rStyle w:val="a3"/>
            <w:sz w:val="28"/>
            <w:szCs w:val="28"/>
          </w:rPr>
          <w:t>.</w:t>
        </w:r>
        <w:proofErr w:type="spellStart"/>
        <w:r w:rsidRPr="00DB4853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DB4853">
          <w:rPr>
            <w:rStyle w:val="a3"/>
            <w:sz w:val="28"/>
            <w:szCs w:val="28"/>
          </w:rPr>
          <w:t>.</w:t>
        </w:r>
        <w:proofErr w:type="spellStart"/>
        <w:r w:rsidRPr="00DB4853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DB4853">
          <w:rPr>
            <w:rStyle w:val="a3"/>
            <w:sz w:val="28"/>
            <w:szCs w:val="28"/>
          </w:rPr>
          <w:t>/</w:t>
        </w:r>
      </w:hyperlink>
      <w:r w:rsidRPr="00DB4853">
        <w:rPr>
          <w:sz w:val="28"/>
          <w:szCs w:val="28"/>
        </w:rPr>
        <w:t xml:space="preserve"> №</w:t>
      </w:r>
      <w:r>
        <w:rPr>
          <w:sz w:val="28"/>
          <w:szCs w:val="28"/>
        </w:rPr>
        <w:t>120117/11486355/01</w:t>
      </w:r>
      <w:r w:rsidRPr="00DB4853">
        <w:rPr>
          <w:sz w:val="28"/>
          <w:szCs w:val="28"/>
        </w:rPr>
        <w:t xml:space="preserve"> от </w:t>
      </w:r>
      <w:r>
        <w:rPr>
          <w:sz w:val="28"/>
          <w:szCs w:val="28"/>
        </w:rPr>
        <w:t>12.01.2017</w:t>
      </w:r>
      <w:r w:rsidRPr="00DB4853">
        <w:rPr>
          <w:sz w:val="28"/>
          <w:szCs w:val="28"/>
        </w:rPr>
        <w:t xml:space="preserve"> в связи с </w:t>
      </w:r>
      <w:r>
        <w:rPr>
          <w:sz w:val="28"/>
          <w:szCs w:val="28"/>
        </w:rPr>
        <w:t>д</w:t>
      </w:r>
      <w:r w:rsidRPr="00DB4853">
        <w:rPr>
          <w:sz w:val="28"/>
          <w:szCs w:val="28"/>
        </w:rPr>
        <w:t xml:space="preserve">опущенной ошибкой в применении </w:t>
      </w:r>
      <w:r>
        <w:rPr>
          <w:sz w:val="28"/>
          <w:szCs w:val="28"/>
        </w:rPr>
        <w:t>изменений в Земельный кодекс Российской Федерации с 1 января 2017 года, сведения о лоте:</w:t>
      </w:r>
    </w:p>
    <w:p w:rsidR="00DB4853" w:rsidRDefault="00DB4853" w:rsidP="00DB4853">
      <w:pPr>
        <w:tabs>
          <w:tab w:val="left" w:pos="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с кадастровым номером 12:03:0000000:931, местоположение: Республика Марий Эл, </w:t>
      </w:r>
      <w:proofErr w:type="spellStart"/>
      <w:r>
        <w:rPr>
          <w:sz w:val="28"/>
          <w:szCs w:val="28"/>
        </w:rPr>
        <w:t>Килемарский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Килемарское</w:t>
      </w:r>
      <w:proofErr w:type="spellEnd"/>
      <w:r>
        <w:rPr>
          <w:sz w:val="28"/>
          <w:szCs w:val="28"/>
        </w:rPr>
        <w:t xml:space="preserve"> городское поселение, вид разрешенного использования пчеловодство, категория земель - земли сельскохозяйственного назначения.</w:t>
      </w:r>
    </w:p>
    <w:p w:rsidR="00DB4853" w:rsidRDefault="00DB4853" w:rsidP="00DB4853">
      <w:pPr>
        <w:tabs>
          <w:tab w:val="left" w:pos="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управлению муниципальным имуществом и земельными ресурсами администрации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DB4853" w:rsidRDefault="00DB4853" w:rsidP="00DB4853">
      <w:pPr>
        <w:tabs>
          <w:tab w:val="left" w:pos="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разместить настоящее постановление на официальном сайте Российской Федерации для размещения информации о проведении торгов </w:t>
      </w:r>
      <w:hyperlink r:id="rId8" w:history="1">
        <w:r>
          <w:rPr>
            <w:rStyle w:val="a3"/>
            <w:sz w:val="28"/>
            <w:szCs w:val="28"/>
          </w:rPr>
          <w:t>www.torgi.gov.ru</w:t>
        </w:r>
      </w:hyperlink>
      <w:r>
        <w:rPr>
          <w:color w:val="000000"/>
          <w:spacing w:val="-2"/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 в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>нформационно - телекоммуникационной сети «Интернет».</w:t>
      </w:r>
    </w:p>
    <w:p w:rsidR="00DB4853" w:rsidRDefault="00DB4853" w:rsidP="00DB4853">
      <w:pPr>
        <w:tabs>
          <w:tab w:val="left" w:pos="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постановление и имеющуюся документацию в </w:t>
      </w:r>
      <w:proofErr w:type="spellStart"/>
      <w:r>
        <w:rPr>
          <w:sz w:val="28"/>
          <w:szCs w:val="28"/>
        </w:rPr>
        <w:t>Килемарскую</w:t>
      </w:r>
      <w:proofErr w:type="spellEnd"/>
      <w:r>
        <w:rPr>
          <w:sz w:val="28"/>
          <w:szCs w:val="28"/>
        </w:rPr>
        <w:t xml:space="preserve"> городскую администрацию.</w:t>
      </w:r>
    </w:p>
    <w:p w:rsidR="00DB4853" w:rsidRDefault="00DB4853" w:rsidP="00DB4853">
      <w:pPr>
        <w:tabs>
          <w:tab w:val="left" w:pos="50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lastRenderedPageBreak/>
        <w:t xml:space="preserve">на руководителя отдела по управлению муниципальным имущество и земельными ресурсами администрации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муниципального района Куприянову Н.Л.</w:t>
      </w:r>
    </w:p>
    <w:tbl>
      <w:tblPr>
        <w:tblW w:w="0" w:type="auto"/>
        <w:tblLayout w:type="fixed"/>
        <w:tblLook w:val="0000"/>
      </w:tblPr>
      <w:tblGrid>
        <w:gridCol w:w="3936"/>
        <w:gridCol w:w="4959"/>
      </w:tblGrid>
      <w:tr w:rsidR="00DB4853" w:rsidTr="00DB4853">
        <w:trPr>
          <w:trHeight w:val="1627"/>
        </w:trPr>
        <w:tc>
          <w:tcPr>
            <w:tcW w:w="3936" w:type="dxa"/>
            <w:shd w:val="clear" w:color="auto" w:fill="auto"/>
          </w:tcPr>
          <w:p w:rsidR="00DB4853" w:rsidRDefault="00DB4853" w:rsidP="00681200">
            <w:pPr>
              <w:pStyle w:val="a6"/>
              <w:tabs>
                <w:tab w:val="clear" w:pos="4677"/>
                <w:tab w:val="clear" w:pos="9355"/>
              </w:tabs>
              <w:jc w:val="center"/>
            </w:pPr>
          </w:p>
          <w:p w:rsidR="00DB4853" w:rsidRDefault="00DB4853" w:rsidP="00681200">
            <w:pPr>
              <w:pStyle w:val="a6"/>
              <w:tabs>
                <w:tab w:val="clear" w:pos="4677"/>
                <w:tab w:val="clear" w:pos="9355"/>
              </w:tabs>
              <w:jc w:val="center"/>
            </w:pPr>
          </w:p>
          <w:p w:rsidR="00DB4853" w:rsidRDefault="00DB4853" w:rsidP="00681200">
            <w:pPr>
              <w:pStyle w:val="a6"/>
              <w:tabs>
                <w:tab w:val="clear" w:pos="4677"/>
                <w:tab w:val="clear" w:pos="9355"/>
              </w:tabs>
              <w:jc w:val="center"/>
            </w:pPr>
          </w:p>
          <w:p w:rsidR="00DB4853" w:rsidRDefault="00DB4853" w:rsidP="00681200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r>
              <w:t>Глава администрации</w:t>
            </w:r>
          </w:p>
          <w:p w:rsidR="00DB4853" w:rsidRDefault="00DB4853" w:rsidP="00681200">
            <w:pPr>
              <w:pStyle w:val="a6"/>
              <w:tabs>
                <w:tab w:val="clear" w:pos="4677"/>
                <w:tab w:val="clear" w:pos="9355"/>
              </w:tabs>
              <w:jc w:val="center"/>
            </w:pPr>
            <w:proofErr w:type="spellStart"/>
            <w:r>
              <w:t>Килемарского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4959" w:type="dxa"/>
            <w:shd w:val="clear" w:color="auto" w:fill="auto"/>
          </w:tcPr>
          <w:p w:rsidR="00DB4853" w:rsidRDefault="00DB4853" w:rsidP="00681200">
            <w:pPr>
              <w:snapToGrid w:val="0"/>
              <w:jc w:val="right"/>
              <w:rPr>
                <w:sz w:val="28"/>
              </w:rPr>
            </w:pPr>
          </w:p>
          <w:p w:rsidR="00DB4853" w:rsidRDefault="00DB4853" w:rsidP="00681200">
            <w:pPr>
              <w:snapToGrid w:val="0"/>
              <w:jc w:val="right"/>
              <w:rPr>
                <w:sz w:val="28"/>
              </w:rPr>
            </w:pPr>
          </w:p>
          <w:p w:rsidR="00DB4853" w:rsidRDefault="00DB4853" w:rsidP="00681200">
            <w:pPr>
              <w:snapToGrid w:val="0"/>
              <w:jc w:val="right"/>
              <w:rPr>
                <w:sz w:val="28"/>
              </w:rPr>
            </w:pPr>
          </w:p>
          <w:p w:rsidR="00DB4853" w:rsidRDefault="00DB4853" w:rsidP="00681200">
            <w:pPr>
              <w:snapToGrid w:val="0"/>
              <w:jc w:val="right"/>
              <w:rPr>
                <w:sz w:val="28"/>
              </w:rPr>
            </w:pPr>
          </w:p>
          <w:p w:rsidR="00DB4853" w:rsidRDefault="00DB4853" w:rsidP="00681200">
            <w:pPr>
              <w:jc w:val="right"/>
              <w:rPr>
                <w:sz w:val="28"/>
              </w:rPr>
            </w:pPr>
          </w:p>
          <w:p w:rsidR="00DB4853" w:rsidRDefault="00DB4853" w:rsidP="00681200">
            <w:pPr>
              <w:jc w:val="right"/>
            </w:pPr>
            <w:r>
              <w:rPr>
                <w:sz w:val="28"/>
              </w:rPr>
              <w:t>Л. Толмачева</w:t>
            </w:r>
          </w:p>
        </w:tc>
      </w:tr>
    </w:tbl>
    <w:p w:rsidR="00DB4853" w:rsidRDefault="00DB4853" w:rsidP="00DB4853">
      <w:pPr>
        <w:jc w:val="both"/>
        <w:rPr>
          <w:sz w:val="28"/>
          <w:szCs w:val="28"/>
        </w:rPr>
      </w:pPr>
    </w:p>
    <w:p w:rsidR="005642EC" w:rsidRDefault="005642EC"/>
    <w:sectPr w:rsidR="005642EC" w:rsidSect="00DB4853">
      <w:pgSz w:w="11906" w:h="16838"/>
      <w:pgMar w:top="426" w:right="850" w:bottom="993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853"/>
    <w:rsid w:val="00012989"/>
    <w:rsid w:val="000211DE"/>
    <w:rsid w:val="0002157E"/>
    <w:rsid w:val="00023E29"/>
    <w:rsid w:val="00024A1E"/>
    <w:rsid w:val="00043F43"/>
    <w:rsid w:val="000952BF"/>
    <w:rsid w:val="00097FF0"/>
    <w:rsid w:val="000A6D48"/>
    <w:rsid w:val="000B3996"/>
    <w:rsid w:val="000E6BBC"/>
    <w:rsid w:val="000F17C4"/>
    <w:rsid w:val="00124AAD"/>
    <w:rsid w:val="00174B70"/>
    <w:rsid w:val="0019651A"/>
    <w:rsid w:val="001A7FF8"/>
    <w:rsid w:val="001C4654"/>
    <w:rsid w:val="001D4433"/>
    <w:rsid w:val="001E1985"/>
    <w:rsid w:val="001E5B34"/>
    <w:rsid w:val="0020487B"/>
    <w:rsid w:val="00206E83"/>
    <w:rsid w:val="002224B0"/>
    <w:rsid w:val="00233024"/>
    <w:rsid w:val="00280B42"/>
    <w:rsid w:val="00281EB6"/>
    <w:rsid w:val="00297156"/>
    <w:rsid w:val="002B6A44"/>
    <w:rsid w:val="002C27DC"/>
    <w:rsid w:val="002C351D"/>
    <w:rsid w:val="002F7A9B"/>
    <w:rsid w:val="0032533A"/>
    <w:rsid w:val="00334DD6"/>
    <w:rsid w:val="003357D2"/>
    <w:rsid w:val="003372CD"/>
    <w:rsid w:val="00337EFD"/>
    <w:rsid w:val="00344AE4"/>
    <w:rsid w:val="00345575"/>
    <w:rsid w:val="00346757"/>
    <w:rsid w:val="0034791D"/>
    <w:rsid w:val="00355543"/>
    <w:rsid w:val="00377D3D"/>
    <w:rsid w:val="003816F0"/>
    <w:rsid w:val="0038430F"/>
    <w:rsid w:val="0038478B"/>
    <w:rsid w:val="003C319C"/>
    <w:rsid w:val="003C33BB"/>
    <w:rsid w:val="003D03C8"/>
    <w:rsid w:val="003D6415"/>
    <w:rsid w:val="003F6882"/>
    <w:rsid w:val="00491FD4"/>
    <w:rsid w:val="004948E9"/>
    <w:rsid w:val="004A6B94"/>
    <w:rsid w:val="004B3C57"/>
    <w:rsid w:val="004E25FD"/>
    <w:rsid w:val="004E4D42"/>
    <w:rsid w:val="00533193"/>
    <w:rsid w:val="005642EC"/>
    <w:rsid w:val="005765E2"/>
    <w:rsid w:val="00584FA3"/>
    <w:rsid w:val="005B581E"/>
    <w:rsid w:val="005B5D40"/>
    <w:rsid w:val="005C0009"/>
    <w:rsid w:val="005C1B9D"/>
    <w:rsid w:val="005F20D3"/>
    <w:rsid w:val="0061776B"/>
    <w:rsid w:val="00635CD3"/>
    <w:rsid w:val="0067140D"/>
    <w:rsid w:val="006901D4"/>
    <w:rsid w:val="006A181E"/>
    <w:rsid w:val="006A3C7A"/>
    <w:rsid w:val="0070780D"/>
    <w:rsid w:val="007078A3"/>
    <w:rsid w:val="0071089D"/>
    <w:rsid w:val="00717559"/>
    <w:rsid w:val="00727CE0"/>
    <w:rsid w:val="00733511"/>
    <w:rsid w:val="00733E0A"/>
    <w:rsid w:val="0075364B"/>
    <w:rsid w:val="007629C5"/>
    <w:rsid w:val="007B40D3"/>
    <w:rsid w:val="007D3F3B"/>
    <w:rsid w:val="007F6D7B"/>
    <w:rsid w:val="00817833"/>
    <w:rsid w:val="008428E4"/>
    <w:rsid w:val="008567A5"/>
    <w:rsid w:val="0088325A"/>
    <w:rsid w:val="008859AA"/>
    <w:rsid w:val="00894FB9"/>
    <w:rsid w:val="008B578B"/>
    <w:rsid w:val="008C2BEA"/>
    <w:rsid w:val="008C2FF5"/>
    <w:rsid w:val="008C78A3"/>
    <w:rsid w:val="008D0F2C"/>
    <w:rsid w:val="009057A5"/>
    <w:rsid w:val="00923C5D"/>
    <w:rsid w:val="009258C1"/>
    <w:rsid w:val="0095058D"/>
    <w:rsid w:val="009511C3"/>
    <w:rsid w:val="009A0CB9"/>
    <w:rsid w:val="009F113C"/>
    <w:rsid w:val="009F2141"/>
    <w:rsid w:val="00A16AF9"/>
    <w:rsid w:val="00A228C1"/>
    <w:rsid w:val="00A40597"/>
    <w:rsid w:val="00A60C67"/>
    <w:rsid w:val="00A6512A"/>
    <w:rsid w:val="00A66389"/>
    <w:rsid w:val="00A80E5A"/>
    <w:rsid w:val="00A87356"/>
    <w:rsid w:val="00A90B05"/>
    <w:rsid w:val="00A9710B"/>
    <w:rsid w:val="00AC65B6"/>
    <w:rsid w:val="00AD7FE4"/>
    <w:rsid w:val="00AE6F51"/>
    <w:rsid w:val="00AF4D9B"/>
    <w:rsid w:val="00AF7ED4"/>
    <w:rsid w:val="00B13E1F"/>
    <w:rsid w:val="00B20D1D"/>
    <w:rsid w:val="00B348B6"/>
    <w:rsid w:val="00B43CE5"/>
    <w:rsid w:val="00B4539A"/>
    <w:rsid w:val="00B46CF3"/>
    <w:rsid w:val="00B76D5E"/>
    <w:rsid w:val="00B905E6"/>
    <w:rsid w:val="00B9639A"/>
    <w:rsid w:val="00BB29AB"/>
    <w:rsid w:val="00BB41FC"/>
    <w:rsid w:val="00BB649D"/>
    <w:rsid w:val="00BC18DF"/>
    <w:rsid w:val="00BC4532"/>
    <w:rsid w:val="00BD1547"/>
    <w:rsid w:val="00BE0E2F"/>
    <w:rsid w:val="00BE1874"/>
    <w:rsid w:val="00C251C0"/>
    <w:rsid w:val="00C4436F"/>
    <w:rsid w:val="00C4688B"/>
    <w:rsid w:val="00C84763"/>
    <w:rsid w:val="00C869B7"/>
    <w:rsid w:val="00C93A75"/>
    <w:rsid w:val="00CA31CE"/>
    <w:rsid w:val="00CC01FB"/>
    <w:rsid w:val="00CC48FA"/>
    <w:rsid w:val="00CD4E76"/>
    <w:rsid w:val="00CD5475"/>
    <w:rsid w:val="00D27DFD"/>
    <w:rsid w:val="00D317A8"/>
    <w:rsid w:val="00D4483A"/>
    <w:rsid w:val="00D52E8A"/>
    <w:rsid w:val="00D615A3"/>
    <w:rsid w:val="00D6662E"/>
    <w:rsid w:val="00D81025"/>
    <w:rsid w:val="00D87531"/>
    <w:rsid w:val="00D93EBF"/>
    <w:rsid w:val="00D94CCD"/>
    <w:rsid w:val="00DA3208"/>
    <w:rsid w:val="00DB4853"/>
    <w:rsid w:val="00DE0CF3"/>
    <w:rsid w:val="00DE2BAA"/>
    <w:rsid w:val="00DE36E5"/>
    <w:rsid w:val="00E214FD"/>
    <w:rsid w:val="00E53EC4"/>
    <w:rsid w:val="00EA2163"/>
    <w:rsid w:val="00EB2CD9"/>
    <w:rsid w:val="00EB63B6"/>
    <w:rsid w:val="00EB6CA8"/>
    <w:rsid w:val="00EC7F21"/>
    <w:rsid w:val="00ED1826"/>
    <w:rsid w:val="00F20501"/>
    <w:rsid w:val="00F41508"/>
    <w:rsid w:val="00F45FF9"/>
    <w:rsid w:val="00F50DF9"/>
    <w:rsid w:val="00F53BF5"/>
    <w:rsid w:val="00F64A79"/>
    <w:rsid w:val="00FC2A21"/>
    <w:rsid w:val="00FC3030"/>
    <w:rsid w:val="00FD5309"/>
    <w:rsid w:val="00FD77B1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B4853"/>
    <w:pPr>
      <w:keepNext/>
      <w:numPr>
        <w:numId w:val="1"/>
      </w:numPr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DB4853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853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rsid w:val="00DB4853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character" w:styleId="a3">
    <w:name w:val="Hyperlink"/>
    <w:basedOn w:val="a0"/>
    <w:rsid w:val="00DB4853"/>
    <w:rPr>
      <w:color w:val="0000FF"/>
      <w:u w:val="single"/>
    </w:rPr>
  </w:style>
  <w:style w:type="paragraph" w:styleId="a4">
    <w:name w:val="Body Text"/>
    <w:basedOn w:val="a"/>
    <w:link w:val="a5"/>
    <w:rsid w:val="00DB4853"/>
    <w:pPr>
      <w:spacing w:after="120"/>
    </w:pPr>
  </w:style>
  <w:style w:type="character" w:customStyle="1" w:styleId="a5">
    <w:name w:val="Основной текст Знак"/>
    <w:basedOn w:val="a0"/>
    <w:link w:val="a4"/>
    <w:rsid w:val="00DB48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rsid w:val="00DB4853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DB4853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paragraph" w:customStyle="1" w:styleId="ConsTitle">
    <w:name w:val="ConsTitle"/>
    <w:rsid w:val="00DB4853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b/>
      <w:kern w:val="1"/>
      <w:sz w:val="14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DB4853"/>
    <w:pPr>
      <w:spacing w:after="120"/>
      <w:ind w:left="283"/>
    </w:pPr>
    <w:rPr>
      <w:szCs w:val="21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B485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Аннулирование торгов, объявленных на 21 февраля 2017 года по лоту №2</_x041e__x043f__x0438__x0441__x0430__x043d__x0438__x0435_>
    <_x043f__x0430__x043f__x043a__x0430_ xmlns="c206ab50-9d95-4c47-bcae-be7bc150558b">2017</_x043f__x0430__x043f__x043a__x0430_>
    <_dlc_DocId xmlns="57504d04-691e-4fc4-8f09-4f19fdbe90f6">XXJ7TYMEEKJ2-1481-57</_dlc_DocId>
    <_dlc_DocIdUrl xmlns="57504d04-691e-4fc4-8f09-4f19fdbe90f6">
      <Url>https://vip.gov.mari.ru/kilemary/_layouts/DocIdRedir.aspx?ID=XXJ7TYMEEKJ2-1481-57</Url>
      <Description>XXJ7TYMEEKJ2-1481-57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ADED5AA0120D458ACDD03D28D2C706" ma:contentTypeVersion="2" ma:contentTypeDescription="Создание документа." ma:contentTypeScope="" ma:versionID="1c9f8fbe3988fb92a1086934c575e59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206ab50-9d95-4c47-bcae-be7bc150558b" targetNamespace="http://schemas.microsoft.com/office/2006/metadata/properties" ma:root="true" ma:fieldsID="bf3c586606bfbc76193f75c1074c1575" ns2:_="" ns3:_="" ns4:_="">
    <xsd:import namespace="57504d04-691e-4fc4-8f09-4f19fdbe90f6"/>
    <xsd:import namespace="6d7c22ec-c6a4-4777-88aa-bc3c76ac660e"/>
    <xsd:import namespace="c206ab50-9d95-4c47-bcae-be7bc15055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6ab50-9d95-4c47-bcae-be7bc150558b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8E4C1E-78F0-4F74-83BA-02BB8387229D}"/>
</file>

<file path=customXml/itemProps2.xml><?xml version="1.0" encoding="utf-8"?>
<ds:datastoreItem xmlns:ds="http://schemas.openxmlformats.org/officeDocument/2006/customXml" ds:itemID="{E8460999-19FD-476B-8062-F51581B1F503}"/>
</file>

<file path=customXml/itemProps3.xml><?xml version="1.0" encoding="utf-8"?>
<ds:datastoreItem xmlns:ds="http://schemas.openxmlformats.org/officeDocument/2006/customXml" ds:itemID="{CC982CD4-EE9C-41B6-92D6-36C921B2DD4B}"/>
</file>

<file path=customXml/itemProps4.xml><?xml version="1.0" encoding="utf-8"?>
<ds:datastoreItem xmlns:ds="http://schemas.openxmlformats.org/officeDocument/2006/customXml" ds:itemID="{1848B81D-3562-4D59-8E33-C2C3F025C5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№33 от 26.01.2017 </dc:title>
  <dc:creator>Имущество</dc:creator>
  <cp:lastModifiedBy>Имущество</cp:lastModifiedBy>
  <cp:revision>1</cp:revision>
  <cp:lastPrinted>2017-02-02T07:58:00Z</cp:lastPrinted>
  <dcterms:created xsi:type="dcterms:W3CDTF">2017-02-02T07:50:00Z</dcterms:created>
  <dcterms:modified xsi:type="dcterms:W3CDTF">2017-02-02T07:59:00Z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0x0101001CADED5AA0120D458ACDD03D28D2C706</vt:lpwstr>
  </property>
  <property fmtid="{D5CDD505-2E9C-101B-9397-08002B2CF9AE}" pid="3" name="_dlc_DocIdItemGuid">
    <vt:lpwstr>74a9f072-bc87-454f-8760-4d93cbbf739d</vt:lpwstr>
  </property>
</Properties>
</file>