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CC" w:rsidRDefault="00B47ACC" w:rsidP="00B47ACC">
      <w:pPr>
        <w:jc w:val="center"/>
      </w:pPr>
      <w: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9pt" o:ole="" filled="t">
            <v:fill color2="black"/>
            <v:imagedata r:id="rId9" o:title=""/>
          </v:shape>
          <o:OLEObject Type="Embed" ProgID="Microsoft" ShapeID="_x0000_i1025" DrawAspect="Content" ObjectID="_1600083438" r:id="rId10"/>
        </w:object>
      </w:r>
    </w:p>
    <w:tbl>
      <w:tblPr>
        <w:tblW w:w="9003" w:type="dxa"/>
        <w:tblInd w:w="-108" w:type="dxa"/>
        <w:tblLayout w:type="fixed"/>
        <w:tblCellMar>
          <w:left w:w="0" w:type="dxa"/>
          <w:right w:w="0" w:type="dxa"/>
        </w:tblCellMar>
        <w:tblLook w:val="0000"/>
      </w:tblPr>
      <w:tblGrid>
        <w:gridCol w:w="4503"/>
        <w:gridCol w:w="283"/>
        <w:gridCol w:w="4217"/>
      </w:tblGrid>
      <w:tr w:rsidR="00B47ACC" w:rsidTr="003937BB">
        <w:tc>
          <w:tcPr>
            <w:tcW w:w="4503" w:type="dxa"/>
          </w:tcPr>
          <w:p w:rsidR="00B47ACC" w:rsidRDefault="00B47ACC" w:rsidP="003937BB">
            <w:pPr>
              <w:pStyle w:val="a5"/>
              <w:tabs>
                <w:tab w:val="clear" w:pos="4677"/>
                <w:tab w:val="clear" w:pos="9355"/>
              </w:tabs>
              <w:snapToGrid w:val="0"/>
              <w:jc w:val="center"/>
              <w:rPr>
                <w:b/>
                <w:sz w:val="26"/>
              </w:rPr>
            </w:pPr>
            <w:r>
              <w:rPr>
                <w:b/>
                <w:sz w:val="26"/>
              </w:rPr>
              <w:t>КИЛЕМАР</w:t>
            </w:r>
          </w:p>
          <w:p w:rsidR="00B47ACC" w:rsidRDefault="00B47ACC" w:rsidP="004B7458">
            <w:pPr>
              <w:pStyle w:val="a5"/>
              <w:tabs>
                <w:tab w:val="clear" w:pos="4677"/>
                <w:tab w:val="clear" w:pos="9355"/>
              </w:tabs>
              <w:snapToGrid w:val="0"/>
              <w:ind w:left="250"/>
              <w:jc w:val="center"/>
              <w:rPr>
                <w:b/>
                <w:sz w:val="26"/>
              </w:rPr>
            </w:pPr>
            <w:r>
              <w:rPr>
                <w:b/>
                <w:sz w:val="26"/>
              </w:rPr>
              <w:t xml:space="preserve"> МУНИЦИПАЛЬНЫЙ РАЙОНЫН</w:t>
            </w:r>
          </w:p>
          <w:p w:rsidR="00B47ACC" w:rsidRDefault="00B47ACC" w:rsidP="003937BB">
            <w:pPr>
              <w:pStyle w:val="a5"/>
              <w:tabs>
                <w:tab w:val="clear" w:pos="4677"/>
                <w:tab w:val="clear" w:pos="9355"/>
              </w:tabs>
              <w:jc w:val="center"/>
              <w:rPr>
                <w:b/>
                <w:sz w:val="26"/>
              </w:rPr>
            </w:pPr>
            <w:r>
              <w:rPr>
                <w:b/>
              </w:rPr>
              <w:t xml:space="preserve"> </w:t>
            </w:r>
            <w:r>
              <w:rPr>
                <w:b/>
                <w:sz w:val="26"/>
              </w:rPr>
              <w:t xml:space="preserve">АДМИНИСТРАЦИЙ </w:t>
            </w:r>
          </w:p>
          <w:p w:rsidR="00B47ACC" w:rsidRDefault="00B47ACC" w:rsidP="003937BB">
            <w:pPr>
              <w:rPr>
                <w:b/>
                <w:sz w:val="10"/>
              </w:rPr>
            </w:pPr>
          </w:p>
        </w:tc>
        <w:tc>
          <w:tcPr>
            <w:tcW w:w="283" w:type="dxa"/>
          </w:tcPr>
          <w:p w:rsidR="00B47ACC" w:rsidRDefault="00B47ACC" w:rsidP="003937BB">
            <w:pPr>
              <w:snapToGrid w:val="0"/>
              <w:rPr>
                <w:b/>
                <w:sz w:val="26"/>
              </w:rPr>
            </w:pPr>
          </w:p>
        </w:tc>
        <w:tc>
          <w:tcPr>
            <w:tcW w:w="4217" w:type="dxa"/>
          </w:tcPr>
          <w:p w:rsidR="00B47ACC" w:rsidRPr="009536C4" w:rsidRDefault="00B47ACC" w:rsidP="003937BB">
            <w:pPr>
              <w:pStyle w:val="a3"/>
              <w:snapToGrid w:val="0"/>
              <w:spacing w:after="0"/>
              <w:jc w:val="center"/>
              <w:rPr>
                <w:b/>
                <w:spacing w:val="-6"/>
                <w:sz w:val="26"/>
              </w:rPr>
            </w:pPr>
            <w:r w:rsidRPr="009536C4">
              <w:rPr>
                <w:b/>
                <w:spacing w:val="-6"/>
                <w:sz w:val="26"/>
              </w:rPr>
              <w:t>АДМИНИСТРАЦИЯ</w:t>
            </w:r>
          </w:p>
          <w:p w:rsidR="00B47ACC" w:rsidRPr="009536C4" w:rsidRDefault="00B47ACC" w:rsidP="003937BB">
            <w:pPr>
              <w:pStyle w:val="a3"/>
              <w:spacing w:after="0"/>
              <w:jc w:val="center"/>
              <w:rPr>
                <w:b/>
                <w:spacing w:val="-6"/>
                <w:sz w:val="26"/>
              </w:rPr>
            </w:pPr>
            <w:r w:rsidRPr="009536C4">
              <w:rPr>
                <w:b/>
                <w:spacing w:val="-6"/>
                <w:sz w:val="26"/>
              </w:rPr>
              <w:t>КИЛЕМАРСКОГО МУНИЦИПАЛЬНОГО РАЙОНА</w:t>
            </w:r>
          </w:p>
          <w:p w:rsidR="00B47ACC" w:rsidRDefault="00B47ACC" w:rsidP="003937BB">
            <w:pPr>
              <w:jc w:val="center"/>
              <w:rPr>
                <w:b/>
                <w:sz w:val="26"/>
              </w:rPr>
            </w:pPr>
          </w:p>
        </w:tc>
      </w:tr>
      <w:tr w:rsidR="00B47ACC" w:rsidTr="003937BB">
        <w:tc>
          <w:tcPr>
            <w:tcW w:w="4503" w:type="dxa"/>
          </w:tcPr>
          <w:p w:rsidR="00B47ACC" w:rsidRPr="003A19F2" w:rsidRDefault="00B47ACC" w:rsidP="003937BB">
            <w:pPr>
              <w:pStyle w:val="3"/>
              <w:widowControl/>
              <w:numPr>
                <w:ilvl w:val="0"/>
                <w:numId w:val="2"/>
              </w:numPr>
              <w:tabs>
                <w:tab w:val="left" w:pos="0"/>
              </w:tabs>
              <w:snapToGrid w:val="0"/>
              <w:rPr>
                <w:sz w:val="28"/>
                <w:szCs w:val="28"/>
              </w:rPr>
            </w:pPr>
            <w:r w:rsidRPr="003A19F2">
              <w:rPr>
                <w:sz w:val="28"/>
                <w:szCs w:val="28"/>
              </w:rPr>
              <w:t>ПУНЧАЛ</w:t>
            </w:r>
          </w:p>
        </w:tc>
        <w:tc>
          <w:tcPr>
            <w:tcW w:w="283" w:type="dxa"/>
          </w:tcPr>
          <w:p w:rsidR="00B47ACC" w:rsidRDefault="00B47ACC" w:rsidP="003937BB">
            <w:pPr>
              <w:snapToGrid w:val="0"/>
            </w:pPr>
          </w:p>
        </w:tc>
        <w:tc>
          <w:tcPr>
            <w:tcW w:w="4217" w:type="dxa"/>
          </w:tcPr>
          <w:p w:rsidR="00B47ACC" w:rsidRDefault="00B47ACC" w:rsidP="003937BB">
            <w:pPr>
              <w:pStyle w:val="1"/>
              <w:widowControl/>
              <w:numPr>
                <w:ilvl w:val="0"/>
                <w:numId w:val="2"/>
              </w:numPr>
              <w:tabs>
                <w:tab w:val="left" w:pos="0"/>
              </w:tabs>
              <w:suppressAutoHyphens w:val="0"/>
              <w:snapToGrid w:val="0"/>
              <w:rPr>
                <w:sz w:val="28"/>
              </w:rPr>
            </w:pPr>
            <w:r>
              <w:rPr>
                <w:sz w:val="28"/>
              </w:rPr>
              <w:t>ПОСТАНОВЛЕНИЕ</w:t>
            </w:r>
          </w:p>
        </w:tc>
      </w:tr>
    </w:tbl>
    <w:p w:rsidR="00B47ACC" w:rsidRPr="00B843AC" w:rsidRDefault="00B47ACC" w:rsidP="00B47ACC">
      <w:pPr>
        <w:jc w:val="center"/>
        <w:rPr>
          <w:sz w:val="28"/>
          <w:szCs w:val="28"/>
        </w:rPr>
      </w:pPr>
    </w:p>
    <w:p w:rsidR="00B47ACC" w:rsidRPr="00B843AC" w:rsidRDefault="00B47ACC" w:rsidP="00B47ACC">
      <w:pPr>
        <w:jc w:val="center"/>
        <w:rPr>
          <w:sz w:val="28"/>
          <w:szCs w:val="28"/>
        </w:rPr>
      </w:pPr>
    </w:p>
    <w:p w:rsidR="00B47ACC" w:rsidRPr="00FC49CB" w:rsidRDefault="00B47ACC" w:rsidP="00B47ACC">
      <w:pPr>
        <w:pStyle w:val="7"/>
        <w:tabs>
          <w:tab w:val="clear" w:pos="0"/>
        </w:tabs>
        <w:rPr>
          <w:sz w:val="27"/>
          <w:szCs w:val="27"/>
        </w:rPr>
      </w:pPr>
      <w:r w:rsidRPr="00FC49CB">
        <w:rPr>
          <w:sz w:val="27"/>
          <w:szCs w:val="27"/>
        </w:rPr>
        <w:t xml:space="preserve">от </w:t>
      </w:r>
      <w:r w:rsidR="004B7458">
        <w:rPr>
          <w:sz w:val="27"/>
          <w:szCs w:val="27"/>
        </w:rPr>
        <w:t>3</w:t>
      </w:r>
      <w:r w:rsidR="00EF1CC6">
        <w:rPr>
          <w:sz w:val="27"/>
          <w:szCs w:val="27"/>
        </w:rPr>
        <w:t xml:space="preserve"> </w:t>
      </w:r>
      <w:r w:rsidR="004B7458">
        <w:rPr>
          <w:sz w:val="27"/>
          <w:szCs w:val="27"/>
        </w:rPr>
        <w:t>ок</w:t>
      </w:r>
      <w:r w:rsidR="00EF7F94">
        <w:rPr>
          <w:sz w:val="27"/>
          <w:szCs w:val="27"/>
        </w:rPr>
        <w:t>тября</w:t>
      </w:r>
      <w:r w:rsidR="00EF1CC6">
        <w:rPr>
          <w:sz w:val="27"/>
          <w:szCs w:val="27"/>
        </w:rPr>
        <w:t xml:space="preserve"> 2018</w:t>
      </w:r>
      <w:r w:rsidRPr="00FC49CB">
        <w:rPr>
          <w:sz w:val="27"/>
          <w:szCs w:val="27"/>
        </w:rPr>
        <w:t xml:space="preserve"> года №</w:t>
      </w:r>
      <w:r w:rsidR="00EF7F94">
        <w:rPr>
          <w:sz w:val="27"/>
          <w:szCs w:val="27"/>
        </w:rPr>
        <w:t xml:space="preserve"> </w:t>
      </w:r>
      <w:r w:rsidR="004B7458">
        <w:rPr>
          <w:sz w:val="27"/>
          <w:szCs w:val="27"/>
        </w:rPr>
        <w:t>414</w:t>
      </w:r>
    </w:p>
    <w:p w:rsidR="00B47ACC" w:rsidRPr="00FC49CB" w:rsidRDefault="00B47ACC" w:rsidP="004B7458">
      <w:pPr>
        <w:ind w:left="284"/>
        <w:jc w:val="center"/>
        <w:rPr>
          <w:sz w:val="27"/>
          <w:szCs w:val="27"/>
        </w:rPr>
      </w:pPr>
    </w:p>
    <w:p w:rsidR="00B47ACC" w:rsidRPr="00FC49CB" w:rsidRDefault="00B47ACC" w:rsidP="00B47ACC">
      <w:pPr>
        <w:jc w:val="center"/>
        <w:rPr>
          <w:sz w:val="27"/>
          <w:szCs w:val="27"/>
        </w:rPr>
      </w:pPr>
    </w:p>
    <w:p w:rsidR="00EF7F94" w:rsidRDefault="00EF7F94" w:rsidP="00EF1CC6">
      <w:pPr>
        <w:jc w:val="center"/>
        <w:rPr>
          <w:sz w:val="28"/>
          <w:szCs w:val="28"/>
        </w:rPr>
      </w:pPr>
      <w:r>
        <w:rPr>
          <w:sz w:val="28"/>
          <w:szCs w:val="28"/>
        </w:rPr>
        <w:t>О внесении изменений в постановление администрации Килемарского муниципального района от 16.02.2018 № 4</w:t>
      </w:r>
      <w:r w:rsidR="004A2AC2">
        <w:rPr>
          <w:sz w:val="28"/>
          <w:szCs w:val="28"/>
        </w:rPr>
        <w:t>4</w:t>
      </w:r>
      <w:r>
        <w:rPr>
          <w:sz w:val="28"/>
          <w:szCs w:val="28"/>
        </w:rPr>
        <w:t xml:space="preserve"> </w:t>
      </w:r>
    </w:p>
    <w:p w:rsidR="00EF7F94" w:rsidRDefault="00EF7F94" w:rsidP="00EF1CC6">
      <w:pPr>
        <w:jc w:val="center"/>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EF1CC6" w:rsidRDefault="00EF1CC6" w:rsidP="00EF1CC6">
      <w:pPr>
        <w:jc w:val="both"/>
        <w:rPr>
          <w:sz w:val="28"/>
          <w:szCs w:val="28"/>
        </w:rPr>
      </w:pPr>
    </w:p>
    <w:p w:rsidR="00EF1CC6" w:rsidRPr="004A2AC2" w:rsidRDefault="00EF1CC6" w:rsidP="00EF1CC6">
      <w:pPr>
        <w:ind w:firstLine="720"/>
        <w:jc w:val="both"/>
        <w:rPr>
          <w:sz w:val="28"/>
          <w:szCs w:val="28"/>
        </w:rPr>
      </w:pPr>
      <w:r w:rsidRPr="00EF1CC6">
        <w:rPr>
          <w:sz w:val="28"/>
          <w:szCs w:val="28"/>
        </w:rPr>
        <w:t>В соответствии с  Федеральным законом от 27.07.2010 № 210-ФЗ</w:t>
      </w:r>
      <w:r>
        <w:rPr>
          <w:sz w:val="28"/>
          <w:szCs w:val="28"/>
        </w:rPr>
        <w:t xml:space="preserve"> </w:t>
      </w:r>
      <w:r w:rsidRPr="00EF1CC6">
        <w:rPr>
          <w:sz w:val="28"/>
          <w:szCs w:val="28"/>
        </w:rPr>
        <w:t xml:space="preserve">«Об организации предоставления государственных и муниципальных услуг», руководствуясь постановлением администрации Килемарского муниципального района №389 от 26 августа 2011 года «Об утверждении Порядка разработки и утверждения административных регламентов предоставления муниципальных услуг», постановлением администрации Килемарского муниципального района №713 </w:t>
      </w:r>
      <w:r>
        <w:rPr>
          <w:sz w:val="28"/>
          <w:szCs w:val="28"/>
        </w:rPr>
        <w:t xml:space="preserve">                               </w:t>
      </w:r>
      <w:r w:rsidRPr="00EF1CC6">
        <w:rPr>
          <w:sz w:val="28"/>
          <w:szCs w:val="28"/>
        </w:rPr>
        <w:t>от 25 октября 2017 года «О разработке административных регламентов предоставления муниципальных услуг»</w:t>
      </w:r>
      <w:r w:rsidRPr="00EF1CC6">
        <w:rPr>
          <w:bCs/>
          <w:sz w:val="28"/>
          <w:szCs w:val="28"/>
        </w:rPr>
        <w:t xml:space="preserve">, </w:t>
      </w:r>
      <w:r>
        <w:rPr>
          <w:szCs w:val="28"/>
        </w:rPr>
        <w:t xml:space="preserve"> </w:t>
      </w:r>
      <w:r w:rsidRPr="00EF1CC6">
        <w:rPr>
          <w:sz w:val="28"/>
          <w:szCs w:val="28"/>
        </w:rPr>
        <w:t xml:space="preserve">Администрация </w:t>
      </w:r>
      <w:r>
        <w:rPr>
          <w:sz w:val="28"/>
          <w:szCs w:val="28"/>
        </w:rPr>
        <w:t xml:space="preserve">Килемарского </w:t>
      </w:r>
      <w:r w:rsidRPr="004A2AC2">
        <w:rPr>
          <w:sz w:val="28"/>
          <w:szCs w:val="28"/>
        </w:rPr>
        <w:t xml:space="preserve">муниципального района                                      </w:t>
      </w:r>
      <w:proofErr w:type="spellStart"/>
      <w:proofErr w:type="gramStart"/>
      <w:r w:rsidRPr="004A2AC2">
        <w:rPr>
          <w:sz w:val="28"/>
          <w:szCs w:val="28"/>
        </w:rPr>
        <w:t>п</w:t>
      </w:r>
      <w:proofErr w:type="spellEnd"/>
      <w:proofErr w:type="gramEnd"/>
      <w:r w:rsidRPr="004A2AC2">
        <w:rPr>
          <w:sz w:val="28"/>
          <w:szCs w:val="28"/>
        </w:rPr>
        <w:t xml:space="preserve"> о с т а </w:t>
      </w:r>
      <w:proofErr w:type="spellStart"/>
      <w:r w:rsidRPr="004A2AC2">
        <w:rPr>
          <w:sz w:val="28"/>
          <w:szCs w:val="28"/>
        </w:rPr>
        <w:t>н</w:t>
      </w:r>
      <w:proofErr w:type="spellEnd"/>
      <w:r w:rsidRPr="004A2AC2">
        <w:rPr>
          <w:sz w:val="28"/>
          <w:szCs w:val="28"/>
        </w:rPr>
        <w:t xml:space="preserve"> о в л я е т:</w:t>
      </w:r>
    </w:p>
    <w:p w:rsidR="00EF1CC6" w:rsidRPr="004A2AC2" w:rsidRDefault="00EF1CC6" w:rsidP="00EF1CC6">
      <w:pPr>
        <w:autoSpaceDE w:val="0"/>
        <w:autoSpaceDN w:val="0"/>
        <w:adjustRightInd w:val="0"/>
        <w:ind w:firstLine="539"/>
        <w:jc w:val="both"/>
        <w:outlineLvl w:val="0"/>
        <w:rPr>
          <w:sz w:val="28"/>
          <w:szCs w:val="28"/>
        </w:rPr>
      </w:pPr>
      <w:r w:rsidRPr="004A2AC2">
        <w:rPr>
          <w:sz w:val="28"/>
          <w:szCs w:val="28"/>
        </w:rPr>
        <w:t xml:space="preserve">1. </w:t>
      </w:r>
      <w:r w:rsidR="0074155C" w:rsidRPr="004A2AC2">
        <w:rPr>
          <w:sz w:val="28"/>
          <w:szCs w:val="28"/>
        </w:rPr>
        <w:t xml:space="preserve">Внести в </w:t>
      </w:r>
      <w:r w:rsidRPr="004A2AC2">
        <w:rPr>
          <w:sz w:val="28"/>
          <w:szCs w:val="28"/>
        </w:rPr>
        <w:t xml:space="preserve">Административный регламент предоставления муниципальной услуги </w:t>
      </w:r>
      <w:r w:rsidR="004A2AC2" w:rsidRPr="004A2AC2">
        <w:rPr>
          <w:sz w:val="28"/>
          <w:szCs w:val="28"/>
        </w:rPr>
        <w:t>«</w:t>
      </w:r>
      <w:r w:rsidR="004A2AC2" w:rsidRPr="004A2AC2">
        <w:rPr>
          <w:color w:val="000000"/>
          <w:sz w:val="28"/>
          <w:szCs w:val="28"/>
        </w:rPr>
        <w:t>Выдача разрешения на использование земельного участка, находящегося в муниципальной собственности, полномочия по управлению и распоряжению которым осуществляет Администрация муниципального образования «Килемарский муниципальный район», без его предоставления и установления сервитута</w:t>
      </w:r>
      <w:r w:rsidR="004A2AC2" w:rsidRPr="004A2AC2">
        <w:rPr>
          <w:sz w:val="28"/>
          <w:szCs w:val="28"/>
        </w:rPr>
        <w:t>»</w:t>
      </w:r>
      <w:r w:rsidR="0074155C" w:rsidRPr="004A2AC2">
        <w:rPr>
          <w:sz w:val="28"/>
          <w:szCs w:val="28"/>
        </w:rPr>
        <w:t>, утвержденный постановлением администрации Килемарского муниципального района от 16.02.2018 № 4</w:t>
      </w:r>
      <w:r w:rsidR="00E80046">
        <w:rPr>
          <w:sz w:val="28"/>
          <w:szCs w:val="28"/>
        </w:rPr>
        <w:t>4</w:t>
      </w:r>
      <w:r w:rsidR="0074155C" w:rsidRPr="004A2AC2">
        <w:rPr>
          <w:sz w:val="28"/>
          <w:szCs w:val="28"/>
        </w:rPr>
        <w:t xml:space="preserve"> следующие изменения:</w:t>
      </w:r>
    </w:p>
    <w:p w:rsidR="0074155C" w:rsidRDefault="0074155C" w:rsidP="00EF1CC6">
      <w:pPr>
        <w:ind w:firstLine="720"/>
        <w:jc w:val="both"/>
        <w:rPr>
          <w:sz w:val="28"/>
          <w:szCs w:val="28"/>
        </w:rPr>
      </w:pPr>
      <w:r>
        <w:rPr>
          <w:sz w:val="28"/>
          <w:szCs w:val="28"/>
        </w:rPr>
        <w:t xml:space="preserve">1.1. </w:t>
      </w:r>
      <w:r w:rsidR="007828D2">
        <w:rPr>
          <w:sz w:val="28"/>
          <w:szCs w:val="28"/>
        </w:rPr>
        <w:t>В пункте 1.2. после слов «юридические лица» добавить слова «(за исключением</w:t>
      </w:r>
      <w:r w:rsidR="007072A3">
        <w:rPr>
          <w:sz w:val="28"/>
          <w:szCs w:val="28"/>
        </w:rPr>
        <w:t xml:space="preserve">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DC5FCD">
        <w:rPr>
          <w:sz w:val="28"/>
          <w:szCs w:val="28"/>
        </w:rPr>
        <w:t>)»;</w:t>
      </w:r>
    </w:p>
    <w:p w:rsidR="00DC5FCD" w:rsidRDefault="00DC5FCD" w:rsidP="00EF1CC6">
      <w:pPr>
        <w:ind w:firstLine="720"/>
        <w:jc w:val="both"/>
        <w:rPr>
          <w:sz w:val="28"/>
          <w:szCs w:val="28"/>
        </w:rPr>
      </w:pPr>
      <w:r w:rsidRPr="00DC5FCD">
        <w:rPr>
          <w:sz w:val="28"/>
          <w:szCs w:val="28"/>
        </w:rPr>
        <w:t>1.2. В пункте 1.2.2. слова «В предусмотренных законом случаях от имени юридического лица могут действовать его участники</w:t>
      </w:r>
      <w:proofErr w:type="gramStart"/>
      <w:r w:rsidRPr="00DC5FCD">
        <w:rPr>
          <w:sz w:val="28"/>
          <w:szCs w:val="28"/>
        </w:rPr>
        <w:t xml:space="preserve">.» - </w:t>
      </w:r>
      <w:proofErr w:type="gramEnd"/>
      <w:r w:rsidRPr="00DC5FCD">
        <w:rPr>
          <w:sz w:val="28"/>
          <w:szCs w:val="28"/>
        </w:rPr>
        <w:t>исключить;</w:t>
      </w:r>
    </w:p>
    <w:p w:rsidR="00F32AD4" w:rsidRDefault="00F32AD4" w:rsidP="00EF1CC6">
      <w:pPr>
        <w:ind w:firstLine="720"/>
        <w:jc w:val="both"/>
        <w:rPr>
          <w:sz w:val="28"/>
          <w:szCs w:val="28"/>
        </w:rPr>
      </w:pPr>
      <w:r>
        <w:rPr>
          <w:sz w:val="28"/>
          <w:szCs w:val="28"/>
        </w:rPr>
        <w:t xml:space="preserve">1.3. Абзац 5 пункта 1.12. изложить в новой редакции: </w:t>
      </w:r>
    </w:p>
    <w:p w:rsidR="00F32AD4" w:rsidRPr="00F32AD4" w:rsidRDefault="00F32AD4" w:rsidP="00EF1CC6">
      <w:pPr>
        <w:ind w:firstLine="720"/>
        <w:jc w:val="both"/>
        <w:rPr>
          <w:sz w:val="28"/>
          <w:szCs w:val="28"/>
        </w:rPr>
      </w:pPr>
      <w:r w:rsidRPr="00F32AD4">
        <w:rPr>
          <w:sz w:val="28"/>
          <w:szCs w:val="28"/>
        </w:rPr>
        <w:t>«требования к оформлению заявления о выдаче разрешения</w:t>
      </w:r>
      <w:proofErr w:type="gramStart"/>
      <w:r w:rsidRPr="00F32AD4">
        <w:rPr>
          <w:sz w:val="28"/>
          <w:szCs w:val="28"/>
        </w:rPr>
        <w:t>;»</w:t>
      </w:r>
      <w:proofErr w:type="gramEnd"/>
      <w:r>
        <w:rPr>
          <w:sz w:val="28"/>
          <w:szCs w:val="28"/>
        </w:rPr>
        <w:t>;</w:t>
      </w:r>
    </w:p>
    <w:p w:rsidR="009E6B7C" w:rsidRPr="004B2E54" w:rsidRDefault="007134FA" w:rsidP="00EF1CC6">
      <w:pPr>
        <w:ind w:firstLine="720"/>
        <w:jc w:val="both"/>
        <w:rPr>
          <w:sz w:val="28"/>
          <w:szCs w:val="28"/>
        </w:rPr>
      </w:pPr>
      <w:r w:rsidRPr="007134FA">
        <w:rPr>
          <w:sz w:val="28"/>
          <w:szCs w:val="28"/>
        </w:rPr>
        <w:lastRenderedPageBreak/>
        <w:t>1.</w:t>
      </w:r>
      <w:r w:rsidR="00F32AD4">
        <w:rPr>
          <w:sz w:val="28"/>
          <w:szCs w:val="28"/>
        </w:rPr>
        <w:t>4</w:t>
      </w:r>
      <w:r w:rsidRPr="007134FA">
        <w:rPr>
          <w:sz w:val="28"/>
          <w:szCs w:val="28"/>
        </w:rPr>
        <w:t xml:space="preserve">. В пунктах 1.12. и 1.13. </w:t>
      </w:r>
      <w:r w:rsidR="00F32AD4">
        <w:rPr>
          <w:sz w:val="28"/>
          <w:szCs w:val="28"/>
        </w:rPr>
        <w:t xml:space="preserve">после </w:t>
      </w:r>
      <w:r w:rsidRPr="007134FA">
        <w:rPr>
          <w:sz w:val="28"/>
          <w:szCs w:val="28"/>
        </w:rPr>
        <w:t xml:space="preserve">слова «должностных лиц» </w:t>
      </w:r>
      <w:r w:rsidR="00F32AD4" w:rsidRPr="004B2E54">
        <w:rPr>
          <w:sz w:val="28"/>
          <w:szCs w:val="28"/>
        </w:rPr>
        <w:t>дополнить</w:t>
      </w:r>
      <w:r w:rsidRPr="004B2E54">
        <w:rPr>
          <w:sz w:val="28"/>
          <w:szCs w:val="28"/>
        </w:rPr>
        <w:t xml:space="preserve"> словами «</w:t>
      </w:r>
      <w:r w:rsidR="00F32AD4" w:rsidRPr="004B2E54">
        <w:rPr>
          <w:sz w:val="28"/>
          <w:szCs w:val="28"/>
        </w:rPr>
        <w:t xml:space="preserve">или </w:t>
      </w:r>
      <w:r w:rsidRPr="004B2E54">
        <w:rPr>
          <w:sz w:val="28"/>
          <w:szCs w:val="28"/>
        </w:rPr>
        <w:t xml:space="preserve">муниципальных служащих»; </w:t>
      </w:r>
    </w:p>
    <w:p w:rsidR="00CA3B2D" w:rsidRPr="006B1EF4" w:rsidRDefault="007134FA" w:rsidP="00CA3B2D">
      <w:pPr>
        <w:ind w:firstLine="720"/>
        <w:jc w:val="both"/>
        <w:rPr>
          <w:sz w:val="28"/>
          <w:szCs w:val="28"/>
        </w:rPr>
      </w:pPr>
      <w:r w:rsidRPr="004B2E54">
        <w:rPr>
          <w:sz w:val="28"/>
          <w:szCs w:val="28"/>
        </w:rPr>
        <w:t xml:space="preserve">1.5. </w:t>
      </w:r>
      <w:r w:rsidR="00CA3B2D" w:rsidRPr="004B2E54">
        <w:rPr>
          <w:sz w:val="28"/>
          <w:szCs w:val="28"/>
        </w:rPr>
        <w:t>В подпункте 1 п</w:t>
      </w:r>
      <w:r w:rsidR="00847F3B" w:rsidRPr="004B2E54">
        <w:rPr>
          <w:sz w:val="28"/>
          <w:szCs w:val="28"/>
        </w:rPr>
        <w:t>ункт</w:t>
      </w:r>
      <w:r w:rsidR="00CA3B2D" w:rsidRPr="004B2E54">
        <w:rPr>
          <w:sz w:val="28"/>
          <w:szCs w:val="28"/>
        </w:rPr>
        <w:t>а</w:t>
      </w:r>
      <w:r w:rsidR="00847F3B" w:rsidRPr="004B2E54">
        <w:rPr>
          <w:sz w:val="28"/>
          <w:szCs w:val="28"/>
        </w:rPr>
        <w:t xml:space="preserve"> 3.5.1.</w:t>
      </w:r>
      <w:r w:rsidR="00CA3B2D" w:rsidRPr="004B2E54">
        <w:rPr>
          <w:sz w:val="28"/>
          <w:szCs w:val="28"/>
        </w:rPr>
        <w:t xml:space="preserve"> слов</w:t>
      </w:r>
      <w:r w:rsidR="004B2E54" w:rsidRPr="004B2E54">
        <w:rPr>
          <w:sz w:val="28"/>
          <w:szCs w:val="28"/>
        </w:rPr>
        <w:t>а</w:t>
      </w:r>
      <w:r w:rsidR="00CA3B2D" w:rsidRPr="004B2E54">
        <w:rPr>
          <w:sz w:val="28"/>
          <w:szCs w:val="28"/>
        </w:rPr>
        <w:t xml:space="preserve"> «</w:t>
      </w:r>
      <w:r w:rsidR="004B2E54" w:rsidRPr="004B2E54">
        <w:rPr>
          <w:sz w:val="28"/>
          <w:szCs w:val="28"/>
        </w:rPr>
        <w:t xml:space="preserve">прав на недвижимое </w:t>
      </w:r>
      <w:r w:rsidR="004B2E54" w:rsidRPr="006B1EF4">
        <w:rPr>
          <w:sz w:val="28"/>
          <w:szCs w:val="28"/>
        </w:rPr>
        <w:t>имущество и сделок с ним</w:t>
      </w:r>
      <w:r w:rsidR="00CA3B2D" w:rsidRPr="006B1EF4">
        <w:rPr>
          <w:sz w:val="28"/>
          <w:szCs w:val="28"/>
        </w:rPr>
        <w:t>»</w:t>
      </w:r>
      <w:r w:rsidR="004B2E54" w:rsidRPr="006B1EF4">
        <w:rPr>
          <w:sz w:val="28"/>
          <w:szCs w:val="28"/>
        </w:rPr>
        <w:t>, заменить словом «недвижимости»</w:t>
      </w:r>
      <w:r w:rsidR="00CA3B2D" w:rsidRPr="006B1EF4">
        <w:rPr>
          <w:sz w:val="28"/>
          <w:szCs w:val="28"/>
        </w:rPr>
        <w:t>;</w:t>
      </w:r>
    </w:p>
    <w:p w:rsidR="006B1EF4" w:rsidRDefault="00CA3B2D" w:rsidP="00CA3B2D">
      <w:pPr>
        <w:ind w:firstLine="720"/>
        <w:jc w:val="both"/>
        <w:rPr>
          <w:sz w:val="28"/>
          <w:szCs w:val="28"/>
        </w:rPr>
      </w:pPr>
      <w:r w:rsidRPr="006B1EF4">
        <w:rPr>
          <w:sz w:val="28"/>
          <w:szCs w:val="28"/>
        </w:rPr>
        <w:t xml:space="preserve">1.6. </w:t>
      </w:r>
      <w:r w:rsidR="006B1EF4" w:rsidRPr="006B1EF4">
        <w:rPr>
          <w:sz w:val="28"/>
          <w:szCs w:val="28"/>
        </w:rPr>
        <w:t>В а</w:t>
      </w:r>
      <w:r w:rsidR="009B5A4B" w:rsidRPr="006B1EF4">
        <w:rPr>
          <w:sz w:val="28"/>
          <w:szCs w:val="28"/>
        </w:rPr>
        <w:t>бзац</w:t>
      </w:r>
      <w:r w:rsidR="006B1EF4" w:rsidRPr="006B1EF4">
        <w:rPr>
          <w:sz w:val="28"/>
          <w:szCs w:val="28"/>
        </w:rPr>
        <w:t>е</w:t>
      </w:r>
      <w:r w:rsidR="009B5A4B" w:rsidRPr="006B1EF4">
        <w:rPr>
          <w:sz w:val="28"/>
          <w:szCs w:val="28"/>
        </w:rPr>
        <w:t xml:space="preserve"> 3</w:t>
      </w:r>
      <w:r w:rsidR="006B1EF4" w:rsidRPr="006B1EF4">
        <w:rPr>
          <w:sz w:val="28"/>
          <w:szCs w:val="28"/>
        </w:rPr>
        <w:t xml:space="preserve"> подпункта а), в абзаце 3 подпункта б)</w:t>
      </w:r>
      <w:r w:rsidR="009B5A4B" w:rsidRPr="006B1EF4">
        <w:rPr>
          <w:sz w:val="28"/>
          <w:szCs w:val="28"/>
        </w:rPr>
        <w:t xml:space="preserve"> пункта 2.4.</w:t>
      </w:r>
      <w:r w:rsidR="006B1EF4" w:rsidRPr="006B1EF4">
        <w:rPr>
          <w:sz w:val="28"/>
          <w:szCs w:val="28"/>
        </w:rPr>
        <w:t>, после слов «</w:t>
      </w:r>
      <w:proofErr w:type="gramStart"/>
      <w:r w:rsidR="006B1EF4" w:rsidRPr="006B1EF4">
        <w:rPr>
          <w:sz w:val="28"/>
          <w:szCs w:val="28"/>
        </w:rPr>
        <w:t>с даты принятия</w:t>
      </w:r>
      <w:proofErr w:type="gramEnd"/>
      <w:r w:rsidR="006B1EF4" w:rsidRPr="006B1EF4">
        <w:rPr>
          <w:sz w:val="28"/>
          <w:szCs w:val="28"/>
        </w:rPr>
        <w:t xml:space="preserve"> решения» дополнить словами «(но в пределах общих сроков административной процедуры)»</w:t>
      </w:r>
      <w:r w:rsidR="006B1EF4">
        <w:rPr>
          <w:sz w:val="28"/>
          <w:szCs w:val="28"/>
        </w:rPr>
        <w:t>;</w:t>
      </w:r>
    </w:p>
    <w:p w:rsidR="009B5A4B" w:rsidRPr="006B1EF4" w:rsidRDefault="00877AEA" w:rsidP="00CA3B2D">
      <w:pPr>
        <w:ind w:firstLine="720"/>
        <w:jc w:val="both"/>
        <w:rPr>
          <w:sz w:val="28"/>
          <w:szCs w:val="28"/>
        </w:rPr>
      </w:pPr>
      <w:r>
        <w:rPr>
          <w:sz w:val="28"/>
          <w:szCs w:val="28"/>
        </w:rPr>
        <w:t xml:space="preserve">В этих </w:t>
      </w:r>
      <w:r w:rsidR="009A566E">
        <w:rPr>
          <w:sz w:val="28"/>
          <w:szCs w:val="28"/>
        </w:rPr>
        <w:t>ж</w:t>
      </w:r>
      <w:r>
        <w:rPr>
          <w:sz w:val="28"/>
          <w:szCs w:val="28"/>
        </w:rPr>
        <w:t>е абзацах слова «рабочих» - исключить;</w:t>
      </w:r>
      <w:r w:rsidR="009B5A4B" w:rsidRPr="006B1EF4">
        <w:rPr>
          <w:sz w:val="28"/>
          <w:szCs w:val="28"/>
        </w:rPr>
        <w:t xml:space="preserve"> </w:t>
      </w:r>
    </w:p>
    <w:p w:rsidR="009A566E" w:rsidRPr="009A566E" w:rsidRDefault="009A566E" w:rsidP="00CA3B2D">
      <w:pPr>
        <w:ind w:firstLine="720"/>
        <w:jc w:val="both"/>
        <w:rPr>
          <w:sz w:val="28"/>
          <w:szCs w:val="28"/>
        </w:rPr>
      </w:pPr>
      <w:r w:rsidRPr="009A566E">
        <w:rPr>
          <w:sz w:val="28"/>
          <w:szCs w:val="28"/>
        </w:rPr>
        <w:t>1.7. Абзац 1 пункта 2.4. после слов «муниципальной услуги» дополнить словами «</w:t>
      </w:r>
      <w:r w:rsidRPr="009A566E">
        <w:rPr>
          <w:color w:val="000000"/>
          <w:sz w:val="28"/>
          <w:szCs w:val="28"/>
        </w:rPr>
        <w:t>(включая получение документов в рамках межведомственного взаимодействия)</w:t>
      </w:r>
      <w:r w:rsidRPr="009A566E">
        <w:rPr>
          <w:sz w:val="28"/>
          <w:szCs w:val="28"/>
        </w:rPr>
        <w:t>»</w:t>
      </w:r>
    </w:p>
    <w:p w:rsidR="00AE0B71" w:rsidRDefault="0022282F" w:rsidP="00AE0B71">
      <w:pPr>
        <w:ind w:firstLine="720"/>
        <w:jc w:val="both"/>
        <w:rPr>
          <w:sz w:val="28"/>
          <w:szCs w:val="28"/>
        </w:rPr>
      </w:pPr>
      <w:r w:rsidRPr="00106626">
        <w:rPr>
          <w:sz w:val="28"/>
          <w:szCs w:val="28"/>
        </w:rPr>
        <w:t>1.</w:t>
      </w:r>
      <w:r w:rsidR="00AE0B71">
        <w:rPr>
          <w:sz w:val="28"/>
          <w:szCs w:val="28"/>
        </w:rPr>
        <w:t>8</w:t>
      </w:r>
      <w:r w:rsidRPr="00106626">
        <w:rPr>
          <w:sz w:val="28"/>
          <w:szCs w:val="28"/>
        </w:rPr>
        <w:t xml:space="preserve">. </w:t>
      </w:r>
      <w:r w:rsidR="00AE0B71">
        <w:rPr>
          <w:sz w:val="28"/>
          <w:szCs w:val="28"/>
        </w:rPr>
        <w:t>П</w:t>
      </w:r>
      <w:r w:rsidRPr="00106626">
        <w:rPr>
          <w:sz w:val="28"/>
          <w:szCs w:val="28"/>
        </w:rPr>
        <w:t>одпункт</w:t>
      </w:r>
      <w:r w:rsidR="00AE0B71">
        <w:rPr>
          <w:sz w:val="28"/>
          <w:szCs w:val="28"/>
        </w:rPr>
        <w:t xml:space="preserve">ы </w:t>
      </w:r>
      <w:proofErr w:type="spellStart"/>
      <w:r w:rsidR="00AE0B71">
        <w:rPr>
          <w:sz w:val="28"/>
          <w:szCs w:val="28"/>
        </w:rPr>
        <w:t>д</w:t>
      </w:r>
      <w:proofErr w:type="spellEnd"/>
      <w:r w:rsidR="00AE0B71">
        <w:rPr>
          <w:sz w:val="28"/>
          <w:szCs w:val="28"/>
        </w:rPr>
        <w:t>) - ж)</w:t>
      </w:r>
      <w:r w:rsidRPr="00106626">
        <w:rPr>
          <w:sz w:val="28"/>
          <w:szCs w:val="28"/>
        </w:rPr>
        <w:t xml:space="preserve"> пункта 2.6.</w:t>
      </w:r>
      <w:r w:rsidR="00AE0B71">
        <w:rPr>
          <w:sz w:val="28"/>
          <w:szCs w:val="28"/>
        </w:rPr>
        <w:t>1</w:t>
      </w:r>
      <w:r w:rsidRPr="00106626">
        <w:rPr>
          <w:sz w:val="28"/>
          <w:szCs w:val="28"/>
        </w:rPr>
        <w:t>.</w:t>
      </w:r>
      <w:r w:rsidR="00AE0B71">
        <w:rPr>
          <w:sz w:val="28"/>
          <w:szCs w:val="28"/>
        </w:rPr>
        <w:t xml:space="preserve"> изложить в новой редакции: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sz w:val="28"/>
          <w:szCs w:val="28"/>
        </w:rPr>
        <w:t>«</w:t>
      </w:r>
      <w:proofErr w:type="spellStart"/>
      <w:r>
        <w:rPr>
          <w:rFonts w:eastAsiaTheme="minorHAnsi"/>
          <w:kern w:val="0"/>
          <w:sz w:val="28"/>
          <w:szCs w:val="28"/>
        </w:rPr>
        <w:t>д</w:t>
      </w:r>
      <w:proofErr w:type="spellEnd"/>
      <w:r>
        <w:rPr>
          <w:rFonts w:eastAsiaTheme="minorHAnsi"/>
          <w:kern w:val="0"/>
          <w:sz w:val="28"/>
          <w:szCs w:val="28"/>
        </w:rPr>
        <w:t xml:space="preserve">) предполагаемые цели использования земель или земельного участка в соответствии с </w:t>
      </w:r>
      <w:hyperlink r:id="rId11"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
    <w:p w:rsidR="00AE0B71" w:rsidRDefault="00AE0B71" w:rsidP="00AE0B71">
      <w:pPr>
        <w:widowControl/>
        <w:suppressAutoHyphens w:val="0"/>
        <w:autoSpaceDE w:val="0"/>
        <w:autoSpaceDN w:val="0"/>
        <w:adjustRightInd w:val="0"/>
        <w:ind w:firstLine="540"/>
        <w:jc w:val="both"/>
        <w:rPr>
          <w:rFonts w:eastAsiaTheme="minorHAnsi"/>
          <w:kern w:val="0"/>
          <w:sz w:val="28"/>
          <w:szCs w:val="28"/>
        </w:rPr>
      </w:pPr>
      <w:r>
        <w:rPr>
          <w:rFonts w:eastAsiaTheme="minorHAnsi"/>
          <w:kern w:val="0"/>
          <w:sz w:val="28"/>
          <w:szCs w:val="28"/>
        </w:rPr>
        <w:t>е) кадастровый номер земельного участка - в случае, если планируется использование всего земельного участка или его части;</w:t>
      </w:r>
    </w:p>
    <w:p w:rsidR="000219D8" w:rsidRPr="00106626" w:rsidRDefault="00AE0B71" w:rsidP="00AE0B71">
      <w:pPr>
        <w:widowControl/>
        <w:suppressAutoHyphens w:val="0"/>
        <w:autoSpaceDE w:val="0"/>
        <w:autoSpaceDN w:val="0"/>
        <w:adjustRightInd w:val="0"/>
        <w:ind w:firstLine="540"/>
        <w:jc w:val="both"/>
        <w:rPr>
          <w:sz w:val="28"/>
          <w:szCs w:val="28"/>
        </w:rPr>
      </w:pPr>
      <w:r>
        <w:rPr>
          <w:rFonts w:eastAsiaTheme="minorHAnsi"/>
          <w:kern w:val="0"/>
          <w:sz w:val="28"/>
          <w:szCs w:val="28"/>
        </w:rPr>
        <w:t xml:space="preserve">ж) срок использования земель или земельного участка (в пределах сроков, установленных </w:t>
      </w:r>
      <w:hyperlink r:id="rId12" w:history="1">
        <w:r>
          <w:rPr>
            <w:rFonts w:eastAsiaTheme="minorHAnsi"/>
            <w:color w:val="0000FF"/>
            <w:kern w:val="0"/>
            <w:sz w:val="28"/>
            <w:szCs w:val="28"/>
          </w:rPr>
          <w:t>пунктом 1 статьи 39.34</w:t>
        </w:r>
      </w:hyperlink>
      <w:r>
        <w:rPr>
          <w:rFonts w:eastAsiaTheme="minorHAnsi"/>
          <w:kern w:val="0"/>
          <w:sz w:val="28"/>
          <w:szCs w:val="28"/>
        </w:rPr>
        <w:t xml:space="preserve"> Земельного кодекса Российской Федерации)</w:t>
      </w:r>
      <w:proofErr w:type="gramStart"/>
      <w:r>
        <w:rPr>
          <w:rFonts w:eastAsiaTheme="minorHAnsi"/>
          <w:kern w:val="0"/>
          <w:sz w:val="28"/>
          <w:szCs w:val="28"/>
        </w:rPr>
        <w:t>.»</w:t>
      </w:r>
      <w:proofErr w:type="gramEnd"/>
      <w:r w:rsidR="009C573F" w:rsidRPr="00106626">
        <w:rPr>
          <w:sz w:val="28"/>
          <w:szCs w:val="28"/>
        </w:rPr>
        <w:t>;</w:t>
      </w:r>
    </w:p>
    <w:p w:rsidR="0085128B" w:rsidRDefault="00AF34CC" w:rsidP="0085128B">
      <w:pPr>
        <w:ind w:firstLine="720"/>
        <w:jc w:val="both"/>
        <w:rPr>
          <w:sz w:val="28"/>
          <w:szCs w:val="28"/>
        </w:rPr>
      </w:pPr>
      <w:r w:rsidRPr="000D3FEB">
        <w:rPr>
          <w:sz w:val="28"/>
          <w:szCs w:val="28"/>
        </w:rPr>
        <w:t xml:space="preserve">1.9. </w:t>
      </w:r>
      <w:r w:rsidR="0085128B">
        <w:rPr>
          <w:sz w:val="28"/>
          <w:szCs w:val="28"/>
        </w:rPr>
        <w:t>Пункт 2.8. дополнить абзацем следующего содержания:</w:t>
      </w:r>
    </w:p>
    <w:p w:rsidR="0085128B" w:rsidRDefault="0085128B" w:rsidP="0085128B">
      <w:pPr>
        <w:ind w:firstLine="720"/>
        <w:jc w:val="both"/>
        <w:rPr>
          <w:sz w:val="28"/>
          <w:szCs w:val="28"/>
        </w:rPr>
      </w:pPr>
      <w:r w:rsidRPr="00393DAA">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393DAA">
          <w:rPr>
            <w:sz w:val="28"/>
            <w:szCs w:val="28"/>
          </w:rPr>
          <w:t>части 1 статьи 9</w:t>
        </w:r>
      </w:hyperlink>
      <w:r w:rsidRPr="00393DAA">
        <w:rPr>
          <w:sz w:val="28"/>
          <w:szCs w:val="28"/>
        </w:rPr>
        <w:t xml:space="preserve"> Федерального закона №210-ФЗ.</w:t>
      </w:r>
      <w:r>
        <w:rPr>
          <w:sz w:val="28"/>
          <w:szCs w:val="28"/>
        </w:rPr>
        <w:t>»</w:t>
      </w:r>
    </w:p>
    <w:p w:rsidR="0074155C" w:rsidRPr="008B565B" w:rsidRDefault="00331443" w:rsidP="00EF1CC6">
      <w:pPr>
        <w:ind w:firstLine="720"/>
        <w:jc w:val="both"/>
        <w:rPr>
          <w:sz w:val="28"/>
          <w:szCs w:val="28"/>
        </w:rPr>
      </w:pPr>
      <w:r w:rsidRPr="008B565B">
        <w:rPr>
          <w:sz w:val="28"/>
          <w:szCs w:val="28"/>
        </w:rPr>
        <w:t xml:space="preserve">1.10. </w:t>
      </w:r>
      <w:r w:rsidR="008B565B" w:rsidRPr="008B565B">
        <w:rPr>
          <w:sz w:val="28"/>
          <w:szCs w:val="28"/>
        </w:rPr>
        <w:t>Абзац 1 пункта 2.16 после слова «регистрируется</w:t>
      </w:r>
      <w:r w:rsidR="00BB0939">
        <w:rPr>
          <w:sz w:val="28"/>
          <w:szCs w:val="28"/>
        </w:rPr>
        <w:t>»</w:t>
      </w:r>
      <w:r w:rsidR="008B565B" w:rsidRPr="008B565B">
        <w:rPr>
          <w:sz w:val="28"/>
          <w:szCs w:val="28"/>
        </w:rPr>
        <w:t>, дополнить словами «не позднее рабочего дня, следующего за днем поступления»;</w:t>
      </w:r>
    </w:p>
    <w:p w:rsidR="0085128B" w:rsidRDefault="00247ACF" w:rsidP="0085128B">
      <w:pPr>
        <w:ind w:firstLine="720"/>
        <w:jc w:val="both"/>
        <w:rPr>
          <w:sz w:val="28"/>
          <w:szCs w:val="28"/>
        </w:rPr>
      </w:pPr>
      <w:r>
        <w:rPr>
          <w:sz w:val="28"/>
          <w:szCs w:val="28"/>
        </w:rPr>
        <w:t>1.11.</w:t>
      </w:r>
      <w:r w:rsidR="003A5E4F">
        <w:rPr>
          <w:sz w:val="28"/>
          <w:szCs w:val="28"/>
        </w:rPr>
        <w:t xml:space="preserve"> В абзаце 13 пункта 3.3.1.:</w:t>
      </w:r>
    </w:p>
    <w:p w:rsidR="003A5E4F" w:rsidRDefault="003A5E4F" w:rsidP="0085128B">
      <w:pPr>
        <w:ind w:firstLine="720"/>
        <w:jc w:val="both"/>
        <w:rPr>
          <w:sz w:val="28"/>
          <w:szCs w:val="28"/>
        </w:rPr>
      </w:pPr>
      <w:r>
        <w:rPr>
          <w:sz w:val="28"/>
          <w:szCs w:val="28"/>
        </w:rPr>
        <w:t>- после слова «регистрируется» дополнить словом «заведующим»;</w:t>
      </w:r>
    </w:p>
    <w:p w:rsidR="003A5E4F" w:rsidRDefault="003A5E4F" w:rsidP="0085128B">
      <w:pPr>
        <w:ind w:firstLine="720"/>
        <w:jc w:val="both"/>
        <w:rPr>
          <w:sz w:val="28"/>
          <w:szCs w:val="28"/>
        </w:rPr>
      </w:pPr>
      <w:r>
        <w:rPr>
          <w:sz w:val="28"/>
          <w:szCs w:val="28"/>
        </w:rPr>
        <w:t xml:space="preserve">- цифры «2.15.» </w:t>
      </w:r>
      <w:proofErr w:type="gramStart"/>
      <w:r>
        <w:rPr>
          <w:sz w:val="28"/>
          <w:szCs w:val="28"/>
        </w:rPr>
        <w:t>заменить на цифры</w:t>
      </w:r>
      <w:proofErr w:type="gramEnd"/>
      <w:r>
        <w:rPr>
          <w:sz w:val="28"/>
          <w:szCs w:val="28"/>
        </w:rPr>
        <w:t xml:space="preserve"> «2.16.»;</w:t>
      </w:r>
    </w:p>
    <w:p w:rsidR="00506E76" w:rsidRDefault="00980343" w:rsidP="00506E76">
      <w:pPr>
        <w:ind w:firstLine="720"/>
        <w:jc w:val="both"/>
        <w:rPr>
          <w:sz w:val="28"/>
          <w:szCs w:val="28"/>
        </w:rPr>
      </w:pPr>
      <w:r>
        <w:rPr>
          <w:sz w:val="28"/>
          <w:szCs w:val="28"/>
        </w:rPr>
        <w:t>1</w:t>
      </w:r>
      <w:r w:rsidR="00506E76">
        <w:rPr>
          <w:sz w:val="28"/>
          <w:szCs w:val="28"/>
        </w:rPr>
        <w:t>.12. Абзац 15 пункта 2.17. изложить в новой редакции:</w:t>
      </w:r>
    </w:p>
    <w:p w:rsidR="003A5E4F" w:rsidRDefault="00506E76" w:rsidP="00506E76">
      <w:pPr>
        <w:autoSpaceDE w:val="0"/>
        <w:autoSpaceDN w:val="0"/>
        <w:adjustRightInd w:val="0"/>
        <w:ind w:firstLine="708"/>
        <w:jc w:val="both"/>
        <w:rPr>
          <w:sz w:val="28"/>
          <w:szCs w:val="28"/>
        </w:rPr>
      </w:pPr>
      <w:proofErr w:type="gramStart"/>
      <w:r w:rsidRPr="00F852D3">
        <w:rPr>
          <w:sz w:val="28"/>
          <w:szCs w:val="28"/>
        </w:rPr>
        <w:t>«На стоянке Администрации предусмотрены места для стоянки (остановки) специальных транспортных средств инвалидов,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rsidR="00825AD0" w:rsidRDefault="00980343" w:rsidP="00825AD0">
      <w:pPr>
        <w:ind w:firstLine="720"/>
        <w:jc w:val="both"/>
        <w:rPr>
          <w:sz w:val="28"/>
          <w:szCs w:val="28"/>
        </w:rPr>
      </w:pPr>
      <w:r>
        <w:rPr>
          <w:sz w:val="28"/>
          <w:szCs w:val="28"/>
        </w:rPr>
        <w:t>1</w:t>
      </w:r>
      <w:r w:rsidR="00825AD0">
        <w:rPr>
          <w:sz w:val="28"/>
          <w:szCs w:val="28"/>
        </w:rPr>
        <w:t>.13. В абзаце 1 и 7 пункта 2.18. слово «оценки» - исключить.</w:t>
      </w:r>
    </w:p>
    <w:p w:rsidR="00393DAA" w:rsidRPr="00A20653" w:rsidRDefault="00980343" w:rsidP="00393DAA">
      <w:pPr>
        <w:autoSpaceDE w:val="0"/>
        <w:autoSpaceDN w:val="0"/>
        <w:adjustRightInd w:val="0"/>
        <w:ind w:firstLine="708"/>
        <w:jc w:val="both"/>
        <w:rPr>
          <w:sz w:val="28"/>
          <w:szCs w:val="28"/>
        </w:rPr>
      </w:pPr>
      <w:r>
        <w:rPr>
          <w:sz w:val="28"/>
          <w:szCs w:val="28"/>
        </w:rPr>
        <w:t>1</w:t>
      </w:r>
      <w:r w:rsidR="00393DAA">
        <w:rPr>
          <w:sz w:val="28"/>
          <w:szCs w:val="28"/>
        </w:rPr>
        <w:t>.1</w:t>
      </w:r>
      <w:r w:rsidR="009439B7">
        <w:rPr>
          <w:sz w:val="28"/>
          <w:szCs w:val="28"/>
        </w:rPr>
        <w:t>4</w:t>
      </w:r>
      <w:r w:rsidR="00393DAA">
        <w:rPr>
          <w:sz w:val="28"/>
          <w:szCs w:val="28"/>
        </w:rPr>
        <w:t xml:space="preserve">. </w:t>
      </w:r>
      <w:r w:rsidR="00A20653">
        <w:rPr>
          <w:sz w:val="28"/>
          <w:szCs w:val="28"/>
        </w:rPr>
        <w:t xml:space="preserve">Пункт 2.9. дополнить </w:t>
      </w:r>
      <w:r w:rsidR="009439B7">
        <w:rPr>
          <w:sz w:val="28"/>
          <w:szCs w:val="28"/>
        </w:rPr>
        <w:t>абзацем</w:t>
      </w:r>
      <w:r w:rsidR="00A20653">
        <w:rPr>
          <w:sz w:val="28"/>
          <w:szCs w:val="28"/>
        </w:rPr>
        <w:t xml:space="preserve"> следующего </w:t>
      </w:r>
      <w:r w:rsidR="00A20653" w:rsidRPr="00A20653">
        <w:rPr>
          <w:sz w:val="28"/>
          <w:szCs w:val="28"/>
        </w:rPr>
        <w:t>содержания:</w:t>
      </w:r>
    </w:p>
    <w:p w:rsidR="00A20653" w:rsidRDefault="00A20653" w:rsidP="00A20653">
      <w:pPr>
        <w:autoSpaceDE w:val="0"/>
        <w:autoSpaceDN w:val="0"/>
        <w:adjustRightInd w:val="0"/>
        <w:ind w:firstLine="708"/>
        <w:jc w:val="both"/>
        <w:rPr>
          <w:sz w:val="28"/>
          <w:szCs w:val="28"/>
        </w:rPr>
      </w:pPr>
      <w:r w:rsidRPr="00A20653">
        <w:rPr>
          <w:sz w:val="28"/>
          <w:szCs w:val="28"/>
        </w:rPr>
        <w:t>« заявление не соответствует требованиям настоящего Регламента, подано в иной орган или к заявлению не приложены документы, предусмотренные настоящим Регламентом</w:t>
      </w:r>
      <w:proofErr w:type="gramStart"/>
      <w:r w:rsidRPr="00A20653">
        <w:rPr>
          <w:sz w:val="28"/>
          <w:szCs w:val="28"/>
        </w:rPr>
        <w:t xml:space="preserve">.»; </w:t>
      </w:r>
      <w:proofErr w:type="gramEnd"/>
    </w:p>
    <w:p w:rsidR="006C42C4" w:rsidRDefault="004112F6" w:rsidP="006C42C4">
      <w:pPr>
        <w:ind w:firstLine="720"/>
        <w:jc w:val="both"/>
        <w:rPr>
          <w:sz w:val="28"/>
          <w:szCs w:val="28"/>
        </w:rPr>
      </w:pPr>
      <w:r>
        <w:rPr>
          <w:sz w:val="28"/>
          <w:szCs w:val="28"/>
        </w:rPr>
        <w:t>1</w:t>
      </w:r>
      <w:r w:rsidR="006C42C4">
        <w:rPr>
          <w:sz w:val="28"/>
          <w:szCs w:val="28"/>
        </w:rPr>
        <w:t>.</w:t>
      </w:r>
      <w:r w:rsidR="00031598">
        <w:rPr>
          <w:sz w:val="28"/>
          <w:szCs w:val="28"/>
        </w:rPr>
        <w:t>1</w:t>
      </w:r>
      <w:r>
        <w:rPr>
          <w:sz w:val="28"/>
          <w:szCs w:val="28"/>
        </w:rPr>
        <w:t>5</w:t>
      </w:r>
      <w:r w:rsidR="006C42C4">
        <w:rPr>
          <w:sz w:val="28"/>
          <w:szCs w:val="28"/>
        </w:rPr>
        <w:t>. Пункт</w:t>
      </w:r>
      <w:r w:rsidR="00FB315D">
        <w:rPr>
          <w:sz w:val="28"/>
          <w:szCs w:val="28"/>
        </w:rPr>
        <w:t xml:space="preserve">ы 5.2.1. и </w:t>
      </w:r>
      <w:r w:rsidR="006C42C4">
        <w:rPr>
          <w:sz w:val="28"/>
          <w:szCs w:val="28"/>
        </w:rPr>
        <w:t>5.2.2. – исключить;</w:t>
      </w:r>
    </w:p>
    <w:p w:rsidR="00614060" w:rsidRDefault="004112F6" w:rsidP="00614060">
      <w:pPr>
        <w:ind w:firstLine="720"/>
        <w:jc w:val="both"/>
        <w:rPr>
          <w:sz w:val="28"/>
          <w:szCs w:val="28"/>
        </w:rPr>
      </w:pPr>
      <w:r>
        <w:rPr>
          <w:sz w:val="28"/>
          <w:szCs w:val="28"/>
        </w:rPr>
        <w:lastRenderedPageBreak/>
        <w:t>1</w:t>
      </w:r>
      <w:r w:rsidR="00614060">
        <w:rPr>
          <w:sz w:val="28"/>
          <w:szCs w:val="28"/>
        </w:rPr>
        <w:t>.1</w:t>
      </w:r>
      <w:r>
        <w:rPr>
          <w:sz w:val="28"/>
          <w:szCs w:val="28"/>
        </w:rPr>
        <w:t>6</w:t>
      </w:r>
      <w:r w:rsidR="00614060">
        <w:rPr>
          <w:sz w:val="28"/>
          <w:szCs w:val="28"/>
        </w:rPr>
        <w:t>. Абзац 2 пункта 5.6. – исключить;</w:t>
      </w:r>
    </w:p>
    <w:p w:rsidR="008E7FC8" w:rsidRDefault="004112F6" w:rsidP="00EF1CC6">
      <w:pPr>
        <w:ind w:firstLine="720"/>
        <w:jc w:val="both"/>
        <w:rPr>
          <w:sz w:val="28"/>
          <w:szCs w:val="28"/>
        </w:rPr>
      </w:pPr>
      <w:r>
        <w:rPr>
          <w:sz w:val="28"/>
          <w:szCs w:val="28"/>
        </w:rPr>
        <w:t>1</w:t>
      </w:r>
      <w:r w:rsidR="00F852D3">
        <w:rPr>
          <w:sz w:val="28"/>
          <w:szCs w:val="28"/>
        </w:rPr>
        <w:t>.1</w:t>
      </w:r>
      <w:r>
        <w:rPr>
          <w:sz w:val="28"/>
          <w:szCs w:val="28"/>
        </w:rPr>
        <w:t>7</w:t>
      </w:r>
      <w:r w:rsidR="00F852D3">
        <w:rPr>
          <w:sz w:val="28"/>
          <w:szCs w:val="28"/>
        </w:rPr>
        <w:t xml:space="preserve">. </w:t>
      </w:r>
      <w:r w:rsidR="008E7FC8">
        <w:rPr>
          <w:sz w:val="28"/>
          <w:szCs w:val="28"/>
        </w:rPr>
        <w:t>В приложении №1 раздел «Согласие на обработку персональных данных» - исключить;</w:t>
      </w:r>
    </w:p>
    <w:p w:rsidR="006C0C95" w:rsidRPr="00D65C1D" w:rsidRDefault="004112F6" w:rsidP="006C0C95">
      <w:pPr>
        <w:ind w:firstLine="720"/>
        <w:jc w:val="both"/>
        <w:rPr>
          <w:sz w:val="28"/>
          <w:szCs w:val="28"/>
        </w:rPr>
      </w:pPr>
      <w:r>
        <w:rPr>
          <w:sz w:val="28"/>
          <w:szCs w:val="28"/>
        </w:rPr>
        <w:t>1</w:t>
      </w:r>
      <w:r w:rsidR="006C0C95" w:rsidRPr="00D65C1D">
        <w:rPr>
          <w:sz w:val="28"/>
          <w:szCs w:val="28"/>
        </w:rPr>
        <w:t>.</w:t>
      </w:r>
      <w:r>
        <w:rPr>
          <w:sz w:val="28"/>
          <w:szCs w:val="28"/>
        </w:rPr>
        <w:t>18</w:t>
      </w:r>
      <w:r w:rsidR="006C0C95" w:rsidRPr="00D65C1D">
        <w:rPr>
          <w:sz w:val="28"/>
          <w:szCs w:val="28"/>
        </w:rPr>
        <w:t>. Пункт 1.4. изложить в новой редакции:</w:t>
      </w:r>
    </w:p>
    <w:p w:rsidR="008E7FC8" w:rsidRDefault="006C0C95" w:rsidP="006C0C95">
      <w:pPr>
        <w:ind w:firstLine="720"/>
        <w:jc w:val="both"/>
        <w:rPr>
          <w:sz w:val="28"/>
          <w:szCs w:val="28"/>
        </w:rPr>
      </w:pPr>
      <w:r w:rsidRPr="00D65C1D">
        <w:rPr>
          <w:sz w:val="28"/>
          <w:szCs w:val="28"/>
        </w:rPr>
        <w:t xml:space="preserve">«Адрес официального сайта администрации в структуре официального </w:t>
      </w:r>
      <w:proofErr w:type="spellStart"/>
      <w:proofErr w:type="gramStart"/>
      <w:r w:rsidRPr="00D65C1D">
        <w:rPr>
          <w:sz w:val="28"/>
          <w:szCs w:val="28"/>
        </w:rPr>
        <w:t>интернет-портала</w:t>
      </w:r>
      <w:proofErr w:type="spellEnd"/>
      <w:proofErr w:type="gramEnd"/>
      <w:r w:rsidRPr="00D65C1D">
        <w:rPr>
          <w:sz w:val="28"/>
          <w:szCs w:val="28"/>
        </w:rPr>
        <w:t xml:space="preserve"> Республики Марий Эл в информационно-телекоммуникационной сети "Интернет": </w:t>
      </w:r>
      <w:hyperlink r:id="rId14" w:history="1">
        <w:r w:rsidRPr="00D65C1D">
          <w:rPr>
            <w:rStyle w:val="a9"/>
            <w:color w:val="auto"/>
            <w:sz w:val="28"/>
            <w:szCs w:val="28"/>
          </w:rPr>
          <w:t>http://mari-el.gov.ru/kilemary/Pages/main.aspx</w:t>
        </w:r>
      </w:hyperlink>
      <w:r w:rsidRPr="00D65C1D">
        <w:rPr>
          <w:sz w:val="28"/>
          <w:szCs w:val="28"/>
        </w:rPr>
        <w:t xml:space="preserve">. Адреса электронной почты: отдел по управлению муниципальным имуществом и земельными ресурсами администрации Килемарского муниципального района - </w:t>
      </w:r>
      <w:hyperlink r:id="rId15" w:history="1">
        <w:r w:rsidRPr="00D65C1D">
          <w:rPr>
            <w:rStyle w:val="a9"/>
            <w:color w:val="auto"/>
            <w:sz w:val="28"/>
            <w:szCs w:val="28"/>
            <w:lang w:val="en-US"/>
          </w:rPr>
          <w:t>ya</w:t>
        </w:r>
        <w:r w:rsidRPr="00D65C1D">
          <w:rPr>
            <w:rStyle w:val="a9"/>
            <w:color w:val="auto"/>
            <w:sz w:val="28"/>
            <w:szCs w:val="28"/>
          </w:rPr>
          <w:t>.</w:t>
        </w:r>
        <w:r w:rsidRPr="00D65C1D">
          <w:rPr>
            <w:rStyle w:val="a9"/>
            <w:color w:val="auto"/>
            <w:sz w:val="28"/>
            <w:szCs w:val="28"/>
            <w:lang w:val="en-US"/>
          </w:rPr>
          <w:t>kumikil</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hyperlink>
      <w:r w:rsidRPr="00D65C1D">
        <w:rPr>
          <w:sz w:val="28"/>
          <w:szCs w:val="28"/>
        </w:rPr>
        <w:t xml:space="preserve">; администрация Килемарского муниципального района - </w:t>
      </w:r>
      <w:hyperlink r:id="rId16" w:history="1">
        <w:r w:rsidRPr="00D65C1D">
          <w:rPr>
            <w:rStyle w:val="a9"/>
            <w:color w:val="auto"/>
            <w:sz w:val="28"/>
            <w:szCs w:val="28"/>
            <w:lang w:val="en-US"/>
          </w:rPr>
          <w:t>adm</w:t>
        </w:r>
        <w:r w:rsidRPr="00D65C1D">
          <w:rPr>
            <w:rStyle w:val="a9"/>
            <w:color w:val="auto"/>
            <w:sz w:val="28"/>
            <w:szCs w:val="28"/>
          </w:rPr>
          <w:t>-</w:t>
        </w:r>
        <w:r w:rsidRPr="00D65C1D">
          <w:rPr>
            <w:rStyle w:val="a9"/>
            <w:color w:val="auto"/>
            <w:sz w:val="28"/>
            <w:szCs w:val="28"/>
            <w:lang w:val="en-US"/>
          </w:rPr>
          <w:t>kilemary</w:t>
        </w:r>
        <w:r w:rsidRPr="00D65C1D">
          <w:rPr>
            <w:rStyle w:val="a9"/>
            <w:color w:val="auto"/>
            <w:sz w:val="28"/>
            <w:szCs w:val="28"/>
          </w:rPr>
          <w:t>@</w:t>
        </w:r>
        <w:r w:rsidRPr="00D65C1D">
          <w:rPr>
            <w:rStyle w:val="a9"/>
            <w:color w:val="auto"/>
            <w:sz w:val="28"/>
            <w:szCs w:val="28"/>
            <w:lang w:val="en-US"/>
          </w:rPr>
          <w:t>yandex</w:t>
        </w:r>
        <w:r w:rsidRPr="00D65C1D">
          <w:rPr>
            <w:rStyle w:val="a9"/>
            <w:color w:val="auto"/>
            <w:sz w:val="28"/>
            <w:szCs w:val="28"/>
          </w:rPr>
          <w:t>.</w:t>
        </w:r>
        <w:r w:rsidRPr="00D65C1D">
          <w:rPr>
            <w:rStyle w:val="a9"/>
            <w:color w:val="auto"/>
            <w:sz w:val="28"/>
            <w:szCs w:val="28"/>
            <w:lang w:val="en-US"/>
          </w:rPr>
          <w:t>ru</w:t>
        </w:r>
        <w:r w:rsidRPr="00D65C1D">
          <w:rPr>
            <w:rStyle w:val="a9"/>
            <w:color w:val="auto"/>
            <w:sz w:val="28"/>
            <w:szCs w:val="28"/>
          </w:rPr>
          <w:t>»</w:t>
        </w:r>
      </w:hyperlink>
      <w:r w:rsidRPr="00D65C1D">
        <w:rPr>
          <w:sz w:val="28"/>
          <w:szCs w:val="28"/>
        </w:rPr>
        <w:t>;</w:t>
      </w:r>
    </w:p>
    <w:p w:rsidR="007C605A" w:rsidRDefault="004112F6" w:rsidP="007C605A">
      <w:pPr>
        <w:ind w:firstLine="720"/>
        <w:jc w:val="both"/>
        <w:rPr>
          <w:sz w:val="28"/>
          <w:szCs w:val="28"/>
        </w:rPr>
      </w:pPr>
      <w:r>
        <w:rPr>
          <w:sz w:val="28"/>
          <w:szCs w:val="28"/>
        </w:rPr>
        <w:t>1</w:t>
      </w:r>
      <w:r w:rsidR="007C605A">
        <w:rPr>
          <w:sz w:val="28"/>
          <w:szCs w:val="28"/>
        </w:rPr>
        <w:t>.</w:t>
      </w:r>
      <w:r>
        <w:rPr>
          <w:sz w:val="28"/>
          <w:szCs w:val="28"/>
        </w:rPr>
        <w:t>19</w:t>
      </w:r>
      <w:r w:rsidR="007C605A">
        <w:rPr>
          <w:sz w:val="28"/>
          <w:szCs w:val="28"/>
        </w:rPr>
        <w:t>. В пункте 2.5. Регламента:</w:t>
      </w:r>
    </w:p>
    <w:p w:rsidR="007C605A" w:rsidRDefault="007C605A" w:rsidP="007C605A">
      <w:pPr>
        <w:ind w:firstLine="720"/>
        <w:jc w:val="both"/>
        <w:rPr>
          <w:sz w:val="28"/>
          <w:szCs w:val="28"/>
        </w:rPr>
      </w:pPr>
      <w:r>
        <w:rPr>
          <w:sz w:val="28"/>
          <w:szCs w:val="28"/>
        </w:rPr>
        <w:t>- в абзацах 2 – 1</w:t>
      </w:r>
      <w:r w:rsidR="00D46BC2">
        <w:rPr>
          <w:sz w:val="28"/>
          <w:szCs w:val="28"/>
        </w:rPr>
        <w:t>4</w:t>
      </w:r>
      <w:r>
        <w:rPr>
          <w:sz w:val="28"/>
          <w:szCs w:val="28"/>
        </w:rPr>
        <w:t>, источники опубликования – исключить;</w:t>
      </w:r>
    </w:p>
    <w:p w:rsidR="007C605A" w:rsidRDefault="007C605A" w:rsidP="007C605A">
      <w:pPr>
        <w:ind w:firstLine="720"/>
        <w:jc w:val="both"/>
        <w:rPr>
          <w:sz w:val="28"/>
          <w:szCs w:val="28"/>
        </w:rPr>
      </w:pPr>
      <w:r>
        <w:rPr>
          <w:sz w:val="28"/>
          <w:szCs w:val="28"/>
        </w:rPr>
        <w:t>- абзац 1</w:t>
      </w:r>
      <w:r w:rsidR="00D46BC2">
        <w:rPr>
          <w:sz w:val="28"/>
          <w:szCs w:val="28"/>
        </w:rPr>
        <w:t>5</w:t>
      </w:r>
      <w:r>
        <w:rPr>
          <w:sz w:val="28"/>
          <w:szCs w:val="28"/>
        </w:rPr>
        <w:t xml:space="preserve"> дополнить словами</w:t>
      </w:r>
      <w:proofErr w:type="gramStart"/>
      <w:r>
        <w:rPr>
          <w:sz w:val="28"/>
          <w:szCs w:val="28"/>
        </w:rPr>
        <w:t>: «</w:t>
      </w:r>
      <w:proofErr w:type="gramEnd"/>
      <w:r>
        <w:rPr>
          <w:sz w:val="28"/>
          <w:szCs w:val="28"/>
        </w:rPr>
        <w:t>, утвержден Решением Собрания депутатов Килемарского муниципального района от 27.06.2005 №78</w:t>
      </w:r>
      <w:r w:rsidR="004112F6">
        <w:rPr>
          <w:sz w:val="28"/>
          <w:szCs w:val="28"/>
        </w:rPr>
        <w:t>;</w:t>
      </w:r>
      <w:r>
        <w:rPr>
          <w:sz w:val="28"/>
          <w:szCs w:val="28"/>
        </w:rPr>
        <w:t>»;</w:t>
      </w:r>
    </w:p>
    <w:p w:rsidR="007C605A" w:rsidRDefault="007C605A" w:rsidP="007C605A">
      <w:pPr>
        <w:ind w:firstLine="720"/>
        <w:jc w:val="both"/>
        <w:rPr>
          <w:sz w:val="28"/>
          <w:szCs w:val="28"/>
        </w:rPr>
      </w:pPr>
      <w:r>
        <w:rPr>
          <w:sz w:val="28"/>
          <w:szCs w:val="28"/>
        </w:rPr>
        <w:t xml:space="preserve">- </w:t>
      </w:r>
      <w:r w:rsidR="00D46BC2">
        <w:rPr>
          <w:sz w:val="28"/>
          <w:szCs w:val="28"/>
        </w:rPr>
        <w:t>дополнить абзацем следующего содержания</w:t>
      </w:r>
      <w:r>
        <w:rPr>
          <w:sz w:val="28"/>
          <w:szCs w:val="28"/>
        </w:rPr>
        <w:t xml:space="preserve">: </w:t>
      </w:r>
    </w:p>
    <w:p w:rsidR="008E7FC8" w:rsidRDefault="007C605A" w:rsidP="007C605A">
      <w:pPr>
        <w:ind w:firstLine="720"/>
        <w:jc w:val="both"/>
        <w:rPr>
          <w:sz w:val="28"/>
          <w:szCs w:val="28"/>
        </w:rPr>
      </w:pPr>
      <w:r>
        <w:rPr>
          <w:sz w:val="28"/>
          <w:szCs w:val="28"/>
        </w:rPr>
        <w:t>«а также настоящим Регламентом</w:t>
      </w:r>
      <w:proofErr w:type="gramStart"/>
      <w:r>
        <w:rPr>
          <w:sz w:val="28"/>
          <w:szCs w:val="28"/>
        </w:rPr>
        <w:t>.»;</w:t>
      </w:r>
      <w:proofErr w:type="gramEnd"/>
    </w:p>
    <w:p w:rsidR="000D3FEB" w:rsidRPr="00D65C1D" w:rsidRDefault="000D3FEB" w:rsidP="00EF1CC6">
      <w:pPr>
        <w:ind w:firstLine="720"/>
        <w:jc w:val="both"/>
        <w:rPr>
          <w:sz w:val="28"/>
          <w:szCs w:val="28"/>
        </w:rPr>
      </w:pPr>
    </w:p>
    <w:p w:rsidR="00EF1CC6" w:rsidRPr="00EF1CC6" w:rsidRDefault="00EF1CC6" w:rsidP="00EF1CC6">
      <w:pPr>
        <w:ind w:firstLine="720"/>
        <w:jc w:val="both"/>
        <w:rPr>
          <w:sz w:val="28"/>
          <w:szCs w:val="28"/>
        </w:rPr>
      </w:pPr>
      <w:r>
        <w:rPr>
          <w:sz w:val="28"/>
          <w:szCs w:val="28"/>
        </w:rPr>
        <w:t xml:space="preserve">2. </w:t>
      </w:r>
      <w:r w:rsidRPr="00EF1CC6">
        <w:rPr>
          <w:sz w:val="28"/>
          <w:szCs w:val="28"/>
        </w:rPr>
        <w:t>Обнародовать настоящее постановление на информационном стенде Администрации муниципального образования «</w:t>
      </w:r>
      <w:r>
        <w:rPr>
          <w:sz w:val="28"/>
          <w:szCs w:val="28"/>
        </w:rPr>
        <w:t xml:space="preserve">Килемарский </w:t>
      </w:r>
      <w:r w:rsidRPr="00EF1CC6">
        <w:rPr>
          <w:sz w:val="28"/>
          <w:szCs w:val="28"/>
        </w:rPr>
        <w:t xml:space="preserve">муниципальный район» и </w:t>
      </w:r>
      <w:r>
        <w:rPr>
          <w:sz w:val="28"/>
          <w:szCs w:val="28"/>
        </w:rPr>
        <w:t xml:space="preserve">опубликовать </w:t>
      </w:r>
      <w:r w:rsidRPr="00EF1CC6">
        <w:rPr>
          <w:sz w:val="28"/>
          <w:szCs w:val="28"/>
        </w:rPr>
        <w:t>на официальном сайте муниципального образования «</w:t>
      </w:r>
      <w:r w:rsidR="007828D2">
        <w:rPr>
          <w:sz w:val="28"/>
          <w:szCs w:val="28"/>
        </w:rPr>
        <w:t>Килемарский</w:t>
      </w:r>
      <w:r w:rsidRPr="00EF1CC6">
        <w:rPr>
          <w:sz w:val="28"/>
          <w:szCs w:val="28"/>
        </w:rPr>
        <w:t xml:space="preserve"> муниципальный район</w:t>
      </w:r>
      <w:r w:rsidR="007828D2">
        <w:rPr>
          <w:sz w:val="28"/>
          <w:szCs w:val="28"/>
        </w:rPr>
        <w:t>»</w:t>
      </w:r>
      <w:r w:rsidRPr="00EF1CC6">
        <w:rPr>
          <w:sz w:val="28"/>
          <w:szCs w:val="28"/>
        </w:rPr>
        <w:t xml:space="preserve">. </w:t>
      </w:r>
    </w:p>
    <w:p w:rsidR="00EF1CC6" w:rsidRPr="00EF1CC6" w:rsidRDefault="00EF1CC6" w:rsidP="00EF1CC6">
      <w:pPr>
        <w:jc w:val="both"/>
        <w:rPr>
          <w:sz w:val="28"/>
          <w:szCs w:val="28"/>
        </w:rPr>
      </w:pPr>
    </w:p>
    <w:p w:rsidR="00EF1CC6" w:rsidRPr="00BE5498" w:rsidRDefault="00EF1CC6" w:rsidP="00EF1CC6">
      <w:pPr>
        <w:jc w:val="both"/>
        <w:rPr>
          <w:szCs w:val="28"/>
        </w:rPr>
      </w:pPr>
    </w:p>
    <w:p w:rsidR="00F56C0D" w:rsidRPr="00FC49CB" w:rsidRDefault="00F56C0D" w:rsidP="00B47ACC">
      <w:pPr>
        <w:jc w:val="center"/>
        <w:rPr>
          <w:sz w:val="27"/>
          <w:szCs w:val="27"/>
        </w:rPr>
      </w:pPr>
    </w:p>
    <w:p w:rsidR="00B47ACC" w:rsidRPr="00FC49CB" w:rsidRDefault="00B47ACC" w:rsidP="00B47ACC">
      <w:pPr>
        <w:pStyle w:val="21"/>
        <w:ind w:firstLine="720"/>
        <w:rPr>
          <w:sz w:val="27"/>
          <w:szCs w:val="27"/>
        </w:rPr>
      </w:pPr>
    </w:p>
    <w:tbl>
      <w:tblPr>
        <w:tblW w:w="0" w:type="auto"/>
        <w:tblInd w:w="108" w:type="dxa"/>
        <w:tblLayout w:type="fixed"/>
        <w:tblLook w:val="0000"/>
      </w:tblPr>
      <w:tblGrid>
        <w:gridCol w:w="3500"/>
        <w:gridCol w:w="5289"/>
      </w:tblGrid>
      <w:tr w:rsidR="00B47ACC" w:rsidRPr="004E43B5" w:rsidTr="003937BB">
        <w:tc>
          <w:tcPr>
            <w:tcW w:w="3500" w:type="dxa"/>
          </w:tcPr>
          <w:p w:rsidR="00B47ACC" w:rsidRPr="004E43B5" w:rsidRDefault="00FC49CB" w:rsidP="00FC49CB">
            <w:pPr>
              <w:pStyle w:val="a5"/>
              <w:snapToGrid w:val="0"/>
              <w:jc w:val="center"/>
              <w:rPr>
                <w:szCs w:val="28"/>
              </w:rPr>
            </w:pPr>
            <w:r w:rsidRPr="004E43B5">
              <w:rPr>
                <w:szCs w:val="28"/>
              </w:rPr>
              <w:t>Г</w:t>
            </w:r>
            <w:r w:rsidR="00B47ACC" w:rsidRPr="004E43B5">
              <w:rPr>
                <w:szCs w:val="28"/>
              </w:rPr>
              <w:t>лав</w:t>
            </w:r>
            <w:r w:rsidRPr="004E43B5">
              <w:rPr>
                <w:szCs w:val="28"/>
              </w:rPr>
              <w:t>а</w:t>
            </w:r>
            <w:r w:rsidR="00B47ACC" w:rsidRPr="004E43B5">
              <w:rPr>
                <w:szCs w:val="28"/>
              </w:rPr>
              <w:t xml:space="preserve"> администрации                                                          Килемарского муниципального района</w:t>
            </w:r>
          </w:p>
        </w:tc>
        <w:tc>
          <w:tcPr>
            <w:tcW w:w="5289" w:type="dxa"/>
          </w:tcPr>
          <w:p w:rsidR="00B47ACC" w:rsidRPr="004E43B5" w:rsidRDefault="00B47ACC" w:rsidP="003937BB">
            <w:pPr>
              <w:snapToGrid w:val="0"/>
              <w:jc w:val="center"/>
              <w:rPr>
                <w:sz w:val="28"/>
                <w:szCs w:val="28"/>
              </w:rPr>
            </w:pPr>
          </w:p>
          <w:p w:rsidR="00B47ACC" w:rsidRPr="004E43B5" w:rsidRDefault="00B47ACC" w:rsidP="003937BB">
            <w:pPr>
              <w:jc w:val="center"/>
              <w:rPr>
                <w:sz w:val="28"/>
                <w:szCs w:val="28"/>
              </w:rPr>
            </w:pPr>
          </w:p>
          <w:p w:rsidR="00B47ACC" w:rsidRPr="004E43B5" w:rsidRDefault="00B47ACC" w:rsidP="003937BB">
            <w:pPr>
              <w:pStyle w:val="2"/>
              <w:tabs>
                <w:tab w:val="left" w:pos="0"/>
              </w:tabs>
              <w:jc w:val="center"/>
              <w:rPr>
                <w:szCs w:val="28"/>
              </w:rPr>
            </w:pPr>
            <w:r w:rsidRPr="004E43B5">
              <w:rPr>
                <w:szCs w:val="28"/>
              </w:rPr>
              <w:t xml:space="preserve">                    </w:t>
            </w:r>
            <w:r w:rsidR="004E43B5">
              <w:rPr>
                <w:szCs w:val="28"/>
              </w:rPr>
              <w:t xml:space="preserve">                    Л.А.Толмачева</w:t>
            </w:r>
            <w:r w:rsidRPr="004E43B5">
              <w:rPr>
                <w:szCs w:val="28"/>
              </w:rPr>
              <w:t xml:space="preserve">                              </w:t>
            </w:r>
          </w:p>
          <w:p w:rsidR="00B47ACC" w:rsidRPr="004E43B5" w:rsidRDefault="00B47ACC" w:rsidP="003937BB">
            <w:pPr>
              <w:jc w:val="center"/>
              <w:rPr>
                <w:sz w:val="28"/>
                <w:szCs w:val="28"/>
              </w:rPr>
            </w:pPr>
          </w:p>
        </w:tc>
      </w:tr>
    </w:tbl>
    <w:p w:rsidR="005642EC" w:rsidRDefault="005642EC" w:rsidP="00FC49CB"/>
    <w:sectPr w:rsidR="005642EC" w:rsidSect="004B7458">
      <w:footnotePr>
        <w:pos w:val="beneathText"/>
      </w:footnotePr>
      <w:pgSz w:w="11905" w:h="16837"/>
      <w:pgMar w:top="993" w:right="848" w:bottom="993"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8600522"/>
    <w:multiLevelType w:val="hybridMultilevel"/>
    <w:tmpl w:val="8514F170"/>
    <w:lvl w:ilvl="0" w:tplc="ABC2CDD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rsids>
    <w:rsidRoot w:val="00B47ACC"/>
    <w:rsid w:val="00012989"/>
    <w:rsid w:val="000211DE"/>
    <w:rsid w:val="0002157E"/>
    <w:rsid w:val="000219D8"/>
    <w:rsid w:val="00023E29"/>
    <w:rsid w:val="00024A1E"/>
    <w:rsid w:val="00031598"/>
    <w:rsid w:val="000331FD"/>
    <w:rsid w:val="00043F43"/>
    <w:rsid w:val="00066464"/>
    <w:rsid w:val="000952BF"/>
    <w:rsid w:val="00097FF0"/>
    <w:rsid w:val="000A0119"/>
    <w:rsid w:val="000A6D48"/>
    <w:rsid w:val="000B27B4"/>
    <w:rsid w:val="000B3996"/>
    <w:rsid w:val="000C0994"/>
    <w:rsid w:val="000D3FEB"/>
    <w:rsid w:val="000D69C0"/>
    <w:rsid w:val="000E0CFE"/>
    <w:rsid w:val="000E25A3"/>
    <w:rsid w:val="000E6BBC"/>
    <w:rsid w:val="000F17C4"/>
    <w:rsid w:val="001053DD"/>
    <w:rsid w:val="00106626"/>
    <w:rsid w:val="00124AAD"/>
    <w:rsid w:val="00142A74"/>
    <w:rsid w:val="00165607"/>
    <w:rsid w:val="00174B70"/>
    <w:rsid w:val="0018591B"/>
    <w:rsid w:val="00193F8C"/>
    <w:rsid w:val="0019651A"/>
    <w:rsid w:val="001A7FF8"/>
    <w:rsid w:val="001B1BEC"/>
    <w:rsid w:val="001C4654"/>
    <w:rsid w:val="001C5349"/>
    <w:rsid w:val="001D4433"/>
    <w:rsid w:val="001E1985"/>
    <w:rsid w:val="001E5B34"/>
    <w:rsid w:val="001F2A87"/>
    <w:rsid w:val="0020487B"/>
    <w:rsid w:val="00206E83"/>
    <w:rsid w:val="002224B0"/>
    <w:rsid w:val="0022282F"/>
    <w:rsid w:val="00233024"/>
    <w:rsid w:val="00247ACF"/>
    <w:rsid w:val="00261B3D"/>
    <w:rsid w:val="00280894"/>
    <w:rsid w:val="00280B42"/>
    <w:rsid w:val="00281EB6"/>
    <w:rsid w:val="0028334C"/>
    <w:rsid w:val="00297156"/>
    <w:rsid w:val="002B2AD0"/>
    <w:rsid w:val="002B6A44"/>
    <w:rsid w:val="002C27DC"/>
    <w:rsid w:val="002C351D"/>
    <w:rsid w:val="002F7A9B"/>
    <w:rsid w:val="00300C4C"/>
    <w:rsid w:val="00303C3D"/>
    <w:rsid w:val="00320503"/>
    <w:rsid w:val="0032533A"/>
    <w:rsid w:val="00326B66"/>
    <w:rsid w:val="00331443"/>
    <w:rsid w:val="00334DD6"/>
    <w:rsid w:val="003357D2"/>
    <w:rsid w:val="003372CD"/>
    <w:rsid w:val="00337EFD"/>
    <w:rsid w:val="00344AE4"/>
    <w:rsid w:val="00345575"/>
    <w:rsid w:val="00346757"/>
    <w:rsid w:val="0034715A"/>
    <w:rsid w:val="0034791D"/>
    <w:rsid w:val="00354306"/>
    <w:rsid w:val="00355543"/>
    <w:rsid w:val="00362245"/>
    <w:rsid w:val="00377D3D"/>
    <w:rsid w:val="003816F0"/>
    <w:rsid w:val="0038430F"/>
    <w:rsid w:val="0038478B"/>
    <w:rsid w:val="00393DAA"/>
    <w:rsid w:val="003A1571"/>
    <w:rsid w:val="003A5E4F"/>
    <w:rsid w:val="003C319C"/>
    <w:rsid w:val="003C33BB"/>
    <w:rsid w:val="003D03C8"/>
    <w:rsid w:val="003D6415"/>
    <w:rsid w:val="003F49BB"/>
    <w:rsid w:val="003F6882"/>
    <w:rsid w:val="004112F6"/>
    <w:rsid w:val="00435204"/>
    <w:rsid w:val="00441855"/>
    <w:rsid w:val="004456D5"/>
    <w:rsid w:val="004473C7"/>
    <w:rsid w:val="00482220"/>
    <w:rsid w:val="00491FD4"/>
    <w:rsid w:val="00493A13"/>
    <w:rsid w:val="004948E9"/>
    <w:rsid w:val="004A2AC2"/>
    <w:rsid w:val="004A6B94"/>
    <w:rsid w:val="004B2E54"/>
    <w:rsid w:val="004B3C57"/>
    <w:rsid w:val="004B7458"/>
    <w:rsid w:val="004C0B0D"/>
    <w:rsid w:val="004D7059"/>
    <w:rsid w:val="004E25FD"/>
    <w:rsid w:val="004E43B5"/>
    <w:rsid w:val="004E4D42"/>
    <w:rsid w:val="004F338B"/>
    <w:rsid w:val="00506E76"/>
    <w:rsid w:val="00507223"/>
    <w:rsid w:val="005100E2"/>
    <w:rsid w:val="00527147"/>
    <w:rsid w:val="00533193"/>
    <w:rsid w:val="00535EE4"/>
    <w:rsid w:val="00537C54"/>
    <w:rsid w:val="00554C87"/>
    <w:rsid w:val="005642EC"/>
    <w:rsid w:val="005720EE"/>
    <w:rsid w:val="00574FD4"/>
    <w:rsid w:val="0057577A"/>
    <w:rsid w:val="005765E2"/>
    <w:rsid w:val="00584DE8"/>
    <w:rsid w:val="00584FA3"/>
    <w:rsid w:val="005B581E"/>
    <w:rsid w:val="005B5D40"/>
    <w:rsid w:val="005C0009"/>
    <w:rsid w:val="005C1B9D"/>
    <w:rsid w:val="005C75DE"/>
    <w:rsid w:val="005E7443"/>
    <w:rsid w:val="005F20D3"/>
    <w:rsid w:val="0060045C"/>
    <w:rsid w:val="00614060"/>
    <w:rsid w:val="0061776B"/>
    <w:rsid w:val="006247AF"/>
    <w:rsid w:val="0063263E"/>
    <w:rsid w:val="00635CD3"/>
    <w:rsid w:val="00636942"/>
    <w:rsid w:val="006458A0"/>
    <w:rsid w:val="00646509"/>
    <w:rsid w:val="00651D0A"/>
    <w:rsid w:val="0067140D"/>
    <w:rsid w:val="00680799"/>
    <w:rsid w:val="006901D4"/>
    <w:rsid w:val="00690B75"/>
    <w:rsid w:val="006A181E"/>
    <w:rsid w:val="006A3C7A"/>
    <w:rsid w:val="006B1EF4"/>
    <w:rsid w:val="006C0C95"/>
    <w:rsid w:val="006C42C4"/>
    <w:rsid w:val="006C4CC4"/>
    <w:rsid w:val="006C5BBD"/>
    <w:rsid w:val="006E12BD"/>
    <w:rsid w:val="006F420D"/>
    <w:rsid w:val="00705C8E"/>
    <w:rsid w:val="007072A3"/>
    <w:rsid w:val="0070780D"/>
    <w:rsid w:val="007078A3"/>
    <w:rsid w:val="0071089D"/>
    <w:rsid w:val="007134FA"/>
    <w:rsid w:val="00716D15"/>
    <w:rsid w:val="00717559"/>
    <w:rsid w:val="00721B80"/>
    <w:rsid w:val="00727CE0"/>
    <w:rsid w:val="0073072B"/>
    <w:rsid w:val="00733511"/>
    <w:rsid w:val="00733E0A"/>
    <w:rsid w:val="0074155C"/>
    <w:rsid w:val="00744A53"/>
    <w:rsid w:val="00750870"/>
    <w:rsid w:val="0075364B"/>
    <w:rsid w:val="00757C22"/>
    <w:rsid w:val="007629C5"/>
    <w:rsid w:val="007828D2"/>
    <w:rsid w:val="00791676"/>
    <w:rsid w:val="007B40D3"/>
    <w:rsid w:val="007C1428"/>
    <w:rsid w:val="007C605A"/>
    <w:rsid w:val="007D0358"/>
    <w:rsid w:val="007D3F3B"/>
    <w:rsid w:val="007D6AC7"/>
    <w:rsid w:val="007E32F8"/>
    <w:rsid w:val="007F6D7B"/>
    <w:rsid w:val="00806406"/>
    <w:rsid w:val="00811C94"/>
    <w:rsid w:val="008134E3"/>
    <w:rsid w:val="008144B9"/>
    <w:rsid w:val="00817833"/>
    <w:rsid w:val="00823D0F"/>
    <w:rsid w:val="00825AD0"/>
    <w:rsid w:val="00826FE5"/>
    <w:rsid w:val="00840FAC"/>
    <w:rsid w:val="008428E4"/>
    <w:rsid w:val="00847F3B"/>
    <w:rsid w:val="0085128B"/>
    <w:rsid w:val="008567A5"/>
    <w:rsid w:val="00877AEA"/>
    <w:rsid w:val="0088325A"/>
    <w:rsid w:val="008859AA"/>
    <w:rsid w:val="00890319"/>
    <w:rsid w:val="008918B3"/>
    <w:rsid w:val="00894FB9"/>
    <w:rsid w:val="008A575D"/>
    <w:rsid w:val="008B565B"/>
    <w:rsid w:val="008B578B"/>
    <w:rsid w:val="008C2BEA"/>
    <w:rsid w:val="008C2FF5"/>
    <w:rsid w:val="008C78A3"/>
    <w:rsid w:val="008D0F2C"/>
    <w:rsid w:val="008E423F"/>
    <w:rsid w:val="008E7FC8"/>
    <w:rsid w:val="0090121B"/>
    <w:rsid w:val="00901E49"/>
    <w:rsid w:val="009057A5"/>
    <w:rsid w:val="00923C5D"/>
    <w:rsid w:val="009258C1"/>
    <w:rsid w:val="00934615"/>
    <w:rsid w:val="00937D5E"/>
    <w:rsid w:val="009439B7"/>
    <w:rsid w:val="0095058D"/>
    <w:rsid w:val="009511C3"/>
    <w:rsid w:val="009700E2"/>
    <w:rsid w:val="00975120"/>
    <w:rsid w:val="00980343"/>
    <w:rsid w:val="009A0CB9"/>
    <w:rsid w:val="009A411B"/>
    <w:rsid w:val="009A566E"/>
    <w:rsid w:val="009B4BE5"/>
    <w:rsid w:val="009B5A4B"/>
    <w:rsid w:val="009C573F"/>
    <w:rsid w:val="009E54A5"/>
    <w:rsid w:val="009E6B7C"/>
    <w:rsid w:val="009F113C"/>
    <w:rsid w:val="009F2141"/>
    <w:rsid w:val="00A119FA"/>
    <w:rsid w:val="00A16AF9"/>
    <w:rsid w:val="00A20653"/>
    <w:rsid w:val="00A228C1"/>
    <w:rsid w:val="00A233A1"/>
    <w:rsid w:val="00A40597"/>
    <w:rsid w:val="00A45168"/>
    <w:rsid w:val="00A51B62"/>
    <w:rsid w:val="00A60C67"/>
    <w:rsid w:val="00A6512A"/>
    <w:rsid w:val="00A66389"/>
    <w:rsid w:val="00A7603C"/>
    <w:rsid w:val="00A80E5A"/>
    <w:rsid w:val="00A8151C"/>
    <w:rsid w:val="00A87356"/>
    <w:rsid w:val="00A90B05"/>
    <w:rsid w:val="00A9710B"/>
    <w:rsid w:val="00AA3FA0"/>
    <w:rsid w:val="00AB3AC5"/>
    <w:rsid w:val="00AC4C98"/>
    <w:rsid w:val="00AC65B6"/>
    <w:rsid w:val="00AD13C9"/>
    <w:rsid w:val="00AD5A0D"/>
    <w:rsid w:val="00AD7FE4"/>
    <w:rsid w:val="00AE0B71"/>
    <w:rsid w:val="00AE6B13"/>
    <w:rsid w:val="00AE6F51"/>
    <w:rsid w:val="00AF34CC"/>
    <w:rsid w:val="00AF4D9B"/>
    <w:rsid w:val="00AF7ED4"/>
    <w:rsid w:val="00B0728E"/>
    <w:rsid w:val="00B13E1F"/>
    <w:rsid w:val="00B20D1D"/>
    <w:rsid w:val="00B2346B"/>
    <w:rsid w:val="00B32019"/>
    <w:rsid w:val="00B33595"/>
    <w:rsid w:val="00B348B6"/>
    <w:rsid w:val="00B43CE5"/>
    <w:rsid w:val="00B4539A"/>
    <w:rsid w:val="00B46CF3"/>
    <w:rsid w:val="00B47ACC"/>
    <w:rsid w:val="00B51259"/>
    <w:rsid w:val="00B76D5E"/>
    <w:rsid w:val="00B80D81"/>
    <w:rsid w:val="00B817C0"/>
    <w:rsid w:val="00B905E6"/>
    <w:rsid w:val="00B922C3"/>
    <w:rsid w:val="00B9639A"/>
    <w:rsid w:val="00BA4BA1"/>
    <w:rsid w:val="00BA5D48"/>
    <w:rsid w:val="00BA6EA3"/>
    <w:rsid w:val="00BA7F35"/>
    <w:rsid w:val="00BB0939"/>
    <w:rsid w:val="00BB0E06"/>
    <w:rsid w:val="00BB1E93"/>
    <w:rsid w:val="00BB29AB"/>
    <w:rsid w:val="00BB41FC"/>
    <w:rsid w:val="00BB649D"/>
    <w:rsid w:val="00BC18DF"/>
    <w:rsid w:val="00BC4532"/>
    <w:rsid w:val="00BD1547"/>
    <w:rsid w:val="00BD2720"/>
    <w:rsid w:val="00BE0E2F"/>
    <w:rsid w:val="00BE1874"/>
    <w:rsid w:val="00BF0BD8"/>
    <w:rsid w:val="00C251C0"/>
    <w:rsid w:val="00C4436F"/>
    <w:rsid w:val="00C4688B"/>
    <w:rsid w:val="00C47244"/>
    <w:rsid w:val="00C76154"/>
    <w:rsid w:val="00C84763"/>
    <w:rsid w:val="00C869B7"/>
    <w:rsid w:val="00C93330"/>
    <w:rsid w:val="00C93A75"/>
    <w:rsid w:val="00CA31CE"/>
    <w:rsid w:val="00CA3B2D"/>
    <w:rsid w:val="00CB3B9A"/>
    <w:rsid w:val="00CC01FB"/>
    <w:rsid w:val="00CC1B63"/>
    <w:rsid w:val="00CC48FA"/>
    <w:rsid w:val="00CD45EC"/>
    <w:rsid w:val="00CD4E76"/>
    <w:rsid w:val="00CD5475"/>
    <w:rsid w:val="00CE2907"/>
    <w:rsid w:val="00CE58AA"/>
    <w:rsid w:val="00D11843"/>
    <w:rsid w:val="00D21D4D"/>
    <w:rsid w:val="00D27DFD"/>
    <w:rsid w:val="00D317A8"/>
    <w:rsid w:val="00D4483A"/>
    <w:rsid w:val="00D46BC2"/>
    <w:rsid w:val="00D52E8A"/>
    <w:rsid w:val="00D615A3"/>
    <w:rsid w:val="00D61948"/>
    <w:rsid w:val="00D65C1D"/>
    <w:rsid w:val="00D66163"/>
    <w:rsid w:val="00D6662E"/>
    <w:rsid w:val="00D749AB"/>
    <w:rsid w:val="00D81025"/>
    <w:rsid w:val="00D83EFD"/>
    <w:rsid w:val="00D87531"/>
    <w:rsid w:val="00D93EBF"/>
    <w:rsid w:val="00D9453D"/>
    <w:rsid w:val="00D94CCD"/>
    <w:rsid w:val="00DA3208"/>
    <w:rsid w:val="00DC5FCD"/>
    <w:rsid w:val="00DE0CF3"/>
    <w:rsid w:val="00DE2BAA"/>
    <w:rsid w:val="00DE36E5"/>
    <w:rsid w:val="00DE3B35"/>
    <w:rsid w:val="00DE781C"/>
    <w:rsid w:val="00E03128"/>
    <w:rsid w:val="00E04977"/>
    <w:rsid w:val="00E074A6"/>
    <w:rsid w:val="00E214FD"/>
    <w:rsid w:val="00E53EC4"/>
    <w:rsid w:val="00E80046"/>
    <w:rsid w:val="00E83CAC"/>
    <w:rsid w:val="00EA2163"/>
    <w:rsid w:val="00EA4B5F"/>
    <w:rsid w:val="00EB2CD9"/>
    <w:rsid w:val="00EB63B6"/>
    <w:rsid w:val="00EB65CE"/>
    <w:rsid w:val="00EB6CA8"/>
    <w:rsid w:val="00EC7F21"/>
    <w:rsid w:val="00ED1826"/>
    <w:rsid w:val="00EE3834"/>
    <w:rsid w:val="00EF1CC6"/>
    <w:rsid w:val="00EF7F94"/>
    <w:rsid w:val="00F17618"/>
    <w:rsid w:val="00F20501"/>
    <w:rsid w:val="00F32AD4"/>
    <w:rsid w:val="00F41508"/>
    <w:rsid w:val="00F45FF9"/>
    <w:rsid w:val="00F50DF9"/>
    <w:rsid w:val="00F53BF5"/>
    <w:rsid w:val="00F56C0D"/>
    <w:rsid w:val="00F64A79"/>
    <w:rsid w:val="00F852D3"/>
    <w:rsid w:val="00F85FE2"/>
    <w:rsid w:val="00FA3C0A"/>
    <w:rsid w:val="00FA3FB8"/>
    <w:rsid w:val="00FB315D"/>
    <w:rsid w:val="00FC2A21"/>
    <w:rsid w:val="00FC3030"/>
    <w:rsid w:val="00FC49CB"/>
    <w:rsid w:val="00FD5309"/>
    <w:rsid w:val="00FD77B1"/>
    <w:rsid w:val="00FE4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CC"/>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qFormat/>
    <w:rsid w:val="00B47ACC"/>
    <w:pPr>
      <w:keepNext/>
      <w:jc w:val="center"/>
      <w:outlineLvl w:val="0"/>
    </w:pPr>
    <w:rPr>
      <w:b/>
    </w:rPr>
  </w:style>
  <w:style w:type="paragraph" w:styleId="2">
    <w:name w:val="heading 2"/>
    <w:basedOn w:val="a"/>
    <w:next w:val="a"/>
    <w:link w:val="20"/>
    <w:qFormat/>
    <w:rsid w:val="00B47ACC"/>
    <w:pPr>
      <w:keepNext/>
      <w:tabs>
        <w:tab w:val="num" w:pos="0"/>
      </w:tabs>
      <w:jc w:val="both"/>
      <w:outlineLvl w:val="1"/>
    </w:pPr>
    <w:rPr>
      <w:sz w:val="28"/>
    </w:rPr>
  </w:style>
  <w:style w:type="paragraph" w:styleId="3">
    <w:name w:val="heading 3"/>
    <w:basedOn w:val="a"/>
    <w:next w:val="a"/>
    <w:link w:val="30"/>
    <w:qFormat/>
    <w:rsid w:val="00B47ACC"/>
    <w:pPr>
      <w:keepNext/>
      <w:jc w:val="center"/>
      <w:outlineLvl w:val="2"/>
    </w:pPr>
    <w:rPr>
      <w:b/>
    </w:rPr>
  </w:style>
  <w:style w:type="paragraph" w:styleId="7">
    <w:name w:val="heading 7"/>
    <w:basedOn w:val="a"/>
    <w:next w:val="a"/>
    <w:link w:val="70"/>
    <w:qFormat/>
    <w:rsid w:val="00B47ACC"/>
    <w:pPr>
      <w:keepNext/>
      <w:tabs>
        <w:tab w:val="num" w:pos="0"/>
      </w:tabs>
      <w:jc w:val="center"/>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7ACC"/>
    <w:rPr>
      <w:rFonts w:ascii="Times New Roman" w:eastAsia="Lucida Sans Unicode" w:hAnsi="Times New Roman" w:cs="Times New Roman"/>
      <w:b/>
      <w:kern w:val="1"/>
      <w:sz w:val="24"/>
      <w:szCs w:val="24"/>
    </w:rPr>
  </w:style>
  <w:style w:type="character" w:customStyle="1" w:styleId="20">
    <w:name w:val="Заголовок 2 Знак"/>
    <w:basedOn w:val="a0"/>
    <w:link w:val="2"/>
    <w:rsid w:val="00B47ACC"/>
    <w:rPr>
      <w:rFonts w:ascii="Times New Roman" w:eastAsia="Lucida Sans Unicode" w:hAnsi="Times New Roman" w:cs="Times New Roman"/>
      <w:kern w:val="1"/>
      <w:sz w:val="28"/>
      <w:szCs w:val="24"/>
    </w:rPr>
  </w:style>
  <w:style w:type="character" w:customStyle="1" w:styleId="30">
    <w:name w:val="Заголовок 3 Знак"/>
    <w:basedOn w:val="a0"/>
    <w:link w:val="3"/>
    <w:rsid w:val="00B47ACC"/>
    <w:rPr>
      <w:rFonts w:ascii="Times New Roman" w:eastAsia="Lucida Sans Unicode" w:hAnsi="Times New Roman" w:cs="Times New Roman"/>
      <w:b/>
      <w:kern w:val="1"/>
      <w:sz w:val="24"/>
      <w:szCs w:val="24"/>
    </w:rPr>
  </w:style>
  <w:style w:type="character" w:customStyle="1" w:styleId="70">
    <w:name w:val="Заголовок 7 Знак"/>
    <w:basedOn w:val="a0"/>
    <w:link w:val="7"/>
    <w:rsid w:val="00B47ACC"/>
    <w:rPr>
      <w:rFonts w:ascii="Times New Roman" w:eastAsia="Lucida Sans Unicode" w:hAnsi="Times New Roman" w:cs="Times New Roman"/>
      <w:kern w:val="1"/>
      <w:sz w:val="28"/>
      <w:szCs w:val="24"/>
    </w:rPr>
  </w:style>
  <w:style w:type="paragraph" w:styleId="a3">
    <w:name w:val="Body Text"/>
    <w:basedOn w:val="a"/>
    <w:link w:val="a4"/>
    <w:rsid w:val="00B47ACC"/>
    <w:pPr>
      <w:spacing w:after="120"/>
    </w:pPr>
  </w:style>
  <w:style w:type="character" w:customStyle="1" w:styleId="a4">
    <w:name w:val="Основной текст Знак"/>
    <w:basedOn w:val="a0"/>
    <w:link w:val="a3"/>
    <w:rsid w:val="00B47ACC"/>
    <w:rPr>
      <w:rFonts w:ascii="Times New Roman" w:eastAsia="Lucida Sans Unicode" w:hAnsi="Times New Roman" w:cs="Times New Roman"/>
      <w:kern w:val="1"/>
      <w:sz w:val="24"/>
      <w:szCs w:val="24"/>
    </w:rPr>
  </w:style>
  <w:style w:type="paragraph" w:styleId="a5">
    <w:name w:val="header"/>
    <w:basedOn w:val="a"/>
    <w:link w:val="a6"/>
    <w:rsid w:val="00B47ACC"/>
    <w:pPr>
      <w:tabs>
        <w:tab w:val="center" w:pos="4677"/>
        <w:tab w:val="right" w:pos="9355"/>
      </w:tabs>
    </w:pPr>
    <w:rPr>
      <w:sz w:val="28"/>
    </w:rPr>
  </w:style>
  <w:style w:type="character" w:customStyle="1" w:styleId="a6">
    <w:name w:val="Верхний колонтитул Знак"/>
    <w:basedOn w:val="a0"/>
    <w:link w:val="a5"/>
    <w:rsid w:val="00B47ACC"/>
    <w:rPr>
      <w:rFonts w:ascii="Times New Roman" w:eastAsia="Lucida Sans Unicode" w:hAnsi="Times New Roman" w:cs="Times New Roman"/>
      <w:kern w:val="1"/>
      <w:sz w:val="28"/>
      <w:szCs w:val="24"/>
    </w:rPr>
  </w:style>
  <w:style w:type="paragraph" w:customStyle="1" w:styleId="21">
    <w:name w:val="Основной текст с отступом 21"/>
    <w:basedOn w:val="a"/>
    <w:rsid w:val="00B47ACC"/>
    <w:pPr>
      <w:ind w:firstLine="851"/>
      <w:jc w:val="both"/>
    </w:pPr>
    <w:rPr>
      <w:sz w:val="28"/>
    </w:rPr>
  </w:style>
  <w:style w:type="paragraph" w:customStyle="1" w:styleId="ConsPlusTitle">
    <w:name w:val="ConsPlusTitle"/>
    <w:rsid w:val="00B47A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B47A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7">
    <w:name w:val="Знак"/>
    <w:basedOn w:val="a"/>
    <w:rsid w:val="00B47ACC"/>
    <w:pPr>
      <w:widowControl/>
      <w:suppressAutoHyphens w:val="0"/>
      <w:spacing w:after="160" w:line="240" w:lineRule="exact"/>
    </w:pPr>
    <w:rPr>
      <w:rFonts w:eastAsia="Calibri"/>
      <w:kern w:val="0"/>
      <w:sz w:val="20"/>
      <w:szCs w:val="20"/>
      <w:lang w:eastAsia="zh-CN"/>
    </w:rPr>
  </w:style>
  <w:style w:type="paragraph" w:styleId="a8">
    <w:name w:val="List Paragraph"/>
    <w:basedOn w:val="a"/>
    <w:uiPriority w:val="34"/>
    <w:qFormat/>
    <w:rsid w:val="00B47ACC"/>
    <w:pPr>
      <w:ind w:left="720"/>
      <w:contextualSpacing/>
    </w:pPr>
  </w:style>
  <w:style w:type="character" w:styleId="a9">
    <w:name w:val="Hyperlink"/>
    <w:rsid w:val="00D65C1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2436727DE969AF34586CC807ED8CA471A3199E0853A16F954DF3DE409B18ADF824FF6E7828A2B0C6p7S3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B0646EAC263D89951D3CAC704D68029D5294151CACAE8D3078FE600D2C0B32D7F0D530DB9E34m16AJ"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kilemary@yandex.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B0646EAC263D89951D3CAC704D68029D5294151CACAE8D3078FE600D2C0B32D7F0D530DB9E34m16AJ" TargetMode="External"/><Relationship Id="rId5" Type="http://schemas.openxmlformats.org/officeDocument/2006/relationships/numbering" Target="numbering.xml"/><Relationship Id="rId15" Type="http://schemas.openxmlformats.org/officeDocument/2006/relationships/hyperlink" Target="mailto:ya.kumikil@yandex.ru" TargetMode="External"/><Relationship Id="rId10"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mari-el.gov.ru/kilemary/Pages/mai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Килемарского муниципального района от 16.02.2018 № 44 
</_x041e__x043f__x0438__x0441__x0430__x043d__x0438__x0435_>
    <_x043f__x0430__x043f__x043a__x0430_ xmlns="a9c5ff86-6f36-4b35-a034-7a3350275b8f">2018</_x043f__x0430__x043f__x043a__x0430_>
    <_dlc_DocId xmlns="57504d04-691e-4fc4-8f09-4f19fdbe90f6">XXJ7TYMEEKJ2-1478-56</_dlc_DocId>
    <_dlc_DocIdUrl xmlns="57504d04-691e-4fc4-8f09-4f19fdbe90f6">
      <Url>https://vip.gov.mari.ru/kilemary/_layouts/DocIdRedir.aspx?ID=XXJ7TYMEEKJ2-1478-56</Url>
      <Description>XXJ7TYMEEKJ2-1478-56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C9D8439BA57A154D916D7DFF52C58F4F" ma:contentTypeVersion="2" ma:contentTypeDescription="Создание документа." ma:contentTypeScope="" ma:versionID="b4e30930b8a07adc7e32135785f49e75">
  <xsd:schema xmlns:xsd="http://www.w3.org/2001/XMLSchema" xmlns:xs="http://www.w3.org/2001/XMLSchema" xmlns:p="http://schemas.microsoft.com/office/2006/metadata/properties" xmlns:ns2="57504d04-691e-4fc4-8f09-4f19fdbe90f6" xmlns:ns3="6d7c22ec-c6a4-4777-88aa-bc3c76ac660e" xmlns:ns4="a9c5ff86-6f36-4b35-a034-7a3350275b8f" targetNamespace="http://schemas.microsoft.com/office/2006/metadata/properties" ma:root="true" ma:fieldsID="4865679e2db86b35393f8a188635e9bd" ns2:_="" ns3:_="" ns4:_="">
    <xsd:import namespace="57504d04-691e-4fc4-8f09-4f19fdbe90f6"/>
    <xsd:import namespace="6d7c22ec-c6a4-4777-88aa-bc3c76ac660e"/>
    <xsd:import namespace="a9c5ff86-6f36-4b35-a034-7a3350275b8f"/>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9c5ff86-6f36-4b35-a034-7a3350275b8f" elementFormDefault="qualified">
    <xsd:import namespace="http://schemas.microsoft.com/office/2006/documentManagement/types"/>
    <xsd:import namespace="http://schemas.microsoft.com/office/infopath/2007/PartnerControls"/>
    <xsd:element name="_x043f__x0430__x043f__x043a__x0430_" ma:index="12" ma:displayName="папка" ma:default="2019" ma:format="RadioButtons" ma:internalName="_x043f__x0430__x043f__x043a__x0430_">
      <xsd:simpleType>
        <xsd:restriction base="dms:Choice">
          <xsd:enumeration value="2021"/>
          <xsd:enumeration value="2019"/>
          <xsd:enumeration value="2018"/>
          <xsd:enumeration value="2017"/>
          <xsd:enumeration value="2016"/>
          <xsd:enumeration value="2015"/>
          <xsd:enumeration value="2014"/>
          <xsd:enumeration value="2013"/>
          <xsd:enumeration value="2012"/>
          <xsd:enumeration value="201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60004B-3C24-4A31-B416-510487F5FBC9}"/>
</file>

<file path=customXml/itemProps2.xml><?xml version="1.0" encoding="utf-8"?>
<ds:datastoreItem xmlns:ds="http://schemas.openxmlformats.org/officeDocument/2006/customXml" ds:itemID="{81E8FAE8-3BAD-4FCF-A3E7-6B5583E08EDB}"/>
</file>

<file path=customXml/itemProps3.xml><?xml version="1.0" encoding="utf-8"?>
<ds:datastoreItem xmlns:ds="http://schemas.openxmlformats.org/officeDocument/2006/customXml" ds:itemID="{CC29D7D8-5315-4F3B-B7EB-2B9FC0F94FE9}"/>
</file>

<file path=customXml/itemProps4.xml><?xml version="1.0" encoding="utf-8"?>
<ds:datastoreItem xmlns:ds="http://schemas.openxmlformats.org/officeDocument/2006/customXml" ds:itemID="{036F0ADD-C7C5-4101-A950-0FCD16D2A966}"/>
</file>

<file path=docProps/app.xml><?xml version="1.0" encoding="utf-8"?>
<Properties xmlns="http://schemas.openxmlformats.org/officeDocument/2006/extended-properties" xmlns:vt="http://schemas.openxmlformats.org/officeDocument/2006/docPropsVTypes">
  <Template>Normal</Template>
  <TotalTime>63</TotalTime>
  <Pages>1</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Килемарского муниципального района  №43 от 16.02.2018</vt:lpstr>
    </vt:vector>
  </TitlesOfParts>
  <Company>SPecialiST RePack</Company>
  <LinksUpToDate>false</LinksUpToDate>
  <CharactersWithSpaces>6432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3 октября 2018 года № 414</dc:title>
  <dc:creator>Имущество</dc:creator>
  <cp:lastModifiedBy>User</cp:lastModifiedBy>
  <cp:revision>11</cp:revision>
  <cp:lastPrinted>2018-10-03T10:48:00Z</cp:lastPrinted>
  <dcterms:created xsi:type="dcterms:W3CDTF">2018-09-24T09:16:00Z</dcterms:created>
  <dcterms:modified xsi:type="dcterms:W3CDTF">2018-10-03T10:51:00Z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0x010100C9D8439BA57A154D916D7DFF52C58F4F</vt:lpwstr>
  </property>
  <property fmtid="{D5CDD505-2E9C-101B-9397-08002B2CF9AE}" pid="3" name="_dlc_DocIdItemGuid">
    <vt:lpwstr>af0f38c0-4187-40d7-876e-bbd668bffbc0</vt:lpwstr>
  </property>
</Properties>
</file>