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0" w:rsidRPr="00D561F7" w:rsidRDefault="00C459A0" w:rsidP="00C459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1F7">
        <w:rPr>
          <w:rFonts w:ascii="Times New Roman" w:eastAsia="Times New Roman" w:hAnsi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67394792" r:id="rId6"/>
        </w:objec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38"/>
        <w:gridCol w:w="4451"/>
      </w:tblGrid>
      <w:tr w:rsidR="00C459A0" w:rsidRPr="00D561F7" w:rsidTr="007060EB">
        <w:trPr>
          <w:jc w:val="center"/>
        </w:trPr>
        <w:tc>
          <w:tcPr>
            <w:tcW w:w="4738" w:type="dxa"/>
          </w:tcPr>
          <w:p w:rsidR="00C459A0" w:rsidRPr="00D561F7" w:rsidRDefault="00C459A0" w:rsidP="007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C459A0" w:rsidRPr="00D561F7" w:rsidRDefault="00C459A0" w:rsidP="00C45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КИЛЕМАР </w:t>
            </w:r>
            <w:r w:rsidRPr="00D561F7">
              <w:rPr>
                <w:rFonts w:ascii="Times New Roman" w:eastAsia="Times New Roman" w:hAnsi="Times New Roman"/>
                <w:b/>
                <w:caps/>
                <w:sz w:val="26"/>
                <w:szCs w:val="24"/>
                <w:lang w:eastAsia="ru-RU"/>
              </w:rPr>
              <w:t>муниципальный</w:t>
            </w: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C459A0" w:rsidRDefault="00C459A0" w:rsidP="00C45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                   </w:t>
            </w: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РАЙОНЫН </w:t>
            </w:r>
          </w:p>
          <w:p w:rsidR="00C459A0" w:rsidRPr="00C459A0" w:rsidRDefault="00C459A0" w:rsidP="00C45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   АДМИНИСТРАЦИЙ ГЛАВА</w:t>
            </w:r>
          </w:p>
        </w:tc>
        <w:tc>
          <w:tcPr>
            <w:tcW w:w="4451" w:type="dxa"/>
            <w:tcBorders>
              <w:left w:val="nil"/>
            </w:tcBorders>
          </w:tcPr>
          <w:p w:rsidR="00C459A0" w:rsidRPr="00D561F7" w:rsidRDefault="00C459A0" w:rsidP="007060E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C459A0" w:rsidRPr="00D561F7" w:rsidRDefault="00C459A0" w:rsidP="007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D561F7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АДМИНИСТРАЦИЯ КИЛЕМАРСКОГО</w:t>
            </w:r>
          </w:p>
          <w:p w:rsidR="00C459A0" w:rsidRPr="00D561F7" w:rsidRDefault="00C459A0" w:rsidP="007060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</w:pPr>
            <w:r w:rsidRPr="00D561F7">
              <w:rPr>
                <w:rFonts w:ascii="Times New Roman" w:eastAsia="Times New Roman" w:hAnsi="Times New Roman"/>
                <w:b/>
                <w:color w:val="000000"/>
                <w:sz w:val="26"/>
                <w:szCs w:val="20"/>
                <w:lang w:eastAsia="ru-RU"/>
              </w:rPr>
              <w:t>МУНИЦИПАЛЬНОГО РАЙОНА</w:t>
            </w:r>
          </w:p>
        </w:tc>
      </w:tr>
      <w:tr w:rsidR="00C459A0" w:rsidRPr="00D561F7" w:rsidTr="007060EB">
        <w:trPr>
          <w:trHeight w:val="668"/>
          <w:jc w:val="center"/>
        </w:trPr>
        <w:tc>
          <w:tcPr>
            <w:tcW w:w="4738" w:type="dxa"/>
          </w:tcPr>
          <w:p w:rsidR="00C459A0" w:rsidRPr="00C459A0" w:rsidRDefault="00C459A0" w:rsidP="007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459A0" w:rsidRPr="00C459A0" w:rsidRDefault="004F5B39" w:rsidP="004F5B3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</w:t>
            </w:r>
            <w:r w:rsidR="00C459A0" w:rsidRPr="00C459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ПУНЧАЛ</w:t>
            </w:r>
          </w:p>
        </w:tc>
        <w:tc>
          <w:tcPr>
            <w:tcW w:w="4451" w:type="dxa"/>
            <w:tcBorders>
              <w:left w:val="nil"/>
            </w:tcBorders>
          </w:tcPr>
          <w:p w:rsidR="00C459A0" w:rsidRPr="00C459A0" w:rsidRDefault="00C459A0" w:rsidP="007060E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459A0" w:rsidRPr="00C459A0" w:rsidRDefault="00C459A0" w:rsidP="007060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59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</w:tbl>
    <w:p w:rsidR="00F63EDD" w:rsidRDefault="00F63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B39" w:rsidRDefault="004F5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9A0" w:rsidRPr="004F5B39" w:rsidRDefault="00F63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B39">
        <w:rPr>
          <w:rFonts w:ascii="Times New Roman" w:hAnsi="Times New Roman" w:cs="Times New Roman"/>
          <w:b w:val="0"/>
          <w:sz w:val="28"/>
          <w:szCs w:val="28"/>
        </w:rPr>
        <w:t>о</w:t>
      </w:r>
      <w:r w:rsidR="00C459A0" w:rsidRPr="004F5B39">
        <w:rPr>
          <w:rFonts w:ascii="Times New Roman" w:hAnsi="Times New Roman" w:cs="Times New Roman"/>
          <w:b w:val="0"/>
          <w:sz w:val="28"/>
          <w:szCs w:val="28"/>
        </w:rPr>
        <w:t xml:space="preserve">т  </w:t>
      </w:r>
      <w:r w:rsidRPr="004F5B39">
        <w:rPr>
          <w:rFonts w:ascii="Times New Roman" w:hAnsi="Times New Roman" w:cs="Times New Roman"/>
          <w:b w:val="0"/>
          <w:sz w:val="28"/>
          <w:szCs w:val="28"/>
        </w:rPr>
        <w:t>06 ноября 2020 года № 412</w:t>
      </w:r>
    </w:p>
    <w:p w:rsidR="00C459A0" w:rsidRDefault="00C459A0">
      <w:pPr>
        <w:pStyle w:val="ConsPlusTitle"/>
        <w:jc w:val="center"/>
        <w:rPr>
          <w:rFonts w:ascii="Times New Roman" w:hAnsi="Times New Roman" w:cs="Times New Roman"/>
        </w:rPr>
      </w:pPr>
    </w:p>
    <w:p w:rsidR="004F5B39" w:rsidRDefault="004F5B39">
      <w:pPr>
        <w:pStyle w:val="ConsPlusTitle"/>
        <w:jc w:val="center"/>
        <w:rPr>
          <w:rFonts w:ascii="Times New Roman" w:hAnsi="Times New Roman" w:cs="Times New Roman"/>
        </w:rPr>
      </w:pPr>
    </w:p>
    <w:p w:rsidR="004F5B39" w:rsidRDefault="004F5B39">
      <w:pPr>
        <w:pStyle w:val="ConsPlusTitle"/>
        <w:jc w:val="center"/>
        <w:rPr>
          <w:rFonts w:ascii="Times New Roman" w:hAnsi="Times New Roman" w:cs="Times New Roman"/>
        </w:rPr>
      </w:pPr>
    </w:p>
    <w:p w:rsidR="004F5B39" w:rsidRPr="004F5B39" w:rsidRDefault="004F5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B39">
        <w:rPr>
          <w:rFonts w:ascii="Times New Roman" w:hAnsi="Times New Roman" w:cs="Times New Roman"/>
          <w:b w:val="0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</w:p>
    <w:p w:rsidR="009A70EB" w:rsidRDefault="009A70EB">
      <w:pPr>
        <w:pStyle w:val="ConsPlusNormal"/>
        <w:jc w:val="both"/>
        <w:rPr>
          <w:rFonts w:ascii="Times New Roman" w:hAnsi="Times New Roman" w:cs="Times New Roman"/>
        </w:rPr>
      </w:pPr>
    </w:p>
    <w:p w:rsidR="004F5B39" w:rsidRDefault="004F5B39">
      <w:pPr>
        <w:pStyle w:val="ConsPlusNormal"/>
        <w:jc w:val="both"/>
        <w:rPr>
          <w:rFonts w:ascii="Times New Roman" w:hAnsi="Times New Roman" w:cs="Times New Roman"/>
        </w:rPr>
      </w:pPr>
    </w:p>
    <w:p w:rsidR="004F5B39" w:rsidRPr="00BF1A16" w:rsidRDefault="004F5B39">
      <w:pPr>
        <w:pStyle w:val="ConsPlusNormal"/>
        <w:jc w:val="both"/>
        <w:rPr>
          <w:rFonts w:ascii="Times New Roman" w:hAnsi="Times New Roman" w:cs="Times New Roman"/>
        </w:rPr>
      </w:pPr>
    </w:p>
    <w:p w:rsidR="004F5B39" w:rsidRDefault="009A70EB" w:rsidP="009C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F1A1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F1A1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июля 2015 г. N 364 "О мерах по совершенствованию организации деятельности в области противодействия коррупции" </w:t>
      </w:r>
    </w:p>
    <w:p w:rsidR="009A70EB" w:rsidRPr="00BF1A16" w:rsidRDefault="004F5B39" w:rsidP="009C2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EB" w:rsidRPr="00BF1A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="009A70EB" w:rsidRPr="00BF1A16">
        <w:rPr>
          <w:rFonts w:ascii="Times New Roman" w:hAnsi="Times New Roman" w:cs="Times New Roman"/>
          <w:sz w:val="28"/>
          <w:szCs w:val="28"/>
        </w:rPr>
        <w:t>:</w:t>
      </w:r>
    </w:p>
    <w:p w:rsidR="009A70EB" w:rsidRPr="00BF1A16" w:rsidRDefault="009A70EB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 xml:space="preserve">1. Образовать Комиссию по координации работы по противодействию коррупции в </w:t>
      </w:r>
      <w:r w:rsidR="00EC3000" w:rsidRPr="00BF1A16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BF1A16">
        <w:rPr>
          <w:rFonts w:ascii="Times New Roman" w:hAnsi="Times New Roman" w:cs="Times New Roman"/>
          <w:sz w:val="28"/>
          <w:szCs w:val="28"/>
        </w:rPr>
        <w:t>.</w:t>
      </w:r>
    </w:p>
    <w:p w:rsidR="009A70EB" w:rsidRPr="00BF1A16" w:rsidRDefault="009A70EB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9A70EB" w:rsidRPr="00BF1A16" w:rsidRDefault="002238D7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9A70EB" w:rsidRPr="00BF1A1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9A70EB" w:rsidRPr="00BF1A16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</w:t>
      </w:r>
      <w:r w:rsidR="00EC3000" w:rsidRPr="00BF1A16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="009A70EB" w:rsidRPr="00BF1A16">
        <w:rPr>
          <w:rFonts w:ascii="Times New Roman" w:hAnsi="Times New Roman" w:cs="Times New Roman"/>
          <w:sz w:val="28"/>
          <w:szCs w:val="28"/>
        </w:rPr>
        <w:t>;</w:t>
      </w:r>
    </w:p>
    <w:p w:rsidR="009A70EB" w:rsidRPr="00BF1A16" w:rsidRDefault="002238D7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33" w:history="1">
        <w:r w:rsidR="009A70EB" w:rsidRPr="00BF1A1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9A70EB" w:rsidRPr="00BF1A16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</w:t>
      </w:r>
      <w:r w:rsidR="00EC3000" w:rsidRPr="00BF1A16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="009A70EB" w:rsidRPr="00BF1A16">
        <w:rPr>
          <w:rFonts w:ascii="Times New Roman" w:hAnsi="Times New Roman" w:cs="Times New Roman"/>
          <w:sz w:val="28"/>
          <w:szCs w:val="28"/>
        </w:rPr>
        <w:t>;</w:t>
      </w:r>
    </w:p>
    <w:p w:rsidR="009A70EB" w:rsidRPr="00BF1A16" w:rsidRDefault="00EC3000" w:rsidP="004F5B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9A70EB" w:rsidRPr="00BF1A1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BF1A16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Килемарского муниципального района от 06 ноября 2008 года №374 «О комиссии при главе администрации Килемарского муниципального района по реализации антикоррупционной политики»</w:t>
      </w:r>
    </w:p>
    <w:p w:rsidR="00EC3000" w:rsidRPr="00BF1A16" w:rsidRDefault="00EC3000" w:rsidP="004F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A1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9C3416" w:rsidRPr="00BF1A16"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 Килемарского муниципального района Сафину Е.А.</w:t>
      </w: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5B39" w:rsidRDefault="004F5B39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Килемарского </w:t>
      </w:r>
    </w:p>
    <w:p w:rsidR="009A70EB" w:rsidRPr="00BF1A16" w:rsidRDefault="00BF1A16" w:rsidP="00BF1A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F63E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Т.В.Обухова</w:t>
      </w:r>
      <w:proofErr w:type="spellEnd"/>
    </w:p>
    <w:p w:rsidR="009A70EB" w:rsidRPr="00BF1A16" w:rsidRDefault="009A70EB" w:rsidP="00BF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BF1A16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Default="009A70EB">
      <w:pPr>
        <w:pStyle w:val="ConsPlusNormal"/>
        <w:jc w:val="both"/>
        <w:rPr>
          <w:rFonts w:ascii="Times New Roman" w:hAnsi="Times New Roman" w:cs="Times New Roman"/>
        </w:rPr>
      </w:pPr>
    </w:p>
    <w:p w:rsidR="009A70EB" w:rsidRPr="00BF1A16" w:rsidRDefault="009A70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1A16">
        <w:rPr>
          <w:rFonts w:ascii="Times New Roman" w:hAnsi="Times New Roman" w:cs="Times New Roman"/>
        </w:rPr>
        <w:t>Утверждено</w:t>
      </w:r>
    </w:p>
    <w:p w:rsidR="00BF1A16" w:rsidRDefault="00BF1A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BF1A16" w:rsidRDefault="00BF1A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Килемарского муниципального района</w:t>
      </w:r>
    </w:p>
    <w:p w:rsidR="00F63EDD" w:rsidRPr="002238D7" w:rsidRDefault="00BF1A16" w:rsidP="00F63ED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238D7">
        <w:rPr>
          <w:rFonts w:ascii="Times New Roman" w:hAnsi="Times New Roman" w:cs="Times New Roman"/>
          <w:b w:val="0"/>
        </w:rPr>
        <w:t xml:space="preserve"> </w:t>
      </w:r>
      <w:r w:rsidRPr="002238D7">
        <w:rPr>
          <w:rFonts w:ascii="Times New Roman" w:hAnsi="Times New Roman" w:cs="Times New Roman"/>
          <w:b w:val="0"/>
          <w:szCs w:val="22"/>
        </w:rPr>
        <w:t xml:space="preserve">от </w:t>
      </w:r>
      <w:r w:rsidR="00F63EDD" w:rsidRPr="002238D7">
        <w:rPr>
          <w:rFonts w:ascii="Times New Roman" w:hAnsi="Times New Roman" w:cs="Times New Roman"/>
          <w:b w:val="0"/>
          <w:szCs w:val="22"/>
        </w:rPr>
        <w:t>06 ноября 2020 года № 412</w:t>
      </w:r>
    </w:p>
    <w:p w:rsidR="009A70EB" w:rsidRPr="00BF1A16" w:rsidRDefault="009A70EB">
      <w:pPr>
        <w:pStyle w:val="ConsPlusNormal"/>
        <w:jc w:val="right"/>
        <w:rPr>
          <w:rFonts w:ascii="Times New Roman" w:hAnsi="Times New Roman" w:cs="Times New Roman"/>
        </w:rPr>
      </w:pPr>
    </w:p>
    <w:p w:rsidR="009A70EB" w:rsidRPr="00BF1A16" w:rsidRDefault="009A70EB">
      <w:pPr>
        <w:pStyle w:val="ConsPlusNormal"/>
        <w:jc w:val="both"/>
        <w:rPr>
          <w:rFonts w:ascii="Times New Roman" w:hAnsi="Times New Roman" w:cs="Times New Roman"/>
        </w:rPr>
      </w:pP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EB5B24">
        <w:rPr>
          <w:rFonts w:ascii="Times New Roman" w:hAnsi="Times New Roman" w:cs="Times New Roman"/>
          <w:sz w:val="28"/>
          <w:szCs w:val="28"/>
        </w:rPr>
        <w:t>ПОЛОЖЕНИЕ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BF1A16" w:rsidRPr="00EB5B24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</w:p>
    <w:p w:rsidR="009A70EB" w:rsidRPr="00EB5B24" w:rsidRDefault="009A70E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в </w:t>
      </w:r>
      <w:r w:rsidR="00360A2B" w:rsidRPr="00BF1A16">
        <w:rPr>
          <w:rFonts w:ascii="Times New Roman" w:hAnsi="Times New Roman" w:cs="Times New Roman"/>
          <w:sz w:val="28"/>
          <w:szCs w:val="28"/>
        </w:rPr>
        <w:t>Килемарско</w:t>
      </w:r>
      <w:r w:rsidR="00360A2B">
        <w:rPr>
          <w:rFonts w:ascii="Times New Roman" w:hAnsi="Times New Roman" w:cs="Times New Roman"/>
          <w:sz w:val="28"/>
          <w:szCs w:val="28"/>
        </w:rPr>
        <w:t>м муниципальном</w:t>
      </w:r>
      <w:r w:rsidR="00360A2B" w:rsidRPr="00BF1A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A2B">
        <w:rPr>
          <w:rFonts w:ascii="Times New Roman" w:hAnsi="Times New Roman" w:cs="Times New Roman"/>
          <w:sz w:val="28"/>
          <w:szCs w:val="28"/>
        </w:rPr>
        <w:t>е</w:t>
      </w:r>
      <w:r w:rsidR="00360A2B" w:rsidRPr="00BF1A16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координационным органом при Главе </w:t>
      </w:r>
      <w:r w:rsidR="00FF05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059F" w:rsidRPr="00BF1A16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EB5B2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B5B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Марий Эл, указами Главы Республики Марий Эл, а также настоящим Положением.</w:t>
      </w:r>
    </w:p>
    <w:p w:rsidR="009A70EB" w:rsidRPr="00CD4D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24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Управлением </w:t>
      </w:r>
      <w:r w:rsidR="00FF059F" w:rsidRPr="00CD4D24">
        <w:rPr>
          <w:rFonts w:ascii="Times New Roman" w:hAnsi="Times New Roman" w:cs="Times New Roman"/>
          <w:sz w:val="28"/>
          <w:szCs w:val="28"/>
        </w:rPr>
        <w:t>Главы Республики Марий Эл</w:t>
      </w:r>
      <w:r w:rsidRPr="00CD4D24">
        <w:rPr>
          <w:rFonts w:ascii="Times New Roman" w:hAnsi="Times New Roman" w:cs="Times New Roman"/>
          <w:sz w:val="28"/>
          <w:szCs w:val="28"/>
        </w:rPr>
        <w:t xml:space="preserve"> по </w:t>
      </w:r>
      <w:r w:rsidR="000D5075" w:rsidRPr="00CD4D24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CD4D24">
        <w:rPr>
          <w:rFonts w:ascii="Times New Roman" w:hAnsi="Times New Roman" w:cs="Times New Roman"/>
          <w:sz w:val="28"/>
          <w:szCs w:val="28"/>
        </w:rPr>
        <w:t>.</w:t>
      </w:r>
    </w:p>
    <w:p w:rsidR="00FF059F" w:rsidRDefault="00FF05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0EB" w:rsidRPr="00EB5B24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а) обеспечение исполнения решений Совета при </w:t>
      </w:r>
      <w:r w:rsidR="00FF059F">
        <w:rPr>
          <w:rFonts w:ascii="Times New Roman" w:hAnsi="Times New Roman" w:cs="Times New Roman"/>
          <w:sz w:val="28"/>
          <w:szCs w:val="28"/>
        </w:rPr>
        <w:t>Главе правительства Республики Марий Эл</w:t>
      </w:r>
      <w:r w:rsidRPr="00EB5B2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его президиума;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б) подготовка предложений Главе </w:t>
      </w:r>
      <w:r w:rsidR="00FF059F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 xml:space="preserve"> о реализации государственной политики в области противодействия коррупции;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органов местного самоуправления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lastRenderedPageBreak/>
        <w:t xml:space="preserve">г) обеспечение согласованных действий органов местного самоуправления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 xml:space="preserve">, а также их взаимодействия с территориальными органами </w:t>
      </w:r>
      <w:r w:rsidR="0049708D" w:rsidRPr="006F1AC2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6F1AC2">
        <w:rPr>
          <w:rFonts w:ascii="Times New Roman" w:hAnsi="Times New Roman" w:cs="Times New Roman"/>
          <w:sz w:val="28"/>
          <w:szCs w:val="28"/>
        </w:rPr>
        <w:t xml:space="preserve"> государственных органов при реализации мер по противодействию коррупции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>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t xml:space="preserve">д) обеспечение взаимодействия органов местного самоуправления в </w:t>
      </w:r>
      <w:r w:rsidR="0049708D" w:rsidRPr="006F1AC2">
        <w:rPr>
          <w:rFonts w:ascii="Times New Roman" w:hAnsi="Times New Roman" w:cs="Times New Roman"/>
          <w:sz w:val="28"/>
          <w:szCs w:val="28"/>
        </w:rPr>
        <w:t xml:space="preserve">Килемарском муниципальном районе </w:t>
      </w:r>
      <w:r w:rsidRPr="006F1AC2">
        <w:rPr>
          <w:rFonts w:ascii="Times New Roman" w:hAnsi="Times New Roman" w:cs="Times New Roman"/>
          <w:sz w:val="28"/>
          <w:szCs w:val="28"/>
        </w:rPr>
        <w:t xml:space="preserve">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49708D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>;</w:t>
      </w:r>
    </w:p>
    <w:p w:rsidR="009A70EB" w:rsidRPr="006F1AC2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C2">
        <w:rPr>
          <w:rFonts w:ascii="Times New Roman" w:hAnsi="Times New Roman" w:cs="Times New Roman"/>
          <w:sz w:val="28"/>
          <w:szCs w:val="28"/>
        </w:rPr>
        <w:t xml:space="preserve">е) информирование общественности о проводимой органами местного самоуправления в </w:t>
      </w:r>
      <w:r w:rsidR="006F1AC2" w:rsidRPr="006F1AC2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F1AC2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9A70EB" w:rsidRPr="006F1AC2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70EB" w:rsidRPr="00EB5B24">
        <w:rPr>
          <w:rFonts w:ascii="Times New Roman" w:hAnsi="Times New Roman" w:cs="Times New Roman"/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9A70EB" w:rsidRPr="00CD4D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24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Главе </w:t>
      </w:r>
      <w:r w:rsidR="006C7947" w:rsidRPr="00CD4D24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Pr="00CD4D24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370C16" w:rsidRPr="00CD4D24">
        <w:rPr>
          <w:rFonts w:ascii="Times New Roman" w:hAnsi="Times New Roman" w:cs="Times New Roman"/>
          <w:sz w:val="28"/>
          <w:szCs w:val="28"/>
        </w:rPr>
        <w:t>нормативно правовых актов</w:t>
      </w:r>
      <w:r w:rsidRPr="00CD4D2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</w:t>
      </w:r>
      <w:r w:rsidR="00370C16">
        <w:rPr>
          <w:rFonts w:ascii="Times New Roman" w:hAnsi="Times New Roman" w:cs="Times New Roman"/>
          <w:sz w:val="28"/>
          <w:szCs w:val="28"/>
        </w:rPr>
        <w:t xml:space="preserve"> в</w:t>
      </w:r>
      <w:r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6C7947" w:rsidRPr="006C7947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Pr="006C794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Pr="00EB5B24">
        <w:rPr>
          <w:rFonts w:ascii="Times New Roman" w:hAnsi="Times New Roman" w:cs="Times New Roman"/>
          <w:sz w:val="28"/>
          <w:szCs w:val="28"/>
        </w:rPr>
        <w:t>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разработку антикоррупционной программы </w:t>
      </w:r>
      <w:r w:rsidR="006C7947" w:rsidRPr="003372EC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</w:t>
      </w:r>
      <w:r w:rsidRPr="003372EC">
        <w:rPr>
          <w:rFonts w:ascii="Times New Roman" w:hAnsi="Times New Roman" w:cs="Times New Roman"/>
          <w:sz w:val="28"/>
          <w:szCs w:val="28"/>
        </w:rPr>
        <w:t xml:space="preserve">(планов мероприятий по противодействию коррупции), а также контроль </w:t>
      </w:r>
      <w:r w:rsidRPr="00EB5B24">
        <w:rPr>
          <w:rFonts w:ascii="Times New Roman" w:hAnsi="Times New Roman" w:cs="Times New Roman"/>
          <w:sz w:val="28"/>
          <w:szCs w:val="28"/>
        </w:rPr>
        <w:t>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д) рассматривает вопросы о соблюдении лицами, замещающими государственные должности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, для которых федеральными</w:t>
      </w:r>
      <w:r w:rsidR="003372EC">
        <w:rPr>
          <w:rFonts w:ascii="Times New Roman" w:hAnsi="Times New Roman" w:cs="Times New Roman"/>
          <w:sz w:val="28"/>
          <w:szCs w:val="28"/>
        </w:rPr>
        <w:t xml:space="preserve"> или республиканскими</w:t>
      </w:r>
      <w:r w:rsidRPr="00EB5B24">
        <w:rPr>
          <w:rFonts w:ascii="Times New Roman" w:hAnsi="Times New Roman" w:cs="Times New Roman"/>
          <w:sz w:val="28"/>
          <w:szCs w:val="28"/>
        </w:rPr>
        <w:t xml:space="preserve"> законами не предусмотрено иное, запретов, ограничений и требований, установленных в целях противодействия коррупции;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lastRenderedPageBreak/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</w:t>
      </w:r>
      <w:r w:rsidR="003372EC">
        <w:rPr>
          <w:rFonts w:ascii="Times New Roman" w:hAnsi="Times New Roman" w:cs="Times New Roman"/>
          <w:sz w:val="28"/>
          <w:szCs w:val="28"/>
        </w:rPr>
        <w:t>или республиканских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>государственных органов) причин и условий, порождающих коррупцию, создающих административные барьеры;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ж) оказывает содействие развитию общественного контроля за реализацией антикоррупционной программы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 xml:space="preserve">, антикоррупционных программ органов исполнительной власти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>(планов мероприятий по противодействию коррупции);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интернет-портале </w:t>
      </w:r>
      <w:r w:rsidR="003372EC" w:rsidRPr="003372EC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 xml:space="preserve">и направление в </w:t>
      </w:r>
      <w:r w:rsidR="003372EC">
        <w:rPr>
          <w:rFonts w:ascii="Times New Roman" w:hAnsi="Times New Roman" w:cs="Times New Roman"/>
          <w:sz w:val="28"/>
          <w:szCs w:val="28"/>
        </w:rPr>
        <w:t>республиканские</w:t>
      </w:r>
      <w:r w:rsidR="003372EC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Pr="00EB5B24">
        <w:rPr>
          <w:rFonts w:ascii="Times New Roman" w:hAnsi="Times New Roman" w:cs="Times New Roman"/>
          <w:sz w:val="28"/>
          <w:szCs w:val="28"/>
        </w:rPr>
        <w:t>государственные органы (по их запросам).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Положение и состав Комиссии утверждаются </w:t>
      </w:r>
      <w:r w:rsidR="00D63F15">
        <w:rPr>
          <w:rFonts w:ascii="Times New Roman" w:hAnsi="Times New Roman" w:cs="Times New Roman"/>
          <w:sz w:val="28"/>
          <w:szCs w:val="28"/>
        </w:rPr>
        <w:t>Постановлением администрации 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0EB" w:rsidRPr="00EB5B24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Председателем Комиссии по должности является Глава </w:t>
      </w:r>
      <w:r w:rsidR="00D63F15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В состав Комиссии могут входить руководители органов местного самоуправления, а также представители аппарата </w:t>
      </w:r>
      <w:r w:rsidR="00D63F15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, руководители территориальных </w:t>
      </w:r>
      <w:r w:rsidR="005E22BB" w:rsidRPr="00EB5B24">
        <w:rPr>
          <w:rFonts w:ascii="Times New Roman" w:hAnsi="Times New Roman" w:cs="Times New Roman"/>
          <w:sz w:val="28"/>
          <w:szCs w:val="28"/>
        </w:rPr>
        <w:t>государственных органов Республики Марий Эл</w:t>
      </w:r>
      <w:r w:rsidR="009A70EB" w:rsidRPr="00EB5B24">
        <w:rPr>
          <w:rFonts w:ascii="Times New Roman" w:hAnsi="Times New Roman" w:cs="Times New Roman"/>
          <w:sz w:val="28"/>
          <w:szCs w:val="28"/>
        </w:rPr>
        <w:t>, уставными задачами которых является участие в противодействии коррупции (по согласованию).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1</w:t>
      </w:r>
      <w:r w:rsidR="00F63EDD">
        <w:rPr>
          <w:rFonts w:ascii="Times New Roman" w:hAnsi="Times New Roman" w:cs="Times New Roman"/>
          <w:sz w:val="28"/>
          <w:szCs w:val="28"/>
        </w:rPr>
        <w:t>0</w:t>
      </w:r>
      <w:r w:rsidRPr="00EB5B24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70EB" w:rsidRPr="00EB5B24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На заседания Комиссии могут быть приглашены представители государственных органов Республики Марий Эл, органов местного самоуправления в </w:t>
      </w:r>
      <w:r w:rsidR="005E22BB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  <w:r w:rsidR="009A70EB" w:rsidRPr="00EB5B24">
        <w:rPr>
          <w:rFonts w:ascii="Times New Roman" w:hAnsi="Times New Roman" w:cs="Times New Roman"/>
          <w:sz w:val="28"/>
          <w:szCs w:val="28"/>
        </w:rPr>
        <w:t>, организаций и средств массовой информации.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для анализа, изучения и подготовки экспертного заключения по рассматриваемым Комиссией </w:t>
      </w:r>
      <w:r w:rsidR="009A70EB" w:rsidRPr="00EB5B24">
        <w:rPr>
          <w:rFonts w:ascii="Times New Roman" w:hAnsi="Times New Roman" w:cs="Times New Roman"/>
          <w:sz w:val="28"/>
          <w:szCs w:val="28"/>
        </w:rPr>
        <w:lastRenderedPageBreak/>
        <w:t>вопросам к ее работе могут привлекаться на временной или постоянной основе эксперты.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F6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70EB" w:rsidRPr="00EB5B24">
        <w:rPr>
          <w:rFonts w:ascii="Times New Roman" w:hAnsi="Times New Roman" w:cs="Times New Roman"/>
          <w:sz w:val="28"/>
          <w:szCs w:val="28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A70EB" w:rsidRPr="00EB5B24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или по его поручению заместитель председателя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A70EB" w:rsidRPr="00EB5B24">
        <w:rPr>
          <w:rFonts w:ascii="Times New Roman" w:hAnsi="Times New Roman" w:cs="Times New Roman"/>
          <w:sz w:val="28"/>
          <w:szCs w:val="28"/>
        </w:rPr>
        <w:t>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70EB" w:rsidRPr="00EB5B24"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70EB" w:rsidRPr="00EB5B24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70EB" w:rsidRPr="00EB5B24">
        <w:rPr>
          <w:rFonts w:ascii="Times New Roman" w:hAnsi="Times New Roman" w:cs="Times New Roman"/>
          <w:sz w:val="28"/>
          <w:szCs w:val="28"/>
        </w:rPr>
        <w:t>. Для реализации решений Комиссии могут издаваться нормативные правовые акты</w:t>
      </w:r>
      <w:r w:rsidR="00F75D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F75D1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 или распорядительные акты </w:t>
      </w:r>
      <w:r w:rsidR="00F75D15">
        <w:rPr>
          <w:rFonts w:ascii="Times New Roman" w:hAnsi="Times New Roman" w:cs="Times New Roman"/>
          <w:sz w:val="28"/>
          <w:szCs w:val="28"/>
        </w:rPr>
        <w:t>администрации</w:t>
      </w:r>
      <w:r w:rsidR="00F75D15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F75D1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 xml:space="preserve">, а также даваться поручения Главы </w:t>
      </w:r>
      <w:r w:rsidR="00F75D15">
        <w:rPr>
          <w:rFonts w:ascii="Times New Roman" w:hAnsi="Times New Roman" w:cs="Times New Roman"/>
          <w:sz w:val="28"/>
          <w:szCs w:val="28"/>
        </w:rPr>
        <w:t>администрации</w:t>
      </w:r>
      <w:r w:rsidR="00F75D15" w:rsidRPr="00EB5B24">
        <w:rPr>
          <w:rFonts w:ascii="Times New Roman" w:hAnsi="Times New Roman" w:cs="Times New Roman"/>
          <w:sz w:val="28"/>
          <w:szCs w:val="28"/>
        </w:rPr>
        <w:t xml:space="preserve"> </w:t>
      </w:r>
      <w:r w:rsidR="00F75D1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9A70EB"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9A70EB" w:rsidRPr="00F75D1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A70EB" w:rsidRPr="00EB5B2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в) утверждает повестку очередного заседания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д) представляет Комиссию в отношениях с федеральными государственными органами, государственными органами Республики Марий Эл</w:t>
      </w:r>
      <w:r w:rsidR="00F75D15">
        <w:rPr>
          <w:rFonts w:ascii="Times New Roman" w:hAnsi="Times New Roman" w:cs="Times New Roman"/>
          <w:sz w:val="28"/>
          <w:szCs w:val="28"/>
        </w:rPr>
        <w:t xml:space="preserve"> и 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2</w:t>
      </w:r>
      <w:r w:rsidR="00F63EDD">
        <w:rPr>
          <w:rFonts w:ascii="Times New Roman" w:hAnsi="Times New Roman" w:cs="Times New Roman"/>
          <w:sz w:val="28"/>
          <w:szCs w:val="28"/>
        </w:rPr>
        <w:t>1</w:t>
      </w:r>
      <w:r w:rsidRPr="00EB5B24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</w:t>
      </w:r>
      <w:r w:rsidRPr="00EB5B24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заседаниям Комиссии и контроль за исполнением принятых ею решений осуществляет </w:t>
      </w:r>
      <w:r w:rsidR="00F75D15">
        <w:rPr>
          <w:rFonts w:ascii="Times New Roman" w:hAnsi="Times New Roman" w:cs="Times New Roman"/>
          <w:sz w:val="28"/>
          <w:szCs w:val="28"/>
        </w:rPr>
        <w:t>аппарат администрации Килемарского муниципального района</w:t>
      </w:r>
      <w:r w:rsidRPr="00EB5B24">
        <w:rPr>
          <w:rFonts w:ascii="Times New Roman" w:hAnsi="Times New Roman" w:cs="Times New Roman"/>
          <w:sz w:val="28"/>
          <w:szCs w:val="28"/>
        </w:rPr>
        <w:t>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70EB" w:rsidRPr="00EB5B24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9A70EB" w:rsidRPr="00EB5B24" w:rsidRDefault="009A7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9A70EB" w:rsidRPr="00EB5B24" w:rsidRDefault="00F63E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70EB" w:rsidRPr="00EB5B24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3EDD" w:rsidRDefault="00F63E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5D15" w:rsidRDefault="00F75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75D15" w:rsidRDefault="00F75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</w:p>
    <w:p w:rsidR="00F63EDD" w:rsidRPr="00F63EDD" w:rsidRDefault="00F75D15" w:rsidP="00F63E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63ED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63EDD" w:rsidRPr="00F63EDD">
        <w:rPr>
          <w:rFonts w:ascii="Times New Roman" w:hAnsi="Times New Roman" w:cs="Times New Roman"/>
          <w:b w:val="0"/>
          <w:sz w:val="28"/>
          <w:szCs w:val="28"/>
        </w:rPr>
        <w:t>06 ноября 2020 года № 412</w:t>
      </w:r>
    </w:p>
    <w:p w:rsidR="009A70EB" w:rsidRPr="00EB5B24" w:rsidRDefault="009A7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EB5B24">
        <w:rPr>
          <w:rFonts w:ascii="Times New Roman" w:hAnsi="Times New Roman" w:cs="Times New Roman"/>
          <w:sz w:val="28"/>
          <w:szCs w:val="28"/>
        </w:rPr>
        <w:t>СОСТАВ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</w:t>
      </w:r>
    </w:p>
    <w:p w:rsidR="009A70EB" w:rsidRPr="00EB5B24" w:rsidRDefault="009A7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B24">
        <w:rPr>
          <w:rFonts w:ascii="Times New Roman" w:hAnsi="Times New Roman" w:cs="Times New Roman"/>
          <w:sz w:val="28"/>
          <w:szCs w:val="28"/>
        </w:rPr>
        <w:t xml:space="preserve">В </w:t>
      </w:r>
      <w:r w:rsidR="00D431AD">
        <w:rPr>
          <w:rFonts w:ascii="Times New Roman" w:hAnsi="Times New Roman" w:cs="Times New Roman"/>
          <w:sz w:val="28"/>
          <w:szCs w:val="28"/>
        </w:rPr>
        <w:t>КИЛЕМАРСКОМ МУНИЦИПАЛЬНОМ РАЙОНЕ</w:t>
      </w:r>
    </w:p>
    <w:p w:rsidR="009A70EB" w:rsidRPr="00EB5B24" w:rsidRDefault="009A70E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60"/>
        <w:gridCol w:w="6727"/>
      </w:tblGrid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EB5B24" w:rsidRDefault="00F7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EB5B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EB5B24" w:rsidRDefault="009A70EB" w:rsidP="00F7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75D15">
              <w:rPr>
                <w:rFonts w:ascii="Times New Roman" w:hAnsi="Times New Roman" w:cs="Times New Roman"/>
                <w:sz w:val="28"/>
                <w:szCs w:val="28"/>
              </w:rPr>
              <w:t>администрации Килемарского муниципального района</w:t>
            </w:r>
            <w:r w:rsidRPr="00EB5B2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127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Тарасов С.М.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127ECF" w:rsidP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431AD" w:rsidRPr="00CD4D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лавы администрации Килемарского муниципального района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127E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 w:rsidP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</w:t>
            </w:r>
            <w:r w:rsidR="00127ECF" w:rsidRPr="00CD4D24">
              <w:rPr>
                <w:rFonts w:ascii="Times New Roman" w:hAnsi="Times New Roman" w:cs="Times New Roman"/>
                <w:sz w:val="28"/>
                <w:szCs w:val="28"/>
              </w:rPr>
              <w:t>уководитель отдела экономики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87663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87663" w:rsidRPr="00CD4D24" w:rsidRDefault="00387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Ширяева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7663" w:rsidRPr="00CD4D24" w:rsidRDefault="00387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387663" w:rsidRPr="00CD4D24" w:rsidRDefault="00387663" w:rsidP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Сафина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 w:rsidP="003876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</w:t>
            </w:r>
            <w:r w:rsidR="00387663" w:rsidRPr="00CD4D24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Килемарского муниципального района 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Зиадиев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D431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Начальник ОП №8 МО МВД России «</w:t>
            </w: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Медведевский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A70EB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F9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Сорокин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9A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A70EB" w:rsidRPr="00CD4D24" w:rsidRDefault="00F95B27" w:rsidP="00CD4D24">
            <w:pPr>
              <w:pStyle w:val="ConsPlusNormal"/>
              <w:ind w:left="66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87663" w:rsidRPr="00CD4D24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"Совет муниципальных образований Республики Марий Эл" </w:t>
            </w:r>
            <w:r w:rsidR="009A70EB" w:rsidRPr="00CD4D2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7662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 w:rsidP="004D5D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 w:rsidP="004D5D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 w:rsidP="004D5D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Редактор районной газеты «Восход» (по согласованию)</w:t>
            </w:r>
          </w:p>
        </w:tc>
      </w:tr>
      <w:tr w:rsidR="00AA7662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Шушлякова</w:t>
            </w:r>
            <w:proofErr w:type="spellEnd"/>
            <w:r w:rsidRPr="00CD4D2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CD4D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2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правовым вопросам делопроизводства и кадрам</w:t>
            </w:r>
          </w:p>
        </w:tc>
      </w:tr>
      <w:tr w:rsidR="00AA7662" w:rsidRPr="00EB5B24" w:rsidTr="00CD4D24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EB5B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EB5B24" w:rsidRDefault="00AA7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A7662" w:rsidRPr="00EB5B24" w:rsidRDefault="00AA7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0EB" w:rsidRPr="00EB5B24" w:rsidRDefault="009A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B27" w:rsidRDefault="00F9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95B27" w:rsidSect="002238D7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B"/>
    <w:rsid w:val="000219F8"/>
    <w:rsid w:val="000D5075"/>
    <w:rsid w:val="00127ECF"/>
    <w:rsid w:val="002238D7"/>
    <w:rsid w:val="003372EC"/>
    <w:rsid w:val="00360A2B"/>
    <w:rsid w:val="00370C16"/>
    <w:rsid w:val="00387663"/>
    <w:rsid w:val="00440CEE"/>
    <w:rsid w:val="0049708D"/>
    <w:rsid w:val="004F5B39"/>
    <w:rsid w:val="005C789C"/>
    <w:rsid w:val="005E22BB"/>
    <w:rsid w:val="0065727E"/>
    <w:rsid w:val="00695C16"/>
    <w:rsid w:val="006C7947"/>
    <w:rsid w:val="006F1AC2"/>
    <w:rsid w:val="007A256E"/>
    <w:rsid w:val="0097115D"/>
    <w:rsid w:val="009A70EB"/>
    <w:rsid w:val="009C2F54"/>
    <w:rsid w:val="009C3416"/>
    <w:rsid w:val="00AA7662"/>
    <w:rsid w:val="00BF1A16"/>
    <w:rsid w:val="00C441F4"/>
    <w:rsid w:val="00C459A0"/>
    <w:rsid w:val="00C61422"/>
    <w:rsid w:val="00CC1298"/>
    <w:rsid w:val="00CD4D24"/>
    <w:rsid w:val="00D431AD"/>
    <w:rsid w:val="00D63F15"/>
    <w:rsid w:val="00DC73DD"/>
    <w:rsid w:val="00EB5B24"/>
    <w:rsid w:val="00EC3000"/>
    <w:rsid w:val="00F63EDD"/>
    <w:rsid w:val="00F75D15"/>
    <w:rsid w:val="00F95B27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9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9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0722C4F2C627746FA515293FC45A340DC9E9BBFB80F8A1C39A101D83E4DA704D143605EA1009018ADC1Q0WF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0722C4F2C627746FA515293FC45A340D3919CB3E758884D6CAF04D06E17B712984E6940A0008F1BA6975E5105E94FBEF24DE71D0901D7Q2W6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совершенствованию организации деятельности в области противодействия коррупции</_x041e__x043f__x0438__x0441__x0430__x043d__x0438__x0435_>
    <_x043f__x0430__x043f__x043a__x0430_ xmlns="e933ab51-2cb3-417f-bfc3-56ca52d6d890">2020</_x043f__x0430__x043f__x043a__x0430_>
    <_dlc_DocId xmlns="57504d04-691e-4fc4-8f09-4f19fdbe90f6">XXJ7TYMEEKJ2-1473-313</_dlc_DocId>
    <_dlc_DocIdUrl xmlns="57504d04-691e-4fc4-8f09-4f19fdbe90f6">
      <Url>https://vip.gov.mari.ru/kilemary/_layouts/DocIdRedir.aspx?ID=XXJ7TYMEEKJ2-1473-313</Url>
      <Description>XXJ7TYMEEKJ2-1473-313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1F2AF-E090-4D10-80CB-5D13F042980B}"/>
</file>

<file path=customXml/itemProps2.xml><?xml version="1.0" encoding="utf-8"?>
<ds:datastoreItem xmlns:ds="http://schemas.openxmlformats.org/officeDocument/2006/customXml" ds:itemID="{C5C108BF-B88F-4D7E-84FE-5964B20B1DE6}"/>
</file>

<file path=customXml/itemProps3.xml><?xml version="1.0" encoding="utf-8"?>
<ds:datastoreItem xmlns:ds="http://schemas.openxmlformats.org/officeDocument/2006/customXml" ds:itemID="{2B06890A-E234-4620-A9A3-0F852ECC5C40}"/>
</file>

<file path=customXml/itemProps4.xml><?xml version="1.0" encoding="utf-8"?>
<ds:datastoreItem xmlns:ds="http://schemas.openxmlformats.org/officeDocument/2006/customXml" ds:itemID="{350D643F-9075-4003-AE43-4BD9E0713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 06 ноября 2020 года № 412</dc:title>
  <dc:subject/>
  <dc:creator>Пользователь Windows</dc:creator>
  <cp:keywords/>
  <dc:description/>
  <cp:lastModifiedBy>Админ</cp:lastModifiedBy>
  <cp:revision>18</cp:revision>
  <cp:lastPrinted>2020-11-20T06:23:00Z</cp:lastPrinted>
  <dcterms:created xsi:type="dcterms:W3CDTF">2020-10-08T07:22:00Z</dcterms:created>
  <dcterms:modified xsi:type="dcterms:W3CDTF">2020-11-20T13:27:00Z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b8cf4273-359e-4718-9c01-eb35e9ab1047</vt:lpwstr>
  </property>
</Properties>
</file>