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06" w:rsidRPr="00413606" w:rsidRDefault="00413606" w:rsidP="00413606">
      <w:pPr>
        <w:ind w:firstLine="0"/>
        <w:jc w:val="center"/>
        <w:rPr>
          <w:rFonts w:ascii="Times New Roman" w:hAnsi="Times New Roman" w:cs="Times New Roman"/>
          <w:b/>
          <w:color w:val="595959" w:themeColor="text1" w:themeTint="A6"/>
        </w:rPr>
      </w:pPr>
      <w:r w:rsidRPr="00413606">
        <w:rPr>
          <w:rFonts w:ascii="Times New Roman" w:hAnsi="Times New Roman" w:cs="Times New Roman"/>
          <w:b/>
          <w:color w:val="595959" w:themeColor="text1" w:themeTint="A6"/>
        </w:rPr>
        <w:t>Российская Федерация, Республика Марий Эл,</w:t>
      </w:r>
    </w:p>
    <w:p w:rsidR="00413606" w:rsidRPr="00413606" w:rsidRDefault="00413606" w:rsidP="00413606">
      <w:pPr>
        <w:ind w:firstLine="0"/>
        <w:jc w:val="center"/>
        <w:rPr>
          <w:rFonts w:ascii="Times New Roman" w:hAnsi="Times New Roman" w:cs="Times New Roman"/>
          <w:b/>
          <w:color w:val="595959" w:themeColor="text1" w:themeTint="A6"/>
        </w:rPr>
      </w:pPr>
      <w:r w:rsidRPr="00413606">
        <w:rPr>
          <w:rFonts w:ascii="Times New Roman" w:hAnsi="Times New Roman" w:cs="Times New Roman"/>
          <w:b/>
          <w:color w:val="595959" w:themeColor="text1" w:themeTint="A6"/>
        </w:rPr>
        <w:t>Юринский муниципальный район</w:t>
      </w:r>
    </w:p>
    <w:p w:rsidR="00413606" w:rsidRPr="00413606" w:rsidRDefault="00413606" w:rsidP="00413606">
      <w:pPr>
        <w:ind w:firstLine="0"/>
        <w:jc w:val="center"/>
        <w:rPr>
          <w:rFonts w:ascii="Times New Roman" w:hAnsi="Times New Roman" w:cs="Times New Roman"/>
          <w:b/>
        </w:rPr>
      </w:pPr>
    </w:p>
    <w:p w:rsidR="00413606" w:rsidRPr="00413606" w:rsidRDefault="00413606" w:rsidP="00413606">
      <w:pPr>
        <w:ind w:firstLine="0"/>
        <w:jc w:val="center"/>
        <w:rPr>
          <w:rFonts w:ascii="Times New Roman" w:hAnsi="Times New Roman" w:cs="Times New Roman"/>
          <w:b/>
        </w:rPr>
      </w:pPr>
    </w:p>
    <w:p w:rsidR="00413606" w:rsidRPr="00413606" w:rsidRDefault="00413606" w:rsidP="00413606">
      <w:pPr>
        <w:ind w:firstLine="0"/>
        <w:jc w:val="center"/>
        <w:rPr>
          <w:rFonts w:ascii="Times New Roman" w:hAnsi="Times New Roman" w:cs="Times New Roman"/>
          <w:b/>
        </w:rPr>
      </w:pPr>
    </w:p>
    <w:p w:rsidR="00413606" w:rsidRPr="00413606" w:rsidRDefault="00413606" w:rsidP="00413606">
      <w:pPr>
        <w:ind w:firstLine="0"/>
        <w:jc w:val="center"/>
        <w:rPr>
          <w:rFonts w:ascii="Times New Roman" w:hAnsi="Times New Roman" w:cs="Times New Roman"/>
          <w:b/>
          <w:color w:val="404040" w:themeColor="text1" w:themeTint="BF"/>
          <w:sz w:val="36"/>
          <w:szCs w:val="36"/>
        </w:rPr>
      </w:pPr>
      <w:r w:rsidRPr="00413606">
        <w:rPr>
          <w:rFonts w:ascii="Times New Roman" w:hAnsi="Times New Roman" w:cs="Times New Roman"/>
          <w:b/>
          <w:color w:val="404040" w:themeColor="text1" w:themeTint="BF"/>
          <w:sz w:val="36"/>
          <w:szCs w:val="36"/>
        </w:rPr>
        <w:t>ПОСТАНОВЛЕНИЕ</w:t>
      </w:r>
    </w:p>
    <w:p w:rsidR="00413606" w:rsidRPr="00413606" w:rsidRDefault="00413606" w:rsidP="00413606">
      <w:pPr>
        <w:ind w:firstLine="0"/>
        <w:jc w:val="center"/>
        <w:rPr>
          <w:rFonts w:ascii="Times New Roman" w:hAnsi="Times New Roman" w:cs="Times New Roman"/>
          <w:b/>
          <w:color w:val="404040" w:themeColor="text1" w:themeTint="BF"/>
        </w:rPr>
      </w:pPr>
      <w:r w:rsidRPr="00413606">
        <w:rPr>
          <w:rFonts w:ascii="Times New Roman" w:hAnsi="Times New Roman" w:cs="Times New Roman"/>
          <w:b/>
          <w:color w:val="404040" w:themeColor="text1" w:themeTint="BF"/>
        </w:rPr>
        <w:t xml:space="preserve"> Юркинская сельская администрация</w:t>
      </w:r>
    </w:p>
    <w:p w:rsidR="00413606" w:rsidRPr="00413606" w:rsidRDefault="00413606" w:rsidP="00413606">
      <w:pPr>
        <w:ind w:firstLine="0"/>
        <w:jc w:val="center"/>
        <w:rPr>
          <w:rFonts w:ascii="Times New Roman" w:hAnsi="Times New Roman" w:cs="Times New Roman"/>
          <w:b/>
          <w:color w:val="404040" w:themeColor="text1" w:themeTint="BF"/>
        </w:rPr>
      </w:pPr>
    </w:p>
    <w:p w:rsidR="00413606" w:rsidRPr="00413606" w:rsidRDefault="00413606" w:rsidP="00413606">
      <w:pPr>
        <w:ind w:firstLine="0"/>
        <w:jc w:val="center"/>
        <w:rPr>
          <w:rFonts w:ascii="Times New Roman" w:hAnsi="Times New Roman" w:cs="Times New Roman"/>
          <w:b/>
        </w:rPr>
      </w:pPr>
    </w:p>
    <w:p w:rsidR="00413606" w:rsidRPr="00413606" w:rsidRDefault="00413606" w:rsidP="00413606">
      <w:pPr>
        <w:ind w:firstLine="0"/>
        <w:jc w:val="center"/>
        <w:rPr>
          <w:rFonts w:ascii="Times New Roman" w:hAnsi="Times New Roman" w:cs="Times New Roman"/>
          <w:b/>
          <w:color w:val="404040" w:themeColor="text1" w:themeTint="BF"/>
        </w:rPr>
      </w:pPr>
      <w:r w:rsidRPr="00413606">
        <w:rPr>
          <w:rFonts w:ascii="Times New Roman" w:hAnsi="Times New Roman" w:cs="Times New Roman"/>
          <w:b/>
          <w:color w:val="404040" w:themeColor="text1" w:themeTint="BF"/>
        </w:rPr>
        <w:t xml:space="preserve">от </w:t>
      </w:r>
      <w:r>
        <w:rPr>
          <w:rFonts w:ascii="Times New Roman" w:hAnsi="Times New Roman" w:cs="Times New Roman"/>
          <w:b/>
          <w:color w:val="404040" w:themeColor="text1" w:themeTint="BF"/>
        </w:rPr>
        <w:t>29</w:t>
      </w:r>
      <w:r w:rsidRPr="00413606">
        <w:rPr>
          <w:rFonts w:ascii="Times New Roman" w:hAnsi="Times New Roman" w:cs="Times New Roman"/>
          <w:b/>
          <w:color w:val="404040" w:themeColor="text1" w:themeTint="BF"/>
        </w:rPr>
        <w:t xml:space="preserve"> мая</w:t>
      </w:r>
      <w:r w:rsidRPr="00413606">
        <w:rPr>
          <w:rFonts w:ascii="Times New Roman" w:hAnsi="Times New Roman" w:cs="Times New Roman"/>
          <w:color w:val="404040" w:themeColor="text1" w:themeTint="BF"/>
        </w:rPr>
        <w:t xml:space="preserve">  </w:t>
      </w:r>
      <w:r w:rsidRPr="00413606">
        <w:rPr>
          <w:rFonts w:ascii="Times New Roman" w:hAnsi="Times New Roman" w:cs="Times New Roman"/>
          <w:b/>
          <w:color w:val="404040" w:themeColor="text1" w:themeTint="BF"/>
        </w:rPr>
        <w:t>2020 года                                                                              № 2</w:t>
      </w:r>
      <w:r>
        <w:rPr>
          <w:rFonts w:ascii="Times New Roman" w:hAnsi="Times New Roman" w:cs="Times New Roman"/>
          <w:b/>
          <w:color w:val="404040" w:themeColor="text1" w:themeTint="BF"/>
        </w:rPr>
        <w:t>1</w:t>
      </w:r>
    </w:p>
    <w:p w:rsidR="00FF33F1" w:rsidRDefault="00FF33F1"/>
    <w:p w:rsidR="00FF33F1" w:rsidRDefault="00FF33F1"/>
    <w:tbl>
      <w:tblPr>
        <w:tblW w:w="10348" w:type="dxa"/>
        <w:tblLayout w:type="fixed"/>
        <w:tblCellMar>
          <w:left w:w="70" w:type="dxa"/>
          <w:right w:w="70" w:type="dxa"/>
        </w:tblCellMar>
        <w:tblLook w:val="0000"/>
      </w:tblPr>
      <w:tblGrid>
        <w:gridCol w:w="10348"/>
      </w:tblGrid>
      <w:tr w:rsidR="00FF33F1" w:rsidRPr="00413606" w:rsidTr="00CB513E">
        <w:tc>
          <w:tcPr>
            <w:tcW w:w="10348" w:type="dxa"/>
          </w:tcPr>
          <w:p w:rsidR="00FF33F1" w:rsidRPr="00413606" w:rsidRDefault="00FF33F1" w:rsidP="00CB513E">
            <w:pPr>
              <w:pStyle w:val="11"/>
              <w:jc w:val="center"/>
              <w:rPr>
                <w:b/>
                <w:color w:val="404040" w:themeColor="text1" w:themeTint="BF"/>
                <w:sz w:val="28"/>
                <w:szCs w:val="28"/>
              </w:rPr>
            </w:pPr>
            <w:r w:rsidRPr="00413606">
              <w:rPr>
                <w:b/>
                <w:color w:val="404040" w:themeColor="text1" w:themeTint="BF"/>
                <w:sz w:val="28"/>
                <w:szCs w:val="28"/>
              </w:rPr>
              <w:t xml:space="preserve">Об утверждении Порядка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w:t>
            </w:r>
          </w:p>
          <w:p w:rsidR="00FF33F1" w:rsidRPr="00413606" w:rsidRDefault="00FF33F1" w:rsidP="00CB513E">
            <w:pPr>
              <w:pStyle w:val="11"/>
              <w:jc w:val="center"/>
              <w:rPr>
                <w:b/>
                <w:color w:val="404040" w:themeColor="text1" w:themeTint="BF"/>
                <w:sz w:val="28"/>
                <w:szCs w:val="28"/>
              </w:rPr>
            </w:pPr>
            <w:r w:rsidRPr="00413606">
              <w:rPr>
                <w:b/>
                <w:color w:val="404040" w:themeColor="text1" w:themeTint="BF"/>
                <w:sz w:val="28"/>
                <w:szCs w:val="28"/>
              </w:rPr>
              <w:t>Юркинской сельской администрации</w:t>
            </w:r>
          </w:p>
          <w:p w:rsidR="00FF33F1" w:rsidRPr="00413606" w:rsidRDefault="00FF33F1" w:rsidP="00CB513E">
            <w:pPr>
              <w:pStyle w:val="11"/>
              <w:jc w:val="center"/>
              <w:rPr>
                <w:b/>
                <w:color w:val="404040" w:themeColor="text1" w:themeTint="BF"/>
                <w:sz w:val="28"/>
                <w:szCs w:val="28"/>
              </w:rPr>
            </w:pPr>
          </w:p>
          <w:p w:rsidR="00FF33F1" w:rsidRPr="00413606" w:rsidRDefault="00FF33F1" w:rsidP="00CB513E">
            <w:pPr>
              <w:pStyle w:val="11"/>
              <w:jc w:val="both"/>
              <w:rPr>
                <w:b/>
                <w:color w:val="404040" w:themeColor="text1" w:themeTint="BF"/>
                <w:sz w:val="28"/>
                <w:szCs w:val="28"/>
              </w:rPr>
            </w:pPr>
          </w:p>
        </w:tc>
      </w:tr>
    </w:tbl>
    <w:p w:rsidR="00FF33F1" w:rsidRPr="00413606" w:rsidRDefault="00FF33F1" w:rsidP="00FF33F1">
      <w:pPr>
        <w:ind w:firstLine="708"/>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В соответствии с частями 3 и 4 статьи 16 Федерального зак</w:t>
      </w:r>
      <w:bookmarkStart w:id="0" w:name="_GoBack"/>
      <w:bookmarkEnd w:id="0"/>
      <w:r w:rsidRPr="00413606">
        <w:rPr>
          <w:rFonts w:ascii="Times New Roman" w:hAnsi="Times New Roman" w:cs="Times New Roman"/>
          <w:color w:val="404040" w:themeColor="text1" w:themeTint="BF"/>
          <w:sz w:val="28"/>
          <w:szCs w:val="28"/>
        </w:rPr>
        <w:t>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 1279 от 30 сентября 2019 г. «Об установлении порядка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особенности включения информации в такие планы-графики и требование к форме планов-графиков закупок и о признании утратившими силу отдельных решений Правительства Российской Федерации», Уставом Юркинского сельского поселения Юринского муниципального района Республики Марий Эл, Юркинская сельская администрация</w:t>
      </w:r>
    </w:p>
    <w:p w:rsidR="00FF33F1" w:rsidRPr="00413606" w:rsidRDefault="00FF33F1" w:rsidP="00FF33F1">
      <w:pPr>
        <w:ind w:firstLine="708"/>
        <w:rPr>
          <w:rFonts w:ascii="Times New Roman" w:hAnsi="Times New Roman" w:cs="Times New Roman"/>
          <w:b/>
          <w:color w:val="404040" w:themeColor="text1" w:themeTint="BF"/>
          <w:sz w:val="28"/>
          <w:szCs w:val="28"/>
        </w:rPr>
      </w:pPr>
      <w:r w:rsidRPr="00413606">
        <w:rPr>
          <w:rFonts w:ascii="Times New Roman" w:hAnsi="Times New Roman" w:cs="Times New Roman"/>
          <w:b/>
          <w:color w:val="404040" w:themeColor="text1" w:themeTint="BF"/>
          <w:sz w:val="28"/>
          <w:szCs w:val="28"/>
        </w:rPr>
        <w:t>п о с т а н о в л я е т:</w:t>
      </w:r>
    </w:p>
    <w:p w:rsidR="00FF33F1" w:rsidRPr="00413606" w:rsidRDefault="00FF33F1" w:rsidP="00FF33F1">
      <w:pPr>
        <w:ind w:firstLine="0"/>
        <w:rPr>
          <w:rFonts w:ascii="Times New Roman" w:hAnsi="Times New Roman" w:cs="Times New Roman"/>
          <w:b/>
          <w:color w:val="404040" w:themeColor="text1" w:themeTint="BF"/>
          <w:sz w:val="28"/>
          <w:szCs w:val="28"/>
        </w:rPr>
      </w:pPr>
    </w:p>
    <w:p w:rsidR="00FF33F1" w:rsidRPr="00413606" w:rsidRDefault="00FF33F1" w:rsidP="00FF33F1">
      <w:pPr>
        <w:ind w:firstLine="709"/>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1.Утвердить Порядок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Юркинской сельской администрации (далее - Порядок), согласно приложения к настоящему постановлению.</w:t>
      </w:r>
    </w:p>
    <w:p w:rsidR="00FF33F1" w:rsidRPr="00413606" w:rsidRDefault="00FF33F1" w:rsidP="00FF33F1">
      <w:pPr>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 xml:space="preserve">2. </w:t>
      </w:r>
      <w:r w:rsidR="00413606" w:rsidRPr="00413606">
        <w:rPr>
          <w:rFonts w:ascii="Times New Roman" w:hAnsi="Times New Roman" w:cs="Times New Roman"/>
          <w:color w:val="404040" w:themeColor="text1" w:themeTint="BF"/>
          <w:sz w:val="28"/>
          <w:szCs w:val="28"/>
        </w:rPr>
        <w:t>Настоящее постановление разместить на официальном сайте  Юринского муниципального района в информационно-телекоммуникационной сети «Интернет» (страничка – Юркинское сельское поселение)</w:t>
      </w:r>
      <w:r w:rsidRPr="00413606">
        <w:rPr>
          <w:rFonts w:ascii="Times New Roman" w:hAnsi="Times New Roman" w:cs="Times New Roman"/>
          <w:color w:val="404040" w:themeColor="text1" w:themeTint="BF"/>
          <w:sz w:val="28"/>
          <w:szCs w:val="28"/>
        </w:rPr>
        <w:t>.</w:t>
      </w:r>
    </w:p>
    <w:p w:rsidR="00413606" w:rsidRDefault="00413606" w:rsidP="00FF33F1">
      <w:pPr>
        <w:rPr>
          <w:rFonts w:ascii="Times New Roman" w:hAnsi="Times New Roman" w:cs="Times New Roman"/>
          <w:color w:val="404040" w:themeColor="text1" w:themeTint="BF"/>
          <w:sz w:val="28"/>
          <w:szCs w:val="28"/>
        </w:rPr>
      </w:pPr>
    </w:p>
    <w:p w:rsidR="00FF33F1" w:rsidRPr="00413606" w:rsidRDefault="00FF33F1" w:rsidP="00FF33F1">
      <w:pPr>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lastRenderedPageBreak/>
        <w:t xml:space="preserve">3. Настоящее постановление вступает в силу со дня обнародования и распространяется на правоотношения с 1 октября 2019 г., за исключением части 2 </w:t>
      </w:r>
    </w:p>
    <w:p w:rsidR="00FF33F1" w:rsidRPr="00413606" w:rsidRDefault="00FF33F1" w:rsidP="00FF33F1">
      <w:pPr>
        <w:ind w:firstLine="0"/>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настоящего постановления, который вступает в силу с 1 января 2020 г.</w:t>
      </w:r>
    </w:p>
    <w:p w:rsidR="00FF33F1" w:rsidRPr="00413606" w:rsidRDefault="00FF33F1" w:rsidP="00FF33F1">
      <w:pPr>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4. Установить, что положение пункта 17 настоящего Порядка применяются заказчиками (при формировании планов-графиков закупок на 2021 финансовый год, плановый период и последующие периоды), с 1 октября 2020 г.</w:t>
      </w:r>
    </w:p>
    <w:p w:rsidR="00FF33F1" w:rsidRPr="00413606" w:rsidRDefault="00FF33F1" w:rsidP="00FF33F1">
      <w:pPr>
        <w:rPr>
          <w:rFonts w:ascii="Times New Roman" w:hAnsi="Times New Roman" w:cs="Times New Roman"/>
          <w:color w:val="404040" w:themeColor="text1" w:themeTint="BF"/>
          <w:sz w:val="28"/>
          <w:szCs w:val="28"/>
        </w:rPr>
      </w:pPr>
    </w:p>
    <w:p w:rsidR="00FF33F1" w:rsidRPr="00413606" w:rsidRDefault="00FF33F1" w:rsidP="00FF33F1">
      <w:pPr>
        <w:rPr>
          <w:rFonts w:ascii="Times New Roman" w:hAnsi="Times New Roman" w:cs="Times New Roman"/>
          <w:color w:val="404040" w:themeColor="text1" w:themeTint="BF"/>
          <w:sz w:val="28"/>
          <w:szCs w:val="28"/>
        </w:rPr>
      </w:pPr>
    </w:p>
    <w:p w:rsidR="00FF33F1" w:rsidRPr="00413606" w:rsidRDefault="00FF33F1" w:rsidP="00FF33F1">
      <w:pPr>
        <w:ind w:firstLine="0"/>
        <w:rPr>
          <w:rFonts w:ascii="Times New Roman" w:hAnsi="Times New Roman" w:cs="Times New Roman"/>
          <w:b/>
          <w:color w:val="404040" w:themeColor="text1" w:themeTint="BF"/>
          <w:sz w:val="28"/>
          <w:szCs w:val="28"/>
        </w:rPr>
      </w:pPr>
      <w:r w:rsidRPr="00413606">
        <w:rPr>
          <w:rFonts w:ascii="Times New Roman" w:hAnsi="Times New Roman" w:cs="Times New Roman"/>
          <w:b/>
          <w:color w:val="404040" w:themeColor="text1" w:themeTint="BF"/>
          <w:sz w:val="28"/>
          <w:szCs w:val="28"/>
        </w:rPr>
        <w:t xml:space="preserve">          И.о. главы Юркинской</w:t>
      </w:r>
    </w:p>
    <w:p w:rsidR="00FF33F1" w:rsidRPr="00413606" w:rsidRDefault="00FF33F1" w:rsidP="00FF33F1">
      <w:pPr>
        <w:ind w:firstLine="0"/>
        <w:rPr>
          <w:rFonts w:ascii="Times New Roman" w:hAnsi="Times New Roman" w:cs="Times New Roman"/>
          <w:b/>
          <w:color w:val="404040" w:themeColor="text1" w:themeTint="BF"/>
          <w:sz w:val="28"/>
          <w:szCs w:val="28"/>
        </w:rPr>
      </w:pPr>
      <w:r w:rsidRPr="00413606">
        <w:rPr>
          <w:rFonts w:ascii="Times New Roman" w:hAnsi="Times New Roman" w:cs="Times New Roman"/>
          <w:b/>
          <w:color w:val="404040" w:themeColor="text1" w:themeTint="BF"/>
          <w:sz w:val="28"/>
          <w:szCs w:val="28"/>
        </w:rPr>
        <w:t xml:space="preserve">         сельской администрации</w:t>
      </w:r>
      <w:r w:rsidRPr="00413606">
        <w:rPr>
          <w:rFonts w:ascii="Times New Roman" w:hAnsi="Times New Roman" w:cs="Times New Roman"/>
          <w:b/>
          <w:color w:val="404040" w:themeColor="text1" w:themeTint="BF"/>
          <w:sz w:val="28"/>
          <w:szCs w:val="28"/>
        </w:rPr>
        <w:tab/>
      </w:r>
      <w:r w:rsidRPr="00413606">
        <w:rPr>
          <w:rFonts w:ascii="Times New Roman" w:hAnsi="Times New Roman" w:cs="Times New Roman"/>
          <w:b/>
          <w:color w:val="404040" w:themeColor="text1" w:themeTint="BF"/>
          <w:sz w:val="28"/>
          <w:szCs w:val="28"/>
        </w:rPr>
        <w:tab/>
        <w:t xml:space="preserve">                                       Л.Л. Щербакова</w:t>
      </w:r>
    </w:p>
    <w:p w:rsidR="00FF33F1" w:rsidRPr="00413606" w:rsidRDefault="00FF33F1" w:rsidP="00FF33F1">
      <w:pPr>
        <w:rPr>
          <w:rFonts w:ascii="Times New Roman" w:hAnsi="Times New Roman" w:cs="Times New Roman"/>
          <w:b/>
          <w:color w:val="404040" w:themeColor="text1" w:themeTint="BF"/>
          <w:sz w:val="28"/>
          <w:szCs w:val="28"/>
        </w:rPr>
      </w:pPr>
      <w:r w:rsidRPr="00413606">
        <w:rPr>
          <w:rFonts w:ascii="Times New Roman" w:hAnsi="Times New Roman" w:cs="Times New Roman"/>
          <w:b/>
          <w:color w:val="404040" w:themeColor="text1" w:themeTint="BF"/>
          <w:sz w:val="28"/>
          <w:szCs w:val="28"/>
        </w:rPr>
        <w:t xml:space="preserve"> </w:t>
      </w:r>
    </w:p>
    <w:p w:rsidR="00FF33F1" w:rsidRPr="00413606" w:rsidRDefault="00FF33F1" w:rsidP="00FF33F1">
      <w:pPr>
        <w:rPr>
          <w:rFonts w:ascii="Times New Roman" w:hAnsi="Times New Roman" w:cs="Times New Roman"/>
          <w:color w:val="404040" w:themeColor="text1" w:themeTint="BF"/>
          <w:sz w:val="28"/>
          <w:szCs w:val="28"/>
        </w:rPr>
        <w:sectPr w:rsidR="00FF33F1" w:rsidRPr="00413606" w:rsidSect="00B636A1">
          <w:headerReference w:type="default" r:id="rId7"/>
          <w:pgSz w:w="11900" w:h="16800"/>
          <w:pgMar w:top="1135" w:right="799" w:bottom="1276" w:left="1134" w:header="720" w:footer="720" w:gutter="0"/>
          <w:cols w:space="720"/>
          <w:noEndnote/>
          <w:titlePg/>
          <w:docGrid w:linePitch="354"/>
        </w:sectPr>
      </w:pPr>
    </w:p>
    <w:p w:rsidR="00FF33F1" w:rsidRPr="00413606" w:rsidRDefault="00FF33F1" w:rsidP="00FF33F1">
      <w:pPr>
        <w:ind w:left="5387" w:firstLine="0"/>
        <w:jc w:val="center"/>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lastRenderedPageBreak/>
        <w:t>Приложение</w:t>
      </w:r>
    </w:p>
    <w:p w:rsidR="00FF33F1" w:rsidRPr="00413606" w:rsidRDefault="00FF33F1" w:rsidP="00FF33F1">
      <w:pPr>
        <w:ind w:left="5387" w:firstLine="0"/>
        <w:jc w:val="center"/>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 xml:space="preserve">к постановлению Юркинской сельской администрации </w:t>
      </w:r>
    </w:p>
    <w:p w:rsidR="00FF33F1" w:rsidRPr="00413606" w:rsidRDefault="00413606" w:rsidP="00FF33F1">
      <w:pPr>
        <w:ind w:left="5040" w:hanging="78"/>
        <w:jc w:val="center"/>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 xml:space="preserve">        от 29 мая 2020 года</w:t>
      </w:r>
      <w:r w:rsidR="00FF33F1" w:rsidRPr="00413606">
        <w:rPr>
          <w:rFonts w:ascii="Times New Roman" w:hAnsi="Times New Roman" w:cs="Times New Roman"/>
          <w:color w:val="404040" w:themeColor="text1" w:themeTint="BF"/>
          <w:sz w:val="28"/>
          <w:szCs w:val="28"/>
        </w:rPr>
        <w:t xml:space="preserve"> №</w:t>
      </w:r>
      <w:r w:rsidRPr="00413606">
        <w:rPr>
          <w:rFonts w:ascii="Times New Roman" w:hAnsi="Times New Roman" w:cs="Times New Roman"/>
          <w:color w:val="404040" w:themeColor="text1" w:themeTint="BF"/>
          <w:sz w:val="28"/>
          <w:szCs w:val="28"/>
        </w:rPr>
        <w:t xml:space="preserve"> 21</w:t>
      </w:r>
      <w:r>
        <w:rPr>
          <w:rFonts w:ascii="Times New Roman" w:hAnsi="Times New Roman" w:cs="Times New Roman"/>
          <w:color w:val="404040" w:themeColor="text1" w:themeTint="BF"/>
          <w:sz w:val="28"/>
          <w:szCs w:val="28"/>
        </w:rPr>
        <w:t>0</w:t>
      </w:r>
    </w:p>
    <w:p w:rsidR="00FF33F1" w:rsidRPr="00413606" w:rsidRDefault="00FF33F1" w:rsidP="00FF33F1">
      <w:pPr>
        <w:jc w:val="right"/>
        <w:rPr>
          <w:rFonts w:ascii="Times New Roman" w:hAnsi="Times New Roman" w:cs="Times New Roman"/>
          <w:b/>
          <w:color w:val="404040" w:themeColor="text1" w:themeTint="BF"/>
          <w:sz w:val="28"/>
          <w:szCs w:val="28"/>
        </w:rPr>
      </w:pPr>
    </w:p>
    <w:p w:rsidR="00FF33F1" w:rsidRPr="00413606" w:rsidRDefault="00FF33F1" w:rsidP="00FF33F1">
      <w:pPr>
        <w:jc w:val="center"/>
        <w:rPr>
          <w:rFonts w:ascii="Times New Roman" w:hAnsi="Times New Roman" w:cs="Times New Roman"/>
          <w:b/>
          <w:color w:val="404040" w:themeColor="text1" w:themeTint="BF"/>
          <w:sz w:val="28"/>
          <w:szCs w:val="28"/>
        </w:rPr>
      </w:pPr>
      <w:r w:rsidRPr="00413606">
        <w:rPr>
          <w:rFonts w:ascii="Times New Roman" w:hAnsi="Times New Roman" w:cs="Times New Roman"/>
          <w:b/>
          <w:color w:val="404040" w:themeColor="text1" w:themeTint="BF"/>
          <w:sz w:val="28"/>
          <w:szCs w:val="28"/>
        </w:rPr>
        <w:t>Порядок</w:t>
      </w:r>
    </w:p>
    <w:p w:rsidR="0091464D" w:rsidRPr="00413606" w:rsidRDefault="00FF33F1" w:rsidP="00FF33F1">
      <w:pPr>
        <w:jc w:val="center"/>
        <w:rPr>
          <w:rFonts w:ascii="Times New Roman" w:hAnsi="Times New Roman" w:cs="Times New Roman"/>
          <w:b/>
          <w:color w:val="404040" w:themeColor="text1" w:themeTint="BF"/>
          <w:sz w:val="28"/>
          <w:szCs w:val="28"/>
        </w:rPr>
      </w:pPr>
      <w:r w:rsidRPr="00413606">
        <w:rPr>
          <w:rFonts w:ascii="Times New Roman" w:hAnsi="Times New Roman" w:cs="Times New Roman"/>
          <w:b/>
          <w:color w:val="404040" w:themeColor="text1" w:themeTint="BF"/>
          <w:sz w:val="28"/>
          <w:szCs w:val="28"/>
        </w:rPr>
        <w:t xml:space="preserve"> формирования, утверждения планов-графиков закупок, </w:t>
      </w:r>
    </w:p>
    <w:p w:rsidR="0091464D" w:rsidRPr="00413606" w:rsidRDefault="00FF33F1" w:rsidP="00FF33F1">
      <w:pPr>
        <w:jc w:val="center"/>
        <w:rPr>
          <w:rFonts w:ascii="Times New Roman" w:hAnsi="Times New Roman" w:cs="Times New Roman"/>
          <w:b/>
          <w:color w:val="404040" w:themeColor="text1" w:themeTint="BF"/>
          <w:sz w:val="28"/>
          <w:szCs w:val="28"/>
        </w:rPr>
      </w:pPr>
      <w:r w:rsidRPr="00413606">
        <w:rPr>
          <w:rFonts w:ascii="Times New Roman" w:hAnsi="Times New Roman" w:cs="Times New Roman"/>
          <w:b/>
          <w:color w:val="404040" w:themeColor="text1" w:themeTint="BF"/>
          <w:sz w:val="28"/>
          <w:szCs w:val="28"/>
        </w:rPr>
        <w:t xml:space="preserve">внесение изменений в такие планы-графики, размещение </w:t>
      </w:r>
    </w:p>
    <w:p w:rsidR="0091464D" w:rsidRPr="00413606" w:rsidRDefault="00FF33F1" w:rsidP="00FF33F1">
      <w:pPr>
        <w:jc w:val="center"/>
        <w:rPr>
          <w:rFonts w:ascii="Times New Roman" w:hAnsi="Times New Roman" w:cs="Times New Roman"/>
          <w:b/>
          <w:color w:val="404040" w:themeColor="text1" w:themeTint="BF"/>
          <w:sz w:val="28"/>
          <w:szCs w:val="28"/>
        </w:rPr>
      </w:pPr>
      <w:r w:rsidRPr="00413606">
        <w:rPr>
          <w:rFonts w:ascii="Times New Roman" w:hAnsi="Times New Roman" w:cs="Times New Roman"/>
          <w:b/>
          <w:color w:val="404040" w:themeColor="text1" w:themeTint="BF"/>
          <w:sz w:val="28"/>
          <w:szCs w:val="28"/>
        </w:rPr>
        <w:t xml:space="preserve">планов-графиков закупок в единой информационной системе </w:t>
      </w:r>
    </w:p>
    <w:p w:rsidR="0091464D" w:rsidRPr="00413606" w:rsidRDefault="00FF33F1" w:rsidP="00FF33F1">
      <w:pPr>
        <w:jc w:val="center"/>
        <w:rPr>
          <w:rFonts w:ascii="Times New Roman" w:hAnsi="Times New Roman" w:cs="Times New Roman"/>
          <w:b/>
          <w:color w:val="404040" w:themeColor="text1" w:themeTint="BF"/>
          <w:sz w:val="28"/>
          <w:szCs w:val="28"/>
        </w:rPr>
      </w:pPr>
      <w:r w:rsidRPr="00413606">
        <w:rPr>
          <w:rFonts w:ascii="Times New Roman" w:hAnsi="Times New Roman" w:cs="Times New Roman"/>
          <w:b/>
          <w:color w:val="404040" w:themeColor="text1" w:themeTint="BF"/>
          <w:sz w:val="28"/>
          <w:szCs w:val="28"/>
        </w:rPr>
        <w:t xml:space="preserve">в сфере закупок, об особенностях включения информации </w:t>
      </w:r>
    </w:p>
    <w:p w:rsidR="0091464D" w:rsidRPr="00413606" w:rsidRDefault="00FF33F1" w:rsidP="00FF33F1">
      <w:pPr>
        <w:jc w:val="center"/>
        <w:rPr>
          <w:rFonts w:ascii="Times New Roman" w:hAnsi="Times New Roman" w:cs="Times New Roman"/>
          <w:b/>
          <w:color w:val="404040" w:themeColor="text1" w:themeTint="BF"/>
          <w:sz w:val="28"/>
          <w:szCs w:val="28"/>
        </w:rPr>
      </w:pPr>
      <w:r w:rsidRPr="00413606">
        <w:rPr>
          <w:rFonts w:ascii="Times New Roman" w:hAnsi="Times New Roman" w:cs="Times New Roman"/>
          <w:b/>
          <w:color w:val="404040" w:themeColor="text1" w:themeTint="BF"/>
          <w:sz w:val="28"/>
          <w:szCs w:val="28"/>
        </w:rPr>
        <w:t xml:space="preserve">и о требованиях к форме планов-графиков закупок товаров, </w:t>
      </w:r>
    </w:p>
    <w:p w:rsidR="00FF33F1" w:rsidRPr="00413606" w:rsidRDefault="00FF33F1" w:rsidP="00FF33F1">
      <w:pPr>
        <w:jc w:val="center"/>
        <w:rPr>
          <w:rFonts w:ascii="Times New Roman" w:hAnsi="Times New Roman" w:cs="Times New Roman"/>
          <w:b/>
          <w:color w:val="404040" w:themeColor="text1" w:themeTint="BF"/>
          <w:sz w:val="28"/>
          <w:szCs w:val="28"/>
        </w:rPr>
      </w:pPr>
      <w:r w:rsidRPr="00413606">
        <w:rPr>
          <w:rFonts w:ascii="Times New Roman" w:hAnsi="Times New Roman" w:cs="Times New Roman"/>
          <w:b/>
          <w:color w:val="404040" w:themeColor="text1" w:themeTint="BF"/>
          <w:sz w:val="28"/>
          <w:szCs w:val="28"/>
        </w:rPr>
        <w:t>работ, услуг для обеспечения нужд Юркинско</w:t>
      </w:r>
      <w:r w:rsidR="0091464D" w:rsidRPr="00413606">
        <w:rPr>
          <w:rFonts w:ascii="Times New Roman" w:hAnsi="Times New Roman" w:cs="Times New Roman"/>
          <w:b/>
          <w:color w:val="404040" w:themeColor="text1" w:themeTint="BF"/>
          <w:sz w:val="28"/>
          <w:szCs w:val="28"/>
        </w:rPr>
        <w:t>й</w:t>
      </w:r>
      <w:r w:rsidRPr="00413606">
        <w:rPr>
          <w:rFonts w:ascii="Times New Roman" w:hAnsi="Times New Roman" w:cs="Times New Roman"/>
          <w:b/>
          <w:color w:val="404040" w:themeColor="text1" w:themeTint="BF"/>
          <w:sz w:val="28"/>
          <w:szCs w:val="28"/>
        </w:rPr>
        <w:t xml:space="preserve"> сельско</w:t>
      </w:r>
      <w:r w:rsidR="0091464D" w:rsidRPr="00413606">
        <w:rPr>
          <w:rFonts w:ascii="Times New Roman" w:hAnsi="Times New Roman" w:cs="Times New Roman"/>
          <w:b/>
          <w:color w:val="404040" w:themeColor="text1" w:themeTint="BF"/>
          <w:sz w:val="28"/>
          <w:szCs w:val="28"/>
        </w:rPr>
        <w:t>й</w:t>
      </w:r>
      <w:r w:rsidRPr="00413606">
        <w:rPr>
          <w:rFonts w:ascii="Times New Roman" w:hAnsi="Times New Roman" w:cs="Times New Roman"/>
          <w:b/>
          <w:color w:val="404040" w:themeColor="text1" w:themeTint="BF"/>
          <w:sz w:val="28"/>
          <w:szCs w:val="28"/>
        </w:rPr>
        <w:t xml:space="preserve"> </w:t>
      </w:r>
    </w:p>
    <w:p w:rsidR="0091464D" w:rsidRPr="00413606" w:rsidRDefault="0091464D" w:rsidP="00FF33F1">
      <w:pPr>
        <w:jc w:val="center"/>
        <w:rPr>
          <w:rFonts w:ascii="Times New Roman" w:hAnsi="Times New Roman" w:cs="Times New Roman"/>
          <w:b/>
          <w:color w:val="404040" w:themeColor="text1" w:themeTint="BF"/>
          <w:sz w:val="28"/>
          <w:szCs w:val="28"/>
        </w:rPr>
      </w:pPr>
      <w:r w:rsidRPr="00413606">
        <w:rPr>
          <w:rFonts w:ascii="Times New Roman" w:hAnsi="Times New Roman" w:cs="Times New Roman"/>
          <w:b/>
          <w:color w:val="404040" w:themeColor="text1" w:themeTint="BF"/>
          <w:sz w:val="28"/>
          <w:szCs w:val="28"/>
        </w:rPr>
        <w:t>администрации</w:t>
      </w:r>
    </w:p>
    <w:p w:rsidR="0091464D" w:rsidRPr="00413606" w:rsidRDefault="0091464D" w:rsidP="00FF33F1">
      <w:pPr>
        <w:jc w:val="center"/>
        <w:rPr>
          <w:rFonts w:ascii="Times New Roman" w:hAnsi="Times New Roman" w:cs="Times New Roman"/>
          <w:b/>
          <w:color w:val="404040" w:themeColor="text1" w:themeTint="BF"/>
          <w:sz w:val="28"/>
          <w:szCs w:val="28"/>
        </w:rPr>
      </w:pPr>
    </w:p>
    <w:p w:rsidR="00FF33F1" w:rsidRPr="00413606" w:rsidRDefault="00FF33F1" w:rsidP="00FF33F1">
      <w:pPr>
        <w:jc w:val="center"/>
        <w:rPr>
          <w:rFonts w:ascii="Times New Roman" w:hAnsi="Times New Roman" w:cs="Times New Roman"/>
          <w:b/>
          <w:color w:val="404040" w:themeColor="text1" w:themeTint="BF"/>
          <w:sz w:val="28"/>
          <w:szCs w:val="28"/>
          <w:highlight w:val="lightGray"/>
        </w:rPr>
      </w:pPr>
    </w:p>
    <w:p w:rsidR="00FF33F1" w:rsidRPr="00413606" w:rsidRDefault="00FF33F1" w:rsidP="00FF33F1">
      <w:pPr>
        <w:ind w:firstLine="707"/>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1. Настоящие Правила устанавливают порядок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FF33F1" w:rsidRPr="00413606" w:rsidRDefault="00FF33F1" w:rsidP="00FF33F1">
      <w:pPr>
        <w:ind w:firstLine="707"/>
        <w:rPr>
          <w:rFonts w:ascii="Times New Roman" w:hAnsi="Times New Roman" w:cs="Times New Roman"/>
          <w:b/>
          <w:color w:val="404040" w:themeColor="text1" w:themeTint="BF"/>
          <w:sz w:val="28"/>
          <w:szCs w:val="28"/>
        </w:rPr>
      </w:pPr>
      <w:r w:rsidRPr="00413606">
        <w:rPr>
          <w:rFonts w:ascii="Times New Roman" w:hAnsi="Times New Roman" w:cs="Times New Roman"/>
          <w:b/>
          <w:color w:val="404040" w:themeColor="text1" w:themeTint="BF"/>
          <w:sz w:val="28"/>
          <w:szCs w:val="28"/>
        </w:rPr>
        <w:t>2. Формирование планов-графиков осуществляется:</w:t>
      </w:r>
    </w:p>
    <w:p w:rsidR="00FF33F1" w:rsidRPr="00413606" w:rsidRDefault="00FF33F1" w:rsidP="00FF33F1">
      <w:pPr>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а) муниципальным заказчиком</w:t>
      </w:r>
      <w:r w:rsidR="00871349" w:rsidRPr="00413606">
        <w:rPr>
          <w:rFonts w:ascii="Times New Roman" w:hAnsi="Times New Roman" w:cs="Times New Roman"/>
          <w:color w:val="404040" w:themeColor="text1" w:themeTint="BF"/>
          <w:sz w:val="28"/>
          <w:szCs w:val="28"/>
        </w:rPr>
        <w:t>,</w:t>
      </w:r>
      <w:r w:rsidRPr="00413606">
        <w:rPr>
          <w:rFonts w:ascii="Times New Roman" w:hAnsi="Times New Roman" w:cs="Times New Roman"/>
          <w:color w:val="404040" w:themeColor="text1" w:themeTint="BF"/>
          <w:sz w:val="28"/>
          <w:szCs w:val="28"/>
        </w:rPr>
        <w:t xml:space="preserve"> Юркин</w:t>
      </w:r>
      <w:r w:rsidR="0091464D" w:rsidRPr="00413606">
        <w:rPr>
          <w:rFonts w:ascii="Times New Roman" w:hAnsi="Times New Roman" w:cs="Times New Roman"/>
          <w:color w:val="404040" w:themeColor="text1" w:themeTint="BF"/>
          <w:sz w:val="28"/>
          <w:szCs w:val="28"/>
        </w:rPr>
        <w:t xml:space="preserve">ская сельская администрация             </w:t>
      </w:r>
      <w:r w:rsidRPr="00413606">
        <w:rPr>
          <w:rFonts w:ascii="Times New Roman" w:hAnsi="Times New Roman" w:cs="Times New Roman"/>
          <w:color w:val="404040" w:themeColor="text1" w:themeTint="BF"/>
          <w:sz w:val="28"/>
          <w:szCs w:val="28"/>
        </w:rPr>
        <w:t xml:space="preserve"> </w:t>
      </w:r>
      <w:r w:rsidR="00871349" w:rsidRPr="00413606">
        <w:rPr>
          <w:rFonts w:ascii="Times New Roman" w:hAnsi="Times New Roman" w:cs="Times New Roman"/>
          <w:color w:val="404040" w:themeColor="text1" w:themeTint="BF"/>
          <w:sz w:val="28"/>
          <w:szCs w:val="28"/>
        </w:rPr>
        <w:t xml:space="preserve">действующая </w:t>
      </w:r>
      <w:r w:rsidRPr="00413606">
        <w:rPr>
          <w:rFonts w:ascii="Times New Roman" w:hAnsi="Times New Roman" w:cs="Times New Roman"/>
          <w:color w:val="404040" w:themeColor="text1" w:themeTint="BF"/>
          <w:sz w:val="28"/>
          <w:szCs w:val="28"/>
        </w:rPr>
        <w:t xml:space="preserve">от имени </w:t>
      </w:r>
      <w:r w:rsidR="00871349" w:rsidRPr="00413606">
        <w:rPr>
          <w:rFonts w:ascii="Times New Roman" w:hAnsi="Times New Roman" w:cs="Times New Roman"/>
          <w:color w:val="404040" w:themeColor="text1" w:themeTint="BF"/>
          <w:sz w:val="28"/>
          <w:szCs w:val="28"/>
        </w:rPr>
        <w:t>Юркинского сельского поселения</w:t>
      </w:r>
      <w:r w:rsidRPr="00413606">
        <w:rPr>
          <w:rFonts w:ascii="Times New Roman" w:hAnsi="Times New Roman" w:cs="Times New Roman"/>
          <w:color w:val="404040" w:themeColor="text1" w:themeTint="BF"/>
          <w:sz w:val="28"/>
          <w:szCs w:val="28"/>
        </w:rPr>
        <w:t>;</w:t>
      </w:r>
    </w:p>
    <w:p w:rsidR="00FF33F1" w:rsidRPr="00413606" w:rsidRDefault="00FF33F1" w:rsidP="00FF33F1">
      <w:pPr>
        <w:ind w:firstLine="707"/>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б)  заказчиком, являющимся муниципальным бюджетным учреждением, за исключением закупок, осуществляемых в соответствии с частями 2 и 6 статьи 15 Федерального закона;</w:t>
      </w:r>
    </w:p>
    <w:p w:rsidR="00FF33F1" w:rsidRPr="00413606" w:rsidRDefault="00FF33F1" w:rsidP="00FF33F1">
      <w:pPr>
        <w:ind w:firstLine="707"/>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в) заказчиком, являющимся муниципальным унитарным предприятием, за исключением закупок, осуществляемых в соответствии с частями 2.1 и 6 статьи 15 Федерального закона;</w:t>
      </w:r>
    </w:p>
    <w:p w:rsidR="00FF33F1" w:rsidRPr="00413606" w:rsidRDefault="00FF33F1" w:rsidP="00FF33F1">
      <w:pPr>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 xml:space="preserve">г) автономным учреждением, созданным </w:t>
      </w:r>
      <w:r w:rsidR="0091464D" w:rsidRPr="00413606">
        <w:rPr>
          <w:rFonts w:ascii="Times New Roman" w:hAnsi="Times New Roman" w:cs="Times New Roman"/>
          <w:color w:val="404040" w:themeColor="text1" w:themeTint="BF"/>
          <w:sz w:val="28"/>
          <w:szCs w:val="28"/>
        </w:rPr>
        <w:t>Юркинской сельской администрацией</w:t>
      </w:r>
      <w:r w:rsidRPr="00413606">
        <w:rPr>
          <w:rFonts w:ascii="Times New Roman" w:hAnsi="Times New Roman" w:cs="Times New Roman"/>
          <w:color w:val="404040" w:themeColor="text1" w:themeTint="BF"/>
          <w:sz w:val="28"/>
          <w:szCs w:val="28"/>
        </w:rPr>
        <w:t>, в случае осуществления закупок в соответствии с частью 4 статьи 15 Федерального закона;</w:t>
      </w:r>
    </w:p>
    <w:p w:rsidR="00FF33F1" w:rsidRPr="00413606" w:rsidRDefault="00FF33F1" w:rsidP="00FF33F1">
      <w:pPr>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 xml:space="preserve">д) бюджетным, автономным учреждением, созданным </w:t>
      </w:r>
      <w:r w:rsidR="0091464D" w:rsidRPr="00413606">
        <w:rPr>
          <w:rFonts w:ascii="Times New Roman" w:hAnsi="Times New Roman" w:cs="Times New Roman"/>
          <w:color w:val="404040" w:themeColor="text1" w:themeTint="BF"/>
          <w:sz w:val="28"/>
          <w:szCs w:val="28"/>
        </w:rPr>
        <w:t xml:space="preserve">Юркинской сельской администрации </w:t>
      </w:r>
      <w:r w:rsidRPr="00413606">
        <w:rPr>
          <w:rFonts w:ascii="Times New Roman" w:hAnsi="Times New Roman" w:cs="Times New Roman"/>
          <w:color w:val="404040" w:themeColor="text1" w:themeTint="BF"/>
          <w:sz w:val="28"/>
          <w:szCs w:val="28"/>
        </w:rPr>
        <w:t>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муниципального заказчика.</w:t>
      </w:r>
    </w:p>
    <w:p w:rsidR="00FF33F1" w:rsidRPr="00413606" w:rsidRDefault="00FF33F1" w:rsidP="00FF33F1">
      <w:pPr>
        <w:ind w:firstLine="707"/>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3.План-график формируется в форме электронного документа (за исключением случая, предусмотренного пунктом 24 настоящего Порядка) по форме согласно приложению к настоящему Порядку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FF33F1" w:rsidRPr="00413606" w:rsidRDefault="00FF33F1" w:rsidP="00FF33F1">
      <w:pPr>
        <w:ind w:firstLine="707"/>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lastRenderedPageBreak/>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FF33F1" w:rsidRPr="00413606" w:rsidRDefault="00FF33F1" w:rsidP="00FF33F1">
      <w:pPr>
        <w:ind w:firstLine="707"/>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 xml:space="preserve">5.В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 </w:t>
      </w:r>
    </w:p>
    <w:p w:rsidR="00FF33F1" w:rsidRPr="00413606" w:rsidRDefault="00FF33F1" w:rsidP="00FF33F1">
      <w:pPr>
        <w:ind w:firstLine="707"/>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FF33F1" w:rsidRPr="00413606" w:rsidRDefault="00FF33F1" w:rsidP="00FF33F1">
      <w:pPr>
        <w:ind w:firstLine="707"/>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7.План-график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FF33F1" w:rsidRPr="00413606" w:rsidRDefault="00FF33F1" w:rsidP="00FF33F1">
      <w:pPr>
        <w:ind w:firstLine="707"/>
        <w:rPr>
          <w:rFonts w:ascii="Times New Roman" w:hAnsi="Times New Roman" w:cs="Times New Roman"/>
          <w:b/>
          <w:color w:val="404040" w:themeColor="text1" w:themeTint="BF"/>
          <w:sz w:val="28"/>
          <w:szCs w:val="28"/>
        </w:rPr>
      </w:pPr>
      <w:r w:rsidRPr="00413606">
        <w:rPr>
          <w:rFonts w:ascii="Times New Roman" w:hAnsi="Times New Roman" w:cs="Times New Roman"/>
          <w:b/>
          <w:color w:val="404040" w:themeColor="text1" w:themeTint="BF"/>
          <w:sz w:val="28"/>
          <w:szCs w:val="28"/>
        </w:rPr>
        <w:t>8.Проекты планов-графиков формируются:</w:t>
      </w:r>
    </w:p>
    <w:p w:rsidR="00FF33F1" w:rsidRPr="00413606" w:rsidRDefault="00FF33F1" w:rsidP="00FF33F1">
      <w:pPr>
        <w:ind w:firstLine="707"/>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а) заказчиками и лицами, указанными в подпунктах "а", "д", пункта 2 настоящего Порядка, в процессе составления и рассмотрения проекта решения о местном бюджете муниципального образования;</w:t>
      </w:r>
    </w:p>
    <w:p w:rsidR="00FF33F1" w:rsidRPr="00413606" w:rsidRDefault="00FF33F1" w:rsidP="00FF33F1">
      <w:pPr>
        <w:ind w:firstLine="707"/>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б) заказчиками и лицами, указанными в подпунктах "б",  пункта 2 настоящего Порядка, в процессе формирования проектов планов финансово-хозяйственной деятельности таких заказчиков и лиц.</w:t>
      </w:r>
    </w:p>
    <w:p w:rsidR="00FF33F1" w:rsidRPr="00413606" w:rsidRDefault="00FF33F1" w:rsidP="00FF33F1">
      <w:pPr>
        <w:ind w:firstLine="707"/>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9. Проекты планов-графиков заказчиков, указанными в подпунктах "а", "д", пункта 2 настоящего Порядка, формируются на основании обоснований (расчетов) плановых сметных показателей, формируемых при составлении бюджетной сметы таких заказчиков как получателей бюджетных средств в соответствии с Бюджетным кодексом Российской Федерации.</w:t>
      </w:r>
    </w:p>
    <w:p w:rsidR="00FF33F1" w:rsidRPr="00413606" w:rsidRDefault="00FF33F1" w:rsidP="00FF33F1">
      <w:pPr>
        <w:ind w:firstLine="707"/>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10. Проекты планов-графиков заказчиков, указанных в подпунктах «б» пункта 2 настоящего Порядка, формируются на основании обоснований (расчетов) плановых показателей выплат, формируемых при составлении планов финансово-хозяйственной деятельности таких заказчиков в соответствии с Федеральным законом «О некоммерческих организациях».</w:t>
      </w:r>
    </w:p>
    <w:p w:rsidR="00FF33F1" w:rsidRPr="00413606" w:rsidRDefault="00FF33F1" w:rsidP="00FF33F1">
      <w:pPr>
        <w:ind w:firstLine="707"/>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11. Проекты планов-графиков заказчиков, указанными в подпунктах "г" пункта 2 настоящего Порядка,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rsidR="00FF33F1" w:rsidRPr="00413606" w:rsidRDefault="00FF33F1" w:rsidP="00FF33F1">
      <w:pPr>
        <w:ind w:firstLine="707"/>
        <w:rPr>
          <w:rFonts w:ascii="Times New Roman" w:hAnsi="Times New Roman" w:cs="Times New Roman"/>
          <w:b/>
          <w:color w:val="404040" w:themeColor="text1" w:themeTint="BF"/>
          <w:sz w:val="28"/>
          <w:szCs w:val="28"/>
        </w:rPr>
      </w:pPr>
      <w:r w:rsidRPr="00413606">
        <w:rPr>
          <w:rFonts w:ascii="Times New Roman" w:hAnsi="Times New Roman" w:cs="Times New Roman"/>
          <w:b/>
          <w:color w:val="404040" w:themeColor="text1" w:themeTint="BF"/>
          <w:sz w:val="28"/>
          <w:szCs w:val="28"/>
        </w:rPr>
        <w:t>12.План-график утверждается в течение 10 рабочих дней:</w:t>
      </w:r>
    </w:p>
    <w:p w:rsidR="00FF33F1" w:rsidRPr="00413606" w:rsidRDefault="00FF33F1" w:rsidP="00FF33F1">
      <w:pPr>
        <w:ind w:firstLine="707"/>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1) заказчиками, указанными в подпунктах "а" пункта 2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F33F1" w:rsidRPr="00413606" w:rsidRDefault="00FF33F1" w:rsidP="00FF33F1">
      <w:pPr>
        <w:ind w:firstLine="707"/>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 xml:space="preserve">2) заказчиками и лицами, указанными в подпунктах "б" - "г" пункта 2 </w:t>
      </w:r>
      <w:r w:rsidRPr="00413606">
        <w:rPr>
          <w:rFonts w:ascii="Times New Roman" w:hAnsi="Times New Roman" w:cs="Times New Roman"/>
          <w:color w:val="404040" w:themeColor="text1" w:themeTint="BF"/>
          <w:sz w:val="28"/>
          <w:szCs w:val="28"/>
        </w:rPr>
        <w:lastRenderedPageBreak/>
        <w:t>настоящего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FF33F1" w:rsidRPr="00413606" w:rsidRDefault="00FF33F1" w:rsidP="00FF33F1">
      <w:pPr>
        <w:ind w:firstLine="707"/>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3) лицами, указанными в подпунктах "д" пункта 2 настоящего Порядка,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F33F1" w:rsidRPr="00413606" w:rsidRDefault="00FF33F1" w:rsidP="00FF33F1">
      <w:pPr>
        <w:ind w:firstLine="707"/>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13.Формирование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FF33F1" w:rsidRPr="00413606" w:rsidRDefault="00FF33F1" w:rsidP="00FF33F1">
      <w:pPr>
        <w:ind w:firstLine="707"/>
        <w:rPr>
          <w:rFonts w:ascii="Times New Roman" w:hAnsi="Times New Roman" w:cs="Times New Roman"/>
          <w:b/>
          <w:color w:val="404040" w:themeColor="text1" w:themeTint="BF"/>
          <w:sz w:val="28"/>
          <w:szCs w:val="28"/>
        </w:rPr>
      </w:pPr>
      <w:r w:rsidRPr="00413606">
        <w:rPr>
          <w:rFonts w:ascii="Times New Roman" w:hAnsi="Times New Roman" w:cs="Times New Roman"/>
          <w:b/>
          <w:color w:val="404040" w:themeColor="text1" w:themeTint="BF"/>
          <w:sz w:val="28"/>
          <w:szCs w:val="28"/>
        </w:rPr>
        <w:t>14. В разделе 1 Приложения к настоящему Порядку указывается следующая информация о заказчике и лице, указанных в пункте 2 настоящего Порядка:</w:t>
      </w:r>
    </w:p>
    <w:p w:rsidR="00FF33F1" w:rsidRPr="00413606" w:rsidRDefault="00FF33F1" w:rsidP="00FF33F1">
      <w:pPr>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а) полное наименование;</w:t>
      </w:r>
    </w:p>
    <w:p w:rsidR="00FF33F1" w:rsidRPr="00413606" w:rsidRDefault="00FF33F1" w:rsidP="00FF33F1">
      <w:pPr>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б) идентификационный номер налогоплательщика;</w:t>
      </w:r>
    </w:p>
    <w:p w:rsidR="00FF33F1" w:rsidRPr="00413606" w:rsidRDefault="00FF33F1" w:rsidP="00FF33F1">
      <w:pPr>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в) код причины постановки на учет в налоговом органе;</w:t>
      </w:r>
    </w:p>
    <w:p w:rsidR="00FF33F1" w:rsidRPr="00413606" w:rsidRDefault="00FF33F1" w:rsidP="00FF33F1">
      <w:pPr>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FF33F1" w:rsidRPr="00413606" w:rsidRDefault="00FF33F1" w:rsidP="00FF33F1">
      <w:pPr>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д) форма собственности с указанием кода формы собственности по Общероссийскому классификатору форм собственности;</w:t>
      </w:r>
    </w:p>
    <w:p w:rsidR="00FF33F1" w:rsidRPr="00413606" w:rsidRDefault="00FF33F1" w:rsidP="00FF33F1">
      <w:pPr>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FF33F1" w:rsidRPr="00413606" w:rsidRDefault="00FF33F1" w:rsidP="00FF33F1">
      <w:pPr>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rsidR="00FF33F1" w:rsidRPr="00413606" w:rsidRDefault="00FF33F1" w:rsidP="00FF33F1">
      <w:pPr>
        <w:ind w:firstLine="708"/>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 xml:space="preserve">15.Информация, предусмотренная пунктом 14 настоящего Порядка, формируется (за исключением случая, предусмотренного пунктом 24 настоящего Порядка) автоматически в соответствии со сведениями, включенными в реестр </w:t>
      </w:r>
      <w:r w:rsidRPr="00413606">
        <w:rPr>
          <w:rFonts w:ascii="Times New Roman" w:hAnsi="Times New Roman" w:cs="Times New Roman"/>
          <w:color w:val="404040" w:themeColor="text1" w:themeTint="BF"/>
          <w:sz w:val="28"/>
          <w:szCs w:val="28"/>
        </w:rPr>
        <w:lastRenderedPageBreak/>
        <w:t xml:space="preserve">участников бюджетного процесса, а также юридических лиц, не являющихся участниками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подпунктах "д" пункта 2 настоящего Порядка, такая информация формируется после указания предусмотренной подпунктами "б" и "в" пункта 14 настоящего Порядка информации об органе или организации, являющихся муниципальными заказчиками и передавших таким лицам полномочия муниципального заказчика. </w:t>
      </w:r>
    </w:p>
    <w:p w:rsidR="00FF33F1" w:rsidRPr="00413606" w:rsidRDefault="00FF33F1" w:rsidP="00FF33F1">
      <w:pPr>
        <w:ind w:firstLine="708"/>
        <w:rPr>
          <w:rFonts w:ascii="Times New Roman" w:hAnsi="Times New Roman" w:cs="Times New Roman"/>
          <w:b/>
          <w:color w:val="404040" w:themeColor="text1" w:themeTint="BF"/>
          <w:sz w:val="28"/>
          <w:szCs w:val="28"/>
        </w:rPr>
      </w:pPr>
      <w:r w:rsidRPr="00413606">
        <w:rPr>
          <w:rFonts w:ascii="Times New Roman" w:hAnsi="Times New Roman" w:cs="Times New Roman"/>
          <w:b/>
          <w:color w:val="404040" w:themeColor="text1" w:themeTint="BF"/>
          <w:sz w:val="28"/>
          <w:szCs w:val="28"/>
        </w:rPr>
        <w:t>16.В разделе 2 Приложения к настоящему Порядку:</w:t>
      </w:r>
    </w:p>
    <w:p w:rsidR="00FF33F1" w:rsidRPr="00413606" w:rsidRDefault="00FF33F1" w:rsidP="00FF33F1">
      <w:pPr>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FF33F1" w:rsidRPr="00413606" w:rsidRDefault="00FF33F1" w:rsidP="00FF33F1">
      <w:pPr>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б) графы 3 и 4 -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FF33F1" w:rsidRPr="00413606" w:rsidRDefault="00FF33F1" w:rsidP="00FF33F1">
      <w:pPr>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в) графа 5 - указывается наименование объекта закупки;</w:t>
      </w:r>
    </w:p>
    <w:p w:rsidR="00FF33F1" w:rsidRPr="00413606" w:rsidRDefault="00FF33F1" w:rsidP="00FF33F1">
      <w:pPr>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г) графа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FF33F1" w:rsidRPr="00413606" w:rsidRDefault="00FF33F1" w:rsidP="00FF33F1">
      <w:pPr>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д) в графах 7 - 11 – указывается объем финансового обеспечения (планируемые платежи) для осуществления закупок на соответствующий финансовый год;</w:t>
      </w:r>
    </w:p>
    <w:p w:rsidR="00FF33F1" w:rsidRPr="00413606" w:rsidRDefault="00FF33F1" w:rsidP="00FF33F1">
      <w:pPr>
        <w:tabs>
          <w:tab w:val="left" w:pos="1103"/>
          <w:tab w:val="left" w:pos="1423"/>
          <w:tab w:val="left" w:pos="2443"/>
          <w:tab w:val="left" w:pos="2763"/>
          <w:tab w:val="left" w:pos="3103"/>
          <w:tab w:val="left" w:pos="3563"/>
          <w:tab w:val="left" w:pos="4043"/>
          <w:tab w:val="left" w:pos="5023"/>
          <w:tab w:val="left" w:pos="6003"/>
          <w:tab w:val="left" w:pos="6603"/>
          <w:tab w:val="left" w:pos="8603"/>
        </w:tabs>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е) в графах 7–11 по строке "Всего для осуществления закупок, в том числе по коду бюджетной классификации ___ / по соглашению от ___№ ___ / по коду вида расходов ___" –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подпункте «б» настоящего Порядка), на объем финансового обеспечения по каждому соглашению о предоставлении субсидии (указывается заказчиками, указанными в подпунктах "в" пункта 2 настоящего Порядка) или на объем финансового обеспечения по каждому коду вида расходов (указывается заказчиками и лицами, указанными в подпунктах "б", "г" пункта 2 настоящего Порядка). Объем финансового обеспечения по каждому коду бюджетной на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настоящего Порядка;</w:t>
      </w:r>
    </w:p>
    <w:p w:rsidR="00FF33F1" w:rsidRPr="00413606" w:rsidRDefault="00FF33F1" w:rsidP="00FF33F1">
      <w:pPr>
        <w:ind w:left="4" w:firstLine="711"/>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 xml:space="preserve">ж) в графе 12 –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w:t>
      </w:r>
      <w:r w:rsidRPr="00413606">
        <w:rPr>
          <w:rFonts w:ascii="Times New Roman" w:hAnsi="Times New Roman" w:cs="Times New Roman"/>
          <w:color w:val="404040" w:themeColor="text1" w:themeTint="BF"/>
          <w:sz w:val="28"/>
          <w:szCs w:val="28"/>
        </w:rPr>
        <w:lastRenderedPageBreak/>
        <w:t>(подрядчика, исполнителя) в которых планируется направить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FF33F1" w:rsidRPr="00413606" w:rsidRDefault="00FF33F1" w:rsidP="00FF33F1">
      <w:pPr>
        <w:ind w:left="4" w:firstLine="711"/>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з) в графе 13 –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FF33F1" w:rsidRPr="00413606" w:rsidRDefault="00FF33F1" w:rsidP="00FF33F1">
      <w:pPr>
        <w:ind w:left="4" w:firstLine="711"/>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и) в графе 14 – указывается наименование организатора совместного конкурса или аукциона в случае проведения совместного конкурса или аукциона.</w:t>
      </w:r>
    </w:p>
    <w:p w:rsidR="00FF33F1" w:rsidRPr="00413606" w:rsidRDefault="00FF33F1" w:rsidP="00FF33F1">
      <w:pPr>
        <w:widowControl/>
        <w:numPr>
          <w:ilvl w:val="1"/>
          <w:numId w:val="1"/>
        </w:numPr>
        <w:tabs>
          <w:tab w:val="left" w:pos="1137"/>
        </w:tabs>
        <w:autoSpaceDE/>
        <w:autoSpaceDN/>
        <w:adjustRightInd/>
        <w:ind w:left="4" w:right="20" w:firstLine="707"/>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подпунктами "а" и "д" пункта 2 настоящего Порядка, без включения в план-график. </w:t>
      </w:r>
    </w:p>
    <w:p w:rsidR="00FF33F1" w:rsidRPr="00413606" w:rsidRDefault="00FF33F1" w:rsidP="00FF33F1">
      <w:pPr>
        <w:tabs>
          <w:tab w:val="left" w:pos="1137"/>
        </w:tabs>
        <w:ind w:right="20" w:firstLine="711"/>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подпунктами "б" и "г" пункта 2 настоящего Порядка, без включения в план-график.</w:t>
      </w:r>
    </w:p>
    <w:p w:rsidR="00FF33F1" w:rsidRPr="00413606" w:rsidRDefault="00FF33F1" w:rsidP="00FF33F1">
      <w:pPr>
        <w:tabs>
          <w:tab w:val="left" w:pos="1137"/>
        </w:tabs>
        <w:ind w:left="4" w:right="20"/>
        <w:rPr>
          <w:rFonts w:ascii="Times New Roman" w:hAnsi="Times New Roman" w:cs="Times New Roman"/>
          <w:b/>
          <w:color w:val="404040" w:themeColor="text1" w:themeTint="BF"/>
          <w:sz w:val="28"/>
          <w:szCs w:val="28"/>
        </w:rPr>
      </w:pPr>
      <w:r w:rsidRPr="00413606">
        <w:rPr>
          <w:rFonts w:ascii="Times New Roman" w:hAnsi="Times New Roman" w:cs="Times New Roman"/>
          <w:b/>
          <w:color w:val="404040" w:themeColor="text1" w:themeTint="BF"/>
          <w:sz w:val="28"/>
          <w:szCs w:val="28"/>
        </w:rPr>
        <w:t>18. В план-график в форме отдельной закупки включается информация:</w:t>
      </w:r>
    </w:p>
    <w:p w:rsidR="00FF33F1" w:rsidRPr="00413606" w:rsidRDefault="00FF33F1" w:rsidP="00FF33F1">
      <w:pPr>
        <w:tabs>
          <w:tab w:val="left" w:pos="1137"/>
        </w:tabs>
        <w:ind w:left="4" w:right="20"/>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а) о закупке работ по строительству, реконструкции объекта капитального строительства по каждому такому объекту;</w:t>
      </w:r>
    </w:p>
    <w:p w:rsidR="00FF33F1" w:rsidRPr="00413606" w:rsidRDefault="00FF33F1" w:rsidP="00FF33F1">
      <w:pPr>
        <w:tabs>
          <w:tab w:val="left" w:pos="1137"/>
        </w:tabs>
        <w:ind w:left="4" w:right="20"/>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FF33F1" w:rsidRPr="00413606" w:rsidRDefault="00FF33F1" w:rsidP="00FF33F1">
      <w:pPr>
        <w:tabs>
          <w:tab w:val="left" w:pos="1137"/>
        </w:tabs>
        <w:ind w:left="4" w:right="20"/>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в) о каждом лоте, выделяемом в соответствии с Федеральным законом;</w:t>
      </w:r>
    </w:p>
    <w:p w:rsidR="00FF33F1" w:rsidRPr="00413606" w:rsidRDefault="00FF33F1" w:rsidP="00FF33F1">
      <w:pPr>
        <w:tabs>
          <w:tab w:val="left" w:pos="1137"/>
        </w:tabs>
        <w:ind w:left="4" w:right="20"/>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 xml:space="preserve">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не заполняются. В качестве наименования объекта закупки указывается положение Федерального закона, являющееся основанием для </w:t>
      </w:r>
      <w:r w:rsidRPr="00413606">
        <w:rPr>
          <w:rFonts w:ascii="Times New Roman" w:hAnsi="Times New Roman" w:cs="Times New Roman"/>
          <w:color w:val="404040" w:themeColor="text1" w:themeTint="BF"/>
          <w:sz w:val="28"/>
          <w:szCs w:val="28"/>
        </w:rPr>
        <w:lastRenderedPageBreak/>
        <w:t>осуществления указанных закупок;</w:t>
      </w:r>
    </w:p>
    <w:p w:rsidR="00FF33F1" w:rsidRPr="00413606" w:rsidRDefault="00FF33F1" w:rsidP="00FF33F1">
      <w:pPr>
        <w:tabs>
          <w:tab w:val="left" w:pos="1137"/>
        </w:tabs>
        <w:ind w:left="4" w:right="20"/>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д) о закупке, подлежащей общественному обсуждению в соответствии с Федеральным законом.</w:t>
      </w:r>
    </w:p>
    <w:p w:rsidR="00FF33F1" w:rsidRPr="00413606" w:rsidRDefault="00FF33F1" w:rsidP="00FF33F1">
      <w:pPr>
        <w:ind w:firstLine="708"/>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19. Заказчики и лица, указанные в подпунктах "а" - "д" пункта 2 настоящего Порядка, за исключением случая, предусмотренного пунктом 25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FF33F1" w:rsidRPr="00413606" w:rsidRDefault="00FF33F1" w:rsidP="00FF33F1">
      <w:pPr>
        <w:pStyle w:val="a4"/>
        <w:tabs>
          <w:tab w:val="left" w:pos="325"/>
          <w:tab w:val="left" w:pos="1137"/>
        </w:tabs>
        <w:ind w:left="0" w:right="-3" w:firstLine="708"/>
        <w:rPr>
          <w:rFonts w:ascii="Times New Roman" w:hAnsi="Times New Roman"/>
          <w:color w:val="404040" w:themeColor="text1" w:themeTint="BF"/>
          <w:sz w:val="28"/>
          <w:szCs w:val="28"/>
        </w:rPr>
      </w:pPr>
      <w:r w:rsidRPr="00413606">
        <w:rPr>
          <w:rFonts w:ascii="Times New Roman" w:hAnsi="Times New Roman"/>
          <w:color w:val="404040" w:themeColor="text1" w:themeTint="BF"/>
          <w:sz w:val="28"/>
          <w:szCs w:val="28"/>
        </w:rPr>
        <w:t>20. Размещение (за исключением случая, предусмотренного пунктом 24 настоящего Порядка)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нормативным правовым актам Российской Федерации.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FF33F1" w:rsidRPr="00413606" w:rsidRDefault="00FF33F1" w:rsidP="00FF33F1">
      <w:pPr>
        <w:rPr>
          <w:rFonts w:ascii="Times New Roman" w:hAnsi="Times New Roman" w:cs="Times New Roman"/>
          <w:color w:val="404040" w:themeColor="text1" w:themeTint="BF"/>
          <w:sz w:val="28"/>
          <w:szCs w:val="28"/>
        </w:rPr>
      </w:pPr>
      <w:r w:rsidRPr="00413606">
        <w:rPr>
          <w:rFonts w:ascii="Times New Roman" w:hAnsi="Times New Roman" w:cs="Times New Roman"/>
          <w:b/>
          <w:color w:val="404040" w:themeColor="text1" w:themeTint="BF"/>
          <w:sz w:val="28"/>
          <w:szCs w:val="28"/>
        </w:rPr>
        <w:t>21. Планы-графики подлежат изменению, при необходимости в следующих случаях:</w:t>
      </w:r>
      <w:r w:rsidRPr="00413606">
        <w:rPr>
          <w:rFonts w:ascii="Times New Roman" w:hAnsi="Times New Roman" w:cs="Times New Roman"/>
          <w:color w:val="404040" w:themeColor="text1" w:themeTint="BF"/>
          <w:sz w:val="28"/>
          <w:szCs w:val="28"/>
        </w:rPr>
        <w:t xml:space="preserve"> </w:t>
      </w:r>
    </w:p>
    <w:p w:rsidR="00FF33F1" w:rsidRPr="00413606" w:rsidRDefault="00FF33F1" w:rsidP="00FF33F1">
      <w:pPr>
        <w:widowControl/>
        <w:rPr>
          <w:rFonts w:ascii="Times New Roman" w:hAnsi="Times New Roman" w:cs="Times New Roman"/>
          <w:color w:val="404040" w:themeColor="text1" w:themeTint="BF"/>
          <w:sz w:val="28"/>
          <w:szCs w:val="28"/>
        </w:rPr>
      </w:pPr>
      <w:bookmarkStart w:id="1" w:name="sub_1221"/>
      <w:r w:rsidRPr="00413606">
        <w:rPr>
          <w:rFonts w:ascii="Times New Roman" w:hAnsi="Times New Roman" w:cs="Times New Roman"/>
          <w:color w:val="404040" w:themeColor="text1" w:themeTint="BF"/>
          <w:sz w:val="28"/>
          <w:szCs w:val="28"/>
        </w:rPr>
        <w:t xml:space="preserve">а) предусмотренных </w:t>
      </w:r>
      <w:hyperlink r:id="rId8" w:history="1">
        <w:r w:rsidRPr="00413606">
          <w:rPr>
            <w:rFonts w:ascii="Times New Roman" w:hAnsi="Times New Roman" w:cs="Times New Roman"/>
            <w:color w:val="404040" w:themeColor="text1" w:themeTint="BF"/>
            <w:sz w:val="28"/>
            <w:szCs w:val="28"/>
          </w:rPr>
          <w:t>пунктами 1 - 4 части 8 статьи 16</w:t>
        </w:r>
      </w:hyperlink>
      <w:r w:rsidRPr="00413606">
        <w:rPr>
          <w:rFonts w:ascii="Times New Roman" w:hAnsi="Times New Roman" w:cs="Times New Roman"/>
          <w:color w:val="404040" w:themeColor="text1" w:themeTint="BF"/>
          <w:sz w:val="28"/>
          <w:szCs w:val="28"/>
        </w:rPr>
        <w:t xml:space="preserve"> Федерального закона;</w:t>
      </w:r>
    </w:p>
    <w:p w:rsidR="00FF33F1" w:rsidRPr="00413606" w:rsidRDefault="00FF33F1" w:rsidP="00FF33F1">
      <w:pPr>
        <w:widowControl/>
        <w:rPr>
          <w:rFonts w:ascii="Times New Roman" w:hAnsi="Times New Roman" w:cs="Times New Roman"/>
          <w:color w:val="404040" w:themeColor="text1" w:themeTint="BF"/>
          <w:sz w:val="28"/>
          <w:szCs w:val="28"/>
        </w:rPr>
      </w:pPr>
      <w:bookmarkStart w:id="2" w:name="sub_1222"/>
      <w:bookmarkEnd w:id="1"/>
      <w:r w:rsidRPr="00413606">
        <w:rPr>
          <w:rFonts w:ascii="Times New Roman" w:hAnsi="Times New Roman" w:cs="Times New Roman"/>
          <w:color w:val="404040" w:themeColor="text1" w:themeTint="BF"/>
          <w:sz w:val="28"/>
          <w:szCs w:val="28"/>
        </w:rPr>
        <w:t>б) уточнения информации об объекте закупки;</w:t>
      </w:r>
    </w:p>
    <w:p w:rsidR="00FF33F1" w:rsidRPr="00413606" w:rsidRDefault="00FF33F1" w:rsidP="00FF33F1">
      <w:pPr>
        <w:widowControl/>
        <w:rPr>
          <w:rFonts w:ascii="Times New Roman" w:hAnsi="Times New Roman" w:cs="Times New Roman"/>
          <w:color w:val="404040" w:themeColor="text1" w:themeTint="BF"/>
          <w:sz w:val="28"/>
          <w:szCs w:val="28"/>
        </w:rPr>
      </w:pPr>
      <w:bookmarkStart w:id="3" w:name="sub_1223"/>
      <w:bookmarkEnd w:id="2"/>
      <w:r w:rsidRPr="00413606">
        <w:rPr>
          <w:rFonts w:ascii="Times New Roman" w:hAnsi="Times New Roman" w:cs="Times New Roman"/>
          <w:color w:val="404040" w:themeColor="text1" w:themeTint="BF"/>
          <w:sz w:val="28"/>
          <w:szCs w:val="28"/>
        </w:rPr>
        <w:t xml:space="preserve">в) исполнения предписания органов контроля, указанных в </w:t>
      </w:r>
      <w:hyperlink r:id="rId9" w:history="1">
        <w:r w:rsidRPr="00413606">
          <w:rPr>
            <w:rFonts w:ascii="Times New Roman" w:hAnsi="Times New Roman" w:cs="Times New Roman"/>
            <w:color w:val="404040" w:themeColor="text1" w:themeTint="BF"/>
            <w:sz w:val="28"/>
            <w:szCs w:val="28"/>
          </w:rPr>
          <w:t>части 1 статьи 99</w:t>
        </w:r>
      </w:hyperlink>
      <w:r w:rsidRPr="00413606">
        <w:rPr>
          <w:rFonts w:ascii="Times New Roman" w:hAnsi="Times New Roman" w:cs="Times New Roman"/>
          <w:color w:val="404040" w:themeColor="text1" w:themeTint="BF"/>
          <w:sz w:val="28"/>
          <w:szCs w:val="28"/>
        </w:rPr>
        <w:t xml:space="preserve"> Федерального закона;</w:t>
      </w:r>
    </w:p>
    <w:p w:rsidR="00FF33F1" w:rsidRPr="00413606" w:rsidRDefault="00FF33F1" w:rsidP="00FF33F1">
      <w:pPr>
        <w:widowControl/>
        <w:rPr>
          <w:rFonts w:ascii="Times New Roman" w:hAnsi="Times New Roman" w:cs="Times New Roman"/>
          <w:color w:val="404040" w:themeColor="text1" w:themeTint="BF"/>
          <w:sz w:val="28"/>
          <w:szCs w:val="28"/>
        </w:rPr>
      </w:pPr>
      <w:bookmarkStart w:id="4" w:name="sub_1224"/>
      <w:bookmarkEnd w:id="3"/>
      <w:r w:rsidRPr="00413606">
        <w:rPr>
          <w:rFonts w:ascii="Times New Roman" w:hAnsi="Times New Roman" w:cs="Times New Roman"/>
          <w:color w:val="404040" w:themeColor="text1" w:themeTint="BF"/>
          <w:sz w:val="28"/>
          <w:szCs w:val="28"/>
        </w:rPr>
        <w:t>г) признания определения поставщика (подрядчика, исполнителя) несостоявшимся;</w:t>
      </w:r>
    </w:p>
    <w:p w:rsidR="00FF33F1" w:rsidRPr="00413606" w:rsidRDefault="00FF33F1" w:rsidP="00FF33F1">
      <w:pPr>
        <w:widowControl/>
        <w:rPr>
          <w:rFonts w:ascii="Times New Roman" w:hAnsi="Times New Roman" w:cs="Times New Roman"/>
          <w:color w:val="404040" w:themeColor="text1" w:themeTint="BF"/>
          <w:sz w:val="28"/>
          <w:szCs w:val="28"/>
        </w:rPr>
      </w:pPr>
      <w:bookmarkStart w:id="5" w:name="sub_1225"/>
      <w:bookmarkEnd w:id="4"/>
      <w:r w:rsidRPr="00413606">
        <w:rPr>
          <w:rFonts w:ascii="Times New Roman" w:hAnsi="Times New Roman" w:cs="Times New Roman"/>
          <w:color w:val="404040" w:themeColor="text1" w:themeTint="BF"/>
          <w:sz w:val="28"/>
          <w:szCs w:val="28"/>
        </w:rPr>
        <w:t>д) расторжения контракта;</w:t>
      </w:r>
    </w:p>
    <w:bookmarkEnd w:id="5"/>
    <w:p w:rsidR="00FF33F1" w:rsidRPr="00413606" w:rsidRDefault="00FF33F1" w:rsidP="00FF33F1">
      <w:pPr>
        <w:widowControl/>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е) возникновения иных обстоятельств, предвидеть которые при утверждении плана-графика было невозможно.</w:t>
      </w:r>
    </w:p>
    <w:p w:rsidR="00FF33F1" w:rsidRPr="00413606" w:rsidRDefault="00FF33F1" w:rsidP="00FF33F1">
      <w:pPr>
        <w:widowControl/>
        <w:tabs>
          <w:tab w:val="left" w:pos="1137"/>
        </w:tabs>
        <w:autoSpaceDE/>
        <w:autoSpaceDN/>
        <w:adjustRightInd/>
        <w:ind w:firstLine="567"/>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22. 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rsidR="00FF33F1" w:rsidRPr="00413606" w:rsidRDefault="00FF33F1" w:rsidP="00FF33F1">
      <w:pPr>
        <w:widowControl/>
        <w:numPr>
          <w:ilvl w:val="1"/>
          <w:numId w:val="2"/>
        </w:numPr>
        <w:tabs>
          <w:tab w:val="left" w:pos="1137"/>
        </w:tabs>
        <w:autoSpaceDE/>
        <w:autoSpaceDN/>
        <w:adjustRightInd/>
        <w:ind w:left="4" w:firstLine="707"/>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 xml:space="preserve"> При внесении изменений в план-график в единой информационной системе в соответствии с настоящим Порядком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FF33F1" w:rsidRPr="00413606" w:rsidRDefault="00FF33F1" w:rsidP="00FF33F1">
      <w:pPr>
        <w:widowControl/>
        <w:numPr>
          <w:ilvl w:val="1"/>
          <w:numId w:val="2"/>
        </w:numPr>
        <w:tabs>
          <w:tab w:val="left" w:pos="1137"/>
        </w:tabs>
        <w:autoSpaceDE/>
        <w:autoSpaceDN/>
        <w:adjustRightInd/>
        <w:ind w:left="4" w:firstLine="707"/>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 xml:space="preserve">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w:t>
      </w:r>
      <w:r w:rsidRPr="00413606">
        <w:rPr>
          <w:rFonts w:ascii="Times New Roman" w:hAnsi="Times New Roman" w:cs="Times New Roman"/>
          <w:color w:val="404040" w:themeColor="text1" w:themeTint="BF"/>
          <w:sz w:val="28"/>
          <w:szCs w:val="28"/>
        </w:rPr>
        <w:lastRenderedPageBreak/>
        <w:t>Российской Федерации о защите государственной тайны, а также фамилии, имени, отчества (при наличии) должностного лица, утвердившего план-график закупок.</w:t>
      </w:r>
    </w:p>
    <w:p w:rsidR="00FF33F1" w:rsidRPr="00413606" w:rsidRDefault="00FF33F1" w:rsidP="00FF33F1">
      <w:pPr>
        <w:widowControl/>
        <w:tabs>
          <w:tab w:val="left" w:pos="1137"/>
        </w:tabs>
        <w:autoSpaceDE/>
        <w:autoSpaceDN/>
        <w:adjustRightInd/>
        <w:ind w:left="711" w:firstLine="0"/>
        <w:rPr>
          <w:rFonts w:ascii="Times New Roman" w:hAnsi="Times New Roman" w:cs="Times New Roman"/>
          <w:color w:val="404040" w:themeColor="text1" w:themeTint="BF"/>
          <w:sz w:val="28"/>
          <w:szCs w:val="28"/>
        </w:rPr>
        <w:sectPr w:rsidR="00FF33F1" w:rsidRPr="00413606" w:rsidSect="00B636A1">
          <w:pgSz w:w="11900" w:h="16800"/>
          <w:pgMar w:top="1134" w:right="800" w:bottom="568" w:left="1134" w:header="720" w:footer="720" w:gutter="0"/>
          <w:cols w:space="720"/>
          <w:noEndnote/>
          <w:titlePg/>
          <w:docGrid w:linePitch="354"/>
        </w:sectPr>
      </w:pPr>
    </w:p>
    <w:p w:rsidR="00FF33F1" w:rsidRPr="00413606" w:rsidRDefault="00FF33F1" w:rsidP="00FF33F1">
      <w:pPr>
        <w:widowControl/>
        <w:tabs>
          <w:tab w:val="left" w:pos="1137"/>
        </w:tabs>
        <w:autoSpaceDE/>
        <w:autoSpaceDN/>
        <w:adjustRightInd/>
        <w:ind w:left="711" w:firstLine="0"/>
        <w:rPr>
          <w:rFonts w:ascii="Times New Roman" w:hAnsi="Times New Roman" w:cs="Times New Roman"/>
          <w:color w:val="404040" w:themeColor="text1" w:themeTint="BF"/>
          <w:sz w:val="28"/>
          <w:szCs w:val="28"/>
        </w:rPr>
      </w:pPr>
    </w:p>
    <w:p w:rsidR="00FF33F1" w:rsidRPr="00413606" w:rsidRDefault="00FF33F1" w:rsidP="00413606">
      <w:pPr>
        <w:ind w:left="5760" w:firstLine="0"/>
        <w:jc w:val="center"/>
        <w:rPr>
          <w:rFonts w:ascii="Times New Roman" w:hAnsi="Times New Roman" w:cs="Times New Roman"/>
          <w:b/>
          <w:color w:val="404040" w:themeColor="text1" w:themeTint="BF"/>
          <w:sz w:val="28"/>
          <w:szCs w:val="28"/>
        </w:rPr>
      </w:pPr>
      <w:r w:rsidRPr="00413606">
        <w:rPr>
          <w:rFonts w:ascii="Times New Roman" w:hAnsi="Times New Roman" w:cs="Times New Roman"/>
          <w:b/>
          <w:color w:val="404040" w:themeColor="text1" w:themeTint="BF"/>
          <w:sz w:val="28"/>
          <w:szCs w:val="28"/>
        </w:rPr>
        <w:t>ПРИЛОЖЕНИЕ</w:t>
      </w:r>
    </w:p>
    <w:p w:rsidR="00FF33F1" w:rsidRPr="00413606" w:rsidRDefault="00FF33F1" w:rsidP="00FF33F1">
      <w:pPr>
        <w:ind w:left="5760" w:firstLine="0"/>
        <w:rPr>
          <w:rFonts w:ascii="Times New Roman" w:hAnsi="Times New Roman" w:cs="Times New Roman"/>
          <w:color w:val="404040" w:themeColor="text1" w:themeTint="BF"/>
          <w:sz w:val="28"/>
          <w:szCs w:val="28"/>
        </w:rPr>
      </w:pPr>
      <w:r w:rsidRPr="00413606">
        <w:rPr>
          <w:rFonts w:ascii="Times New Roman" w:hAnsi="Times New Roman" w:cs="Times New Roman"/>
          <w:color w:val="404040" w:themeColor="text1" w:themeTint="BF"/>
          <w:sz w:val="28"/>
          <w:szCs w:val="28"/>
        </w:rPr>
        <w:t xml:space="preserve">к Порядку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w:t>
      </w:r>
      <w:r w:rsidR="00413606" w:rsidRPr="00413606">
        <w:rPr>
          <w:rFonts w:ascii="Times New Roman" w:hAnsi="Times New Roman" w:cs="Times New Roman"/>
          <w:color w:val="404040" w:themeColor="text1" w:themeTint="BF"/>
          <w:sz w:val="28"/>
          <w:szCs w:val="28"/>
        </w:rPr>
        <w:t>Юркинской сельской а</w:t>
      </w:r>
      <w:r w:rsidRPr="00413606">
        <w:rPr>
          <w:rFonts w:ascii="Times New Roman" w:hAnsi="Times New Roman" w:cs="Times New Roman"/>
          <w:color w:val="404040" w:themeColor="text1" w:themeTint="BF"/>
          <w:sz w:val="28"/>
          <w:szCs w:val="28"/>
        </w:rPr>
        <w:t xml:space="preserve">дминистрации </w:t>
      </w:r>
    </w:p>
    <w:p w:rsidR="00413606" w:rsidRPr="00413606" w:rsidRDefault="00413606" w:rsidP="00FF33F1">
      <w:pPr>
        <w:ind w:left="5760" w:firstLine="0"/>
        <w:rPr>
          <w:rFonts w:ascii="Times New Roman" w:hAnsi="Times New Roman" w:cs="Times New Roman"/>
          <w:b/>
          <w:color w:val="404040" w:themeColor="text1" w:themeTint="BF"/>
          <w:sz w:val="28"/>
          <w:szCs w:val="28"/>
        </w:rPr>
      </w:pPr>
    </w:p>
    <w:p w:rsidR="00FF33F1" w:rsidRPr="00413606" w:rsidRDefault="00FF33F1" w:rsidP="00FF33F1">
      <w:pPr>
        <w:jc w:val="right"/>
        <w:rPr>
          <w:rFonts w:ascii="Times New Roman" w:hAnsi="Times New Roman" w:cs="Times New Roman"/>
          <w:b/>
          <w:i/>
          <w:color w:val="404040" w:themeColor="text1" w:themeTint="BF"/>
          <w:sz w:val="24"/>
          <w:szCs w:val="24"/>
          <w:u w:val="single"/>
        </w:rPr>
      </w:pPr>
      <w:r w:rsidRPr="00413606">
        <w:rPr>
          <w:rFonts w:ascii="Times New Roman" w:hAnsi="Times New Roman" w:cs="Times New Roman"/>
          <w:b/>
          <w:i/>
          <w:color w:val="404040" w:themeColor="text1" w:themeTint="BF"/>
          <w:sz w:val="24"/>
          <w:szCs w:val="24"/>
          <w:u w:val="single"/>
        </w:rPr>
        <w:t xml:space="preserve">  (форма)</w:t>
      </w:r>
    </w:p>
    <w:p w:rsidR="00FF33F1" w:rsidRPr="00413606" w:rsidRDefault="00FF33F1" w:rsidP="00FF33F1">
      <w:pPr>
        <w:ind w:firstLine="698"/>
        <w:jc w:val="center"/>
        <w:rPr>
          <w:rFonts w:ascii="Times New Roman" w:hAnsi="Times New Roman" w:cs="Times New Roman"/>
          <w:b/>
          <w:color w:val="404040" w:themeColor="text1" w:themeTint="BF"/>
          <w:sz w:val="28"/>
          <w:szCs w:val="28"/>
        </w:rPr>
      </w:pPr>
      <w:r w:rsidRPr="00413606">
        <w:rPr>
          <w:rFonts w:ascii="Times New Roman" w:hAnsi="Times New Roman" w:cs="Times New Roman"/>
          <w:b/>
          <w:color w:val="404040" w:themeColor="text1" w:themeTint="BF"/>
          <w:sz w:val="28"/>
          <w:szCs w:val="28"/>
        </w:rPr>
        <w:t>ПЛАН-ГРАФИК</w:t>
      </w:r>
    </w:p>
    <w:p w:rsidR="00FF33F1" w:rsidRPr="00413606" w:rsidRDefault="00FF33F1" w:rsidP="00FF33F1">
      <w:pPr>
        <w:ind w:firstLine="698"/>
        <w:jc w:val="center"/>
        <w:rPr>
          <w:rFonts w:ascii="Times New Roman" w:hAnsi="Times New Roman" w:cs="Times New Roman"/>
          <w:b/>
          <w:color w:val="404040" w:themeColor="text1" w:themeTint="BF"/>
          <w:sz w:val="28"/>
          <w:szCs w:val="28"/>
        </w:rPr>
      </w:pPr>
      <w:r w:rsidRPr="00413606">
        <w:rPr>
          <w:rFonts w:ascii="Times New Roman" w:hAnsi="Times New Roman" w:cs="Times New Roman"/>
          <w:b/>
          <w:color w:val="404040" w:themeColor="text1" w:themeTint="BF"/>
          <w:sz w:val="28"/>
          <w:szCs w:val="28"/>
        </w:rPr>
        <w:t>закупок товаров, работ, услуг на 20__ финансовый год и на плановый период 20__ и 20__ годов</w:t>
      </w:r>
    </w:p>
    <w:p w:rsidR="00FF33F1" w:rsidRPr="00413606" w:rsidRDefault="00FF33F1" w:rsidP="00FF33F1">
      <w:pPr>
        <w:ind w:firstLine="698"/>
        <w:jc w:val="center"/>
        <w:rPr>
          <w:rFonts w:ascii="Times New Roman" w:hAnsi="Times New Roman" w:cs="Times New Roman"/>
          <w:b/>
          <w:color w:val="404040" w:themeColor="text1" w:themeTint="BF"/>
          <w:sz w:val="28"/>
          <w:szCs w:val="28"/>
        </w:rPr>
      </w:pPr>
      <w:r w:rsidRPr="00413606">
        <w:rPr>
          <w:rFonts w:ascii="Times New Roman" w:hAnsi="Times New Roman" w:cs="Times New Roman"/>
          <w:b/>
          <w:color w:val="404040" w:themeColor="text1" w:themeTint="BF"/>
          <w:sz w:val="28"/>
          <w:szCs w:val="28"/>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413606">
        <w:rPr>
          <w:rFonts w:ascii="Times New Roman" w:hAnsi="Times New Roman" w:cs="Times New Roman"/>
          <w:b/>
          <w:color w:val="404040" w:themeColor="text1" w:themeTint="BF"/>
          <w:sz w:val="28"/>
          <w:szCs w:val="28"/>
          <w:vertAlign w:val="superscript"/>
        </w:rPr>
        <w:t> 1</w:t>
      </w:r>
      <w:r w:rsidRPr="00413606">
        <w:rPr>
          <w:rFonts w:ascii="Times New Roman" w:hAnsi="Times New Roman" w:cs="Times New Roman"/>
          <w:b/>
          <w:color w:val="404040" w:themeColor="text1" w:themeTint="BF"/>
          <w:sz w:val="28"/>
          <w:szCs w:val="28"/>
        </w:rPr>
        <w:t>)</w:t>
      </w:r>
    </w:p>
    <w:p w:rsidR="00FF33F1" w:rsidRPr="00413606" w:rsidRDefault="00FF33F1" w:rsidP="00FF33F1">
      <w:pPr>
        <w:rPr>
          <w:rFonts w:ascii="Times New Roman" w:hAnsi="Times New Roman" w:cs="Times New Roman"/>
          <w:color w:val="404040" w:themeColor="text1" w:themeTint="BF"/>
          <w:sz w:val="20"/>
          <w:szCs w:val="20"/>
        </w:rPr>
      </w:pPr>
    </w:p>
    <w:p w:rsidR="00FF33F1" w:rsidRPr="00413606" w:rsidRDefault="00FF33F1" w:rsidP="00FF33F1">
      <w:pPr>
        <w:rPr>
          <w:rFonts w:ascii="Times New Roman" w:hAnsi="Times New Roman" w:cs="Times New Roman"/>
          <w:color w:val="404040" w:themeColor="text1" w:themeTint="BF"/>
          <w:sz w:val="20"/>
          <w:szCs w:val="20"/>
        </w:rPr>
      </w:pPr>
    </w:p>
    <w:p w:rsidR="00FF33F1" w:rsidRPr="00413606" w:rsidRDefault="00FF33F1" w:rsidP="00FF33F1">
      <w:pPr>
        <w:rPr>
          <w:rFonts w:ascii="Times New Roman" w:hAnsi="Times New Roman" w:cs="Times New Roman"/>
          <w:color w:val="404040" w:themeColor="text1" w:themeTint="BF"/>
          <w:sz w:val="20"/>
          <w:szCs w:val="20"/>
        </w:rPr>
      </w:pPr>
    </w:p>
    <w:p w:rsidR="00FF33F1" w:rsidRPr="00413606" w:rsidRDefault="00FF33F1" w:rsidP="00FF33F1">
      <w:pPr>
        <w:rPr>
          <w:rFonts w:ascii="Times New Roman" w:hAnsi="Times New Roman" w:cs="Times New Roman"/>
          <w:color w:val="404040" w:themeColor="text1" w:themeTint="BF"/>
          <w:sz w:val="22"/>
          <w:szCs w:val="22"/>
        </w:rPr>
      </w:pPr>
      <w:r w:rsidRPr="00413606">
        <w:rPr>
          <w:rFonts w:ascii="Times New Roman" w:hAnsi="Times New Roman" w:cs="Times New Roman"/>
          <w:color w:val="404040" w:themeColor="text1" w:themeTint="BF"/>
          <w:sz w:val="20"/>
          <w:szCs w:val="20"/>
        </w:rPr>
        <w:t>1</w:t>
      </w:r>
      <w:r w:rsidRPr="00413606">
        <w:rPr>
          <w:rFonts w:ascii="Times New Roman" w:hAnsi="Times New Roman" w:cs="Times New Roman"/>
          <w:color w:val="404040" w:themeColor="text1" w:themeTint="BF"/>
          <w:sz w:val="22"/>
          <w:szCs w:val="22"/>
        </w:rPr>
        <w:t>. Информация о заказчике:</w:t>
      </w:r>
    </w:p>
    <w:p w:rsidR="00FF33F1" w:rsidRPr="00413606" w:rsidRDefault="00FF33F1" w:rsidP="00FF33F1">
      <w:pPr>
        <w:rPr>
          <w:rFonts w:ascii="Times New Roman" w:hAnsi="Times New Roman" w:cs="Times New Roman"/>
          <w:color w:val="404040" w:themeColor="text1" w:themeTint="BF"/>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4212"/>
        <w:gridCol w:w="2311"/>
        <w:gridCol w:w="1496"/>
      </w:tblGrid>
      <w:tr w:rsidR="00FF33F1" w:rsidRPr="00413606" w:rsidTr="00CB513E">
        <w:tc>
          <w:tcPr>
            <w:tcW w:w="6939" w:type="dxa"/>
            <w:tcBorders>
              <w:top w:val="nil"/>
              <w:left w:val="nil"/>
              <w:bottom w:val="nil"/>
              <w:right w:val="nil"/>
            </w:tcBorders>
          </w:tcPr>
          <w:p w:rsidR="00FF33F1" w:rsidRPr="00413606" w:rsidRDefault="00FF33F1" w:rsidP="00CB513E">
            <w:pPr>
              <w:pStyle w:val="a5"/>
              <w:rPr>
                <w:rFonts w:ascii="Times New Roman" w:hAnsi="Times New Roman" w:cs="Times New Roman"/>
                <w:color w:val="404040" w:themeColor="text1" w:themeTint="BF"/>
                <w:sz w:val="22"/>
                <w:szCs w:val="22"/>
              </w:rPr>
            </w:pPr>
          </w:p>
        </w:tc>
        <w:tc>
          <w:tcPr>
            <w:tcW w:w="4212" w:type="dxa"/>
            <w:tcBorders>
              <w:top w:val="nil"/>
              <w:left w:val="nil"/>
              <w:bottom w:val="nil"/>
              <w:right w:val="nil"/>
            </w:tcBorders>
          </w:tcPr>
          <w:p w:rsidR="00FF33F1" w:rsidRPr="00413606" w:rsidRDefault="00FF33F1" w:rsidP="00CB513E">
            <w:pPr>
              <w:pStyle w:val="a5"/>
              <w:rPr>
                <w:rFonts w:ascii="Times New Roman" w:hAnsi="Times New Roman" w:cs="Times New Roman"/>
                <w:color w:val="404040" w:themeColor="text1" w:themeTint="BF"/>
                <w:sz w:val="22"/>
                <w:szCs w:val="22"/>
              </w:rPr>
            </w:pPr>
          </w:p>
        </w:tc>
        <w:tc>
          <w:tcPr>
            <w:tcW w:w="2311" w:type="dxa"/>
            <w:tcBorders>
              <w:top w:val="nil"/>
              <w:left w:val="nil"/>
              <w:bottom w:val="nil"/>
              <w:right w:val="nil"/>
            </w:tcBorders>
          </w:tcPr>
          <w:p w:rsidR="00FF33F1" w:rsidRPr="00413606" w:rsidRDefault="00FF33F1" w:rsidP="00CB513E">
            <w:pPr>
              <w:pStyle w:val="a5"/>
              <w:rPr>
                <w:rFonts w:ascii="Times New Roman" w:hAnsi="Times New Roman" w:cs="Times New Roman"/>
                <w:color w:val="404040" w:themeColor="text1" w:themeTint="BF"/>
                <w:sz w:val="22"/>
                <w:szCs w:val="22"/>
              </w:rPr>
            </w:pPr>
          </w:p>
        </w:tc>
        <w:tc>
          <w:tcPr>
            <w:tcW w:w="1496" w:type="dxa"/>
            <w:tcBorders>
              <w:top w:val="single" w:sz="4" w:space="0" w:color="auto"/>
              <w:left w:val="single" w:sz="4" w:space="0" w:color="auto"/>
              <w:bottom w:val="single" w:sz="4" w:space="0" w:color="auto"/>
            </w:tcBorders>
          </w:tcPr>
          <w:p w:rsidR="00FF33F1" w:rsidRPr="00413606" w:rsidRDefault="00FF33F1" w:rsidP="00CB513E">
            <w:pPr>
              <w:pStyle w:val="a5"/>
              <w:jc w:val="center"/>
              <w:rPr>
                <w:rFonts w:ascii="Times New Roman" w:hAnsi="Times New Roman" w:cs="Times New Roman"/>
                <w:color w:val="404040" w:themeColor="text1" w:themeTint="BF"/>
                <w:sz w:val="22"/>
                <w:szCs w:val="22"/>
              </w:rPr>
            </w:pPr>
            <w:r w:rsidRPr="00413606">
              <w:rPr>
                <w:rFonts w:ascii="Times New Roman" w:hAnsi="Times New Roman" w:cs="Times New Roman"/>
                <w:color w:val="404040" w:themeColor="text1" w:themeTint="BF"/>
                <w:sz w:val="22"/>
                <w:szCs w:val="22"/>
              </w:rPr>
              <w:t>Коды</w:t>
            </w:r>
          </w:p>
        </w:tc>
      </w:tr>
      <w:tr w:rsidR="00FF33F1" w:rsidRPr="00413606" w:rsidTr="00CB513E">
        <w:tc>
          <w:tcPr>
            <w:tcW w:w="6939" w:type="dxa"/>
            <w:vMerge w:val="restart"/>
            <w:tcBorders>
              <w:top w:val="nil"/>
              <w:left w:val="nil"/>
              <w:bottom w:val="nil"/>
              <w:right w:val="nil"/>
            </w:tcBorders>
          </w:tcPr>
          <w:p w:rsidR="00FF33F1" w:rsidRPr="00413606" w:rsidRDefault="00FF33F1" w:rsidP="00CB513E">
            <w:pPr>
              <w:pStyle w:val="a7"/>
              <w:rPr>
                <w:rFonts w:ascii="Times New Roman" w:hAnsi="Times New Roman" w:cs="Times New Roman"/>
                <w:color w:val="404040" w:themeColor="text1" w:themeTint="BF"/>
                <w:sz w:val="22"/>
                <w:szCs w:val="22"/>
              </w:rPr>
            </w:pPr>
            <w:r w:rsidRPr="00413606">
              <w:rPr>
                <w:rFonts w:ascii="Times New Roman" w:hAnsi="Times New Roman" w:cs="Times New Roman"/>
                <w:color w:val="404040" w:themeColor="text1" w:themeTint="BF"/>
                <w:sz w:val="22"/>
                <w:szCs w:val="22"/>
              </w:rPr>
              <w:t>полное наименование</w:t>
            </w:r>
          </w:p>
        </w:tc>
        <w:tc>
          <w:tcPr>
            <w:tcW w:w="4212" w:type="dxa"/>
            <w:tcBorders>
              <w:top w:val="nil"/>
              <w:left w:val="nil"/>
              <w:bottom w:val="nil"/>
              <w:right w:val="nil"/>
            </w:tcBorders>
          </w:tcPr>
          <w:p w:rsidR="00FF33F1" w:rsidRPr="00413606" w:rsidRDefault="00FF33F1" w:rsidP="00CB513E">
            <w:pPr>
              <w:pStyle w:val="a5"/>
              <w:rPr>
                <w:rFonts w:ascii="Times New Roman" w:hAnsi="Times New Roman" w:cs="Times New Roman"/>
                <w:color w:val="404040" w:themeColor="text1" w:themeTint="BF"/>
                <w:sz w:val="22"/>
                <w:szCs w:val="22"/>
              </w:rPr>
            </w:pPr>
          </w:p>
        </w:tc>
        <w:tc>
          <w:tcPr>
            <w:tcW w:w="2311" w:type="dxa"/>
            <w:tcBorders>
              <w:top w:val="nil"/>
              <w:left w:val="nil"/>
              <w:bottom w:val="nil"/>
              <w:right w:val="nil"/>
            </w:tcBorders>
          </w:tcPr>
          <w:p w:rsidR="00FF33F1" w:rsidRPr="00413606" w:rsidRDefault="00FF33F1" w:rsidP="00CB513E">
            <w:pPr>
              <w:pStyle w:val="a5"/>
              <w:jc w:val="right"/>
              <w:rPr>
                <w:rFonts w:ascii="Times New Roman" w:hAnsi="Times New Roman" w:cs="Times New Roman"/>
                <w:color w:val="404040" w:themeColor="text1" w:themeTint="BF"/>
                <w:sz w:val="22"/>
                <w:szCs w:val="22"/>
              </w:rPr>
            </w:pPr>
            <w:r w:rsidRPr="00413606">
              <w:rPr>
                <w:rFonts w:ascii="Times New Roman" w:hAnsi="Times New Roman" w:cs="Times New Roman"/>
                <w:color w:val="404040" w:themeColor="text1" w:themeTint="BF"/>
                <w:sz w:val="22"/>
                <w:szCs w:val="22"/>
              </w:rPr>
              <w:t>ИНН</w:t>
            </w:r>
          </w:p>
        </w:tc>
        <w:tc>
          <w:tcPr>
            <w:tcW w:w="1496" w:type="dxa"/>
            <w:tcBorders>
              <w:top w:val="single" w:sz="4" w:space="0" w:color="auto"/>
              <w:left w:val="single" w:sz="4" w:space="0" w:color="auto"/>
              <w:bottom w:val="single" w:sz="4" w:space="0" w:color="auto"/>
            </w:tcBorders>
          </w:tcPr>
          <w:p w:rsidR="00FF33F1" w:rsidRPr="00413606" w:rsidRDefault="00FF33F1" w:rsidP="00CB513E">
            <w:pPr>
              <w:pStyle w:val="a5"/>
              <w:rPr>
                <w:rFonts w:ascii="Times New Roman" w:hAnsi="Times New Roman" w:cs="Times New Roman"/>
                <w:color w:val="404040" w:themeColor="text1" w:themeTint="BF"/>
                <w:sz w:val="22"/>
                <w:szCs w:val="22"/>
              </w:rPr>
            </w:pPr>
          </w:p>
        </w:tc>
      </w:tr>
      <w:tr w:rsidR="00FF33F1" w:rsidRPr="00413606" w:rsidTr="00CB513E">
        <w:tc>
          <w:tcPr>
            <w:tcW w:w="6939" w:type="dxa"/>
            <w:vMerge/>
            <w:tcBorders>
              <w:top w:val="nil"/>
              <w:left w:val="nil"/>
              <w:bottom w:val="nil"/>
              <w:right w:val="nil"/>
            </w:tcBorders>
          </w:tcPr>
          <w:p w:rsidR="00FF33F1" w:rsidRPr="00413606" w:rsidRDefault="00FF33F1" w:rsidP="00CB513E">
            <w:pPr>
              <w:pStyle w:val="a5"/>
              <w:rPr>
                <w:rFonts w:ascii="Times New Roman" w:hAnsi="Times New Roman" w:cs="Times New Roman"/>
                <w:color w:val="404040" w:themeColor="text1" w:themeTint="BF"/>
                <w:sz w:val="22"/>
                <w:szCs w:val="22"/>
              </w:rPr>
            </w:pPr>
          </w:p>
        </w:tc>
        <w:tc>
          <w:tcPr>
            <w:tcW w:w="4212" w:type="dxa"/>
            <w:tcBorders>
              <w:top w:val="nil"/>
              <w:left w:val="nil"/>
              <w:bottom w:val="nil"/>
              <w:right w:val="nil"/>
            </w:tcBorders>
          </w:tcPr>
          <w:p w:rsidR="00FF33F1" w:rsidRPr="00413606" w:rsidRDefault="00FF33F1" w:rsidP="00CB513E">
            <w:pPr>
              <w:pStyle w:val="a5"/>
              <w:rPr>
                <w:rFonts w:ascii="Times New Roman" w:hAnsi="Times New Roman" w:cs="Times New Roman"/>
                <w:color w:val="404040" w:themeColor="text1" w:themeTint="BF"/>
                <w:sz w:val="22"/>
                <w:szCs w:val="22"/>
              </w:rPr>
            </w:pPr>
          </w:p>
        </w:tc>
        <w:tc>
          <w:tcPr>
            <w:tcW w:w="2311" w:type="dxa"/>
            <w:tcBorders>
              <w:top w:val="nil"/>
              <w:left w:val="nil"/>
              <w:bottom w:val="nil"/>
              <w:right w:val="nil"/>
            </w:tcBorders>
          </w:tcPr>
          <w:p w:rsidR="00FF33F1" w:rsidRPr="00413606" w:rsidRDefault="00FF33F1" w:rsidP="00CB513E">
            <w:pPr>
              <w:pStyle w:val="a5"/>
              <w:jc w:val="right"/>
              <w:rPr>
                <w:rFonts w:ascii="Times New Roman" w:hAnsi="Times New Roman" w:cs="Times New Roman"/>
                <w:color w:val="404040" w:themeColor="text1" w:themeTint="BF"/>
                <w:sz w:val="22"/>
                <w:szCs w:val="22"/>
              </w:rPr>
            </w:pPr>
            <w:r w:rsidRPr="00413606">
              <w:rPr>
                <w:rFonts w:ascii="Times New Roman" w:hAnsi="Times New Roman" w:cs="Times New Roman"/>
                <w:color w:val="404040" w:themeColor="text1" w:themeTint="BF"/>
                <w:sz w:val="22"/>
                <w:szCs w:val="22"/>
              </w:rPr>
              <w:t>КПП</w:t>
            </w:r>
          </w:p>
        </w:tc>
        <w:tc>
          <w:tcPr>
            <w:tcW w:w="1496" w:type="dxa"/>
            <w:tcBorders>
              <w:top w:val="single" w:sz="4" w:space="0" w:color="auto"/>
              <w:left w:val="single" w:sz="4" w:space="0" w:color="auto"/>
              <w:bottom w:val="single" w:sz="4" w:space="0" w:color="auto"/>
            </w:tcBorders>
          </w:tcPr>
          <w:p w:rsidR="00FF33F1" w:rsidRPr="00413606" w:rsidRDefault="00FF33F1" w:rsidP="00CB513E">
            <w:pPr>
              <w:pStyle w:val="a5"/>
              <w:rPr>
                <w:rFonts w:ascii="Times New Roman" w:hAnsi="Times New Roman" w:cs="Times New Roman"/>
                <w:color w:val="404040" w:themeColor="text1" w:themeTint="BF"/>
                <w:sz w:val="22"/>
                <w:szCs w:val="22"/>
              </w:rPr>
            </w:pPr>
          </w:p>
        </w:tc>
      </w:tr>
      <w:tr w:rsidR="00FF33F1" w:rsidRPr="00413606" w:rsidTr="00CB513E">
        <w:tc>
          <w:tcPr>
            <w:tcW w:w="6939" w:type="dxa"/>
            <w:tcBorders>
              <w:top w:val="nil"/>
              <w:left w:val="nil"/>
              <w:bottom w:val="nil"/>
              <w:right w:val="nil"/>
            </w:tcBorders>
          </w:tcPr>
          <w:p w:rsidR="00FF33F1" w:rsidRPr="00413606" w:rsidRDefault="00FF33F1" w:rsidP="00CB513E">
            <w:pPr>
              <w:pStyle w:val="a7"/>
              <w:rPr>
                <w:rFonts w:ascii="Times New Roman" w:hAnsi="Times New Roman" w:cs="Times New Roman"/>
                <w:color w:val="404040" w:themeColor="text1" w:themeTint="BF"/>
                <w:sz w:val="22"/>
                <w:szCs w:val="22"/>
              </w:rPr>
            </w:pPr>
            <w:r w:rsidRPr="00413606">
              <w:rPr>
                <w:rFonts w:ascii="Times New Roman" w:hAnsi="Times New Roman" w:cs="Times New Roman"/>
                <w:color w:val="404040" w:themeColor="text1" w:themeTint="BF"/>
                <w:sz w:val="22"/>
                <w:szCs w:val="22"/>
              </w:rPr>
              <w:t>организационно-правовая форма</w:t>
            </w:r>
          </w:p>
        </w:tc>
        <w:tc>
          <w:tcPr>
            <w:tcW w:w="4212" w:type="dxa"/>
            <w:tcBorders>
              <w:top w:val="single" w:sz="4" w:space="0" w:color="auto"/>
              <w:left w:val="nil"/>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2"/>
                <w:szCs w:val="22"/>
              </w:rPr>
            </w:pPr>
          </w:p>
        </w:tc>
        <w:tc>
          <w:tcPr>
            <w:tcW w:w="2311" w:type="dxa"/>
            <w:tcBorders>
              <w:top w:val="nil"/>
              <w:left w:val="nil"/>
              <w:bottom w:val="nil"/>
              <w:right w:val="nil"/>
            </w:tcBorders>
          </w:tcPr>
          <w:p w:rsidR="00FF33F1" w:rsidRPr="00413606" w:rsidRDefault="00FF33F1" w:rsidP="00CB513E">
            <w:pPr>
              <w:pStyle w:val="a5"/>
              <w:jc w:val="right"/>
              <w:rPr>
                <w:rFonts w:ascii="Times New Roman" w:hAnsi="Times New Roman" w:cs="Times New Roman"/>
                <w:color w:val="404040" w:themeColor="text1" w:themeTint="BF"/>
                <w:sz w:val="22"/>
                <w:szCs w:val="22"/>
              </w:rPr>
            </w:pPr>
            <w:r w:rsidRPr="00413606">
              <w:rPr>
                <w:rFonts w:ascii="Times New Roman" w:hAnsi="Times New Roman" w:cs="Times New Roman"/>
                <w:color w:val="404040" w:themeColor="text1" w:themeTint="BF"/>
                <w:sz w:val="22"/>
                <w:szCs w:val="22"/>
              </w:rPr>
              <w:t>по ОКОПФ</w:t>
            </w:r>
          </w:p>
        </w:tc>
        <w:tc>
          <w:tcPr>
            <w:tcW w:w="1496" w:type="dxa"/>
            <w:tcBorders>
              <w:top w:val="single" w:sz="4" w:space="0" w:color="auto"/>
              <w:left w:val="single" w:sz="4" w:space="0" w:color="auto"/>
              <w:bottom w:val="single" w:sz="4" w:space="0" w:color="auto"/>
            </w:tcBorders>
          </w:tcPr>
          <w:p w:rsidR="00FF33F1" w:rsidRPr="00413606" w:rsidRDefault="00FF33F1" w:rsidP="00CB513E">
            <w:pPr>
              <w:pStyle w:val="a5"/>
              <w:rPr>
                <w:rFonts w:ascii="Times New Roman" w:hAnsi="Times New Roman" w:cs="Times New Roman"/>
                <w:color w:val="404040" w:themeColor="text1" w:themeTint="BF"/>
                <w:sz w:val="22"/>
                <w:szCs w:val="22"/>
              </w:rPr>
            </w:pPr>
          </w:p>
        </w:tc>
      </w:tr>
      <w:tr w:rsidR="00FF33F1" w:rsidRPr="00413606" w:rsidTr="00CB513E">
        <w:tc>
          <w:tcPr>
            <w:tcW w:w="6939" w:type="dxa"/>
            <w:tcBorders>
              <w:top w:val="nil"/>
              <w:left w:val="nil"/>
              <w:bottom w:val="nil"/>
              <w:right w:val="nil"/>
            </w:tcBorders>
          </w:tcPr>
          <w:p w:rsidR="00FF33F1" w:rsidRPr="00413606" w:rsidRDefault="00FF33F1" w:rsidP="00CB513E">
            <w:pPr>
              <w:pStyle w:val="a7"/>
              <w:rPr>
                <w:rFonts w:ascii="Times New Roman" w:hAnsi="Times New Roman" w:cs="Times New Roman"/>
                <w:color w:val="404040" w:themeColor="text1" w:themeTint="BF"/>
                <w:sz w:val="22"/>
                <w:szCs w:val="22"/>
              </w:rPr>
            </w:pPr>
            <w:r w:rsidRPr="00413606">
              <w:rPr>
                <w:rFonts w:ascii="Times New Roman" w:hAnsi="Times New Roman" w:cs="Times New Roman"/>
                <w:color w:val="404040" w:themeColor="text1" w:themeTint="BF"/>
                <w:sz w:val="22"/>
                <w:szCs w:val="22"/>
              </w:rPr>
              <w:t>форма собственности</w:t>
            </w:r>
          </w:p>
        </w:tc>
        <w:tc>
          <w:tcPr>
            <w:tcW w:w="4212" w:type="dxa"/>
            <w:tcBorders>
              <w:top w:val="single" w:sz="4" w:space="0" w:color="auto"/>
              <w:left w:val="nil"/>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2"/>
                <w:szCs w:val="22"/>
              </w:rPr>
            </w:pPr>
          </w:p>
        </w:tc>
        <w:tc>
          <w:tcPr>
            <w:tcW w:w="2311" w:type="dxa"/>
            <w:tcBorders>
              <w:top w:val="nil"/>
              <w:left w:val="nil"/>
              <w:bottom w:val="nil"/>
              <w:right w:val="nil"/>
            </w:tcBorders>
          </w:tcPr>
          <w:p w:rsidR="00FF33F1" w:rsidRPr="00413606" w:rsidRDefault="00FF33F1" w:rsidP="00CB513E">
            <w:pPr>
              <w:pStyle w:val="a5"/>
              <w:jc w:val="right"/>
              <w:rPr>
                <w:rFonts w:ascii="Times New Roman" w:hAnsi="Times New Roman" w:cs="Times New Roman"/>
                <w:color w:val="404040" w:themeColor="text1" w:themeTint="BF"/>
                <w:sz w:val="22"/>
                <w:szCs w:val="22"/>
              </w:rPr>
            </w:pPr>
            <w:r w:rsidRPr="00413606">
              <w:rPr>
                <w:rFonts w:ascii="Times New Roman" w:hAnsi="Times New Roman" w:cs="Times New Roman"/>
                <w:color w:val="404040" w:themeColor="text1" w:themeTint="BF"/>
                <w:sz w:val="22"/>
                <w:szCs w:val="22"/>
              </w:rPr>
              <w:t>по ОКФС</w:t>
            </w:r>
          </w:p>
        </w:tc>
        <w:tc>
          <w:tcPr>
            <w:tcW w:w="1496" w:type="dxa"/>
            <w:tcBorders>
              <w:top w:val="single" w:sz="4" w:space="0" w:color="auto"/>
              <w:left w:val="single" w:sz="4" w:space="0" w:color="auto"/>
              <w:bottom w:val="single" w:sz="4" w:space="0" w:color="auto"/>
            </w:tcBorders>
          </w:tcPr>
          <w:p w:rsidR="00FF33F1" w:rsidRPr="00413606" w:rsidRDefault="00FF33F1" w:rsidP="00CB513E">
            <w:pPr>
              <w:pStyle w:val="a5"/>
              <w:rPr>
                <w:rFonts w:ascii="Times New Roman" w:hAnsi="Times New Roman" w:cs="Times New Roman"/>
                <w:color w:val="404040" w:themeColor="text1" w:themeTint="BF"/>
                <w:sz w:val="22"/>
                <w:szCs w:val="22"/>
              </w:rPr>
            </w:pPr>
          </w:p>
        </w:tc>
      </w:tr>
      <w:tr w:rsidR="00FF33F1" w:rsidRPr="00413606" w:rsidTr="00CB513E">
        <w:tc>
          <w:tcPr>
            <w:tcW w:w="6939" w:type="dxa"/>
            <w:tcBorders>
              <w:top w:val="nil"/>
              <w:left w:val="nil"/>
              <w:bottom w:val="nil"/>
              <w:right w:val="nil"/>
            </w:tcBorders>
          </w:tcPr>
          <w:p w:rsidR="00FF33F1" w:rsidRPr="00413606" w:rsidRDefault="00FF33F1" w:rsidP="00CB513E">
            <w:pPr>
              <w:pStyle w:val="a7"/>
              <w:rPr>
                <w:rFonts w:ascii="Times New Roman" w:hAnsi="Times New Roman" w:cs="Times New Roman"/>
                <w:color w:val="404040" w:themeColor="text1" w:themeTint="BF"/>
                <w:sz w:val="22"/>
                <w:szCs w:val="22"/>
              </w:rPr>
            </w:pPr>
            <w:r w:rsidRPr="00413606">
              <w:rPr>
                <w:rFonts w:ascii="Times New Roman" w:hAnsi="Times New Roman" w:cs="Times New Roman"/>
                <w:color w:val="404040" w:themeColor="text1" w:themeTint="BF"/>
                <w:sz w:val="22"/>
                <w:szCs w:val="22"/>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2"/>
                <w:szCs w:val="22"/>
              </w:rPr>
            </w:pPr>
          </w:p>
        </w:tc>
        <w:tc>
          <w:tcPr>
            <w:tcW w:w="2311" w:type="dxa"/>
            <w:tcBorders>
              <w:top w:val="nil"/>
              <w:left w:val="nil"/>
              <w:bottom w:val="nil"/>
              <w:right w:val="nil"/>
            </w:tcBorders>
          </w:tcPr>
          <w:p w:rsidR="00FF33F1" w:rsidRPr="00413606" w:rsidRDefault="00FF33F1" w:rsidP="00CB513E">
            <w:pPr>
              <w:pStyle w:val="a5"/>
              <w:jc w:val="right"/>
              <w:rPr>
                <w:rFonts w:ascii="Times New Roman" w:hAnsi="Times New Roman" w:cs="Times New Roman"/>
                <w:color w:val="404040" w:themeColor="text1" w:themeTint="BF"/>
                <w:sz w:val="22"/>
                <w:szCs w:val="22"/>
              </w:rPr>
            </w:pPr>
            <w:r w:rsidRPr="00413606">
              <w:rPr>
                <w:rFonts w:ascii="Times New Roman" w:hAnsi="Times New Roman" w:cs="Times New Roman"/>
                <w:color w:val="404040" w:themeColor="text1" w:themeTint="BF"/>
                <w:sz w:val="22"/>
                <w:szCs w:val="22"/>
              </w:rPr>
              <w:t>по ОКТМО</w:t>
            </w:r>
          </w:p>
        </w:tc>
        <w:tc>
          <w:tcPr>
            <w:tcW w:w="1496" w:type="dxa"/>
            <w:tcBorders>
              <w:top w:val="single" w:sz="4" w:space="0" w:color="auto"/>
              <w:left w:val="single" w:sz="4" w:space="0" w:color="auto"/>
              <w:bottom w:val="single" w:sz="4" w:space="0" w:color="auto"/>
            </w:tcBorders>
            <w:vAlign w:val="bottom"/>
          </w:tcPr>
          <w:p w:rsidR="00FF33F1" w:rsidRPr="00413606" w:rsidRDefault="00FF33F1" w:rsidP="00CB513E">
            <w:pPr>
              <w:pStyle w:val="a5"/>
              <w:rPr>
                <w:rFonts w:ascii="Times New Roman" w:hAnsi="Times New Roman" w:cs="Times New Roman"/>
                <w:color w:val="404040" w:themeColor="text1" w:themeTint="BF"/>
                <w:sz w:val="22"/>
                <w:szCs w:val="22"/>
              </w:rPr>
            </w:pPr>
          </w:p>
        </w:tc>
      </w:tr>
      <w:tr w:rsidR="00FF33F1" w:rsidRPr="00413606" w:rsidTr="00CB513E">
        <w:tc>
          <w:tcPr>
            <w:tcW w:w="6939" w:type="dxa"/>
            <w:vMerge w:val="restart"/>
            <w:tcBorders>
              <w:top w:val="nil"/>
              <w:left w:val="nil"/>
              <w:bottom w:val="nil"/>
              <w:right w:val="nil"/>
            </w:tcBorders>
          </w:tcPr>
          <w:p w:rsidR="00FF33F1" w:rsidRPr="00413606" w:rsidRDefault="00FF33F1" w:rsidP="00CB513E">
            <w:pPr>
              <w:pStyle w:val="a7"/>
              <w:rPr>
                <w:rFonts w:ascii="Times New Roman" w:hAnsi="Times New Roman" w:cs="Times New Roman"/>
                <w:color w:val="404040" w:themeColor="text1" w:themeTint="BF"/>
                <w:sz w:val="22"/>
                <w:szCs w:val="22"/>
              </w:rPr>
            </w:pPr>
            <w:r w:rsidRPr="00413606">
              <w:rPr>
                <w:rFonts w:ascii="Times New Roman" w:hAnsi="Times New Roman" w:cs="Times New Roman"/>
                <w:color w:val="404040" w:themeColor="text1" w:themeTint="BF"/>
                <w:sz w:val="22"/>
                <w:szCs w:val="22"/>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413606">
              <w:rPr>
                <w:rFonts w:ascii="Times New Roman" w:hAnsi="Times New Roman" w:cs="Times New Roman"/>
                <w:color w:val="404040" w:themeColor="text1" w:themeTint="BF"/>
                <w:sz w:val="22"/>
                <w:szCs w:val="22"/>
                <w:vertAlign w:val="superscript"/>
              </w:rPr>
              <w:t> 2</w:t>
            </w:r>
          </w:p>
        </w:tc>
        <w:tc>
          <w:tcPr>
            <w:tcW w:w="4212" w:type="dxa"/>
            <w:vMerge w:val="restart"/>
            <w:tcBorders>
              <w:top w:val="single" w:sz="4" w:space="0" w:color="auto"/>
              <w:left w:val="nil"/>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2"/>
                <w:szCs w:val="22"/>
              </w:rPr>
            </w:pPr>
          </w:p>
        </w:tc>
        <w:tc>
          <w:tcPr>
            <w:tcW w:w="2311" w:type="dxa"/>
            <w:tcBorders>
              <w:top w:val="nil"/>
              <w:left w:val="nil"/>
              <w:bottom w:val="nil"/>
              <w:right w:val="nil"/>
            </w:tcBorders>
          </w:tcPr>
          <w:p w:rsidR="00FF33F1" w:rsidRPr="00413606" w:rsidRDefault="00FF33F1" w:rsidP="00CB513E">
            <w:pPr>
              <w:pStyle w:val="a5"/>
              <w:jc w:val="right"/>
              <w:rPr>
                <w:rFonts w:ascii="Times New Roman" w:hAnsi="Times New Roman" w:cs="Times New Roman"/>
                <w:color w:val="404040" w:themeColor="text1" w:themeTint="BF"/>
                <w:sz w:val="22"/>
                <w:szCs w:val="22"/>
              </w:rPr>
            </w:pPr>
            <w:r w:rsidRPr="00413606">
              <w:rPr>
                <w:rFonts w:ascii="Times New Roman" w:hAnsi="Times New Roman" w:cs="Times New Roman"/>
                <w:color w:val="404040" w:themeColor="text1" w:themeTint="BF"/>
                <w:sz w:val="22"/>
                <w:szCs w:val="22"/>
              </w:rPr>
              <w:t>ИНН</w:t>
            </w:r>
          </w:p>
        </w:tc>
        <w:tc>
          <w:tcPr>
            <w:tcW w:w="1496" w:type="dxa"/>
            <w:tcBorders>
              <w:top w:val="single" w:sz="4" w:space="0" w:color="auto"/>
              <w:left w:val="single" w:sz="4" w:space="0" w:color="auto"/>
              <w:bottom w:val="single" w:sz="4" w:space="0" w:color="auto"/>
            </w:tcBorders>
            <w:vAlign w:val="center"/>
          </w:tcPr>
          <w:p w:rsidR="00FF33F1" w:rsidRPr="00413606" w:rsidRDefault="00FF33F1" w:rsidP="00CB513E">
            <w:pPr>
              <w:pStyle w:val="a5"/>
              <w:rPr>
                <w:rFonts w:ascii="Times New Roman" w:hAnsi="Times New Roman" w:cs="Times New Roman"/>
                <w:color w:val="404040" w:themeColor="text1" w:themeTint="BF"/>
                <w:sz w:val="22"/>
                <w:szCs w:val="22"/>
              </w:rPr>
            </w:pPr>
          </w:p>
        </w:tc>
      </w:tr>
      <w:tr w:rsidR="00FF33F1" w:rsidRPr="00413606" w:rsidTr="00CB513E">
        <w:tc>
          <w:tcPr>
            <w:tcW w:w="6939" w:type="dxa"/>
            <w:vMerge/>
            <w:tcBorders>
              <w:top w:val="nil"/>
              <w:left w:val="nil"/>
              <w:bottom w:val="nil"/>
              <w:right w:val="nil"/>
            </w:tcBorders>
          </w:tcPr>
          <w:p w:rsidR="00FF33F1" w:rsidRPr="00413606" w:rsidRDefault="00FF33F1" w:rsidP="00CB513E">
            <w:pPr>
              <w:pStyle w:val="a5"/>
              <w:rPr>
                <w:rFonts w:ascii="Times New Roman" w:hAnsi="Times New Roman" w:cs="Times New Roman"/>
                <w:color w:val="404040" w:themeColor="text1" w:themeTint="BF"/>
                <w:sz w:val="22"/>
                <w:szCs w:val="22"/>
              </w:rPr>
            </w:pPr>
          </w:p>
        </w:tc>
        <w:tc>
          <w:tcPr>
            <w:tcW w:w="4212" w:type="dxa"/>
            <w:vMerge/>
            <w:tcBorders>
              <w:top w:val="nil"/>
              <w:left w:val="nil"/>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2"/>
                <w:szCs w:val="22"/>
              </w:rPr>
            </w:pPr>
          </w:p>
        </w:tc>
        <w:tc>
          <w:tcPr>
            <w:tcW w:w="2311" w:type="dxa"/>
            <w:tcBorders>
              <w:top w:val="nil"/>
              <w:left w:val="nil"/>
              <w:bottom w:val="nil"/>
              <w:right w:val="nil"/>
            </w:tcBorders>
          </w:tcPr>
          <w:p w:rsidR="00FF33F1" w:rsidRPr="00413606" w:rsidRDefault="00FF33F1" w:rsidP="00CB513E">
            <w:pPr>
              <w:pStyle w:val="a5"/>
              <w:jc w:val="right"/>
              <w:rPr>
                <w:rFonts w:ascii="Times New Roman" w:hAnsi="Times New Roman" w:cs="Times New Roman"/>
                <w:color w:val="404040" w:themeColor="text1" w:themeTint="BF"/>
                <w:sz w:val="22"/>
                <w:szCs w:val="22"/>
              </w:rPr>
            </w:pPr>
            <w:r w:rsidRPr="00413606">
              <w:rPr>
                <w:rFonts w:ascii="Times New Roman" w:hAnsi="Times New Roman" w:cs="Times New Roman"/>
                <w:color w:val="404040" w:themeColor="text1" w:themeTint="BF"/>
                <w:sz w:val="22"/>
                <w:szCs w:val="22"/>
              </w:rPr>
              <w:t>КПП</w:t>
            </w:r>
          </w:p>
        </w:tc>
        <w:tc>
          <w:tcPr>
            <w:tcW w:w="1496" w:type="dxa"/>
            <w:tcBorders>
              <w:top w:val="single" w:sz="4" w:space="0" w:color="auto"/>
              <w:left w:val="single" w:sz="4" w:space="0" w:color="auto"/>
              <w:bottom w:val="single" w:sz="4" w:space="0" w:color="auto"/>
            </w:tcBorders>
            <w:vAlign w:val="center"/>
          </w:tcPr>
          <w:p w:rsidR="00FF33F1" w:rsidRPr="00413606" w:rsidRDefault="00FF33F1" w:rsidP="00CB513E">
            <w:pPr>
              <w:pStyle w:val="a5"/>
              <w:rPr>
                <w:rFonts w:ascii="Times New Roman" w:hAnsi="Times New Roman" w:cs="Times New Roman"/>
                <w:color w:val="404040" w:themeColor="text1" w:themeTint="BF"/>
                <w:sz w:val="22"/>
                <w:szCs w:val="22"/>
              </w:rPr>
            </w:pPr>
          </w:p>
        </w:tc>
      </w:tr>
      <w:tr w:rsidR="00FF33F1" w:rsidRPr="00413606" w:rsidTr="00CB513E">
        <w:tc>
          <w:tcPr>
            <w:tcW w:w="6939" w:type="dxa"/>
            <w:tcBorders>
              <w:top w:val="nil"/>
              <w:left w:val="nil"/>
              <w:bottom w:val="nil"/>
              <w:right w:val="nil"/>
            </w:tcBorders>
          </w:tcPr>
          <w:p w:rsidR="00FF33F1" w:rsidRPr="00413606" w:rsidRDefault="00FF33F1" w:rsidP="00CB513E">
            <w:pPr>
              <w:pStyle w:val="a7"/>
              <w:rPr>
                <w:rFonts w:ascii="Times New Roman" w:hAnsi="Times New Roman" w:cs="Times New Roman"/>
                <w:color w:val="404040" w:themeColor="text1" w:themeTint="BF"/>
                <w:sz w:val="22"/>
                <w:szCs w:val="22"/>
              </w:rPr>
            </w:pPr>
            <w:r w:rsidRPr="00413606">
              <w:rPr>
                <w:rFonts w:ascii="Times New Roman" w:hAnsi="Times New Roman" w:cs="Times New Roman"/>
                <w:color w:val="404040" w:themeColor="text1" w:themeTint="BF"/>
                <w:sz w:val="22"/>
                <w:szCs w:val="22"/>
              </w:rPr>
              <w:t>место нахождения, телефон, адрес электронной почты</w:t>
            </w:r>
            <w:r w:rsidRPr="00413606">
              <w:rPr>
                <w:rFonts w:ascii="Times New Roman" w:hAnsi="Times New Roman" w:cs="Times New Roman"/>
                <w:color w:val="404040" w:themeColor="text1" w:themeTint="BF"/>
                <w:sz w:val="22"/>
                <w:szCs w:val="22"/>
                <w:vertAlign w:val="superscript"/>
              </w:rPr>
              <w:t> 2</w:t>
            </w:r>
          </w:p>
        </w:tc>
        <w:tc>
          <w:tcPr>
            <w:tcW w:w="4212" w:type="dxa"/>
            <w:tcBorders>
              <w:top w:val="single" w:sz="4" w:space="0" w:color="auto"/>
              <w:left w:val="nil"/>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2"/>
                <w:szCs w:val="22"/>
              </w:rPr>
            </w:pPr>
          </w:p>
        </w:tc>
        <w:tc>
          <w:tcPr>
            <w:tcW w:w="2311" w:type="dxa"/>
            <w:tcBorders>
              <w:top w:val="nil"/>
              <w:left w:val="nil"/>
              <w:bottom w:val="nil"/>
              <w:right w:val="nil"/>
            </w:tcBorders>
          </w:tcPr>
          <w:p w:rsidR="00FF33F1" w:rsidRPr="00413606" w:rsidRDefault="00FF33F1" w:rsidP="00CB513E">
            <w:pPr>
              <w:pStyle w:val="a5"/>
              <w:jc w:val="right"/>
              <w:rPr>
                <w:rFonts w:ascii="Times New Roman" w:hAnsi="Times New Roman" w:cs="Times New Roman"/>
                <w:color w:val="404040" w:themeColor="text1" w:themeTint="BF"/>
                <w:sz w:val="22"/>
                <w:szCs w:val="22"/>
              </w:rPr>
            </w:pPr>
            <w:r w:rsidRPr="00413606">
              <w:rPr>
                <w:rFonts w:ascii="Times New Roman" w:hAnsi="Times New Roman" w:cs="Times New Roman"/>
                <w:color w:val="404040" w:themeColor="text1" w:themeTint="BF"/>
                <w:sz w:val="22"/>
                <w:szCs w:val="22"/>
              </w:rPr>
              <w:t>по ОКТМО</w:t>
            </w:r>
          </w:p>
        </w:tc>
        <w:tc>
          <w:tcPr>
            <w:tcW w:w="1496" w:type="dxa"/>
            <w:tcBorders>
              <w:top w:val="single" w:sz="4" w:space="0" w:color="auto"/>
              <w:left w:val="single" w:sz="4" w:space="0" w:color="auto"/>
              <w:bottom w:val="single" w:sz="4" w:space="0" w:color="auto"/>
            </w:tcBorders>
            <w:vAlign w:val="bottom"/>
          </w:tcPr>
          <w:p w:rsidR="00FF33F1" w:rsidRPr="00413606" w:rsidRDefault="00FF33F1" w:rsidP="00CB513E">
            <w:pPr>
              <w:pStyle w:val="a5"/>
              <w:rPr>
                <w:rFonts w:ascii="Times New Roman" w:hAnsi="Times New Roman" w:cs="Times New Roman"/>
                <w:color w:val="404040" w:themeColor="text1" w:themeTint="BF"/>
                <w:sz w:val="22"/>
                <w:szCs w:val="22"/>
              </w:rPr>
            </w:pPr>
          </w:p>
        </w:tc>
      </w:tr>
      <w:tr w:rsidR="00FF33F1" w:rsidRPr="00413606" w:rsidTr="00CB513E">
        <w:tc>
          <w:tcPr>
            <w:tcW w:w="6939" w:type="dxa"/>
            <w:tcBorders>
              <w:top w:val="nil"/>
              <w:left w:val="nil"/>
              <w:bottom w:val="nil"/>
              <w:right w:val="nil"/>
            </w:tcBorders>
          </w:tcPr>
          <w:p w:rsidR="00FF33F1" w:rsidRPr="00413606" w:rsidRDefault="00FF33F1" w:rsidP="00CB513E">
            <w:pPr>
              <w:pStyle w:val="a7"/>
              <w:rPr>
                <w:rFonts w:ascii="Times New Roman" w:hAnsi="Times New Roman" w:cs="Times New Roman"/>
                <w:color w:val="404040" w:themeColor="text1" w:themeTint="BF"/>
                <w:sz w:val="22"/>
                <w:szCs w:val="22"/>
              </w:rPr>
            </w:pPr>
            <w:r w:rsidRPr="00413606">
              <w:rPr>
                <w:rFonts w:ascii="Times New Roman" w:hAnsi="Times New Roman" w:cs="Times New Roman"/>
                <w:color w:val="404040" w:themeColor="text1" w:themeTint="BF"/>
                <w:sz w:val="22"/>
                <w:szCs w:val="22"/>
              </w:rPr>
              <w:t>единица измерения</w:t>
            </w:r>
          </w:p>
        </w:tc>
        <w:tc>
          <w:tcPr>
            <w:tcW w:w="4212" w:type="dxa"/>
            <w:tcBorders>
              <w:top w:val="nil"/>
              <w:left w:val="nil"/>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2"/>
                <w:szCs w:val="22"/>
              </w:rPr>
            </w:pPr>
            <w:r w:rsidRPr="00413606">
              <w:rPr>
                <w:rFonts w:ascii="Times New Roman" w:hAnsi="Times New Roman" w:cs="Times New Roman"/>
                <w:color w:val="404040" w:themeColor="text1" w:themeTint="BF"/>
                <w:sz w:val="22"/>
                <w:szCs w:val="22"/>
              </w:rPr>
              <w:t>рубль</w:t>
            </w:r>
          </w:p>
        </w:tc>
        <w:tc>
          <w:tcPr>
            <w:tcW w:w="2311" w:type="dxa"/>
            <w:tcBorders>
              <w:top w:val="nil"/>
              <w:left w:val="nil"/>
              <w:bottom w:val="nil"/>
              <w:right w:val="nil"/>
            </w:tcBorders>
          </w:tcPr>
          <w:p w:rsidR="00FF33F1" w:rsidRPr="00413606" w:rsidRDefault="00FF33F1" w:rsidP="00CB513E">
            <w:pPr>
              <w:pStyle w:val="a5"/>
              <w:jc w:val="right"/>
              <w:rPr>
                <w:rFonts w:ascii="Times New Roman" w:hAnsi="Times New Roman" w:cs="Times New Roman"/>
                <w:color w:val="404040" w:themeColor="text1" w:themeTint="BF"/>
                <w:sz w:val="22"/>
                <w:szCs w:val="22"/>
              </w:rPr>
            </w:pPr>
            <w:r w:rsidRPr="00413606">
              <w:rPr>
                <w:rFonts w:ascii="Times New Roman" w:hAnsi="Times New Roman" w:cs="Times New Roman"/>
                <w:color w:val="404040" w:themeColor="text1" w:themeTint="BF"/>
                <w:sz w:val="22"/>
                <w:szCs w:val="22"/>
              </w:rPr>
              <w:t>по ОКЕИ</w:t>
            </w:r>
          </w:p>
        </w:tc>
        <w:tc>
          <w:tcPr>
            <w:tcW w:w="1496" w:type="dxa"/>
            <w:tcBorders>
              <w:top w:val="single" w:sz="4" w:space="0" w:color="auto"/>
              <w:left w:val="single" w:sz="4" w:space="0" w:color="auto"/>
              <w:bottom w:val="single" w:sz="4" w:space="0" w:color="auto"/>
            </w:tcBorders>
          </w:tcPr>
          <w:p w:rsidR="00FF33F1" w:rsidRPr="00413606" w:rsidRDefault="00FF33F1" w:rsidP="00CB513E">
            <w:pPr>
              <w:pStyle w:val="a5"/>
              <w:jc w:val="center"/>
              <w:rPr>
                <w:rFonts w:ascii="Times New Roman" w:hAnsi="Times New Roman" w:cs="Times New Roman"/>
                <w:color w:val="404040" w:themeColor="text1" w:themeTint="BF"/>
                <w:sz w:val="22"/>
                <w:szCs w:val="22"/>
              </w:rPr>
            </w:pPr>
            <w:r w:rsidRPr="00413606">
              <w:rPr>
                <w:rFonts w:ascii="Times New Roman" w:hAnsi="Times New Roman" w:cs="Times New Roman"/>
                <w:color w:val="404040" w:themeColor="text1" w:themeTint="BF"/>
                <w:sz w:val="22"/>
                <w:szCs w:val="22"/>
              </w:rPr>
              <w:t>383</w:t>
            </w:r>
          </w:p>
        </w:tc>
      </w:tr>
    </w:tbl>
    <w:p w:rsidR="00FF33F1" w:rsidRPr="00413606" w:rsidRDefault="00FF33F1" w:rsidP="00FF33F1">
      <w:pPr>
        <w:rPr>
          <w:rFonts w:ascii="Times New Roman" w:hAnsi="Times New Roman" w:cs="Times New Roman"/>
          <w:color w:val="404040" w:themeColor="text1" w:themeTint="BF"/>
          <w:sz w:val="24"/>
          <w:szCs w:val="24"/>
        </w:rPr>
      </w:pPr>
    </w:p>
    <w:p w:rsidR="00FF33F1" w:rsidRPr="00413606" w:rsidRDefault="00FF33F1" w:rsidP="00FF33F1">
      <w:pPr>
        <w:rPr>
          <w:rFonts w:ascii="Times New Roman" w:hAnsi="Times New Roman" w:cs="Times New Roman"/>
          <w:color w:val="404040" w:themeColor="text1" w:themeTint="BF"/>
          <w:sz w:val="24"/>
          <w:szCs w:val="24"/>
        </w:rPr>
      </w:pPr>
    </w:p>
    <w:p w:rsidR="00FF33F1" w:rsidRPr="00413606" w:rsidRDefault="00FF33F1" w:rsidP="00FF33F1">
      <w:pPr>
        <w:rPr>
          <w:rFonts w:ascii="Times New Roman" w:hAnsi="Times New Roman" w:cs="Times New Roman"/>
          <w:color w:val="404040" w:themeColor="text1" w:themeTint="BF"/>
          <w:sz w:val="24"/>
          <w:szCs w:val="24"/>
        </w:rPr>
      </w:pPr>
      <w:r w:rsidRPr="00413606">
        <w:rPr>
          <w:rFonts w:ascii="Times New Roman" w:hAnsi="Times New Roman" w:cs="Times New Roman"/>
          <w:color w:val="404040" w:themeColor="text1" w:themeTint="BF"/>
          <w:sz w:val="24"/>
          <w:szCs w:val="24"/>
        </w:rPr>
        <w:t>2. Информация о закупках товаров, работ, услуг на 20__ финансовый год и на плановый период 20__ и 20__ годов</w:t>
      </w:r>
    </w:p>
    <w:p w:rsidR="00FF33F1" w:rsidRPr="00413606" w:rsidRDefault="00FF33F1" w:rsidP="00FF33F1">
      <w:pPr>
        <w:rPr>
          <w:rFonts w:ascii="Times New Roman" w:hAnsi="Times New Roman" w:cs="Times New Roman"/>
          <w:color w:val="404040" w:themeColor="text1" w:themeTint="BF"/>
          <w:sz w:val="24"/>
          <w:szCs w:val="24"/>
        </w:rPr>
      </w:pPr>
    </w:p>
    <w:p w:rsidR="00FF33F1" w:rsidRPr="00413606" w:rsidRDefault="00FF33F1" w:rsidP="00FF33F1">
      <w:pPr>
        <w:rPr>
          <w:rFonts w:ascii="Times New Roman" w:hAnsi="Times New Roman" w:cs="Times New Roman"/>
          <w:color w:val="404040" w:themeColor="text1" w:themeTint="BF"/>
          <w:sz w:val="24"/>
          <w:szCs w:val="24"/>
        </w:rPr>
      </w:pPr>
    </w:p>
    <w:p w:rsidR="00FF33F1" w:rsidRPr="00413606" w:rsidRDefault="00FF33F1" w:rsidP="00FF33F1">
      <w:pPr>
        <w:rPr>
          <w:rFonts w:ascii="Times New Roman" w:hAnsi="Times New Roman" w:cs="Times New Roman"/>
          <w:color w:val="404040" w:themeColor="text1" w:themeTint="BF"/>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3"/>
        <w:gridCol w:w="1532"/>
        <w:gridCol w:w="709"/>
        <w:gridCol w:w="1262"/>
        <w:gridCol w:w="1002"/>
        <w:gridCol w:w="2037"/>
        <w:gridCol w:w="578"/>
        <w:gridCol w:w="974"/>
        <w:gridCol w:w="814"/>
        <w:gridCol w:w="815"/>
        <w:gridCol w:w="733"/>
        <w:gridCol w:w="1455"/>
        <w:gridCol w:w="1344"/>
        <w:gridCol w:w="1270"/>
      </w:tblGrid>
      <w:tr w:rsidR="00FF33F1" w:rsidRPr="00413606" w:rsidTr="00CB513E">
        <w:tc>
          <w:tcPr>
            <w:tcW w:w="713" w:type="dxa"/>
            <w:vMerge w:val="restart"/>
            <w:tcBorders>
              <w:top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w:t>
            </w:r>
          </w:p>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п/п</w:t>
            </w:r>
          </w:p>
        </w:tc>
        <w:tc>
          <w:tcPr>
            <w:tcW w:w="1532" w:type="dxa"/>
            <w:vMerge w:val="restart"/>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Объект закупки</w:t>
            </w:r>
          </w:p>
        </w:tc>
        <w:tc>
          <w:tcPr>
            <w:tcW w:w="2037" w:type="dxa"/>
            <w:vMerge w:val="restart"/>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Наименование организатора проведения совместного конкурса или аукциона</w:t>
            </w:r>
          </w:p>
        </w:tc>
      </w:tr>
      <w:tr w:rsidR="00FF33F1" w:rsidRPr="00413606" w:rsidTr="00CB513E">
        <w:tc>
          <w:tcPr>
            <w:tcW w:w="713" w:type="dxa"/>
            <w:vMerge/>
            <w:tcBorders>
              <w:top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1532" w:type="dxa"/>
            <w:vMerge/>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1971" w:type="dxa"/>
            <w:gridSpan w:val="2"/>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Товар, работа, услуга по Общероссийскому классификатору продукции по видам экономической деятельности ОК 034-2014 (КПЕС 2008) (ОКПД2)</w:t>
            </w:r>
          </w:p>
        </w:tc>
        <w:tc>
          <w:tcPr>
            <w:tcW w:w="1002" w:type="dxa"/>
            <w:vMerge w:val="restart"/>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578" w:type="dxa"/>
            <w:vMerge w:val="restart"/>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всего</w:t>
            </w:r>
          </w:p>
        </w:tc>
        <w:tc>
          <w:tcPr>
            <w:tcW w:w="974" w:type="dxa"/>
            <w:vMerge w:val="restart"/>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последующие годы</w:t>
            </w:r>
          </w:p>
        </w:tc>
        <w:tc>
          <w:tcPr>
            <w:tcW w:w="1455" w:type="dxa"/>
            <w:vMerge/>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1344" w:type="dxa"/>
            <w:vMerge/>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1270" w:type="dxa"/>
            <w:vMerge/>
            <w:tcBorders>
              <w:top w:val="single" w:sz="4" w:space="0" w:color="auto"/>
              <w:left w:val="single" w:sz="4" w:space="0" w:color="auto"/>
              <w:bottom w:val="single" w:sz="4" w:space="0" w:color="auto"/>
            </w:tcBorders>
          </w:tcPr>
          <w:p w:rsidR="00FF33F1" w:rsidRPr="00413606" w:rsidRDefault="00FF33F1" w:rsidP="00CB513E">
            <w:pPr>
              <w:pStyle w:val="a5"/>
              <w:rPr>
                <w:rFonts w:ascii="Times New Roman" w:hAnsi="Times New Roman" w:cs="Times New Roman"/>
                <w:color w:val="404040" w:themeColor="text1" w:themeTint="BF"/>
                <w:sz w:val="20"/>
                <w:szCs w:val="20"/>
              </w:rPr>
            </w:pPr>
          </w:p>
        </w:tc>
      </w:tr>
      <w:tr w:rsidR="00FF33F1" w:rsidRPr="00413606" w:rsidTr="00CB513E">
        <w:tc>
          <w:tcPr>
            <w:tcW w:w="713" w:type="dxa"/>
            <w:vMerge/>
            <w:tcBorders>
              <w:top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1532" w:type="dxa"/>
            <w:vMerge/>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709" w:type="dxa"/>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Код</w:t>
            </w:r>
          </w:p>
        </w:tc>
        <w:tc>
          <w:tcPr>
            <w:tcW w:w="1262" w:type="dxa"/>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Наименование</w:t>
            </w:r>
          </w:p>
        </w:tc>
        <w:tc>
          <w:tcPr>
            <w:tcW w:w="1002" w:type="dxa"/>
            <w:vMerge/>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2037" w:type="dxa"/>
            <w:vMerge/>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578" w:type="dxa"/>
            <w:vMerge/>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974" w:type="dxa"/>
            <w:vMerge/>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814" w:type="dxa"/>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на первый год</w:t>
            </w:r>
          </w:p>
        </w:tc>
        <w:tc>
          <w:tcPr>
            <w:tcW w:w="815" w:type="dxa"/>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на второй год</w:t>
            </w:r>
          </w:p>
        </w:tc>
        <w:tc>
          <w:tcPr>
            <w:tcW w:w="733" w:type="dxa"/>
            <w:vMerge/>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1455" w:type="dxa"/>
            <w:vMerge/>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1344" w:type="dxa"/>
            <w:vMerge/>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1270" w:type="dxa"/>
            <w:vMerge/>
            <w:tcBorders>
              <w:top w:val="single" w:sz="4" w:space="0" w:color="auto"/>
              <w:left w:val="single" w:sz="4" w:space="0" w:color="auto"/>
              <w:bottom w:val="single" w:sz="4" w:space="0" w:color="auto"/>
            </w:tcBorders>
          </w:tcPr>
          <w:p w:rsidR="00FF33F1" w:rsidRPr="00413606" w:rsidRDefault="00FF33F1" w:rsidP="00CB513E">
            <w:pPr>
              <w:pStyle w:val="a5"/>
              <w:rPr>
                <w:rFonts w:ascii="Times New Roman" w:hAnsi="Times New Roman" w:cs="Times New Roman"/>
                <w:color w:val="404040" w:themeColor="text1" w:themeTint="BF"/>
                <w:sz w:val="20"/>
                <w:szCs w:val="20"/>
              </w:rPr>
            </w:pPr>
          </w:p>
        </w:tc>
      </w:tr>
      <w:tr w:rsidR="00FF33F1" w:rsidRPr="00413606" w:rsidTr="00CB513E">
        <w:tc>
          <w:tcPr>
            <w:tcW w:w="713" w:type="dxa"/>
            <w:tcBorders>
              <w:top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1</w:t>
            </w:r>
          </w:p>
        </w:tc>
        <w:tc>
          <w:tcPr>
            <w:tcW w:w="1532" w:type="dxa"/>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2</w:t>
            </w:r>
          </w:p>
        </w:tc>
        <w:tc>
          <w:tcPr>
            <w:tcW w:w="709" w:type="dxa"/>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3</w:t>
            </w:r>
          </w:p>
        </w:tc>
        <w:tc>
          <w:tcPr>
            <w:tcW w:w="1262" w:type="dxa"/>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4</w:t>
            </w:r>
          </w:p>
        </w:tc>
        <w:tc>
          <w:tcPr>
            <w:tcW w:w="1002" w:type="dxa"/>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5</w:t>
            </w:r>
          </w:p>
        </w:tc>
        <w:tc>
          <w:tcPr>
            <w:tcW w:w="2037" w:type="dxa"/>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6</w:t>
            </w:r>
          </w:p>
        </w:tc>
        <w:tc>
          <w:tcPr>
            <w:tcW w:w="578" w:type="dxa"/>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7</w:t>
            </w:r>
          </w:p>
        </w:tc>
        <w:tc>
          <w:tcPr>
            <w:tcW w:w="974" w:type="dxa"/>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8</w:t>
            </w:r>
          </w:p>
        </w:tc>
        <w:tc>
          <w:tcPr>
            <w:tcW w:w="814" w:type="dxa"/>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9</w:t>
            </w:r>
          </w:p>
        </w:tc>
        <w:tc>
          <w:tcPr>
            <w:tcW w:w="815" w:type="dxa"/>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10</w:t>
            </w:r>
          </w:p>
        </w:tc>
        <w:tc>
          <w:tcPr>
            <w:tcW w:w="733" w:type="dxa"/>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11</w:t>
            </w:r>
          </w:p>
        </w:tc>
        <w:tc>
          <w:tcPr>
            <w:tcW w:w="1455" w:type="dxa"/>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12</w:t>
            </w:r>
          </w:p>
        </w:tc>
        <w:tc>
          <w:tcPr>
            <w:tcW w:w="1344" w:type="dxa"/>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13</w:t>
            </w:r>
          </w:p>
        </w:tc>
        <w:tc>
          <w:tcPr>
            <w:tcW w:w="1270" w:type="dxa"/>
            <w:tcBorders>
              <w:top w:val="single" w:sz="4" w:space="0" w:color="auto"/>
              <w:left w:val="single" w:sz="4" w:space="0" w:color="auto"/>
              <w:bottom w:val="single" w:sz="4" w:space="0" w:color="auto"/>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14</w:t>
            </w:r>
          </w:p>
        </w:tc>
      </w:tr>
      <w:tr w:rsidR="00FF33F1" w:rsidRPr="00413606" w:rsidTr="00CB513E">
        <w:tc>
          <w:tcPr>
            <w:tcW w:w="713" w:type="dxa"/>
            <w:tcBorders>
              <w:top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1532" w:type="dxa"/>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709" w:type="dxa"/>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1262" w:type="dxa"/>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1002" w:type="dxa"/>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2037" w:type="dxa"/>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578" w:type="dxa"/>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974" w:type="dxa"/>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814" w:type="dxa"/>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815" w:type="dxa"/>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733" w:type="dxa"/>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1455" w:type="dxa"/>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1344" w:type="dxa"/>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1270" w:type="dxa"/>
            <w:tcBorders>
              <w:top w:val="single" w:sz="4" w:space="0" w:color="auto"/>
              <w:left w:val="single" w:sz="4" w:space="0" w:color="auto"/>
              <w:bottom w:val="single" w:sz="4" w:space="0" w:color="auto"/>
            </w:tcBorders>
          </w:tcPr>
          <w:p w:rsidR="00FF33F1" w:rsidRPr="00413606" w:rsidRDefault="00FF33F1" w:rsidP="00CB513E">
            <w:pPr>
              <w:pStyle w:val="a5"/>
              <w:rPr>
                <w:rFonts w:ascii="Times New Roman" w:hAnsi="Times New Roman" w:cs="Times New Roman"/>
                <w:color w:val="404040" w:themeColor="text1" w:themeTint="BF"/>
                <w:sz w:val="20"/>
                <w:szCs w:val="20"/>
              </w:rPr>
            </w:pPr>
          </w:p>
        </w:tc>
      </w:tr>
      <w:tr w:rsidR="00FF33F1" w:rsidRPr="00413606" w:rsidTr="00CB513E">
        <w:tc>
          <w:tcPr>
            <w:tcW w:w="7255" w:type="dxa"/>
            <w:gridSpan w:val="6"/>
            <w:tcBorders>
              <w:top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Всего для осуществления закупок,</w:t>
            </w:r>
          </w:p>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в том числе по коду бюджетной классификации ___ /</w:t>
            </w:r>
          </w:p>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по соглашению от _______ № _____ / по коду вида расходов ____</w:t>
            </w:r>
          </w:p>
        </w:tc>
        <w:tc>
          <w:tcPr>
            <w:tcW w:w="578" w:type="dxa"/>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974" w:type="dxa"/>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814" w:type="dxa"/>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815" w:type="dxa"/>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733" w:type="dxa"/>
            <w:tcBorders>
              <w:top w:val="single" w:sz="4" w:space="0" w:color="auto"/>
              <w:left w:val="single" w:sz="4" w:space="0" w:color="auto"/>
              <w:bottom w:val="single" w:sz="4" w:space="0" w:color="auto"/>
              <w:right w:val="nil"/>
            </w:tcBorders>
          </w:tcPr>
          <w:p w:rsidR="00FF33F1" w:rsidRPr="00413606" w:rsidRDefault="00FF33F1" w:rsidP="00CB513E">
            <w:pPr>
              <w:pStyle w:val="a5"/>
              <w:rPr>
                <w:rFonts w:ascii="Times New Roman" w:hAnsi="Times New Roman" w:cs="Times New Roman"/>
                <w:color w:val="404040" w:themeColor="text1" w:themeTint="BF"/>
                <w:sz w:val="20"/>
                <w:szCs w:val="20"/>
              </w:rPr>
            </w:pPr>
          </w:p>
        </w:tc>
        <w:tc>
          <w:tcPr>
            <w:tcW w:w="1455" w:type="dxa"/>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w:t>
            </w:r>
          </w:p>
        </w:tc>
        <w:tc>
          <w:tcPr>
            <w:tcW w:w="1344" w:type="dxa"/>
            <w:tcBorders>
              <w:top w:val="single" w:sz="4" w:space="0" w:color="auto"/>
              <w:left w:val="single" w:sz="4" w:space="0" w:color="auto"/>
              <w:bottom w:val="single" w:sz="4" w:space="0" w:color="auto"/>
              <w:right w:val="nil"/>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w:t>
            </w:r>
          </w:p>
        </w:tc>
        <w:tc>
          <w:tcPr>
            <w:tcW w:w="1270" w:type="dxa"/>
            <w:tcBorders>
              <w:top w:val="single" w:sz="4" w:space="0" w:color="auto"/>
              <w:left w:val="single" w:sz="4" w:space="0" w:color="auto"/>
              <w:bottom w:val="single" w:sz="4" w:space="0" w:color="auto"/>
            </w:tcBorders>
          </w:tcPr>
          <w:p w:rsidR="00FF33F1" w:rsidRPr="00413606" w:rsidRDefault="00FF33F1" w:rsidP="00CB513E">
            <w:pPr>
              <w:pStyle w:val="a5"/>
              <w:jc w:val="center"/>
              <w:rPr>
                <w:rFonts w:ascii="Times New Roman" w:hAnsi="Times New Roman" w:cs="Times New Roman"/>
                <w:color w:val="404040" w:themeColor="text1" w:themeTint="BF"/>
                <w:sz w:val="20"/>
                <w:szCs w:val="20"/>
              </w:rPr>
            </w:pPr>
            <w:r w:rsidRPr="00413606">
              <w:rPr>
                <w:rFonts w:ascii="Times New Roman" w:hAnsi="Times New Roman" w:cs="Times New Roman"/>
                <w:color w:val="404040" w:themeColor="text1" w:themeTint="BF"/>
                <w:sz w:val="20"/>
                <w:szCs w:val="20"/>
              </w:rPr>
              <w:t>-</w:t>
            </w:r>
          </w:p>
        </w:tc>
      </w:tr>
    </w:tbl>
    <w:p w:rsidR="00FF33F1" w:rsidRPr="00413606" w:rsidRDefault="00FF33F1" w:rsidP="00FF33F1">
      <w:pPr>
        <w:rPr>
          <w:rFonts w:ascii="Times New Roman" w:hAnsi="Times New Roman" w:cs="Times New Roman"/>
          <w:color w:val="404040" w:themeColor="text1" w:themeTint="BF"/>
          <w:sz w:val="20"/>
          <w:szCs w:val="20"/>
        </w:rPr>
      </w:pPr>
    </w:p>
    <w:p w:rsidR="00FF33F1" w:rsidRPr="00413606" w:rsidRDefault="00FF33F1" w:rsidP="00FF33F1">
      <w:pPr>
        <w:rPr>
          <w:rFonts w:ascii="Times New Roman" w:hAnsi="Times New Roman" w:cs="Times New Roman"/>
          <w:color w:val="404040" w:themeColor="text1" w:themeTint="BF"/>
          <w:sz w:val="20"/>
          <w:szCs w:val="20"/>
        </w:rPr>
      </w:pPr>
    </w:p>
    <w:p w:rsidR="00FF33F1" w:rsidRPr="00413606" w:rsidRDefault="00FF33F1" w:rsidP="00FF33F1">
      <w:pPr>
        <w:pStyle w:val="a6"/>
        <w:rPr>
          <w:rFonts w:ascii="Times New Roman" w:hAnsi="Times New Roman" w:cs="Times New Roman"/>
          <w:color w:val="404040" w:themeColor="text1" w:themeTint="BF"/>
          <w:sz w:val="22"/>
          <w:szCs w:val="22"/>
        </w:rPr>
      </w:pPr>
      <w:r w:rsidRPr="00413606">
        <w:rPr>
          <w:rFonts w:ascii="Times New Roman" w:hAnsi="Times New Roman" w:cs="Times New Roman"/>
          <w:color w:val="404040" w:themeColor="text1" w:themeTint="BF"/>
          <w:sz w:val="22"/>
          <w:szCs w:val="22"/>
        </w:rPr>
        <w:t>──────────────────────────────</w:t>
      </w:r>
    </w:p>
    <w:p w:rsidR="00FF33F1" w:rsidRPr="00413606" w:rsidRDefault="00FF33F1" w:rsidP="00FF33F1">
      <w:pPr>
        <w:ind w:firstLine="0"/>
        <w:rPr>
          <w:rFonts w:ascii="Times New Roman" w:hAnsi="Times New Roman" w:cs="Times New Roman"/>
          <w:color w:val="404040" w:themeColor="text1" w:themeTint="BF"/>
          <w:sz w:val="22"/>
          <w:szCs w:val="22"/>
        </w:rPr>
      </w:pPr>
      <w:r w:rsidRPr="00413606">
        <w:rPr>
          <w:rFonts w:ascii="Times New Roman" w:hAnsi="Times New Roman" w:cs="Times New Roman"/>
          <w:color w:val="404040" w:themeColor="text1" w:themeTint="BF"/>
          <w:sz w:val="22"/>
          <w:szCs w:val="22"/>
          <w:vertAlign w:val="superscript"/>
        </w:rPr>
        <w:t>1</w:t>
      </w:r>
      <w:r w:rsidRPr="00413606">
        <w:rPr>
          <w:rFonts w:ascii="Times New Roman" w:hAnsi="Times New Roman" w:cs="Times New Roman"/>
          <w:color w:val="404040" w:themeColor="text1" w:themeTint="BF"/>
          <w:sz w:val="22"/>
          <w:szCs w:val="22"/>
        </w:rPr>
        <w:t xml:space="preserve"> Указывается в случае, предусмотренном пунктом 24 Порядка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w:t>
      </w:r>
      <w:r w:rsidR="00413606" w:rsidRPr="00413606">
        <w:rPr>
          <w:rFonts w:ascii="Times New Roman" w:hAnsi="Times New Roman" w:cs="Times New Roman"/>
          <w:color w:val="404040" w:themeColor="text1" w:themeTint="BF"/>
          <w:sz w:val="22"/>
          <w:szCs w:val="22"/>
        </w:rPr>
        <w:t xml:space="preserve">Юркинской сельской </w:t>
      </w:r>
      <w:r w:rsidRPr="00413606">
        <w:rPr>
          <w:rFonts w:ascii="Times New Roman" w:hAnsi="Times New Roman" w:cs="Times New Roman"/>
          <w:color w:val="404040" w:themeColor="text1" w:themeTint="BF"/>
          <w:sz w:val="22"/>
          <w:szCs w:val="22"/>
        </w:rPr>
        <w:t>администрации (далее-Порядок)</w:t>
      </w:r>
    </w:p>
    <w:p w:rsidR="00FF33F1" w:rsidRPr="00413606" w:rsidRDefault="00FF33F1" w:rsidP="00FF33F1">
      <w:pPr>
        <w:pStyle w:val="aa"/>
        <w:ind w:firstLine="0"/>
        <w:rPr>
          <w:rFonts w:ascii="Times New Roman" w:hAnsi="Times New Roman" w:cs="Times New Roman"/>
          <w:color w:val="404040" w:themeColor="text1" w:themeTint="BF"/>
          <w:sz w:val="22"/>
          <w:szCs w:val="22"/>
        </w:rPr>
      </w:pPr>
    </w:p>
    <w:p w:rsidR="00FF33F1" w:rsidRPr="00413606" w:rsidRDefault="00FF33F1" w:rsidP="00FF33F1">
      <w:pPr>
        <w:pStyle w:val="aa"/>
        <w:ind w:firstLine="0"/>
        <w:rPr>
          <w:rFonts w:ascii="Times New Roman" w:hAnsi="Times New Roman" w:cs="Times New Roman"/>
          <w:color w:val="404040" w:themeColor="text1" w:themeTint="BF"/>
          <w:sz w:val="22"/>
          <w:szCs w:val="22"/>
        </w:rPr>
      </w:pPr>
      <w:r w:rsidRPr="00413606">
        <w:rPr>
          <w:rFonts w:ascii="Times New Roman" w:hAnsi="Times New Roman" w:cs="Times New Roman"/>
          <w:color w:val="404040" w:themeColor="text1" w:themeTint="BF"/>
          <w:sz w:val="22"/>
          <w:szCs w:val="22"/>
          <w:vertAlign w:val="superscript"/>
        </w:rPr>
        <w:t>2</w:t>
      </w:r>
      <w:r w:rsidRPr="00413606">
        <w:rPr>
          <w:rFonts w:ascii="Times New Roman" w:hAnsi="Times New Roman" w:cs="Times New Roman"/>
          <w:color w:val="404040" w:themeColor="text1" w:themeTint="BF"/>
          <w:sz w:val="22"/>
          <w:szCs w:val="22"/>
        </w:rPr>
        <w:t xml:space="preserve"> Указывается в соответствии с подпунктом "ж" пункта 14 Порядка.</w:t>
      </w:r>
    </w:p>
    <w:p w:rsidR="00FF33F1" w:rsidRPr="00413606" w:rsidRDefault="00FF33F1" w:rsidP="00FF33F1">
      <w:pPr>
        <w:pStyle w:val="a8"/>
        <w:tabs>
          <w:tab w:val="left" w:pos="426"/>
        </w:tabs>
        <w:jc w:val="both"/>
        <w:rPr>
          <w:color w:val="404040" w:themeColor="text1" w:themeTint="BF"/>
          <w:sz w:val="20"/>
        </w:rPr>
      </w:pPr>
    </w:p>
    <w:p w:rsidR="000701AA" w:rsidRPr="00413606" w:rsidRDefault="000701AA" w:rsidP="00FF33F1">
      <w:pPr>
        <w:rPr>
          <w:color w:val="404040" w:themeColor="text1" w:themeTint="BF"/>
        </w:rPr>
      </w:pPr>
    </w:p>
    <w:sectPr w:rsidR="000701AA" w:rsidRPr="00413606" w:rsidSect="005B4183">
      <w:pgSz w:w="16800" w:h="11900" w:orient="landscape"/>
      <w:pgMar w:top="709" w:right="1134" w:bottom="799"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B9B" w:rsidRDefault="002E3B9B" w:rsidP="0057376B">
      <w:r>
        <w:separator/>
      </w:r>
    </w:p>
  </w:endnote>
  <w:endnote w:type="continuationSeparator" w:id="1">
    <w:p w:rsidR="002E3B9B" w:rsidRDefault="002E3B9B" w:rsidP="005737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B9B" w:rsidRDefault="002E3B9B" w:rsidP="0057376B">
      <w:r>
        <w:separator/>
      </w:r>
    </w:p>
  </w:footnote>
  <w:footnote w:type="continuationSeparator" w:id="1">
    <w:p w:rsidR="002E3B9B" w:rsidRDefault="002E3B9B" w:rsidP="00573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A1" w:rsidRPr="00B636A1" w:rsidRDefault="00347DDD" w:rsidP="00B636A1">
    <w:pPr>
      <w:pStyle w:val="ab"/>
      <w:tabs>
        <w:tab w:val="left" w:pos="4290"/>
        <w:tab w:val="center" w:pos="5343"/>
      </w:tabs>
      <w:jc w:val="lef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57376B" w:rsidRPr="00B636A1">
      <w:rPr>
        <w:rFonts w:ascii="Times New Roman" w:hAnsi="Times New Roman" w:cs="Times New Roman"/>
        <w:sz w:val="22"/>
        <w:szCs w:val="22"/>
      </w:rPr>
      <w:fldChar w:fldCharType="begin"/>
    </w:r>
    <w:r w:rsidRPr="00B636A1">
      <w:rPr>
        <w:rFonts w:ascii="Times New Roman" w:hAnsi="Times New Roman" w:cs="Times New Roman"/>
        <w:sz w:val="22"/>
        <w:szCs w:val="22"/>
      </w:rPr>
      <w:instrText xml:space="preserve"> PAGE   \* MERGEFORMAT </w:instrText>
    </w:r>
    <w:r w:rsidR="0057376B" w:rsidRPr="00B636A1">
      <w:rPr>
        <w:rFonts w:ascii="Times New Roman" w:hAnsi="Times New Roman" w:cs="Times New Roman"/>
        <w:sz w:val="22"/>
        <w:szCs w:val="22"/>
      </w:rPr>
      <w:fldChar w:fldCharType="separate"/>
    </w:r>
    <w:r w:rsidR="00413606">
      <w:rPr>
        <w:rFonts w:ascii="Times New Roman" w:hAnsi="Times New Roman" w:cs="Times New Roman"/>
        <w:noProof/>
        <w:sz w:val="22"/>
        <w:szCs w:val="22"/>
      </w:rPr>
      <w:t>2</w:t>
    </w:r>
    <w:r w:rsidR="0057376B" w:rsidRPr="00B636A1">
      <w:rPr>
        <w:rFonts w:ascii="Times New Roman" w:hAnsi="Times New Roman" w:cs="Times New Roman"/>
        <w:sz w:val="22"/>
        <w:szCs w:val="22"/>
      </w:rPr>
      <w:fldChar w:fldCharType="end"/>
    </w:r>
  </w:p>
  <w:p w:rsidR="00B636A1" w:rsidRDefault="002E3B9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A88E027E"/>
    <w:lvl w:ilvl="0" w:tplc="E1B80AC2">
      <w:start w:val="1"/>
      <w:numFmt w:val="bullet"/>
      <w:lvlText w:val="в"/>
      <w:lvlJc w:val="left"/>
    </w:lvl>
    <w:lvl w:ilvl="1" w:tplc="F882369A">
      <w:start w:val="17"/>
      <w:numFmt w:val="decimal"/>
      <w:lvlText w:val="%2."/>
      <w:lvlJc w:val="left"/>
    </w:lvl>
    <w:lvl w:ilvl="2" w:tplc="31501A7E">
      <w:numFmt w:val="decimal"/>
      <w:lvlText w:val=""/>
      <w:lvlJc w:val="left"/>
    </w:lvl>
    <w:lvl w:ilvl="3" w:tplc="BAB2EA8C">
      <w:numFmt w:val="decimal"/>
      <w:lvlText w:val=""/>
      <w:lvlJc w:val="left"/>
    </w:lvl>
    <w:lvl w:ilvl="4" w:tplc="7D42DFFA">
      <w:numFmt w:val="decimal"/>
      <w:lvlText w:val=""/>
      <w:lvlJc w:val="left"/>
    </w:lvl>
    <w:lvl w:ilvl="5" w:tplc="3A9CDD24">
      <w:numFmt w:val="decimal"/>
      <w:lvlText w:val=""/>
      <w:lvlJc w:val="left"/>
    </w:lvl>
    <w:lvl w:ilvl="6" w:tplc="3F96CA0E">
      <w:numFmt w:val="decimal"/>
      <w:lvlText w:val=""/>
      <w:lvlJc w:val="left"/>
    </w:lvl>
    <w:lvl w:ilvl="7" w:tplc="1A242726">
      <w:numFmt w:val="decimal"/>
      <w:lvlText w:val=""/>
      <w:lvlJc w:val="left"/>
    </w:lvl>
    <w:lvl w:ilvl="8" w:tplc="436E5A98">
      <w:numFmt w:val="decimal"/>
      <w:lvlText w:val=""/>
      <w:lvlJc w:val="left"/>
    </w:lvl>
  </w:abstractNum>
  <w:abstractNum w:abstractNumId="1">
    <w:nsid w:val="000063CB"/>
    <w:multiLevelType w:val="hybridMultilevel"/>
    <w:tmpl w:val="2E26BB76"/>
    <w:lvl w:ilvl="0" w:tplc="2E64FCA2">
      <w:start w:val="1"/>
      <w:numFmt w:val="bullet"/>
      <w:lvlText w:val="к"/>
      <w:lvlJc w:val="left"/>
    </w:lvl>
    <w:lvl w:ilvl="1" w:tplc="8E52677E">
      <w:start w:val="23"/>
      <w:numFmt w:val="decimal"/>
      <w:lvlText w:val="%2."/>
      <w:lvlJc w:val="left"/>
    </w:lvl>
    <w:lvl w:ilvl="2" w:tplc="E778A8FE">
      <w:numFmt w:val="decimal"/>
      <w:lvlText w:val=""/>
      <w:lvlJc w:val="left"/>
    </w:lvl>
    <w:lvl w:ilvl="3" w:tplc="817871A4">
      <w:numFmt w:val="decimal"/>
      <w:lvlText w:val=""/>
      <w:lvlJc w:val="left"/>
    </w:lvl>
    <w:lvl w:ilvl="4" w:tplc="2D30D866">
      <w:numFmt w:val="decimal"/>
      <w:lvlText w:val=""/>
      <w:lvlJc w:val="left"/>
    </w:lvl>
    <w:lvl w:ilvl="5" w:tplc="743210AC">
      <w:numFmt w:val="decimal"/>
      <w:lvlText w:val=""/>
      <w:lvlJc w:val="left"/>
    </w:lvl>
    <w:lvl w:ilvl="6" w:tplc="1C4E5634">
      <w:numFmt w:val="decimal"/>
      <w:lvlText w:val=""/>
      <w:lvlJc w:val="left"/>
    </w:lvl>
    <w:lvl w:ilvl="7" w:tplc="5E3A639C">
      <w:numFmt w:val="decimal"/>
      <w:lvlText w:val=""/>
      <w:lvlJc w:val="left"/>
    </w:lvl>
    <w:lvl w:ilvl="8" w:tplc="EEBE867E">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FF33F1"/>
    <w:rsid w:val="00012230"/>
    <w:rsid w:val="00061B48"/>
    <w:rsid w:val="000701AA"/>
    <w:rsid w:val="000E4053"/>
    <w:rsid w:val="000F2BB5"/>
    <w:rsid w:val="001A6514"/>
    <w:rsid w:val="002E3B9B"/>
    <w:rsid w:val="00321122"/>
    <w:rsid w:val="00347DDD"/>
    <w:rsid w:val="00413606"/>
    <w:rsid w:val="0045453D"/>
    <w:rsid w:val="004D35BF"/>
    <w:rsid w:val="0056470F"/>
    <w:rsid w:val="0057376B"/>
    <w:rsid w:val="005A6B28"/>
    <w:rsid w:val="007105C8"/>
    <w:rsid w:val="00850769"/>
    <w:rsid w:val="00871349"/>
    <w:rsid w:val="0091464D"/>
    <w:rsid w:val="00A87B96"/>
    <w:rsid w:val="00B475FA"/>
    <w:rsid w:val="00C43130"/>
    <w:rsid w:val="00CB7894"/>
    <w:rsid w:val="00E30D63"/>
    <w:rsid w:val="00EC258F"/>
    <w:rsid w:val="00FF3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3F1"/>
    <w:pPr>
      <w:widowControl w:val="0"/>
      <w:autoSpaceDE w:val="0"/>
      <w:autoSpaceDN w:val="0"/>
      <w:adjustRightInd w:val="0"/>
      <w:spacing w:after="0" w:afterAutospacing="0"/>
      <w:ind w:left="0" w:firstLine="720"/>
    </w:pPr>
    <w:rPr>
      <w:rFonts w:ascii="Arial" w:eastAsia="Times New Roman" w:hAnsi="Arial" w:cs="Arial"/>
      <w:sz w:val="26"/>
      <w:szCs w:val="26"/>
      <w:lang w:eastAsia="ru-RU"/>
    </w:rPr>
  </w:style>
  <w:style w:type="paragraph" w:styleId="1">
    <w:name w:val="heading 1"/>
    <w:basedOn w:val="a"/>
    <w:next w:val="a"/>
    <w:link w:val="10"/>
    <w:uiPriority w:val="9"/>
    <w:qFormat/>
    <w:rsid w:val="00850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76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50769"/>
  </w:style>
  <w:style w:type="paragraph" w:styleId="a4">
    <w:name w:val="List Paragraph"/>
    <w:basedOn w:val="a"/>
    <w:uiPriority w:val="34"/>
    <w:qFormat/>
    <w:rsid w:val="00850769"/>
    <w:pPr>
      <w:ind w:left="720"/>
      <w:contextualSpacing/>
    </w:pPr>
  </w:style>
  <w:style w:type="paragraph" w:customStyle="1" w:styleId="a5">
    <w:name w:val="Нормальный (таблица)"/>
    <w:basedOn w:val="a"/>
    <w:next w:val="a"/>
    <w:uiPriority w:val="99"/>
    <w:rsid w:val="00FF33F1"/>
    <w:pPr>
      <w:ind w:firstLine="0"/>
    </w:pPr>
  </w:style>
  <w:style w:type="paragraph" w:customStyle="1" w:styleId="a6">
    <w:name w:val="Таблицы (моноширинный)"/>
    <w:basedOn w:val="a"/>
    <w:next w:val="a"/>
    <w:uiPriority w:val="99"/>
    <w:rsid w:val="00FF33F1"/>
    <w:pPr>
      <w:ind w:firstLine="0"/>
      <w:jc w:val="left"/>
    </w:pPr>
    <w:rPr>
      <w:rFonts w:ascii="Courier New" w:hAnsi="Courier New" w:cs="Courier New"/>
    </w:rPr>
  </w:style>
  <w:style w:type="paragraph" w:customStyle="1" w:styleId="a7">
    <w:name w:val="Прижатый влево"/>
    <w:basedOn w:val="a"/>
    <w:next w:val="a"/>
    <w:uiPriority w:val="99"/>
    <w:rsid w:val="00FF33F1"/>
    <w:pPr>
      <w:ind w:firstLine="0"/>
      <w:jc w:val="left"/>
    </w:pPr>
  </w:style>
  <w:style w:type="paragraph" w:styleId="a8">
    <w:name w:val="Body Text"/>
    <w:basedOn w:val="a"/>
    <w:link w:val="a9"/>
    <w:semiHidden/>
    <w:rsid w:val="00FF33F1"/>
    <w:pPr>
      <w:widowControl/>
      <w:autoSpaceDE/>
      <w:autoSpaceDN/>
      <w:adjustRightInd/>
      <w:ind w:firstLine="0"/>
      <w:jc w:val="left"/>
    </w:pPr>
    <w:rPr>
      <w:rFonts w:ascii="Times New Roman" w:hAnsi="Times New Roman" w:cs="Times New Roman"/>
      <w:sz w:val="28"/>
      <w:szCs w:val="20"/>
    </w:rPr>
  </w:style>
  <w:style w:type="character" w:customStyle="1" w:styleId="a9">
    <w:name w:val="Основной текст Знак"/>
    <w:basedOn w:val="a0"/>
    <w:link w:val="a8"/>
    <w:semiHidden/>
    <w:rsid w:val="00FF33F1"/>
    <w:rPr>
      <w:rFonts w:ascii="Times New Roman" w:eastAsia="Times New Roman" w:hAnsi="Times New Roman" w:cs="Times New Roman"/>
      <w:sz w:val="28"/>
      <w:szCs w:val="20"/>
    </w:rPr>
  </w:style>
  <w:style w:type="paragraph" w:customStyle="1" w:styleId="11">
    <w:name w:val="Обычный1"/>
    <w:rsid w:val="00FF33F1"/>
    <w:pPr>
      <w:spacing w:after="0" w:afterAutospacing="0"/>
      <w:ind w:left="0"/>
      <w:jc w:val="left"/>
    </w:pPr>
    <w:rPr>
      <w:rFonts w:ascii="Times New Roman" w:eastAsia="Times New Roman" w:hAnsi="Times New Roman" w:cs="Times New Roman"/>
      <w:sz w:val="20"/>
      <w:szCs w:val="20"/>
      <w:lang w:eastAsia="ru-RU"/>
    </w:rPr>
  </w:style>
  <w:style w:type="paragraph" w:customStyle="1" w:styleId="aa">
    <w:name w:val="Сноска"/>
    <w:basedOn w:val="a"/>
    <w:next w:val="a"/>
    <w:uiPriority w:val="99"/>
    <w:rsid w:val="00FF33F1"/>
    <w:rPr>
      <w:rFonts w:ascii="Times New Roman CYR" w:hAnsi="Times New Roman CYR" w:cs="Times New Roman CYR"/>
      <w:sz w:val="20"/>
      <w:szCs w:val="20"/>
    </w:rPr>
  </w:style>
  <w:style w:type="paragraph" w:styleId="ab">
    <w:name w:val="header"/>
    <w:basedOn w:val="a"/>
    <w:link w:val="ac"/>
    <w:uiPriority w:val="99"/>
    <w:unhideWhenUsed/>
    <w:rsid w:val="00FF33F1"/>
    <w:pPr>
      <w:tabs>
        <w:tab w:val="center" w:pos="4677"/>
        <w:tab w:val="right" w:pos="9355"/>
      </w:tabs>
    </w:pPr>
  </w:style>
  <w:style w:type="character" w:customStyle="1" w:styleId="ac">
    <w:name w:val="Верхний колонтитул Знак"/>
    <w:basedOn w:val="a0"/>
    <w:link w:val="ab"/>
    <w:uiPriority w:val="99"/>
    <w:rsid w:val="00FF33F1"/>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681"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253464.991"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Юркинской сельской администрации
</_x041e__x043f__x0438__x0441__x0430__x043d__x0438__x0435_>
    <_x041f__x0430__x043f__x043a__x0430_ xmlns="67885b9e-12d7-4928-8855-250de8e5ce20">2020 г</_x041f__x0430__x043f__x043a__x0430_>
    <_dlc_DocId xmlns="57504d04-691e-4fc4-8f09-4f19fdbe90f6">XXJ7TYMEEKJ2-1661-548</_dlc_DocId>
    <_dlc_DocIdUrl xmlns="57504d04-691e-4fc4-8f09-4f19fdbe90f6">
      <Url>https://vip.gov.mari.ru/jurino/_layouts/DocIdRedir.aspx?ID=XXJ7TYMEEKJ2-1661-548</Url>
      <Description>XXJ7TYMEEKJ2-1661-548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F4CE3-53CD-48E7-B671-0141144D6571}"/>
</file>

<file path=customXml/itemProps2.xml><?xml version="1.0" encoding="utf-8"?>
<ds:datastoreItem xmlns:ds="http://schemas.openxmlformats.org/officeDocument/2006/customXml" ds:itemID="{6D21C764-2A2E-410C-936C-3B8C1677525D}"/>
</file>

<file path=customXml/itemProps3.xml><?xml version="1.0" encoding="utf-8"?>
<ds:datastoreItem xmlns:ds="http://schemas.openxmlformats.org/officeDocument/2006/customXml" ds:itemID="{4B2F6D9F-E3C8-45E4-978A-140A6116A820}"/>
</file>

<file path=customXml/itemProps4.xml><?xml version="1.0" encoding="utf-8"?>
<ds:datastoreItem xmlns:ds="http://schemas.openxmlformats.org/officeDocument/2006/customXml" ds:itemID="{A47DA164-AFED-4F15-94F5-D31803095F1B}"/>
</file>

<file path=docProps/app.xml><?xml version="1.0" encoding="utf-8"?>
<Properties xmlns="http://schemas.openxmlformats.org/officeDocument/2006/extended-properties" xmlns:vt="http://schemas.openxmlformats.org/officeDocument/2006/docPropsVTypes">
  <Template>Normal</Template>
  <TotalTime>111</TotalTime>
  <Pages>11</Pages>
  <Words>3365</Words>
  <Characters>19182</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Юркинской сельской администрации от 29.05.2020г. №21</dc:title>
  <dc:creator>admin</dc:creator>
  <cp:lastModifiedBy>admin</cp:lastModifiedBy>
  <cp:revision>2</cp:revision>
  <cp:lastPrinted>2020-06-18T13:31:00Z</cp:lastPrinted>
  <dcterms:created xsi:type="dcterms:W3CDTF">2020-06-17T12:17:00Z</dcterms:created>
  <dcterms:modified xsi:type="dcterms:W3CDTF">2020-06-18T13:36:00Z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abacce9a-ed77-4563-bee6-cda3618a6662</vt:lpwstr>
  </property>
</Properties>
</file>