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B" w:rsidRPr="00225301" w:rsidRDefault="000E03DB" w:rsidP="000E03DB">
      <w:pPr>
        <w:jc w:val="center"/>
        <w:rPr>
          <w:b/>
          <w:color w:val="595959" w:themeColor="text1" w:themeTint="A6"/>
          <w:sz w:val="22"/>
          <w:szCs w:val="22"/>
        </w:rPr>
      </w:pPr>
      <w:r w:rsidRPr="00225301">
        <w:rPr>
          <w:b/>
          <w:color w:val="595959" w:themeColor="text1" w:themeTint="A6"/>
          <w:sz w:val="22"/>
          <w:szCs w:val="22"/>
        </w:rPr>
        <w:t>МУНИЦИПАЛЬНОЕ ОБРАЗОВАНИЕ «ЮРКИНСКОЕ СЕЛЬСКОЕ ПОСЕЛЕНИЕ»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2"/>
          <w:szCs w:val="22"/>
        </w:rPr>
      </w:pPr>
      <w:r w:rsidRPr="00225301">
        <w:rPr>
          <w:b/>
          <w:color w:val="595959" w:themeColor="text1" w:themeTint="A6"/>
          <w:sz w:val="22"/>
          <w:szCs w:val="22"/>
        </w:rPr>
        <w:t>ЮРИНСКОГО МУНИЦИПАЛЬНОГО РАЙОНА  РЕСПУБЛИКИ МАРИЙ ЭЛ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0"/>
          <w:szCs w:val="20"/>
        </w:rPr>
      </w:pPr>
    </w:p>
    <w:p w:rsidR="000E03DB" w:rsidRPr="00225301" w:rsidRDefault="000E03DB" w:rsidP="000E03DB">
      <w:pPr>
        <w:jc w:val="center"/>
        <w:rPr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center"/>
        <w:rPr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spacing w:before="100" w:beforeAutospacing="1" w:after="100" w:afterAutospacing="1"/>
        <w:jc w:val="center"/>
        <w:rPr>
          <w:b/>
          <w:color w:val="595959" w:themeColor="text1" w:themeTint="A6"/>
          <w:sz w:val="36"/>
          <w:szCs w:val="36"/>
        </w:rPr>
      </w:pPr>
      <w:r w:rsidRPr="00225301">
        <w:rPr>
          <w:b/>
          <w:color w:val="595959" w:themeColor="text1" w:themeTint="A6"/>
          <w:sz w:val="36"/>
          <w:szCs w:val="36"/>
        </w:rPr>
        <w:t>ПОСТАНОВЛЕНИЕ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  <w:r w:rsidRPr="00225301">
        <w:rPr>
          <w:b/>
          <w:color w:val="595959" w:themeColor="text1" w:themeTint="A6"/>
          <w:sz w:val="28"/>
          <w:szCs w:val="28"/>
        </w:rPr>
        <w:t>администрации муниципального образования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  <w:r w:rsidRPr="00225301">
        <w:rPr>
          <w:b/>
          <w:color w:val="595959" w:themeColor="text1" w:themeTint="A6"/>
          <w:sz w:val="28"/>
          <w:szCs w:val="28"/>
        </w:rPr>
        <w:t>«</w:t>
      </w:r>
      <w:proofErr w:type="spellStart"/>
      <w:r w:rsidRPr="00225301">
        <w:rPr>
          <w:b/>
          <w:color w:val="595959" w:themeColor="text1" w:themeTint="A6"/>
          <w:sz w:val="28"/>
          <w:szCs w:val="28"/>
        </w:rPr>
        <w:t>Юркинское</w:t>
      </w:r>
      <w:proofErr w:type="spellEnd"/>
      <w:r w:rsidRPr="00225301">
        <w:rPr>
          <w:b/>
          <w:color w:val="595959" w:themeColor="text1" w:themeTint="A6"/>
          <w:sz w:val="28"/>
          <w:szCs w:val="28"/>
        </w:rPr>
        <w:t xml:space="preserve"> сельское поселение»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8"/>
          <w:szCs w:val="28"/>
        </w:rPr>
      </w:pP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от </w:t>
      </w:r>
      <w:r w:rsidR="00225301" w:rsidRPr="00225301">
        <w:rPr>
          <w:b/>
          <w:color w:val="595959" w:themeColor="text1" w:themeTint="A6"/>
          <w:sz w:val="26"/>
          <w:szCs w:val="26"/>
        </w:rPr>
        <w:t xml:space="preserve">12 апреля </w:t>
      </w:r>
      <w:r w:rsidRPr="00225301">
        <w:rPr>
          <w:b/>
          <w:color w:val="595959" w:themeColor="text1" w:themeTint="A6"/>
          <w:sz w:val="26"/>
          <w:szCs w:val="26"/>
        </w:rPr>
        <w:t xml:space="preserve">2019 года                                                              </w:t>
      </w:r>
      <w:r w:rsidR="00225301" w:rsidRPr="00225301">
        <w:rPr>
          <w:b/>
          <w:color w:val="595959" w:themeColor="text1" w:themeTint="A6"/>
          <w:sz w:val="26"/>
          <w:szCs w:val="26"/>
        </w:rPr>
        <w:t xml:space="preserve">                   </w:t>
      </w:r>
      <w:r w:rsidRPr="00225301">
        <w:rPr>
          <w:b/>
          <w:color w:val="595959" w:themeColor="text1" w:themeTint="A6"/>
          <w:sz w:val="26"/>
          <w:szCs w:val="26"/>
        </w:rPr>
        <w:t xml:space="preserve">    № </w:t>
      </w:r>
      <w:r w:rsidR="00225301" w:rsidRPr="00225301">
        <w:rPr>
          <w:b/>
          <w:color w:val="595959" w:themeColor="text1" w:themeTint="A6"/>
          <w:sz w:val="26"/>
          <w:szCs w:val="26"/>
        </w:rPr>
        <w:t>25</w:t>
      </w: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both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Об утверждении порядка проведения мониторинга 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на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их соответствие федеральному и </w:t>
      </w:r>
      <w:r w:rsidR="00767884" w:rsidRPr="00225301">
        <w:rPr>
          <w:b/>
          <w:color w:val="595959" w:themeColor="text1" w:themeTint="A6"/>
          <w:sz w:val="26"/>
          <w:szCs w:val="26"/>
        </w:rPr>
        <w:t>региональному</w:t>
      </w:r>
      <w:r w:rsidRPr="00225301">
        <w:rPr>
          <w:b/>
          <w:color w:val="595959" w:themeColor="text1" w:themeTint="A6"/>
          <w:sz w:val="26"/>
          <w:szCs w:val="26"/>
        </w:rPr>
        <w:t xml:space="preserve"> законодательству</w:t>
      </w: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</w:p>
    <w:p w:rsidR="000E03DB" w:rsidRPr="00225301" w:rsidRDefault="000E03DB" w:rsidP="000E03DB">
      <w:pPr>
        <w:jc w:val="center"/>
        <w:rPr>
          <w:b/>
          <w:color w:val="595959" w:themeColor="text1" w:themeTint="A6"/>
          <w:sz w:val="26"/>
          <w:szCs w:val="26"/>
        </w:rPr>
      </w:pPr>
    </w:p>
    <w:p w:rsidR="00D65FCC" w:rsidRPr="00225301" w:rsidRDefault="000E03DB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proofErr w:type="gramStart"/>
      <w:r w:rsidRPr="00225301">
        <w:rPr>
          <w:color w:val="595959" w:themeColor="text1" w:themeTint="A6"/>
          <w:sz w:val="26"/>
          <w:szCs w:val="26"/>
        </w:rPr>
        <w:t xml:space="preserve">В целях реализации Указа Президента Российской Федерации от 20.05.2011 № 657 «О мониторинге </w:t>
      </w:r>
      <w:r w:rsidR="00D65FCC" w:rsidRPr="00225301">
        <w:rPr>
          <w:color w:val="595959" w:themeColor="text1" w:themeTint="A6"/>
          <w:sz w:val="26"/>
          <w:szCs w:val="26"/>
        </w:rPr>
        <w:t xml:space="preserve">правоприменения в Российской Федерации», статьи 3 Федерального закона от 17.07.2009 № 172-ФЗ «Об </w:t>
      </w:r>
      <w:proofErr w:type="spellStart"/>
      <w:r w:rsidR="00D65FCC" w:rsidRPr="00225301">
        <w:rPr>
          <w:color w:val="595959" w:themeColor="text1" w:themeTint="A6"/>
          <w:sz w:val="26"/>
          <w:szCs w:val="26"/>
        </w:rPr>
        <w:t>антикоррупционной</w:t>
      </w:r>
      <w:proofErr w:type="spellEnd"/>
      <w:r w:rsidR="00D65FCC" w:rsidRPr="00225301">
        <w:rPr>
          <w:color w:val="595959" w:themeColor="text1" w:themeTint="A6"/>
          <w:sz w:val="26"/>
          <w:szCs w:val="26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D65FCC"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="00D65FCC" w:rsidRPr="00225301">
        <w:rPr>
          <w:color w:val="595959" w:themeColor="text1" w:themeTint="A6"/>
          <w:sz w:val="26"/>
          <w:szCs w:val="26"/>
        </w:rPr>
        <w:t xml:space="preserve"> сельское поселение»</w:t>
      </w:r>
      <w:proofErr w:type="gramEnd"/>
    </w:p>
    <w:p w:rsidR="000E03DB" w:rsidRPr="00225301" w:rsidRDefault="00D65FCC" w:rsidP="000E03DB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  <w:proofErr w:type="spellStart"/>
      <w:proofErr w:type="gramStart"/>
      <w:r w:rsidRPr="00225301">
        <w:rPr>
          <w:b/>
          <w:color w:val="595959" w:themeColor="text1" w:themeTint="A6"/>
          <w:sz w:val="26"/>
          <w:szCs w:val="26"/>
        </w:rPr>
        <w:t>п</w:t>
      </w:r>
      <w:proofErr w:type="spellEnd"/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о с т а 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н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о в л я ю: </w:t>
      </w:r>
    </w:p>
    <w:p w:rsidR="00D65FCC" w:rsidRPr="00225301" w:rsidRDefault="00D65FCC" w:rsidP="000E03DB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1.Утвердить прилагаемый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сельское поселение» на их соответствие федеральному и </w:t>
      </w:r>
      <w:r w:rsidR="00767884" w:rsidRPr="00225301">
        <w:rPr>
          <w:color w:val="595959" w:themeColor="text1" w:themeTint="A6"/>
          <w:sz w:val="26"/>
          <w:szCs w:val="26"/>
        </w:rPr>
        <w:t xml:space="preserve">региональному </w:t>
      </w:r>
      <w:r w:rsidRPr="00225301">
        <w:rPr>
          <w:color w:val="595959" w:themeColor="text1" w:themeTint="A6"/>
          <w:sz w:val="26"/>
          <w:szCs w:val="26"/>
        </w:rPr>
        <w:t>законодательству.</w:t>
      </w: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2.</w:t>
      </w:r>
      <w:proofErr w:type="gramStart"/>
      <w:r w:rsidRPr="00225301">
        <w:rPr>
          <w:color w:val="595959" w:themeColor="text1" w:themeTint="A6"/>
          <w:sz w:val="26"/>
          <w:szCs w:val="26"/>
        </w:rPr>
        <w:t>Контроль за</w:t>
      </w:r>
      <w:proofErr w:type="gramEnd"/>
      <w:r w:rsidRPr="00225301">
        <w:rPr>
          <w:color w:val="595959" w:themeColor="text1" w:themeTint="A6"/>
          <w:sz w:val="26"/>
          <w:szCs w:val="26"/>
        </w:rPr>
        <w:t xml:space="preserve"> исполнением настоящего постановления оставляю за собой.</w:t>
      </w:r>
    </w:p>
    <w:p w:rsidR="00D65FCC" w:rsidRPr="00225301" w:rsidRDefault="00D65FCC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  <w:r w:rsidRPr="00225301">
        <w:rPr>
          <w:color w:val="595959" w:themeColor="text1" w:themeTint="A6"/>
          <w:sz w:val="26"/>
          <w:szCs w:val="26"/>
        </w:rPr>
        <w:t>3.Постановление подлежит официальному обнародованию на информационном стенде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сельское поселение»  и размещению на официальном сайте администрации муниципального образования «</w:t>
      </w:r>
      <w:proofErr w:type="spellStart"/>
      <w:r w:rsidRPr="00225301">
        <w:rPr>
          <w:color w:val="595959" w:themeColor="text1" w:themeTint="A6"/>
          <w:sz w:val="26"/>
          <w:szCs w:val="26"/>
        </w:rPr>
        <w:t>Юринский</w:t>
      </w:r>
      <w:proofErr w:type="spellEnd"/>
      <w:r w:rsidRPr="00225301">
        <w:rPr>
          <w:color w:val="595959" w:themeColor="text1" w:themeTint="A6"/>
          <w:sz w:val="26"/>
          <w:szCs w:val="26"/>
        </w:rPr>
        <w:t xml:space="preserve"> муниципальный район» в информационно-телекоммуникационной сети «Интернет» и вступает в силу после </w:t>
      </w:r>
      <w:r w:rsidR="00767884" w:rsidRPr="00225301">
        <w:rPr>
          <w:color w:val="595959" w:themeColor="text1" w:themeTint="A6"/>
          <w:sz w:val="26"/>
          <w:szCs w:val="26"/>
        </w:rPr>
        <w:t>официального обнародования.</w:t>
      </w:r>
    </w:p>
    <w:p w:rsidR="00767884" w:rsidRPr="00225301" w:rsidRDefault="00767884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</w:p>
    <w:p w:rsidR="00767884" w:rsidRPr="00225301" w:rsidRDefault="00767884" w:rsidP="000E03DB">
      <w:pPr>
        <w:ind w:firstLine="709"/>
        <w:jc w:val="both"/>
        <w:rPr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         Глава администрации</w:t>
      </w: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  муниципального образования</w:t>
      </w: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                                               Ж.В. 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Ратникова</w:t>
      </w:r>
      <w:proofErr w:type="spellEnd"/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both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lastRenderedPageBreak/>
        <w:t>Приложение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к постановлению администрации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муниципального образования</w:t>
      </w: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</w:t>
      </w:r>
    </w:p>
    <w:p w:rsidR="00225301" w:rsidRPr="00225301" w:rsidRDefault="00225301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от 12 апреля 2019 года № 25</w:t>
      </w:r>
    </w:p>
    <w:p w:rsidR="00767884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225301" w:rsidRPr="00225301" w:rsidRDefault="00225301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left="5103"/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ПОРЯДОК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проведения мониторинга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муниципальных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нормативных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правовых актов Администрации муниципального образования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>«</w:t>
      </w:r>
      <w:proofErr w:type="spellStart"/>
      <w:r w:rsidRPr="00225301">
        <w:rPr>
          <w:b/>
          <w:color w:val="595959" w:themeColor="text1" w:themeTint="A6"/>
          <w:sz w:val="26"/>
          <w:szCs w:val="26"/>
        </w:rPr>
        <w:t>Юркинское</w:t>
      </w:r>
      <w:proofErr w:type="spellEnd"/>
      <w:r w:rsidRPr="00225301">
        <w:rPr>
          <w:b/>
          <w:color w:val="595959" w:themeColor="text1" w:themeTint="A6"/>
          <w:sz w:val="26"/>
          <w:szCs w:val="26"/>
        </w:rPr>
        <w:t xml:space="preserve"> сельское поселение» на их соответствие </w:t>
      </w:r>
      <w:proofErr w:type="gramStart"/>
      <w:r w:rsidRPr="00225301">
        <w:rPr>
          <w:b/>
          <w:color w:val="595959" w:themeColor="text1" w:themeTint="A6"/>
          <w:sz w:val="26"/>
          <w:szCs w:val="26"/>
        </w:rPr>
        <w:t>федеральному</w:t>
      </w:r>
      <w:proofErr w:type="gramEnd"/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и </w:t>
      </w:r>
      <w:r w:rsidR="00BF529A" w:rsidRPr="00225301">
        <w:rPr>
          <w:b/>
          <w:color w:val="595959" w:themeColor="text1" w:themeTint="A6"/>
          <w:sz w:val="26"/>
          <w:szCs w:val="26"/>
        </w:rPr>
        <w:t>региональному законодательству</w:t>
      </w:r>
    </w:p>
    <w:p w:rsidR="00BF529A" w:rsidRPr="00225301" w:rsidRDefault="00951D32" w:rsidP="00767884">
      <w:pPr>
        <w:jc w:val="center"/>
        <w:rPr>
          <w:b/>
          <w:color w:val="595959" w:themeColor="text1" w:themeTint="A6"/>
          <w:sz w:val="26"/>
          <w:szCs w:val="26"/>
        </w:rPr>
      </w:pPr>
      <w:r w:rsidRPr="00225301">
        <w:rPr>
          <w:b/>
          <w:color w:val="595959" w:themeColor="text1" w:themeTint="A6"/>
          <w:sz w:val="26"/>
          <w:szCs w:val="26"/>
        </w:rPr>
        <w:t xml:space="preserve"> </w:t>
      </w:r>
    </w:p>
    <w:p w:rsidR="00767884" w:rsidRPr="00225301" w:rsidRDefault="00767884" w:rsidP="00767884">
      <w:pPr>
        <w:jc w:val="center"/>
        <w:rPr>
          <w:b/>
          <w:color w:val="595959" w:themeColor="text1" w:themeTint="A6"/>
          <w:sz w:val="26"/>
          <w:szCs w:val="26"/>
        </w:rPr>
      </w:pPr>
    </w:p>
    <w:p w:rsidR="00767884" w:rsidRPr="00225301" w:rsidRDefault="00767884" w:rsidP="00767884">
      <w:pPr>
        <w:ind w:firstLine="709"/>
        <w:jc w:val="both"/>
        <w:rPr>
          <w:color w:val="595959" w:themeColor="text1" w:themeTint="A6"/>
        </w:rPr>
      </w:pPr>
      <w:r w:rsidRPr="00225301">
        <w:rPr>
          <w:color w:val="595959" w:themeColor="text1" w:themeTint="A6"/>
        </w:rPr>
        <w:t>1. Настоящий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Pr="00225301">
        <w:rPr>
          <w:color w:val="595959" w:themeColor="text1" w:themeTint="A6"/>
        </w:rPr>
        <w:t>Юркинское</w:t>
      </w:r>
      <w:proofErr w:type="spellEnd"/>
      <w:r w:rsidRPr="00225301">
        <w:rPr>
          <w:color w:val="595959" w:themeColor="text1" w:themeTint="A6"/>
        </w:rPr>
        <w:t xml:space="preserve"> сельское поселение» (далее – Администрация</w:t>
      </w:r>
      <w:r w:rsidR="00A62B67" w:rsidRPr="00225301">
        <w:rPr>
          <w:color w:val="595959" w:themeColor="text1" w:themeTint="A6"/>
        </w:rPr>
        <w:t xml:space="preserve"> сельского поселения</w:t>
      </w:r>
      <w:r w:rsidRPr="00225301">
        <w:rPr>
          <w:color w:val="595959" w:themeColor="text1" w:themeTint="A6"/>
        </w:rPr>
        <w:t xml:space="preserve">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</w:t>
      </w:r>
      <w:r w:rsidR="00BF529A" w:rsidRPr="00225301">
        <w:rPr>
          <w:color w:val="595959" w:themeColor="text1" w:themeTint="A6"/>
        </w:rPr>
        <w:t>региональному законодательству</w:t>
      </w:r>
      <w:r w:rsidR="008B6F53" w:rsidRPr="00225301">
        <w:rPr>
          <w:color w:val="595959" w:themeColor="text1" w:themeTint="A6"/>
        </w:rPr>
        <w:t xml:space="preserve"> (далее – мониторинг).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proofErr w:type="gramStart"/>
      <w:r w:rsidRPr="00225301">
        <w:rPr>
          <w:color w:val="595959" w:themeColor="text1" w:themeTint="A6"/>
          <w:szCs w:val="28"/>
        </w:rPr>
        <w:t>Мониторинг предусматривает комплексную и плановую деятельность, осуществляемую Администрацией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, направленных на принятие (издание), изменение или признание утратившими силу (отмены) нормативных правовых актов Администрации</w:t>
      </w:r>
      <w:r w:rsidR="00A62B67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(далее – правовые акты).</w:t>
      </w:r>
      <w:proofErr w:type="gramEnd"/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Мониторинг проводится в целях совершенствования работы </w:t>
      </w:r>
      <w:r w:rsidR="00225301">
        <w:rPr>
          <w:color w:val="595959" w:themeColor="text1" w:themeTint="A6"/>
          <w:szCs w:val="28"/>
        </w:rPr>
        <w:t>А</w:t>
      </w:r>
      <w:r w:rsidR="00A62B67" w:rsidRPr="00225301">
        <w:rPr>
          <w:color w:val="595959" w:themeColor="text1" w:themeTint="A6"/>
          <w:szCs w:val="28"/>
        </w:rPr>
        <w:t>дминистрации сельского поселения</w:t>
      </w:r>
      <w:r w:rsidRPr="00225301">
        <w:rPr>
          <w:color w:val="595959" w:themeColor="text1" w:themeTint="A6"/>
          <w:szCs w:val="28"/>
        </w:rPr>
        <w:t>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2. Основными задачами мониторинга являются: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1)</w:t>
      </w:r>
      <w:r w:rsidRPr="00225301">
        <w:rPr>
          <w:color w:val="595959" w:themeColor="text1" w:themeTint="A6"/>
          <w:szCs w:val="28"/>
        </w:rPr>
        <w:tab/>
        <w:t>выявление правовых актов, требующих приведения в соответствие с законодательством Российской Федерации и Республики Марий Эл, а также устранение выявленных в правовых актах внутренних противоречий;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2)</w:t>
      </w:r>
      <w:r w:rsidRPr="00225301">
        <w:rPr>
          <w:color w:val="595959" w:themeColor="text1" w:themeTint="A6"/>
          <w:szCs w:val="28"/>
        </w:rPr>
        <w:tab/>
        <w:t xml:space="preserve">выявление </w:t>
      </w:r>
      <w:proofErr w:type="spellStart"/>
      <w:r w:rsidRPr="00225301">
        <w:rPr>
          <w:color w:val="595959" w:themeColor="text1" w:themeTint="A6"/>
          <w:szCs w:val="28"/>
        </w:rPr>
        <w:t>коррупциогенных</w:t>
      </w:r>
      <w:proofErr w:type="spellEnd"/>
      <w:r w:rsidRPr="00225301">
        <w:rPr>
          <w:color w:val="595959" w:themeColor="text1" w:themeTint="A6"/>
          <w:szCs w:val="28"/>
        </w:rPr>
        <w:t xml:space="preserve"> факторов и их последующее устранение;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3)</w:t>
      </w:r>
      <w:r w:rsidRPr="00225301">
        <w:rPr>
          <w:color w:val="595959" w:themeColor="text1" w:themeTint="A6"/>
          <w:szCs w:val="28"/>
        </w:rPr>
        <w:tab/>
        <w:t>разработка предложений по совершенствованию правовых актов;</w:t>
      </w:r>
    </w:p>
    <w:p w:rsidR="00BF529A" w:rsidRPr="00225301" w:rsidRDefault="00BF529A" w:rsidP="00BF529A">
      <w:pPr>
        <w:tabs>
          <w:tab w:val="left" w:pos="993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4)</w:t>
      </w:r>
      <w:r w:rsidRPr="00225301">
        <w:rPr>
          <w:color w:val="595959" w:themeColor="text1" w:themeTint="A6"/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3. По результатам мониторинга формируется План нормотворческой деятельности Администрации </w:t>
      </w:r>
      <w:r w:rsidR="00951D32" w:rsidRPr="00225301">
        <w:rPr>
          <w:color w:val="595959" w:themeColor="text1" w:themeTint="A6"/>
          <w:szCs w:val="28"/>
        </w:rPr>
        <w:t>сельского поселения</w:t>
      </w:r>
      <w:r w:rsidRPr="00225301">
        <w:rPr>
          <w:color w:val="595959" w:themeColor="text1" w:themeTint="A6"/>
          <w:szCs w:val="28"/>
        </w:rPr>
        <w:t xml:space="preserve"> по подготовке проектов правовых актов в связи с изменением федерального законодательства и законодательства Республики Марий Эл (далее – План нормотворческой деятельности), который утверждается ежегодно не позднее 20 декабря главой Администрации </w:t>
      </w:r>
      <w:r w:rsidR="00951D32" w:rsidRPr="00225301">
        <w:rPr>
          <w:color w:val="595959" w:themeColor="text1" w:themeTint="A6"/>
          <w:szCs w:val="28"/>
        </w:rPr>
        <w:t xml:space="preserve">сельского поселения </w:t>
      </w:r>
      <w:r w:rsidRPr="00225301">
        <w:rPr>
          <w:color w:val="595959" w:themeColor="text1" w:themeTint="A6"/>
          <w:szCs w:val="28"/>
        </w:rPr>
        <w:t>на следующий год.</w:t>
      </w:r>
    </w:p>
    <w:p w:rsidR="00BF529A" w:rsidRPr="00225301" w:rsidRDefault="00BF529A" w:rsidP="00BF529A">
      <w:pPr>
        <w:pStyle w:val="ConsPlusNormal"/>
        <w:suppressAutoHyphens/>
        <w:ind w:firstLine="540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774CB3" w:rsidRPr="00225301">
        <w:rPr>
          <w:color w:val="595959" w:themeColor="text1" w:themeTint="A6"/>
          <w:sz w:val="24"/>
          <w:szCs w:val="24"/>
        </w:rPr>
        <w:t>г</w:t>
      </w:r>
      <w:r w:rsidRPr="00225301">
        <w:rPr>
          <w:color w:val="595959" w:themeColor="text1" w:themeTint="A6"/>
          <w:sz w:val="24"/>
          <w:szCs w:val="24"/>
        </w:rPr>
        <w:t xml:space="preserve">лавой </w:t>
      </w:r>
      <w:r w:rsidR="00225301">
        <w:rPr>
          <w:color w:val="595959" w:themeColor="text1" w:themeTint="A6"/>
          <w:sz w:val="24"/>
          <w:szCs w:val="24"/>
        </w:rPr>
        <w:t>А</w:t>
      </w:r>
      <w:r w:rsidRPr="00225301">
        <w:rPr>
          <w:color w:val="595959" w:themeColor="text1" w:themeTint="A6"/>
          <w:sz w:val="24"/>
          <w:szCs w:val="24"/>
        </w:rPr>
        <w:t>дминистрации</w:t>
      </w:r>
      <w:r w:rsidR="00951D32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lastRenderedPageBreak/>
        <w:t>4. Глава администрации</w:t>
      </w:r>
      <w:r w:rsidR="00951D32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Возложение на ответственного исполнителя обязанности по проведению мониторинга оформляется </w:t>
      </w:r>
      <w:r w:rsidR="00774CB3" w:rsidRPr="00225301">
        <w:rPr>
          <w:color w:val="595959" w:themeColor="text1" w:themeTint="A6"/>
          <w:szCs w:val="28"/>
        </w:rPr>
        <w:t>распоряжением</w:t>
      </w:r>
      <w:r w:rsidRPr="00225301">
        <w:rPr>
          <w:color w:val="595959" w:themeColor="text1" w:themeTint="A6"/>
          <w:szCs w:val="28"/>
        </w:rPr>
        <w:t xml:space="preserve"> </w:t>
      </w:r>
      <w:r w:rsidR="00774CB3" w:rsidRPr="00225301">
        <w:rPr>
          <w:color w:val="595959" w:themeColor="text1" w:themeTint="A6"/>
          <w:szCs w:val="28"/>
        </w:rPr>
        <w:t>г</w:t>
      </w:r>
      <w:r w:rsidRPr="00225301">
        <w:rPr>
          <w:color w:val="595959" w:themeColor="text1" w:themeTint="A6"/>
          <w:szCs w:val="28"/>
        </w:rPr>
        <w:t xml:space="preserve">лавы </w:t>
      </w:r>
      <w:r w:rsidR="00774CB3" w:rsidRPr="00225301">
        <w:rPr>
          <w:color w:val="595959" w:themeColor="text1" w:themeTint="A6"/>
          <w:szCs w:val="28"/>
        </w:rPr>
        <w:t>А</w:t>
      </w:r>
      <w:r w:rsidRPr="00225301">
        <w:rPr>
          <w:color w:val="595959" w:themeColor="text1" w:themeTint="A6"/>
          <w:szCs w:val="28"/>
        </w:rPr>
        <w:t>дминистрации</w:t>
      </w:r>
      <w:r w:rsidR="00951D32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.</w:t>
      </w:r>
    </w:p>
    <w:p w:rsidR="00BF529A" w:rsidRPr="00225301" w:rsidRDefault="00BF529A" w:rsidP="00BF529A">
      <w:pPr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5. В целях проведения мониторинга ответственный исполнитель: 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>1) на постоянной основе изучает федеральное законодательство и региональное законодательство,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  <w:szCs w:val="28"/>
        </w:rPr>
      </w:pPr>
      <w:r w:rsidRPr="00225301">
        <w:rPr>
          <w:color w:val="595959" w:themeColor="text1" w:themeTint="A6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 w:rsidRPr="00225301">
        <w:rPr>
          <w:color w:val="595959" w:themeColor="text1" w:themeTint="A6"/>
          <w:szCs w:val="28"/>
        </w:rPr>
        <w:t>утратившими</w:t>
      </w:r>
      <w:proofErr w:type="gramEnd"/>
      <w:r w:rsidRPr="00225301">
        <w:rPr>
          <w:color w:val="595959" w:themeColor="text1" w:themeTint="A6"/>
          <w:szCs w:val="28"/>
        </w:rPr>
        <w:t xml:space="preserve"> силу (отмене) правовых актов Администрации</w:t>
      </w:r>
      <w:r w:rsidR="00530399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>, принимает решение о необходимости разработки нормативных правовых актов Администрации</w:t>
      </w:r>
      <w:r w:rsidR="00530399" w:rsidRPr="00225301">
        <w:rPr>
          <w:color w:val="595959" w:themeColor="text1" w:themeTint="A6"/>
          <w:szCs w:val="28"/>
        </w:rPr>
        <w:t xml:space="preserve"> сельского поселения</w:t>
      </w:r>
      <w:r w:rsidRPr="00225301">
        <w:rPr>
          <w:color w:val="595959" w:themeColor="text1" w:themeTint="A6"/>
          <w:szCs w:val="28"/>
        </w:rPr>
        <w:t xml:space="preserve">;  </w:t>
      </w:r>
    </w:p>
    <w:p w:rsidR="00BF529A" w:rsidRPr="00225301" w:rsidRDefault="00BF529A" w:rsidP="00BF529A">
      <w:pPr>
        <w:tabs>
          <w:tab w:val="left" w:pos="1134"/>
        </w:tabs>
        <w:suppressAutoHyphens/>
        <w:ind w:firstLine="709"/>
        <w:jc w:val="both"/>
        <w:rPr>
          <w:color w:val="595959" w:themeColor="text1" w:themeTint="A6"/>
        </w:rPr>
      </w:pPr>
      <w:r w:rsidRPr="00225301">
        <w:rPr>
          <w:color w:val="595959" w:themeColor="text1" w:themeTint="A6"/>
          <w:szCs w:val="28"/>
        </w:rPr>
        <w:t xml:space="preserve">3) </w:t>
      </w:r>
      <w:r w:rsidRPr="00225301">
        <w:rPr>
          <w:color w:val="595959" w:themeColor="text1" w:themeTint="A6"/>
        </w:rPr>
        <w:t xml:space="preserve">ежемесячно, в срок до 5 числа месяца, следующего за отчетным, готовить </w:t>
      </w:r>
      <w:r w:rsidR="00774CB3" w:rsidRPr="00225301">
        <w:rPr>
          <w:color w:val="595959" w:themeColor="text1" w:themeTint="A6"/>
        </w:rPr>
        <w:t>г</w:t>
      </w:r>
      <w:r w:rsidRPr="00225301">
        <w:rPr>
          <w:color w:val="595959" w:themeColor="text1" w:themeTint="A6"/>
        </w:rPr>
        <w:t xml:space="preserve">лаве </w:t>
      </w:r>
      <w:r w:rsidR="00774CB3" w:rsidRPr="00225301">
        <w:rPr>
          <w:color w:val="595959" w:themeColor="text1" w:themeTint="A6"/>
        </w:rPr>
        <w:t>А</w:t>
      </w:r>
      <w:r w:rsidRPr="00225301">
        <w:rPr>
          <w:color w:val="595959" w:themeColor="text1" w:themeTint="A6"/>
        </w:rPr>
        <w:t>дминистрации</w:t>
      </w:r>
      <w:r w:rsidR="00530399" w:rsidRPr="00225301">
        <w:rPr>
          <w:color w:val="595959" w:themeColor="text1" w:themeTint="A6"/>
        </w:rPr>
        <w:t xml:space="preserve"> сельского поселения</w:t>
      </w:r>
      <w:r w:rsidRPr="00225301">
        <w:rPr>
          <w:color w:val="595959" w:themeColor="text1" w:themeTint="A6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225301">
        <w:rPr>
          <w:color w:val="595959" w:themeColor="text1" w:themeTint="A6"/>
        </w:rPr>
        <w:t>утратившими</w:t>
      </w:r>
      <w:proofErr w:type="gramEnd"/>
      <w:r w:rsidRPr="00225301">
        <w:rPr>
          <w:color w:val="595959" w:themeColor="text1" w:themeTint="A6"/>
        </w:rPr>
        <w:t xml:space="preserve"> силу по форме согласно приложению 1 к настоящему Порядку;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225301">
        <w:rPr>
          <w:color w:val="595959" w:themeColor="text1" w:themeTint="A6"/>
          <w:spacing w:val="-2"/>
          <w:sz w:val="24"/>
          <w:szCs w:val="24"/>
        </w:rPr>
        <w:t xml:space="preserve">согласно приложению </w:t>
      </w:r>
      <w:r w:rsidR="00225301" w:rsidRPr="00225301">
        <w:rPr>
          <w:color w:val="595959" w:themeColor="text1" w:themeTint="A6"/>
          <w:spacing w:val="-2"/>
          <w:sz w:val="24"/>
          <w:szCs w:val="24"/>
        </w:rPr>
        <w:t>2</w:t>
      </w:r>
      <w:r w:rsidRPr="00225301">
        <w:rPr>
          <w:color w:val="595959" w:themeColor="text1" w:themeTint="A6"/>
          <w:spacing w:val="-2"/>
          <w:sz w:val="24"/>
          <w:szCs w:val="24"/>
        </w:rPr>
        <w:t xml:space="preserve"> к настоящему Порядку;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>5) вносит проект Плана нормотворческой деятельности Администрации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 xml:space="preserve"> на утверждение </w:t>
      </w:r>
      <w:r w:rsidR="00774CB3" w:rsidRPr="00225301">
        <w:rPr>
          <w:color w:val="595959" w:themeColor="text1" w:themeTint="A6"/>
          <w:sz w:val="24"/>
          <w:szCs w:val="24"/>
        </w:rPr>
        <w:t>г</w:t>
      </w:r>
      <w:r w:rsidRPr="00225301">
        <w:rPr>
          <w:color w:val="595959" w:themeColor="text1" w:themeTint="A6"/>
          <w:sz w:val="24"/>
          <w:szCs w:val="24"/>
        </w:rPr>
        <w:t xml:space="preserve">лаве </w:t>
      </w:r>
      <w:r w:rsidR="00774CB3" w:rsidRPr="00225301">
        <w:rPr>
          <w:color w:val="595959" w:themeColor="text1" w:themeTint="A6"/>
          <w:sz w:val="24"/>
          <w:szCs w:val="24"/>
        </w:rPr>
        <w:t>а</w:t>
      </w:r>
      <w:r w:rsidRPr="00225301">
        <w:rPr>
          <w:color w:val="595959" w:themeColor="text1" w:themeTint="A6"/>
          <w:sz w:val="24"/>
          <w:szCs w:val="24"/>
        </w:rPr>
        <w:t>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6) самостоятельно осуществляет разработку проектов правовых актов Администрации </w:t>
      </w:r>
      <w:r w:rsidR="00530399" w:rsidRPr="00225301">
        <w:rPr>
          <w:color w:val="595959" w:themeColor="text1" w:themeTint="A6"/>
          <w:sz w:val="24"/>
          <w:szCs w:val="24"/>
        </w:rPr>
        <w:t xml:space="preserve">сельского поселения </w:t>
      </w:r>
      <w:r w:rsidRPr="00225301">
        <w:rPr>
          <w:color w:val="595959" w:themeColor="text1" w:themeTint="A6"/>
          <w:sz w:val="24"/>
          <w:szCs w:val="24"/>
        </w:rPr>
        <w:t>в соответствии с Планом нормотворческой деятельности Администрации</w:t>
      </w:r>
      <w:r w:rsidR="00530399" w:rsidRPr="00225301">
        <w:rPr>
          <w:color w:val="595959" w:themeColor="text1" w:themeTint="A6"/>
          <w:sz w:val="24"/>
          <w:szCs w:val="24"/>
        </w:rPr>
        <w:t xml:space="preserve"> сельского поселения</w:t>
      </w:r>
      <w:r w:rsidRPr="00225301">
        <w:rPr>
          <w:color w:val="595959" w:themeColor="text1" w:themeTint="A6"/>
          <w:sz w:val="24"/>
          <w:szCs w:val="24"/>
        </w:rPr>
        <w:t>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7) ежеквартально по результатам проведения мониторинга в связи с принятием федеральных и региональных нормативных правовых актов,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BF529A" w:rsidRPr="00225301" w:rsidRDefault="00BF529A" w:rsidP="00BF529A">
      <w:pPr>
        <w:pStyle w:val="ConsPlusNormal"/>
        <w:suppressAutoHyphens/>
        <w:ind w:firstLine="708"/>
        <w:jc w:val="both"/>
        <w:rPr>
          <w:color w:val="595959" w:themeColor="text1" w:themeTint="A6"/>
          <w:sz w:val="24"/>
          <w:szCs w:val="24"/>
        </w:rPr>
      </w:pPr>
      <w:r w:rsidRPr="00225301">
        <w:rPr>
          <w:color w:val="595959" w:themeColor="text1" w:themeTint="A6"/>
          <w:sz w:val="24"/>
          <w:szCs w:val="24"/>
        </w:rPr>
        <w:t xml:space="preserve">6. 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BF529A" w:rsidRPr="00225301" w:rsidRDefault="00BF529A" w:rsidP="00BF529A">
      <w:pPr>
        <w:tabs>
          <w:tab w:val="left" w:pos="1134"/>
        </w:tabs>
        <w:suppressAutoHyphens/>
        <w:ind w:left="1122"/>
        <w:jc w:val="both"/>
        <w:rPr>
          <w:color w:val="595959" w:themeColor="text1" w:themeTint="A6"/>
          <w:szCs w:val="28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Приложение  1</w:t>
      </w:r>
    </w:p>
    <w:p w:rsidR="00BF529A" w:rsidRPr="00225301" w:rsidRDefault="00BF529A" w:rsidP="00BF529A">
      <w:pPr>
        <w:suppressAutoHyphens/>
        <w:ind w:left="5529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результатах проведения мониторинга связи с принятием 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_______ 20 ___ года федеральных и региональных нормативных правовых актов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</w:t>
      </w:r>
      <w:r w:rsidR="00831EA2" w:rsidRPr="002253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2530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(месяц) </w:t>
      </w: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873"/>
        <w:gridCol w:w="3285"/>
        <w:gridCol w:w="1616"/>
      </w:tblGrid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proofErr w:type="spellStart"/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Дата принятия, номер и наименование нормативного правового акта Российской Федерации, Республики Марий Эл,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Марий Эл, постановление Правительства Республики Марий Эл),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планируемый срок </w:t>
            </w:r>
          </w:p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принятия</w:t>
            </w: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F529A" w:rsidRPr="00225301" w:rsidTr="00251E6B">
        <w:tc>
          <w:tcPr>
            <w:tcW w:w="697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br w:type="page"/>
      </w:r>
      <w:r w:rsidRPr="00225301">
        <w:rPr>
          <w:color w:val="595959" w:themeColor="text1" w:themeTint="A6"/>
        </w:rPr>
        <w:lastRenderedPageBreak/>
        <w:t>Приложение  2</w:t>
      </w:r>
    </w:p>
    <w:p w:rsidR="00BF529A" w:rsidRPr="00225301" w:rsidRDefault="00BF529A" w:rsidP="00BF529A">
      <w:pPr>
        <w:suppressAutoHyphens/>
        <w:ind w:left="5670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BF529A" w:rsidRPr="00225301" w:rsidRDefault="00BF529A" w:rsidP="00BF529A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center"/>
        <w:rPr>
          <w:color w:val="595959" w:themeColor="text1" w:themeTint="A6"/>
          <w:sz w:val="24"/>
          <w:szCs w:val="24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color w:val="595959" w:themeColor="text1" w:themeTint="A6"/>
          <w:sz w:val="26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pStyle w:val="11"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>ПЛАН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нормотворческой деятельности Администрации муниципального образования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по подготовке проектов муниципальных нормативных правовых актов в связи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</w:rPr>
      </w:pPr>
      <w:r w:rsidRPr="00225301">
        <w:rPr>
          <w:color w:val="595959" w:themeColor="text1" w:themeTint="A6"/>
        </w:rPr>
        <w:t xml:space="preserve">с изменением федерального и регионального законодательства </w:t>
      </w: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  <w:sz w:val="26"/>
          <w:szCs w:val="32"/>
        </w:rPr>
      </w:pPr>
    </w:p>
    <w:p w:rsidR="00BF529A" w:rsidRPr="00225301" w:rsidRDefault="00BF529A" w:rsidP="00BF529A">
      <w:pPr>
        <w:pStyle w:val="11"/>
        <w:suppressAutoHyphens/>
        <w:jc w:val="center"/>
        <w:rPr>
          <w:color w:val="595959" w:themeColor="text1" w:themeTint="A6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  <w:r w:rsidRPr="00225301">
              <w:rPr>
                <w:color w:val="595959" w:themeColor="text1" w:themeTint="A6"/>
              </w:rPr>
              <w:t xml:space="preserve">№ </w:t>
            </w:r>
            <w:proofErr w:type="spellStart"/>
            <w:proofErr w:type="gramStart"/>
            <w:r w:rsidRPr="00225301">
              <w:rPr>
                <w:color w:val="595959" w:themeColor="text1" w:themeTint="A6"/>
              </w:rPr>
              <w:t>п</w:t>
            </w:r>
            <w:proofErr w:type="spellEnd"/>
            <w:proofErr w:type="gramEnd"/>
            <w:r w:rsidRPr="00225301">
              <w:rPr>
                <w:color w:val="595959" w:themeColor="text1" w:themeTint="A6"/>
              </w:rPr>
              <w:t>/</w:t>
            </w:r>
            <w:proofErr w:type="spellStart"/>
            <w:r w:rsidRPr="00225301">
              <w:rPr>
                <w:color w:val="595959" w:themeColor="text1" w:themeTint="A6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suppressAutoHyphens/>
              <w:jc w:val="center"/>
              <w:rPr>
                <w:color w:val="595959" w:themeColor="text1" w:themeTint="A6"/>
              </w:rPr>
            </w:pPr>
            <w:r w:rsidRPr="00225301">
              <w:rPr>
                <w:color w:val="595959" w:themeColor="text1" w:themeTint="A6"/>
              </w:rPr>
              <w:t>Дата принятия, номер и наименование нормативного правового акта Российской Федерации, Республики Марий Эл,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Марий Эл, постановление Правительства Республики Марий Эл),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Наименование проекта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правового акта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Ответственные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за подготовку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и сопровождение проекта правового акта</w:t>
            </w:r>
          </w:p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suppressAutoHyphens/>
              <w:jc w:val="center"/>
              <w:rPr>
                <w:rFonts w:eastAsia="Times New Roman"/>
                <w:color w:val="595959" w:themeColor="text1" w:themeTint="A6"/>
              </w:rPr>
            </w:pPr>
            <w:r w:rsidRPr="00225301">
              <w:rPr>
                <w:rFonts w:eastAsia="Times New Roman"/>
                <w:color w:val="595959" w:themeColor="text1" w:themeTint="A6"/>
              </w:rPr>
              <w:t>Дата принятия, номер и наименование муниципального акта</w:t>
            </w: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  <w:tr w:rsidR="00BF529A" w:rsidRPr="00225301" w:rsidTr="00251E6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530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225301" w:rsidRDefault="00BF529A" w:rsidP="00251E6B">
            <w:pPr>
              <w:pStyle w:val="11"/>
              <w:jc w:val="center"/>
              <w:rPr>
                <w:color w:val="595959" w:themeColor="text1" w:themeTint="A6"/>
              </w:rPr>
            </w:pPr>
          </w:p>
        </w:tc>
      </w:tr>
    </w:tbl>
    <w:p w:rsidR="00BF529A" w:rsidRPr="00225301" w:rsidRDefault="00BF529A" w:rsidP="00BF529A">
      <w:pPr>
        <w:ind w:firstLine="567"/>
        <w:jc w:val="both"/>
        <w:rPr>
          <w:color w:val="595959" w:themeColor="text1" w:themeTint="A6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ind w:firstLine="567"/>
        <w:jc w:val="both"/>
        <w:rPr>
          <w:color w:val="595959" w:themeColor="text1" w:themeTint="A6"/>
          <w:sz w:val="26"/>
          <w:szCs w:val="28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BF529A" w:rsidRPr="00225301" w:rsidRDefault="00BF529A" w:rsidP="00BF529A">
      <w:pPr>
        <w:ind w:left="5670"/>
        <w:rPr>
          <w:color w:val="595959" w:themeColor="text1" w:themeTint="A6"/>
        </w:rPr>
      </w:pPr>
    </w:p>
    <w:p w:rsidR="000701AA" w:rsidRPr="00225301" w:rsidRDefault="000701AA" w:rsidP="00BF529A">
      <w:pPr>
        <w:ind w:firstLine="709"/>
        <w:jc w:val="both"/>
        <w:rPr>
          <w:b/>
          <w:color w:val="595959" w:themeColor="text1" w:themeTint="A6"/>
          <w:sz w:val="26"/>
          <w:szCs w:val="26"/>
        </w:rPr>
      </w:pPr>
    </w:p>
    <w:sectPr w:rsidR="000701AA" w:rsidRPr="00225301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3DB"/>
    <w:rsid w:val="00012230"/>
    <w:rsid w:val="00043D4C"/>
    <w:rsid w:val="00061B48"/>
    <w:rsid w:val="000701AA"/>
    <w:rsid w:val="000E03DB"/>
    <w:rsid w:val="001A6514"/>
    <w:rsid w:val="00225301"/>
    <w:rsid w:val="00321122"/>
    <w:rsid w:val="0045453D"/>
    <w:rsid w:val="0048337E"/>
    <w:rsid w:val="00530399"/>
    <w:rsid w:val="0056470F"/>
    <w:rsid w:val="005A6B28"/>
    <w:rsid w:val="00767884"/>
    <w:rsid w:val="00774CB3"/>
    <w:rsid w:val="00831EA2"/>
    <w:rsid w:val="00850769"/>
    <w:rsid w:val="008B6F53"/>
    <w:rsid w:val="00937D2F"/>
    <w:rsid w:val="00951D32"/>
    <w:rsid w:val="00A62B67"/>
    <w:rsid w:val="00A87B96"/>
    <w:rsid w:val="00A916AF"/>
    <w:rsid w:val="00B475FA"/>
    <w:rsid w:val="00BF529A"/>
    <w:rsid w:val="00D65FCC"/>
    <w:rsid w:val="00E30D63"/>
    <w:rsid w:val="00E45ABA"/>
    <w:rsid w:val="00EA7826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B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F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29A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BF529A"/>
    <w:pPr>
      <w:spacing w:after="0" w:afterAutospacing="0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29A"/>
    <w:pPr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мониторинга 
муниципальных нормативных правовых актов Администрации муниципального образования «Юркинское сельское поселение» на 
их соответствие федеральному и региональному законодательству
</_x041e__x043f__x0438__x0441__x0430__x043d__x0438__x0435_>
    <_x041f__x0430__x043f__x043a__x0430_ xmlns="67885b9e-12d7-4928-8855-250de8e5ce20">2019 г</_x041f__x0430__x043f__x043a__x0430_>
    <_dlc_DocId xmlns="57504d04-691e-4fc4-8f09-4f19fdbe90f6">XXJ7TYMEEKJ2-1661-460</_dlc_DocId>
    <_dlc_DocIdUrl xmlns="57504d04-691e-4fc4-8f09-4f19fdbe90f6">
      <Url>https://vip.gov.mari.ru/jurino/_layouts/DocIdRedir.aspx?ID=XXJ7TYMEEKJ2-1661-460</Url>
      <Description>XXJ7TYMEEKJ2-1661-460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825D-C597-432E-80A3-546DC8A753DD}"/>
</file>

<file path=customXml/itemProps2.xml><?xml version="1.0" encoding="utf-8"?>
<ds:datastoreItem xmlns:ds="http://schemas.openxmlformats.org/officeDocument/2006/customXml" ds:itemID="{CB72812D-256A-42E5-A860-754522CCDB15}"/>
</file>

<file path=customXml/itemProps3.xml><?xml version="1.0" encoding="utf-8"?>
<ds:datastoreItem xmlns:ds="http://schemas.openxmlformats.org/officeDocument/2006/customXml" ds:itemID="{45B22299-DE73-4BF8-9A61-185AC6D12340}"/>
</file>

<file path=customXml/itemProps4.xml><?xml version="1.0" encoding="utf-8"?>
<ds:datastoreItem xmlns:ds="http://schemas.openxmlformats.org/officeDocument/2006/customXml" ds:itemID="{878D9041-037B-4563-9D45-9CEEB201C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12.04.2019г. №25</dc:title>
  <dc:creator>admin</dc:creator>
  <cp:lastModifiedBy>admin</cp:lastModifiedBy>
  <cp:revision>4</cp:revision>
  <cp:lastPrinted>2019-04-22T10:41:00Z</cp:lastPrinted>
  <dcterms:created xsi:type="dcterms:W3CDTF">2019-04-02T12:17:00Z</dcterms:created>
  <dcterms:modified xsi:type="dcterms:W3CDTF">2019-04-22T10:42:00Z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07302961-c3c4-46a2-8500-96961ed6c2a6</vt:lpwstr>
  </property>
</Properties>
</file>