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A24" w:rsidRDefault="00E80A24">
      <w:pPr>
        <w:framePr w:w="1450" w:h="355" w:hRule="exact" w:wrap="auto" w:vAnchor="page" w:hAnchor="page" w:x="8838" w:y="2266"/>
        <w:rPr>
          <w:color w:val="auto"/>
        </w:rPr>
      </w:pPr>
    </w:p>
    <w:p w:rsidR="00E80A24" w:rsidRDefault="00E80A24" w:rsidP="005F342A">
      <w:pPr>
        <w:pStyle w:val="51"/>
        <w:framePr w:w="8798" w:h="1673" w:hRule="exact" w:wrap="auto" w:vAnchor="page" w:hAnchor="page" w:x="1510" w:y="12659"/>
        <w:spacing w:after="0" w:line="240" w:lineRule="auto"/>
        <w:ind w:left="20"/>
        <w:rPr>
          <w:rFonts w:ascii="Arial Unicode MS" w:hAnsi="Arial Unicode MS" w:cs="Arial Unicode MS"/>
        </w:rPr>
      </w:pPr>
      <w:r>
        <w:t>И.о.главы администрации</w:t>
      </w:r>
    </w:p>
    <w:p w:rsidR="00E80A24" w:rsidRDefault="00E80A24" w:rsidP="005F342A">
      <w:pPr>
        <w:pStyle w:val="51"/>
        <w:framePr w:w="8798" w:h="1673" w:hRule="exact" w:wrap="auto" w:vAnchor="page" w:hAnchor="page" w:x="1510" w:y="12659"/>
        <w:spacing w:before="82" w:after="0" w:line="240" w:lineRule="auto"/>
        <w:ind w:left="20"/>
      </w:pPr>
      <w:r>
        <w:t xml:space="preserve">муниципального образования </w:t>
      </w:r>
    </w:p>
    <w:p w:rsidR="00E80A24" w:rsidRDefault="00E80A24" w:rsidP="005F342A">
      <w:pPr>
        <w:pStyle w:val="51"/>
        <w:framePr w:w="8798" w:h="1673" w:hRule="exact" w:wrap="auto" w:vAnchor="page" w:hAnchor="page" w:x="1510" w:y="12659"/>
        <w:spacing w:before="82" w:after="0" w:line="240" w:lineRule="auto"/>
        <w:ind w:left="20"/>
      </w:pPr>
      <w:r>
        <w:t>«Марьинское сельское  поселение»                                                           Г.Б.Макеева</w:t>
      </w:r>
    </w:p>
    <w:p w:rsidR="00E80A24" w:rsidRDefault="00E80A24" w:rsidP="005F342A">
      <w:pPr>
        <w:pStyle w:val="51"/>
        <w:framePr w:w="8798" w:h="1673" w:hRule="exact" w:wrap="auto" w:vAnchor="page" w:hAnchor="page" w:x="1510" w:y="12659"/>
        <w:spacing w:before="82" w:after="0" w:line="240" w:lineRule="auto"/>
        <w:ind w:left="20"/>
      </w:pPr>
    </w:p>
    <w:p w:rsidR="00E80A24" w:rsidRDefault="00E80A24" w:rsidP="005F342A">
      <w:pPr>
        <w:pStyle w:val="51"/>
        <w:framePr w:w="8798" w:h="1673" w:hRule="exact" w:wrap="auto" w:vAnchor="page" w:hAnchor="page" w:x="1510" w:y="12659"/>
        <w:spacing w:before="82" w:after="0" w:line="240" w:lineRule="auto"/>
        <w:ind w:left="20"/>
      </w:pPr>
    </w:p>
    <w:p w:rsidR="00E80A24" w:rsidRDefault="00E80A24">
      <w:pPr>
        <w:rPr>
          <w:color w:val="auto"/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B3705E" w:rsidRDefault="00E80A24" w:rsidP="00C30EAC">
      <w:pPr>
        <w:pStyle w:val="21"/>
        <w:framePr w:w="8798" w:h="1232" w:hRule="exact" w:wrap="auto" w:vAnchor="page" w:hAnchor="page" w:x="1811" w:y="906"/>
        <w:tabs>
          <w:tab w:val="left" w:leader="underscore" w:pos="7490"/>
        </w:tabs>
        <w:spacing w:after="0"/>
        <w:ind w:left="1120" w:right="1200"/>
        <w:rPr>
          <w:rFonts w:ascii="Arial Unicode MS" w:hAnsi="Arial Unicode MS" w:cs="Arial Unicode MS"/>
          <w:sz w:val="28"/>
          <w:szCs w:val="28"/>
        </w:rPr>
      </w:pPr>
      <w:r w:rsidRPr="00B3705E">
        <w:rPr>
          <w:sz w:val="28"/>
          <w:szCs w:val="28"/>
        </w:rPr>
        <w:t xml:space="preserve">АДМИНИСТРАЦИЯ МУНИЦИПАЛЬНОГО ОБРАЗОВАНИЯ </w:t>
      </w:r>
      <w:r w:rsidRPr="00B3705E">
        <w:rPr>
          <w:sz w:val="32"/>
          <w:szCs w:val="32"/>
        </w:rPr>
        <w:t>&lt;Марьинское сельское поселение&gt; Юринского муниципального района Республики Марий Эл</w:t>
      </w: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Default="00E80A24" w:rsidP="00C30EAC">
      <w:pPr>
        <w:pStyle w:val="31"/>
        <w:framePr w:w="8798" w:h="1813" w:hRule="exact" w:wrap="auto" w:vAnchor="page" w:hAnchor="page" w:x="1811" w:y="2535"/>
        <w:tabs>
          <w:tab w:val="left" w:pos="4260"/>
        </w:tabs>
        <w:spacing w:before="0" w:after="0"/>
        <w:ind w:left="543" w:right="295"/>
        <w:jc w:val="center"/>
      </w:pPr>
      <w:r>
        <w:t>ПОСТАНОВЛЕНИЕ</w:t>
      </w:r>
    </w:p>
    <w:p w:rsidR="00E80A24" w:rsidRDefault="00E80A24" w:rsidP="00C30EAC">
      <w:pPr>
        <w:pStyle w:val="31"/>
        <w:framePr w:w="8798" w:h="1813" w:hRule="exact" w:wrap="auto" w:vAnchor="page" w:hAnchor="page" w:x="1811" w:y="2535"/>
        <w:tabs>
          <w:tab w:val="left" w:pos="4260"/>
        </w:tabs>
        <w:spacing w:before="0" w:after="0"/>
        <w:ind w:left="543" w:right="295"/>
        <w:jc w:val="center"/>
      </w:pPr>
      <w:r>
        <w:t>от  29 ноября 2010 года                                    №  70</w:t>
      </w: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Default="00E80A24" w:rsidP="00C30EAC">
      <w:pPr>
        <w:pStyle w:val="31"/>
        <w:framePr w:w="8798" w:h="6067" w:hRule="exact" w:wrap="auto" w:vAnchor="page" w:hAnchor="page" w:x="1992" w:y="4164"/>
        <w:spacing w:before="0" w:after="0" w:line="302" w:lineRule="exact"/>
        <w:ind w:left="20" w:right="20" w:firstLine="840"/>
        <w:rPr>
          <w:rFonts w:ascii="Arial Unicode MS" w:hAnsi="Arial Unicode MS" w:cs="Arial Unicode MS"/>
        </w:rPr>
      </w:pPr>
      <w:r>
        <w:t>ОБ УТВЕРЖДЕНИИ ПОРЯДКА ПОДГОТОВКИ И ОБОБЩЕНИЯ СВЕДЕНИЙ ОБ ОРГАНИЗАЦИИ И ПРОВЕДЕНИИ МУНИЦИПАЛЬНОГО</w:t>
      </w:r>
    </w:p>
    <w:p w:rsidR="00E80A24" w:rsidRDefault="00E80A24" w:rsidP="00C30EAC">
      <w:pPr>
        <w:pStyle w:val="41"/>
        <w:framePr w:w="8798" w:h="6067" w:hRule="exact" w:wrap="auto" w:vAnchor="page" w:hAnchor="page" w:x="1992" w:y="4164"/>
        <w:ind w:left="80"/>
        <w:rPr>
          <w:rFonts w:ascii="Arial Unicode MS" w:hAnsi="Arial Unicode MS" w:cs="Arial Unicode MS"/>
        </w:rPr>
      </w:pPr>
      <w:r>
        <w:t>КОНТРОЛЯ В СООТВЕТСТВУЮЩИХ СФЕРАХ ДЕЯТЕЛЬНОСТИ, НЕОБХОДИМЫХ ДЛЯ ПОДГОТОВКИ ДОКЛАДОВ ОБ</w:t>
      </w:r>
    </w:p>
    <w:p w:rsidR="00E80A24" w:rsidRDefault="00E80A24" w:rsidP="00C30EAC">
      <w:pPr>
        <w:pStyle w:val="41"/>
        <w:framePr w:w="8798" w:h="6067" w:hRule="exact" w:wrap="auto" w:vAnchor="page" w:hAnchor="page" w:x="1992" w:y="4164"/>
        <w:ind w:left="80"/>
        <w:rPr>
          <w:rFonts w:ascii="Arial Unicode MS" w:hAnsi="Arial Unicode MS" w:cs="Arial Unicode MS"/>
        </w:rPr>
      </w:pPr>
      <w:r>
        <w:t>ОСУЩЕСТВЛЕНИИ И ЭФФЕКТИВНОСТИ ТАКОГО КОНТРОЛЯ</w:t>
      </w:r>
    </w:p>
    <w:p w:rsidR="00E80A24" w:rsidRDefault="00E80A24" w:rsidP="00C30EAC">
      <w:pPr>
        <w:pStyle w:val="BodyText"/>
        <w:framePr w:w="8798" w:h="6067" w:hRule="exact" w:wrap="auto" w:vAnchor="page" w:hAnchor="page" w:x="1992" w:y="4164"/>
        <w:tabs>
          <w:tab w:val="left" w:leader="underscore" w:pos="5410"/>
        </w:tabs>
        <w:ind w:left="20" w:right="20"/>
        <w:rPr>
          <w:rFonts w:ascii="Arial Unicode MS" w:hAnsi="Arial Unicode MS" w:cs="Arial Unicode MS"/>
        </w:rPr>
      </w:pPr>
      <w:r>
        <w:t>В соответствии с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пунктом 5 Правил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(надзора), утвержденных постановлением- Правительства Российской Федерации от 5 апреля 2010 года № 215, администрация муниципального образования «Марьинское сельское поселение» постановляет:</w:t>
      </w:r>
    </w:p>
    <w:p w:rsidR="00E80A24" w:rsidRDefault="00E80A24" w:rsidP="00C30EAC">
      <w:pPr>
        <w:pStyle w:val="BodyText"/>
        <w:framePr w:w="8798" w:h="6067" w:hRule="exact" w:wrap="auto" w:vAnchor="page" w:hAnchor="page" w:x="1992" w:y="4164"/>
        <w:numPr>
          <w:ilvl w:val="0"/>
          <w:numId w:val="1"/>
        </w:numPr>
        <w:tabs>
          <w:tab w:val="left" w:pos="822"/>
        </w:tabs>
        <w:spacing w:before="0"/>
        <w:ind w:left="20" w:right="20"/>
      </w:pPr>
      <w:r>
        <w:t>Утвердить прилагаемый Порядок подготовки и обобщения сведений об организации и проведении муниципального контроля, необходимых для подготовки докладов об осуществлении и эффективности такого контроля.</w:t>
      </w:r>
    </w:p>
    <w:p w:rsidR="00E80A24" w:rsidRDefault="00E80A24" w:rsidP="00C30EAC">
      <w:pPr>
        <w:pStyle w:val="51"/>
        <w:framePr w:w="8798" w:h="6067" w:hRule="exact" w:wrap="auto" w:vAnchor="page" w:hAnchor="page" w:x="1992" w:y="4164"/>
        <w:numPr>
          <w:ilvl w:val="0"/>
          <w:numId w:val="1"/>
        </w:numPr>
        <w:tabs>
          <w:tab w:val="left" w:pos="784"/>
          <w:tab w:val="left" w:leader="underscore" w:pos="7782"/>
        </w:tabs>
        <w:spacing w:after="0"/>
        <w:ind w:left="520"/>
      </w:pPr>
      <w:r>
        <w:t>Настоящее постановление вступает в силу со дня его обнародования.</w:t>
      </w: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jc w:val="center"/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Default="00E80A24" w:rsidP="00C30EAC">
      <w:pPr>
        <w:pStyle w:val="21"/>
        <w:framePr w:w="8952" w:h="2181" w:hRule="exact" w:wrap="auto" w:vAnchor="page" w:hAnchor="page" w:x="1992" w:y="1449"/>
        <w:spacing w:after="0" w:line="240" w:lineRule="auto"/>
        <w:ind w:left="3801" w:firstLine="0"/>
        <w:jc w:val="center"/>
      </w:pPr>
      <w:r>
        <w:t>Приложение</w:t>
      </w:r>
    </w:p>
    <w:p w:rsidR="00E80A24" w:rsidRDefault="00E80A24" w:rsidP="00C30EAC">
      <w:pPr>
        <w:pStyle w:val="21"/>
        <w:framePr w:w="8952" w:h="2181" w:hRule="exact" w:wrap="auto" w:vAnchor="page" w:hAnchor="page" w:x="1992" w:y="1449"/>
        <w:spacing w:after="0" w:line="240" w:lineRule="auto"/>
        <w:ind w:left="3801" w:firstLine="0"/>
        <w:jc w:val="center"/>
        <w:rPr>
          <w:rFonts w:ascii="Arial Unicode MS" w:hAnsi="Arial Unicode MS" w:cs="Arial Unicode MS"/>
        </w:rPr>
      </w:pPr>
      <w:r>
        <w:t>к постановлению администрации</w:t>
      </w:r>
    </w:p>
    <w:p w:rsidR="00E80A24" w:rsidRDefault="00E80A24" w:rsidP="00C30EAC">
      <w:pPr>
        <w:pStyle w:val="21"/>
        <w:framePr w:w="8952" w:h="2181" w:hRule="exact" w:wrap="auto" w:vAnchor="page" w:hAnchor="page" w:x="1992" w:y="1449"/>
        <w:spacing w:after="0" w:line="240" w:lineRule="auto"/>
        <w:ind w:left="3801" w:firstLine="0"/>
        <w:jc w:val="center"/>
        <w:rPr>
          <w:rFonts w:ascii="Arial Unicode MS" w:hAnsi="Arial Unicode MS" w:cs="Arial Unicode MS"/>
        </w:rPr>
      </w:pPr>
      <w:r>
        <w:t>муниципального образования</w:t>
      </w:r>
    </w:p>
    <w:p w:rsidR="00E80A24" w:rsidRDefault="00E80A24" w:rsidP="00C30EAC">
      <w:pPr>
        <w:pStyle w:val="31"/>
        <w:framePr w:w="8952" w:h="2181" w:hRule="exact" w:wrap="auto" w:vAnchor="page" w:hAnchor="page" w:x="1992" w:y="1449"/>
        <w:tabs>
          <w:tab w:val="left" w:leader="underscore" w:pos="7091"/>
          <w:tab w:val="left" w:leader="underscore" w:pos="7154"/>
          <w:tab w:val="left" w:leader="underscore" w:pos="8728"/>
        </w:tabs>
        <w:spacing w:before="0" w:after="0" w:line="240" w:lineRule="auto"/>
        <w:ind w:left="3801" w:firstLine="0"/>
        <w:jc w:val="center"/>
      </w:pPr>
      <w:r>
        <w:t>«Марьинское сельское</w:t>
      </w:r>
    </w:p>
    <w:p w:rsidR="00E80A24" w:rsidRDefault="00E80A24" w:rsidP="00C30EAC">
      <w:pPr>
        <w:pStyle w:val="31"/>
        <w:framePr w:w="8952" w:h="2181" w:hRule="exact" w:wrap="auto" w:vAnchor="page" w:hAnchor="page" w:x="1992" w:y="1449"/>
        <w:tabs>
          <w:tab w:val="left" w:leader="underscore" w:pos="7091"/>
          <w:tab w:val="left" w:leader="underscore" w:pos="7154"/>
          <w:tab w:val="left" w:leader="underscore" w:pos="8728"/>
        </w:tabs>
        <w:spacing w:before="0" w:after="0" w:line="240" w:lineRule="auto"/>
        <w:ind w:left="3801" w:firstLine="0"/>
        <w:jc w:val="center"/>
      </w:pPr>
      <w:r>
        <w:t>поселение»</w:t>
      </w:r>
    </w:p>
    <w:p w:rsidR="00E80A24" w:rsidRDefault="00E80A24" w:rsidP="00C30EAC">
      <w:pPr>
        <w:pStyle w:val="31"/>
        <w:framePr w:w="8952" w:h="2181" w:hRule="exact" w:wrap="auto" w:vAnchor="page" w:hAnchor="page" w:x="1992" w:y="1449"/>
        <w:tabs>
          <w:tab w:val="left" w:leader="underscore" w:pos="7091"/>
          <w:tab w:val="left" w:leader="underscore" w:pos="7154"/>
          <w:tab w:val="left" w:leader="underscore" w:pos="8728"/>
        </w:tabs>
        <w:spacing w:before="0" w:after="0" w:line="240" w:lineRule="auto"/>
        <w:ind w:left="3801" w:firstLine="0"/>
        <w:jc w:val="center"/>
        <w:rPr>
          <w:rFonts w:ascii="Arial Unicode MS" w:hAnsi="Arial Unicode MS" w:cs="Arial Unicode MS"/>
        </w:rPr>
      </w:pPr>
      <w:r>
        <w:t>от 29.11.2010 г. № 70</w:t>
      </w:r>
    </w:p>
    <w:p w:rsidR="00E80A24" w:rsidRDefault="00E80A24" w:rsidP="00C30EAC">
      <w:pPr>
        <w:pStyle w:val="41"/>
        <w:framePr w:w="8952" w:h="2181" w:hRule="exact" w:wrap="auto" w:vAnchor="page" w:hAnchor="page" w:x="1992" w:y="1449"/>
        <w:tabs>
          <w:tab w:val="left" w:leader="underscore" w:pos="7390"/>
          <w:tab w:val="left" w:pos="8293"/>
        </w:tabs>
        <w:spacing w:line="240" w:lineRule="auto"/>
        <w:ind w:left="3801"/>
        <w:rPr>
          <w:rFonts w:ascii="Arial Unicode MS" w:hAnsi="Arial Unicode MS" w:cs="Arial Unicode MS"/>
        </w:rPr>
      </w:pPr>
      <w:r>
        <w:t>От 29.11.2010 г.</w:t>
      </w:r>
      <w:r>
        <w:tab/>
        <w:t>№ 70</w:t>
      </w: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Default="00E80A24" w:rsidP="00C30EAC">
      <w:pPr>
        <w:pStyle w:val="51"/>
        <w:framePr w:w="8952" w:h="1541" w:hRule="exact" w:wrap="auto" w:vAnchor="page" w:hAnchor="page" w:x="1895" w:y="5206"/>
        <w:spacing w:after="0"/>
        <w:ind w:left="20"/>
        <w:rPr>
          <w:rFonts w:ascii="Arial Unicode MS" w:hAnsi="Arial Unicode MS" w:cs="Arial Unicode MS"/>
        </w:rPr>
      </w:pPr>
      <w:r>
        <w:t>ПОРЯДОК ПОДГОТОВКИ И ОБОБЩЕНИЯ СВЕДЕНИЙ ОБ ОРГАНИЗАЦИИ И ПРОВЕДЕНИИ МУНИЦИПАЛЬНОГО КОНТРОЛЯ В СООТВЕТСТВУЮЩИХ СФЕРАХ ДЕЯТЕЛЬНОСТИ, НЕОБХОДИМЫХ ДЛЯ ПОДГОТОВКИ ДОКЛАДОВ ОБ ОСУЩЕСТВЛЕНИИ И ЭФФЕКТИВНОСТИ ТАКОГО КОНТРОЛЯ</w:t>
      </w:r>
    </w:p>
    <w:p w:rsidR="00E80A24" w:rsidRDefault="00E80A24" w:rsidP="00C30EAC">
      <w:pPr>
        <w:pStyle w:val="BodyText"/>
        <w:framePr w:w="8952" w:h="8040" w:hRule="exact" w:wrap="auto" w:vAnchor="page" w:hAnchor="page" w:x="1895" w:y="7327"/>
        <w:numPr>
          <w:ilvl w:val="0"/>
          <w:numId w:val="1"/>
        </w:numPr>
        <w:tabs>
          <w:tab w:val="left" w:pos="1029"/>
          <w:tab w:val="left" w:leader="underscore" w:pos="7782"/>
        </w:tabs>
        <w:spacing w:before="0"/>
        <w:ind w:left="40" w:right="60" w:firstLine="740"/>
      </w:pPr>
      <w:r>
        <w:t>Настоящий Порядок, разработанный в соответствии с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Правительства Российской Федерации от 5 апреля 2010 года № 215 «Об утверждении Правил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(надзора)», устанавливает процедуру подготовки и обобщения сведений об организации и проведении муниципального контроля, необходимых для подготовки докладов об осуществлении и эффективности такого контроля администрацией муниципального образования «Марьинское сельское поселение».</w:t>
      </w:r>
    </w:p>
    <w:p w:rsidR="00E80A24" w:rsidRDefault="00E80A24" w:rsidP="00C30EAC">
      <w:pPr>
        <w:pStyle w:val="BodyText"/>
        <w:framePr w:w="8952" w:h="8040" w:hRule="exact" w:wrap="auto" w:vAnchor="page" w:hAnchor="page" w:x="1895" w:y="7327"/>
        <w:numPr>
          <w:ilvl w:val="0"/>
          <w:numId w:val="1"/>
        </w:numPr>
        <w:tabs>
          <w:tab w:val="left" w:pos="1091"/>
        </w:tabs>
        <w:spacing w:before="4" w:line="298" w:lineRule="exact"/>
        <w:ind w:left="40" w:right="60" w:firstLine="740"/>
      </w:pPr>
      <w:r>
        <w:t>Перечень сведений, необходимых для подготовки докладов об осуществлении администрацией муниципального образования</w:t>
      </w:r>
    </w:p>
    <w:p w:rsidR="00E80A24" w:rsidRDefault="00E80A24" w:rsidP="00C30EAC">
      <w:pPr>
        <w:pStyle w:val="61"/>
        <w:framePr w:w="8952" w:h="8040" w:hRule="exact" w:wrap="auto" w:vAnchor="page" w:hAnchor="page" w:x="1895" w:y="7327"/>
        <w:tabs>
          <w:tab w:val="left" w:leader="underscore" w:pos="1662"/>
        </w:tabs>
        <w:ind w:left="40"/>
        <w:jc w:val="both"/>
        <w:rPr>
          <w:rFonts w:ascii="Arial Unicode MS" w:hAnsi="Arial Unicode MS" w:cs="Arial Unicode MS"/>
        </w:rPr>
      </w:pPr>
      <w:r>
        <w:rPr>
          <w:vertAlign w:val="superscript"/>
        </w:rPr>
        <w:t>(&lt;</w:t>
      </w:r>
      <w:r>
        <w:t>Марьинское сельское поселение» муниципального контроля в соответствующих сферах</w:t>
      </w:r>
      <w:r>
        <w:rPr>
          <w:rFonts w:ascii="Arial Unicode MS" w:hAnsi="Arial Unicode MS" w:cs="Arial Unicode MS"/>
        </w:rPr>
        <w:t xml:space="preserve"> </w:t>
      </w:r>
      <w:r>
        <w:t>деятельности и об эффективности такого контроля установлен Правилами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(надзора), утвержденными постановлением Правительства Российской Федерации от 5 апреля 2010 года №215.</w:t>
      </w:r>
    </w:p>
    <w:p w:rsidR="00E80A24" w:rsidRDefault="00E80A24" w:rsidP="00C30EAC">
      <w:pPr>
        <w:pStyle w:val="BodyText"/>
        <w:framePr w:w="8952" w:h="8040" w:hRule="exact" w:wrap="auto" w:vAnchor="page" w:hAnchor="page" w:x="1895" w:y="7327"/>
        <w:numPr>
          <w:ilvl w:val="0"/>
          <w:numId w:val="1"/>
        </w:numPr>
        <w:tabs>
          <w:tab w:val="left" w:pos="1072"/>
        </w:tabs>
        <w:spacing w:before="0"/>
        <w:ind w:left="40" w:right="60" w:firstLine="740"/>
      </w:pPr>
      <w:r>
        <w:t>Сбор и учет необходимых сведений, подлежащих включению в доклад по итогам отчетного года, осуществляется постоянно в течение отчетного года руководителем структурного подразделения администрации</w:t>
      </w:r>
    </w:p>
    <w:p w:rsidR="00E80A24" w:rsidRDefault="00E80A24" w:rsidP="00C30EAC">
      <w:pPr>
        <w:pStyle w:val="61"/>
        <w:framePr w:w="8952" w:h="8040" w:hRule="exact" w:wrap="auto" w:vAnchor="page" w:hAnchor="page" w:x="1895" w:y="7327"/>
        <w:tabs>
          <w:tab w:val="left" w:leader="underscore" w:pos="5963"/>
        </w:tabs>
        <w:spacing w:line="302" w:lineRule="exact"/>
        <w:ind w:left="40"/>
        <w:jc w:val="both"/>
        <w:rPr>
          <w:rFonts w:ascii="Arial Unicode MS" w:hAnsi="Arial Unicode MS" w:cs="Arial Unicode MS"/>
        </w:rPr>
      </w:pPr>
      <w:r>
        <w:t>муниципального образования «Марьинское сельское поселение», ответственным за осуществление муниципального контроля в соответствующей сфере</w:t>
      </w:r>
    </w:p>
    <w:p w:rsidR="00E80A24" w:rsidRDefault="00E80A24" w:rsidP="00C30EAC">
      <w:pPr>
        <w:rPr>
          <w:color w:val="auto"/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tabs>
          <w:tab w:val="left" w:pos="7595"/>
        </w:tabs>
        <w:rPr>
          <w:sz w:val="2"/>
          <w:szCs w:val="2"/>
        </w:rPr>
      </w:pPr>
      <w:r>
        <w:rPr>
          <w:sz w:val="2"/>
          <w:szCs w:val="2"/>
        </w:rPr>
        <w:tab/>
      </w: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Default="00E80A24" w:rsidP="00C30EAC">
      <w:pPr>
        <w:pStyle w:val="21"/>
        <w:framePr w:w="9339" w:h="12275" w:hRule="exact" w:wrap="auto" w:vAnchor="page" w:hAnchor="page" w:x="1811" w:y="2132"/>
        <w:spacing w:after="0" w:line="240" w:lineRule="auto"/>
        <w:ind w:firstLine="0"/>
        <w:jc w:val="both"/>
        <w:rPr>
          <w:rFonts w:ascii="Arial Unicode MS" w:hAnsi="Arial Unicode MS" w:cs="Arial Unicode MS"/>
        </w:rPr>
      </w:pPr>
      <w:r w:rsidRPr="00C30EAC">
        <w:rPr>
          <w:rStyle w:val="20"/>
          <w:i w:val="0"/>
          <w:iCs w:val="0"/>
        </w:rPr>
        <w:t>деятельности</w:t>
      </w:r>
      <w:r>
        <w:t xml:space="preserve"> (должностным лицом, уполномоченным на осуществление муниципального контроля в соответствующей сфере деятельности:</w:t>
      </w:r>
    </w:p>
    <w:p w:rsidR="00E80A24" w:rsidRPr="00EA3334" w:rsidRDefault="00E80A24" w:rsidP="00C30EAC">
      <w:pPr>
        <w:pStyle w:val="31"/>
        <w:framePr w:w="9339" w:h="12275" w:hRule="exact" w:wrap="auto" w:vAnchor="page" w:hAnchor="page" w:x="1811" w:y="2132"/>
        <w:numPr>
          <w:ilvl w:val="0"/>
          <w:numId w:val="1"/>
        </w:numPr>
        <w:tabs>
          <w:tab w:val="left" w:pos="1113"/>
        </w:tabs>
        <w:spacing w:before="0" w:after="0" w:line="240" w:lineRule="auto"/>
        <w:ind w:firstLine="0"/>
        <w:jc w:val="both"/>
      </w:pPr>
      <w:r>
        <w:t>Сбор и</w:t>
      </w:r>
      <w:r>
        <w:rPr>
          <w:rStyle w:val="313pt"/>
        </w:rPr>
        <w:t xml:space="preserve"> учет</w:t>
      </w:r>
      <w:r>
        <w:t xml:space="preserve"> необходимых сведений, подлежащих</w:t>
      </w:r>
      <w:r>
        <w:rPr>
          <w:rStyle w:val="32"/>
        </w:rPr>
        <w:t xml:space="preserve"> включению в </w:t>
      </w:r>
      <w:r>
        <w:t>доклад, проводятся на основании результатов проверок,</w:t>
      </w:r>
      <w:r>
        <w:rPr>
          <w:rStyle w:val="32"/>
        </w:rPr>
        <w:t xml:space="preserve"> проводимых </w:t>
      </w:r>
      <w:r>
        <w:t>администрацией муниципального образования «Марьинское сельское поселение» в рамках</w:t>
      </w:r>
    </w:p>
    <w:p w:rsidR="00E80A24" w:rsidRDefault="00E80A24" w:rsidP="00C30EAC">
      <w:pPr>
        <w:pStyle w:val="51"/>
        <w:framePr w:w="9339" w:h="12275" w:hRule="exact" w:wrap="auto" w:vAnchor="page" w:hAnchor="page" w:x="1811" w:y="2132"/>
        <w:spacing w:after="0" w:line="240" w:lineRule="auto"/>
        <w:rPr>
          <w:rFonts w:ascii="Arial Unicode MS" w:hAnsi="Arial Unicode MS" w:cs="Arial Unicode MS"/>
        </w:rPr>
      </w:pPr>
      <w:r>
        <w:t>Муниципального контроля.</w:t>
      </w:r>
    </w:p>
    <w:p w:rsidR="00E80A24" w:rsidRDefault="00E80A24" w:rsidP="00C30EAC">
      <w:pPr>
        <w:pStyle w:val="BodyText"/>
        <w:framePr w:w="9339" w:h="12275" w:hRule="exact" w:wrap="auto" w:vAnchor="page" w:hAnchor="page" w:x="1811" w:y="2132"/>
        <w:spacing w:before="0" w:line="240" w:lineRule="auto"/>
        <w:ind w:firstLine="0"/>
        <w:rPr>
          <w:rFonts w:ascii="Arial Unicode MS" w:hAnsi="Arial Unicode MS" w:cs="Arial Unicode MS"/>
        </w:rPr>
      </w:pPr>
      <w:r>
        <w:rPr>
          <w:rStyle w:val="12pt"/>
        </w:rPr>
        <w:t>Сбор</w:t>
      </w:r>
      <w:r>
        <w:t xml:space="preserve"> и учет необходимых сведений, подлежащих</w:t>
      </w:r>
      <w:r>
        <w:rPr>
          <w:rStyle w:val="12pt"/>
        </w:rPr>
        <w:t xml:space="preserve"> включению в </w:t>
      </w:r>
      <w:r>
        <w:t>доклады, могут проводиться также</w:t>
      </w:r>
      <w:r>
        <w:rPr>
          <w:rStyle w:val="12pt"/>
        </w:rPr>
        <w:t xml:space="preserve"> с</w:t>
      </w:r>
      <w:r>
        <w:t xml:space="preserve"> использованием</w:t>
      </w:r>
      <w:r>
        <w:rPr>
          <w:rStyle w:val="12pt"/>
        </w:rPr>
        <w:t xml:space="preserve"> иных данных (в том  числе</w:t>
      </w:r>
      <w:r>
        <w:t xml:space="preserve"> с использованием данных социологических</w:t>
      </w:r>
      <w:r>
        <w:rPr>
          <w:rStyle w:val="12pt"/>
        </w:rPr>
        <w:t xml:space="preserve"> опросов юридических</w:t>
      </w:r>
      <w:r>
        <w:rPr>
          <w:rStyle w:val="12pt1"/>
        </w:rPr>
        <w:t xml:space="preserve"> лиц </w:t>
      </w:r>
      <w:r>
        <w:rPr>
          <w:rStyle w:val="12pt"/>
        </w:rPr>
        <w:t>и</w:t>
      </w:r>
      <w:r>
        <w:t xml:space="preserve"> индивидуальных предпринимателей.</w:t>
      </w:r>
      <w:r>
        <w:rPr>
          <w:rStyle w:val="12pt"/>
        </w:rPr>
        <w:t xml:space="preserve"> в отношении</w:t>
      </w:r>
      <w:r>
        <w:rPr>
          <w:rStyle w:val="12pt1"/>
        </w:rPr>
        <w:t xml:space="preserve"> которых </w:t>
      </w:r>
      <w:r>
        <w:rPr>
          <w:rStyle w:val="512pt"/>
        </w:rPr>
        <w:t>ад</w:t>
      </w:r>
      <w:r>
        <w:t>министрацией муниципального образования «Марьинское сельское поселение» проводились проверки, данных, содержащихся в муниципальных</w:t>
      </w:r>
      <w:r>
        <w:rPr>
          <w:rStyle w:val="612pt"/>
        </w:rPr>
        <w:t xml:space="preserve"> правовых актах).</w:t>
      </w:r>
    </w:p>
    <w:p w:rsidR="00E80A24" w:rsidRDefault="00E80A24" w:rsidP="00C30EAC">
      <w:pPr>
        <w:pStyle w:val="BodyText"/>
        <w:framePr w:w="9339" w:h="12275" w:hRule="exact" w:wrap="auto" w:vAnchor="page" w:hAnchor="page" w:x="1811" w:y="2132"/>
        <w:numPr>
          <w:ilvl w:val="0"/>
          <w:numId w:val="1"/>
        </w:numPr>
        <w:tabs>
          <w:tab w:val="left" w:pos="1166"/>
        </w:tabs>
        <w:spacing w:before="0" w:line="240" w:lineRule="auto"/>
        <w:ind w:firstLine="0"/>
      </w:pPr>
      <w:r>
        <w:t>В срок до</w:t>
      </w:r>
      <w:r>
        <w:rPr>
          <w:rStyle w:val="a0"/>
        </w:rPr>
        <w:t xml:space="preserve"> 1 февраля</w:t>
      </w:r>
      <w:r>
        <w:t xml:space="preserve"> года, следующего за отчетным годом, необходимые сведения, подлежащие включению в доклад, представляются лицом,</w:t>
      </w:r>
      <w:r>
        <w:rPr>
          <w:rStyle w:val="14pt"/>
        </w:rPr>
        <w:t xml:space="preserve"> указанным</w:t>
      </w:r>
      <w:r>
        <w:t xml:space="preserve"> в пункте</w:t>
      </w:r>
      <w:r>
        <w:rPr>
          <w:rStyle w:val="14pt"/>
        </w:rPr>
        <w:t xml:space="preserve"> 3</w:t>
      </w:r>
      <w:r>
        <w:t xml:space="preserve"> настоящего Порядка, руководителю структурного подразделения</w:t>
      </w:r>
      <w:r>
        <w:rPr>
          <w:rStyle w:val="a0"/>
        </w:rPr>
        <w:t xml:space="preserve"> (должностному лицу)'</w:t>
      </w:r>
      <w:r>
        <w:t xml:space="preserve"> администрации</w:t>
      </w:r>
    </w:p>
    <w:p w:rsidR="00E80A24" w:rsidRDefault="00E80A24" w:rsidP="00C30EAC">
      <w:pPr>
        <w:pStyle w:val="51"/>
        <w:framePr w:w="9339" w:h="12275" w:hRule="exact" w:wrap="auto" w:vAnchor="page" w:hAnchor="page" w:x="1811" w:y="2132"/>
        <w:tabs>
          <w:tab w:val="left" w:leader="underscore" w:pos="5942"/>
        </w:tabs>
        <w:spacing w:after="0" w:line="240" w:lineRule="auto"/>
        <w:rPr>
          <w:rFonts w:ascii="Arial Unicode MS" w:hAnsi="Arial Unicode MS" w:cs="Arial Unicode MS"/>
        </w:rPr>
      </w:pPr>
      <w:r>
        <w:t>муниципального образования «Марьинское сельское поселение», ответственному за</w:t>
      </w:r>
    </w:p>
    <w:p w:rsidR="00E80A24" w:rsidRDefault="00E80A24" w:rsidP="00C30EAC">
      <w:pPr>
        <w:pStyle w:val="51"/>
        <w:framePr w:w="9339" w:h="12275" w:hRule="exact" w:wrap="auto" w:vAnchor="page" w:hAnchor="page" w:x="1811" w:y="2132"/>
        <w:spacing w:after="0" w:line="240" w:lineRule="auto"/>
        <w:rPr>
          <w:rFonts w:ascii="Arial Unicode MS" w:hAnsi="Arial Unicode MS" w:cs="Arial Unicode MS"/>
        </w:rPr>
      </w:pPr>
      <w:r>
        <w:t>подготовку доклада.</w:t>
      </w:r>
    </w:p>
    <w:p w:rsidR="00E80A24" w:rsidRDefault="00E80A24" w:rsidP="00C30EAC">
      <w:pPr>
        <w:pStyle w:val="BodyText"/>
        <w:framePr w:w="9339" w:h="12275" w:hRule="exact" w:wrap="auto" w:vAnchor="page" w:hAnchor="page" w:x="1811" w:y="2132"/>
        <w:numPr>
          <w:ilvl w:val="0"/>
          <w:numId w:val="1"/>
        </w:numPr>
        <w:tabs>
          <w:tab w:val="left" w:pos="1132"/>
        </w:tabs>
        <w:spacing w:before="0" w:line="240" w:lineRule="auto"/>
        <w:ind w:firstLine="0"/>
      </w:pPr>
      <w:r>
        <w:t>Указанное в пункте 5 настоящего Порядка лицо осуществляет систематизацию и обобщение необходимых сведений, подлежащих включению в доклад, и в срок</w:t>
      </w:r>
      <w:r>
        <w:rPr>
          <w:rStyle w:val="a0"/>
        </w:rPr>
        <w:t xml:space="preserve"> до 1 марта</w:t>
      </w:r>
      <w:r>
        <w:t xml:space="preserve"> года, следующего за отчетным годом, подготавливает доклад об осуществлении муниципального контроля в соответствующих сферах деятельности и его эффективности в соответствии с </w:t>
      </w:r>
      <w:r>
        <w:rPr>
          <w:rStyle w:val="14pt"/>
        </w:rPr>
        <w:t>Правилами</w:t>
      </w:r>
      <w:r>
        <w:t xml:space="preserve"> подготовки докладов об осуществлении государственного </w:t>
      </w:r>
      <w:r>
        <w:rPr>
          <w:rStyle w:val="14pt"/>
        </w:rPr>
        <w:t>контроля (надзора),</w:t>
      </w:r>
      <w:r>
        <w:t xml:space="preserve"> муниципального контроля в соответствующих сферах </w:t>
      </w:r>
      <w:r>
        <w:rPr>
          <w:rStyle w:val="14pt"/>
        </w:rPr>
        <w:t>деятельности и</w:t>
      </w:r>
      <w:r>
        <w:t xml:space="preserve"> об эффективности такого контроля (надзора), утвержденными постановлением Правительства Российской Федерации от 5 апреля 2010 года № 215, а также отчет об осуществлении муниципального контроля по утвержденной форме федерального статистического наблюдения, и представляет их на подпись главе администрации муниципального</w:t>
      </w:r>
    </w:p>
    <w:p w:rsidR="00E80A24" w:rsidRDefault="00E80A24" w:rsidP="00C30EAC">
      <w:pPr>
        <w:pStyle w:val="51"/>
        <w:framePr w:w="9339" w:h="12275" w:hRule="exact" w:wrap="auto" w:vAnchor="page" w:hAnchor="page" w:x="1811" w:y="2132"/>
        <w:tabs>
          <w:tab w:val="left" w:leader="underscore" w:pos="2870"/>
        </w:tabs>
        <w:spacing w:after="0" w:line="240" w:lineRule="auto"/>
        <w:rPr>
          <w:rFonts w:ascii="Arial Unicode MS" w:hAnsi="Arial Unicode MS" w:cs="Arial Unicode MS"/>
        </w:rPr>
      </w:pPr>
      <w:r>
        <w:t>образования «Марьинское сельское поселение».</w:t>
      </w:r>
    </w:p>
    <w:p w:rsidR="00E80A24" w:rsidRDefault="00E80A24" w:rsidP="00C30EAC">
      <w:pPr>
        <w:pStyle w:val="BodyText"/>
        <w:framePr w:w="9339" w:h="12275" w:hRule="exact" w:wrap="auto" w:vAnchor="page" w:hAnchor="page" w:x="1811" w:y="2132"/>
        <w:numPr>
          <w:ilvl w:val="0"/>
          <w:numId w:val="2"/>
        </w:numPr>
        <w:tabs>
          <w:tab w:val="left" w:pos="470"/>
        </w:tabs>
        <w:spacing w:before="0" w:line="240" w:lineRule="auto"/>
        <w:ind w:left="0" w:firstLine="0"/>
      </w:pPr>
      <w:r>
        <w:t xml:space="preserve"> Руководитель структурного подразделения</w:t>
      </w:r>
      <w:r>
        <w:rPr>
          <w:rStyle w:val="a0"/>
        </w:rPr>
        <w:t xml:space="preserve"> (должностное лицо)</w:t>
      </w:r>
    </w:p>
    <w:p w:rsidR="00E80A24" w:rsidRDefault="00E80A24" w:rsidP="00C30EAC">
      <w:pPr>
        <w:pStyle w:val="61"/>
        <w:framePr w:w="9339" w:h="12275" w:hRule="exact" w:wrap="auto" w:vAnchor="page" w:hAnchor="page" w:x="1811" w:y="2132"/>
        <w:tabs>
          <w:tab w:val="left" w:leader="underscore" w:pos="8692"/>
        </w:tabs>
        <w:spacing w:before="0" w:line="240" w:lineRule="auto"/>
        <w:rPr>
          <w:rFonts w:ascii="Arial Unicode MS" w:hAnsi="Arial Unicode MS" w:cs="Arial Unicode MS"/>
        </w:rPr>
      </w:pPr>
      <w:r>
        <w:rPr>
          <w:rStyle w:val="614pt"/>
        </w:rPr>
        <w:t>администрации</w:t>
      </w:r>
      <w:r>
        <w:t xml:space="preserve"> муниципального образования «Марьинское сельское поселение»-</w:t>
      </w:r>
    </w:p>
    <w:p w:rsidR="00E80A24" w:rsidRDefault="00E80A24" w:rsidP="00C30EAC">
      <w:pPr>
        <w:pStyle w:val="61"/>
        <w:framePr w:w="9339" w:h="12275" w:hRule="exact" w:wrap="auto" w:vAnchor="page" w:hAnchor="page" w:x="1811" w:y="2132"/>
        <w:spacing w:before="0" w:line="240" w:lineRule="auto"/>
        <w:rPr>
          <w:rFonts w:ascii="Arial Unicode MS" w:hAnsi="Arial Unicode MS" w:cs="Arial Unicode MS"/>
        </w:rPr>
      </w:pPr>
      <w:r>
        <w:t>ответственный за подготовку доклада, передает сведения, содержащиеся</w:t>
      </w:r>
      <w:r>
        <w:rPr>
          <w:rStyle w:val="612pt"/>
        </w:rPr>
        <w:t xml:space="preserve"> в </w:t>
      </w:r>
      <w:r>
        <w:t>докладе, для размещения их на официальном сайте</w:t>
      </w:r>
      <w:r>
        <w:rPr>
          <w:rStyle w:val="612pt"/>
        </w:rPr>
        <w:t xml:space="preserve"> администрации</w:t>
      </w:r>
      <w:r>
        <w:rPr>
          <w:rFonts w:ascii="Arial Unicode MS" w:hAnsi="Arial Unicode MS" w:cs="Arial Unicode MS"/>
        </w:rPr>
        <w:t xml:space="preserve"> </w:t>
      </w:r>
      <w:r>
        <w:t>Марьинское сельское поселениемуниципального образования «Марьинское сельское поселение» в сети Интернет, за исключением</w:t>
      </w:r>
      <w:r>
        <w:rPr>
          <w:rFonts w:ascii="Arial Unicode MS" w:hAnsi="Arial Unicode MS" w:cs="Arial Unicode MS"/>
        </w:rPr>
        <w:t xml:space="preserve"> </w:t>
      </w:r>
      <w:r>
        <w:t>сведений, распространение которых ограничено или запрещено в соответствии с законодательством Российской Федерации.</w:t>
      </w:r>
    </w:p>
    <w:p w:rsidR="00E80A24" w:rsidRDefault="00E80A24" w:rsidP="00C30EAC">
      <w:pPr>
        <w:pStyle w:val="71"/>
        <w:framePr w:w="8957" w:h="715" w:hRule="exact" w:wrap="auto" w:vAnchor="page" w:hAnchor="page" w:x="2214" w:y="15116"/>
        <w:spacing w:before="0" w:line="240" w:lineRule="auto"/>
        <w:rPr>
          <w:rFonts w:ascii="Arial Unicode MS" w:hAnsi="Arial Unicode MS" w:cs="Arial Unicode MS"/>
        </w:rPr>
      </w:pPr>
      <w:r>
        <w:rPr>
          <w:vertAlign w:val="superscript"/>
        </w:rPr>
        <w:t>;</w:t>
      </w:r>
      <w:r>
        <w:t xml:space="preserve"> </w:t>
      </w:r>
    </w:p>
    <w:p w:rsidR="00E80A24" w:rsidRDefault="00E80A24" w:rsidP="00C30EAC">
      <w:pPr>
        <w:rPr>
          <w:color w:val="auto"/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p w:rsidR="00E80A24" w:rsidRPr="00C30EAC" w:rsidRDefault="00E80A24" w:rsidP="00C30EAC">
      <w:pPr>
        <w:rPr>
          <w:sz w:val="2"/>
          <w:szCs w:val="2"/>
        </w:rPr>
      </w:pPr>
    </w:p>
    <w:sectPr w:rsidR="00E80A24" w:rsidRPr="00C30EAC" w:rsidSect="00D01E05">
      <w:pgSz w:w="11905" w:h="16837"/>
      <w:pgMar w:top="0" w:right="0" w:bottom="0" w:left="0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altName w:val="Kozuka Gothic Pro B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62B09290"/>
    <w:lvl w:ilvl="0" w:tplc="0D9A239C">
      <w:start w:val="1"/>
      <w:numFmt w:val="decimal"/>
      <w:lvlText w:val="%1."/>
      <w:lvlJc w:val="left"/>
      <w:rPr>
        <w:sz w:val="24"/>
        <w:szCs w:val="24"/>
      </w:rPr>
    </w:lvl>
    <w:lvl w:ilvl="1" w:tplc="683637D4">
      <w:numFmt w:val="none"/>
      <w:lvlText w:val=""/>
      <w:lvlJc w:val="left"/>
      <w:pPr>
        <w:tabs>
          <w:tab w:val="num" w:pos="360"/>
        </w:tabs>
      </w:pPr>
    </w:lvl>
    <w:lvl w:ilvl="2" w:tplc="2268761E">
      <w:numFmt w:val="none"/>
      <w:lvlText w:val=""/>
      <w:lvlJc w:val="left"/>
      <w:pPr>
        <w:tabs>
          <w:tab w:val="num" w:pos="360"/>
        </w:tabs>
      </w:pPr>
    </w:lvl>
    <w:lvl w:ilvl="3" w:tplc="FDAAEE80">
      <w:numFmt w:val="none"/>
      <w:lvlText w:val=""/>
      <w:lvlJc w:val="left"/>
      <w:pPr>
        <w:tabs>
          <w:tab w:val="num" w:pos="360"/>
        </w:tabs>
      </w:pPr>
    </w:lvl>
    <w:lvl w:ilvl="4" w:tplc="5AE2124E">
      <w:numFmt w:val="none"/>
      <w:lvlText w:val=""/>
      <w:lvlJc w:val="left"/>
      <w:pPr>
        <w:tabs>
          <w:tab w:val="num" w:pos="360"/>
        </w:tabs>
      </w:pPr>
    </w:lvl>
    <w:lvl w:ilvl="5" w:tplc="9B40544E">
      <w:numFmt w:val="none"/>
      <w:lvlText w:val=""/>
      <w:lvlJc w:val="left"/>
      <w:pPr>
        <w:tabs>
          <w:tab w:val="num" w:pos="360"/>
        </w:tabs>
      </w:pPr>
    </w:lvl>
    <w:lvl w:ilvl="6" w:tplc="92B2302E">
      <w:numFmt w:val="none"/>
      <w:lvlText w:val=""/>
      <w:lvlJc w:val="left"/>
      <w:pPr>
        <w:tabs>
          <w:tab w:val="num" w:pos="360"/>
        </w:tabs>
      </w:pPr>
    </w:lvl>
    <w:lvl w:ilvl="7" w:tplc="AAD64598">
      <w:numFmt w:val="none"/>
      <w:lvlText w:val=""/>
      <w:lvlJc w:val="left"/>
      <w:pPr>
        <w:tabs>
          <w:tab w:val="num" w:pos="360"/>
        </w:tabs>
      </w:pPr>
    </w:lvl>
    <w:lvl w:ilvl="8" w:tplc="37AAD2C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2FB45B9D"/>
    <w:multiLevelType w:val="hybridMultilevel"/>
    <w:tmpl w:val="E58CD0A6"/>
    <w:lvl w:ilvl="0" w:tplc="3BA812BA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embedSystemFonts/>
  <w:bordersDoNotSurroundHeader/>
  <w:bordersDoNotSurroundFooter/>
  <w:defaultTabStop w:val="720"/>
  <w:doNotHyphenateCaps/>
  <w:evenAndOddHeaders/>
  <w:drawingGridHorizontalSpacing w:val="181"/>
  <w:drawingGridVerticalSpacing w:val="181"/>
  <w:doNotShadeFormData/>
  <w:characterSpacingControl w:val="compressPunctuation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1522"/>
    <w:rsid w:val="005F342A"/>
    <w:rsid w:val="007E1917"/>
    <w:rsid w:val="00B3705E"/>
    <w:rsid w:val="00BF710D"/>
    <w:rsid w:val="00C30EAC"/>
    <w:rsid w:val="00D01E05"/>
    <w:rsid w:val="00E80A24"/>
    <w:rsid w:val="00EA3334"/>
    <w:rsid w:val="00F81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E05"/>
    <w:rPr>
      <w:rFonts w:cs="Arial Unicode MS"/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Другое"/>
    <w:basedOn w:val="DefaultParagraphFont"/>
    <w:link w:val="1"/>
    <w:uiPriority w:val="99"/>
    <w:locked/>
    <w:rsid w:val="00D01E05"/>
    <w:rPr>
      <w:rFonts w:ascii="Times New Roman" w:hAnsi="Times New Roman" w:cs="Times New Roman"/>
      <w:noProof/>
      <w:sz w:val="20"/>
      <w:szCs w:val="20"/>
    </w:rPr>
  </w:style>
  <w:style w:type="character" w:customStyle="1" w:styleId="2">
    <w:name w:val="Основной текст (2)"/>
    <w:basedOn w:val="DefaultParagraphFont"/>
    <w:link w:val="21"/>
    <w:uiPriority w:val="99"/>
    <w:locked/>
    <w:rsid w:val="00D01E05"/>
    <w:rPr>
      <w:rFonts w:ascii="Times New Roman" w:hAnsi="Times New Roman" w:cs="Times New Roman"/>
      <w:sz w:val="24"/>
      <w:szCs w:val="24"/>
    </w:rPr>
  </w:style>
  <w:style w:type="character" w:customStyle="1" w:styleId="3">
    <w:name w:val="Основной текст (3)"/>
    <w:basedOn w:val="DefaultParagraphFont"/>
    <w:link w:val="31"/>
    <w:uiPriority w:val="99"/>
    <w:locked/>
    <w:rsid w:val="00D01E05"/>
    <w:rPr>
      <w:rFonts w:ascii="Times New Roman" w:hAnsi="Times New Roman" w:cs="Times New Roman"/>
      <w:sz w:val="24"/>
      <w:szCs w:val="24"/>
    </w:rPr>
  </w:style>
  <w:style w:type="character" w:customStyle="1" w:styleId="4">
    <w:name w:val="Основной текст (4)"/>
    <w:basedOn w:val="DefaultParagraphFont"/>
    <w:link w:val="41"/>
    <w:uiPriority w:val="99"/>
    <w:locked/>
    <w:rsid w:val="00D01E05"/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D01E05"/>
    <w:pPr>
      <w:shd w:val="clear" w:color="auto" w:fill="FFFFFF"/>
      <w:spacing w:before="540" w:line="302" w:lineRule="exact"/>
      <w:ind w:firstLine="500"/>
      <w:jc w:val="both"/>
    </w:pPr>
    <w:rPr>
      <w:rFonts w:ascii="Times New Roman" w:hAnsi="Times New Roman" w:cs="Times New Roman"/>
      <w:color w:val="auto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01E05"/>
    <w:rPr>
      <w:color w:val="000000"/>
    </w:rPr>
  </w:style>
  <w:style w:type="character" w:customStyle="1" w:styleId="5">
    <w:name w:val="Основной текст (5)"/>
    <w:basedOn w:val="DefaultParagraphFont"/>
    <w:link w:val="51"/>
    <w:uiPriority w:val="99"/>
    <w:locked/>
    <w:rsid w:val="00D01E05"/>
    <w:rPr>
      <w:rFonts w:ascii="Times New Roman" w:hAnsi="Times New Roman" w:cs="Times New Roman"/>
      <w:sz w:val="24"/>
      <w:szCs w:val="24"/>
    </w:rPr>
  </w:style>
  <w:style w:type="character" w:customStyle="1" w:styleId="6">
    <w:name w:val="Основной текст (6)"/>
    <w:basedOn w:val="DefaultParagraphFont"/>
    <w:link w:val="61"/>
    <w:uiPriority w:val="99"/>
    <w:locked/>
    <w:rsid w:val="00D01E05"/>
    <w:rPr>
      <w:rFonts w:ascii="Times New Roman" w:hAnsi="Times New Roman" w:cs="Times New Roman"/>
      <w:sz w:val="26"/>
      <w:szCs w:val="26"/>
    </w:rPr>
  </w:style>
  <w:style w:type="paragraph" w:customStyle="1" w:styleId="1">
    <w:name w:val="Другое1"/>
    <w:basedOn w:val="Normal"/>
    <w:link w:val="a"/>
    <w:uiPriority w:val="99"/>
    <w:rsid w:val="00D01E05"/>
    <w:pPr>
      <w:shd w:val="clear" w:color="auto" w:fill="FFFFFF"/>
    </w:pPr>
    <w:rPr>
      <w:rFonts w:ascii="Times New Roman" w:hAnsi="Times New Roman" w:cs="Times New Roman"/>
      <w:noProof/>
      <w:color w:val="auto"/>
      <w:sz w:val="20"/>
      <w:szCs w:val="20"/>
    </w:rPr>
  </w:style>
  <w:style w:type="paragraph" w:customStyle="1" w:styleId="21">
    <w:name w:val="Основной текст (2)1"/>
    <w:basedOn w:val="Normal"/>
    <w:link w:val="2"/>
    <w:uiPriority w:val="99"/>
    <w:rsid w:val="00D01E05"/>
    <w:pPr>
      <w:shd w:val="clear" w:color="auto" w:fill="FFFFFF"/>
      <w:spacing w:after="840" w:line="307" w:lineRule="exact"/>
      <w:ind w:firstLine="2060"/>
    </w:pPr>
    <w:rPr>
      <w:rFonts w:ascii="Times New Roman" w:hAnsi="Times New Roman" w:cs="Times New Roman"/>
      <w:color w:val="auto"/>
    </w:rPr>
  </w:style>
  <w:style w:type="paragraph" w:customStyle="1" w:styleId="31">
    <w:name w:val="Основной текст (3)1"/>
    <w:basedOn w:val="Normal"/>
    <w:link w:val="3"/>
    <w:uiPriority w:val="99"/>
    <w:rsid w:val="00D01E05"/>
    <w:pPr>
      <w:shd w:val="clear" w:color="auto" w:fill="FFFFFF"/>
      <w:spacing w:before="840" w:after="540" w:line="298" w:lineRule="exact"/>
      <w:ind w:firstLine="600"/>
    </w:pPr>
    <w:rPr>
      <w:rFonts w:ascii="Times New Roman" w:hAnsi="Times New Roman" w:cs="Times New Roman"/>
      <w:color w:val="auto"/>
    </w:rPr>
  </w:style>
  <w:style w:type="paragraph" w:customStyle="1" w:styleId="41">
    <w:name w:val="Основной текст (4)1"/>
    <w:basedOn w:val="Normal"/>
    <w:link w:val="4"/>
    <w:uiPriority w:val="99"/>
    <w:rsid w:val="00D01E05"/>
    <w:pPr>
      <w:shd w:val="clear" w:color="auto" w:fill="FFFFFF"/>
      <w:spacing w:line="302" w:lineRule="exact"/>
      <w:jc w:val="center"/>
    </w:pPr>
    <w:rPr>
      <w:rFonts w:ascii="Times New Roman" w:hAnsi="Times New Roman" w:cs="Times New Roman"/>
      <w:color w:val="auto"/>
    </w:rPr>
  </w:style>
  <w:style w:type="paragraph" w:customStyle="1" w:styleId="51">
    <w:name w:val="Основной текст (5)1"/>
    <w:basedOn w:val="Normal"/>
    <w:link w:val="5"/>
    <w:uiPriority w:val="99"/>
    <w:rsid w:val="00D01E05"/>
    <w:pPr>
      <w:shd w:val="clear" w:color="auto" w:fill="FFFFFF"/>
      <w:spacing w:after="840" w:line="302" w:lineRule="exact"/>
    </w:pPr>
    <w:rPr>
      <w:rFonts w:ascii="Times New Roman" w:hAnsi="Times New Roman" w:cs="Times New Roman"/>
      <w:color w:val="auto"/>
    </w:rPr>
  </w:style>
  <w:style w:type="paragraph" w:customStyle="1" w:styleId="61">
    <w:name w:val="Основной текст (6)1"/>
    <w:basedOn w:val="Normal"/>
    <w:link w:val="6"/>
    <w:uiPriority w:val="99"/>
    <w:rsid w:val="00D01E05"/>
    <w:pPr>
      <w:shd w:val="clear" w:color="auto" w:fill="FFFFFF"/>
      <w:spacing w:before="120" w:line="240" w:lineRule="atLeast"/>
    </w:pPr>
    <w:rPr>
      <w:rFonts w:ascii="Times New Roman" w:hAnsi="Times New Roman" w:cs="Times New Roman"/>
      <w:color w:val="auto"/>
      <w:sz w:val="26"/>
      <w:szCs w:val="26"/>
    </w:rPr>
  </w:style>
  <w:style w:type="character" w:customStyle="1" w:styleId="20">
    <w:name w:val="Основной текст (2) + Не курсив"/>
    <w:basedOn w:val="2"/>
    <w:uiPriority w:val="99"/>
    <w:rsid w:val="00C30EAC"/>
    <w:rPr>
      <w:i/>
      <w:iCs/>
      <w:sz w:val="22"/>
      <w:szCs w:val="22"/>
    </w:rPr>
  </w:style>
  <w:style w:type="character" w:customStyle="1" w:styleId="313pt">
    <w:name w:val="Основной текст (3) + 13 pt"/>
    <w:basedOn w:val="3"/>
    <w:uiPriority w:val="99"/>
    <w:rsid w:val="00C30EAC"/>
    <w:rPr>
      <w:sz w:val="22"/>
      <w:szCs w:val="22"/>
    </w:rPr>
  </w:style>
  <w:style w:type="character" w:customStyle="1" w:styleId="32">
    <w:name w:val="Основной текст (3)2"/>
    <w:basedOn w:val="3"/>
    <w:uiPriority w:val="99"/>
    <w:rsid w:val="00C30EAC"/>
    <w:rPr>
      <w:sz w:val="20"/>
      <w:szCs w:val="20"/>
    </w:rPr>
  </w:style>
  <w:style w:type="character" w:customStyle="1" w:styleId="12pt">
    <w:name w:val="Основной текст + 12 pt"/>
    <w:uiPriority w:val="99"/>
    <w:rsid w:val="00C30EAC"/>
    <w:rPr>
      <w:rFonts w:ascii="Times New Roman" w:hAnsi="Times New Roman" w:cs="Times New Roman"/>
      <w:sz w:val="22"/>
      <w:szCs w:val="22"/>
    </w:rPr>
  </w:style>
  <w:style w:type="character" w:customStyle="1" w:styleId="12pt1">
    <w:name w:val="Основной текст + 12 pt1"/>
    <w:uiPriority w:val="99"/>
    <w:rsid w:val="00C30EAC"/>
    <w:rPr>
      <w:rFonts w:ascii="Times New Roman" w:hAnsi="Times New Roman" w:cs="Times New Roman"/>
      <w:sz w:val="20"/>
      <w:szCs w:val="20"/>
    </w:rPr>
  </w:style>
  <w:style w:type="character" w:customStyle="1" w:styleId="512pt">
    <w:name w:val="Основной текст (5) + 12 pt"/>
    <w:basedOn w:val="5"/>
    <w:uiPriority w:val="99"/>
    <w:rsid w:val="00C30EAC"/>
    <w:rPr>
      <w:sz w:val="20"/>
      <w:szCs w:val="20"/>
    </w:rPr>
  </w:style>
  <w:style w:type="character" w:customStyle="1" w:styleId="612pt">
    <w:name w:val="Основной текст (6) + 12 pt"/>
    <w:basedOn w:val="6"/>
    <w:uiPriority w:val="99"/>
    <w:rsid w:val="00C30EAC"/>
    <w:rPr>
      <w:sz w:val="22"/>
      <w:szCs w:val="22"/>
    </w:rPr>
  </w:style>
  <w:style w:type="character" w:customStyle="1" w:styleId="a0">
    <w:name w:val="Основной текст + Курсив"/>
    <w:uiPriority w:val="99"/>
    <w:rsid w:val="00C30EAC"/>
    <w:rPr>
      <w:rFonts w:ascii="Times New Roman" w:hAnsi="Times New Roman" w:cs="Times New Roman"/>
      <w:i/>
      <w:iCs/>
      <w:sz w:val="22"/>
      <w:szCs w:val="22"/>
    </w:rPr>
  </w:style>
  <w:style w:type="character" w:customStyle="1" w:styleId="14pt">
    <w:name w:val="Основной текст + 14 pt"/>
    <w:uiPriority w:val="99"/>
    <w:rsid w:val="00C30EAC"/>
    <w:rPr>
      <w:rFonts w:ascii="Times New Roman" w:hAnsi="Times New Roman" w:cs="Times New Roman"/>
      <w:sz w:val="22"/>
      <w:szCs w:val="22"/>
    </w:rPr>
  </w:style>
  <w:style w:type="character" w:customStyle="1" w:styleId="614pt">
    <w:name w:val="Основной текст (6) + 14 pt"/>
    <w:basedOn w:val="6"/>
    <w:uiPriority w:val="99"/>
    <w:rsid w:val="00C30EAC"/>
    <w:rPr>
      <w:sz w:val="22"/>
      <w:szCs w:val="22"/>
    </w:rPr>
  </w:style>
  <w:style w:type="character" w:customStyle="1" w:styleId="7">
    <w:name w:val="Основной текст (7)"/>
    <w:basedOn w:val="DefaultParagraphFont"/>
    <w:link w:val="71"/>
    <w:uiPriority w:val="99"/>
    <w:locked/>
    <w:rsid w:val="00C30EAC"/>
    <w:rPr>
      <w:sz w:val="14"/>
      <w:szCs w:val="14"/>
    </w:rPr>
  </w:style>
  <w:style w:type="paragraph" w:customStyle="1" w:styleId="71">
    <w:name w:val="Основной текст (7)1"/>
    <w:basedOn w:val="Normal"/>
    <w:link w:val="7"/>
    <w:uiPriority w:val="99"/>
    <w:rsid w:val="00C30EAC"/>
    <w:pPr>
      <w:shd w:val="clear" w:color="auto" w:fill="FFFFFF"/>
      <w:spacing w:before="1140" w:line="216" w:lineRule="exact"/>
      <w:jc w:val="both"/>
    </w:pPr>
    <w:rPr>
      <w:rFonts w:ascii="Times New Roman" w:hAnsi="Times New Roman" w:cs="Times New Roman"/>
      <w:noProof/>
      <w:color w:val="auto"/>
      <w:sz w:val="14"/>
      <w:szCs w:val="1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_x041e__x043f__x0438__x0441__x0430__x043d__x0438__x0435_ xmlns="6d7c22ec-c6a4-4777-88aa-bc3c76ac660e">Об утверждении порядка подготовки и обобщения сведений об организации и проведении муниципального контроля в соответствующих сферах деятельности, необходимых для подготовки докладов об осуществлении и эффективности такого контроля
</_x041e__x043f__x0438__x0441__x0430__x043d__x0438__x0435_>
    <_dlc_DocId xmlns="57504d04-691e-4fc4-8f09-4f19fdbe90f6">XXJ7TYMEEKJ2-1659-3</_dlc_DocId>
    <_dlc_DocIdUrl xmlns="57504d04-691e-4fc4-8f09-4f19fdbe90f6">
      <Url>http://spsearch.gov.mari.ru:32643/jurino/_layouts/DocIdRedir.aspx?ID=XXJ7TYMEEKJ2-1659-3</Url>
      <Description>XXJ7TYMEEKJ2-1659-3</Description>
    </_dlc_DocIdUrl>
    <_x043f__x0430__x043f__x043a__x0430_ xmlns="96f93ebe-4b05-43f2-831f-3ab737f590d5">2012</_x043f__x0430__x043f__x043a__x0430_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BBB96C0ECD3A34E85D8A9B96FFBBCB7" ma:contentTypeVersion="2" ma:contentTypeDescription="Создание документа." ma:contentTypeScope="" ma:versionID="66be0ec3a0ba8b7e0d1c4d60973a9f4a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96f93ebe-4b05-43f2-831f-3ab737f590d5" targetNamespace="http://schemas.microsoft.com/office/2006/metadata/properties" ma:root="true" ma:fieldsID="673f472b8e0b9d8dfe119d5c419f4b71" ns2:_="" ns3:_="" ns4:_="">
    <xsd:import namespace="57504d04-691e-4fc4-8f09-4f19fdbe90f6"/>
    <xsd:import namespace="6d7c22ec-c6a4-4777-88aa-bc3c76ac660e"/>
    <xsd:import namespace="96f93ebe-4b05-43f2-831f-3ab737f590d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f93ebe-4b05-43f2-831f-3ab737f590d5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0B7B663D-51C9-4457-A328-FC89A132485D}"/>
</file>

<file path=customXml/itemProps2.xml><?xml version="1.0" encoding="utf-8"?>
<ds:datastoreItem xmlns:ds="http://schemas.openxmlformats.org/officeDocument/2006/customXml" ds:itemID="{964B57F7-F681-4D1A-999C-9F30BDEDAB5A}"/>
</file>

<file path=customXml/itemProps3.xml><?xml version="1.0" encoding="utf-8"?>
<ds:datastoreItem xmlns:ds="http://schemas.openxmlformats.org/officeDocument/2006/customXml" ds:itemID="{4DC9C20D-A5C2-430A-99BD-207E5F91DAC4}"/>
</file>

<file path=customXml/itemProps4.xml><?xml version="1.0" encoding="utf-8"?>
<ds:datastoreItem xmlns:ds="http://schemas.openxmlformats.org/officeDocument/2006/customXml" ds:itemID="{F2019CEF-13A5-4213-B140-DED1C884A543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</TotalTime>
  <Pages>3</Pages>
  <Words>1042</Words>
  <Characters>5943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70 от 29 октября 2010 года</dc:title>
  <dc:subject/>
  <dc:creator>User</dc:creator>
  <cp:keywords/>
  <dc:description/>
  <cp:lastModifiedBy>Администрация </cp:lastModifiedBy>
  <cp:revision>4</cp:revision>
  <cp:lastPrinted>2010-11-30T10:08:00Z</cp:lastPrinted>
  <dcterms:created xsi:type="dcterms:W3CDTF">2010-11-29T12:16:00Z</dcterms:created>
  <dcterms:modified xsi:type="dcterms:W3CDTF">2010-12-02T13:25:00Z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0x010100CBBB96C0ECD3A34E85D8A9B96FFBBCB7</vt:lpwstr>
  </property>
  <property fmtid="{D5CDD505-2E9C-101B-9397-08002B2CF9AE}" pid="3" name="_dlc_DocIdItemGuid">
    <vt:lpwstr>364da52b-4dcd-49e7-b27f-cf72320269ae</vt:lpwstr>
  </property>
</Properties>
</file>