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Азбука безопасности на льду.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Прочность льда можно определить визуально: прозрачный лёд голубого или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Тонкий лёд находится у берегов, в районе стремнин и перекатов, в местах слияния рек, на изгибах и излучинах, около вмерзших предметов, деревьев и камыша, в районе подземных источников, в местах слива в водоемы теплых вод и канализационных стоков. Опасность представляют собой полыньи, проруби, лунки, трещины, которые покрыты тонким слоем льда. Ненадёжным является лёд под снегом и сугробами.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rStyle w:val="a4"/>
          <w:color w:val="000000"/>
          <w:sz w:val="28"/>
          <w:szCs w:val="28"/>
        </w:rPr>
        <w:t>Основные правила безопасного поведения на льду: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Нельзя отпускать детей на лед без сопровождения взрослых.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Нельзя выходить на лед в темное время суток и при плохой видимости.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Нельзя проверять прочность льда ударом ноги. Для этого надо использовать лыжную палку или другие подручные средства.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При переходе водоема группой необходимо соблюдать расстояние друг от друга (5–6 м).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При рыбной ловле на льду не рекомендуется делать лунки на расстоянии менее 5-6 метров одна от другой. Чтобы избежать беды, у рыбака должны быть спасательный жилет, а также веревка – 15-20 м длиной с петлей на одном конце и грузом на другом.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- ЗАПРЕЩАЕТСЯ: выходить на лед в состоянии алкогольного опьянения, прыгать и бегать по льду, собираться большим количеством людей в одной точке.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rStyle w:val="a4"/>
          <w:color w:val="000000"/>
          <w:sz w:val="28"/>
          <w:szCs w:val="28"/>
        </w:rPr>
        <w:t>Если вы провалились под лед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 xml:space="preserve">Самое главное, если вы провалились под лед, - сохранять спокойствие. Даже плохо плавающий человек некоторое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При этом следует помнить, что наиболее продуктивны первые минуты пребывания в холодной воде, пока еще не намокла одежда, не </w:t>
      </w:r>
      <w:r w:rsidRPr="00355A91">
        <w:rPr>
          <w:color w:val="000000"/>
          <w:sz w:val="28"/>
          <w:szCs w:val="28"/>
        </w:rPr>
        <w:lastRenderedPageBreak/>
        <w:t>замерзли руки, не развились характерные для переохлаждения слабость и безразличие.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Широко раскиньте руки в стороны и постараться зацепиться за кромку льда, чтобы не погрузиться с головой. Повернитесь в ту сторону, откуда пришли.  У вас нет времени на проверку других маршрутов. Попытайтесь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откатитесь от кромки и ползите (или перекатывайтесь) к берегу.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rStyle w:val="a4"/>
          <w:color w:val="000000"/>
          <w:sz w:val="28"/>
          <w:szCs w:val="28"/>
        </w:rPr>
        <w:t>Как оказать помощь провалившемуся под лед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Помощь человеку, попавшему в воду, надо оказывать очень быстро, так как даже 10 - 15 минутное пребывание в ледяной воде может быть опасно для жизни.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Оказывать помощь провалившемуся под лед человеку следует только одному, в крайнем случае, двум людям. Скапливаться на краю полыньи всем не только бесполезно, но и опасно.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Оказывающий помощь человек должен лечь на живот, подползти к пролому и за несколько метров до него подать пострадавшему конец веревки, длинную палку, ремень, связанные шарфы, куртки и т.п.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Человека, вытащенного из воды, надо немедленно переодеть в сухую одежду и обувь, дать съесть что-нибудь сладкое и заставить активно двигаться до тех пор, пока он окончательно не согреется.</w:t>
      </w:r>
    </w:p>
    <w:p w:rsidR="00355A91" w:rsidRPr="00355A91" w:rsidRDefault="00355A91" w:rsidP="00355A9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55A91">
        <w:rPr>
          <w:color w:val="000000"/>
          <w:sz w:val="28"/>
          <w:szCs w:val="28"/>
        </w:rPr>
        <w:t>Помните, что обратиться за помощью спасателей с мобильного телефона можно по номеру 112.</w:t>
      </w:r>
    </w:p>
    <w:p w:rsidR="008A7AAC" w:rsidRDefault="008A7AAC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/>
    <w:p w:rsidR="00355A91" w:rsidRDefault="00355A91">
      <w:bookmarkStart w:id="0" w:name="_GoBack"/>
      <w:bookmarkEnd w:id="0"/>
    </w:p>
    <w:p w:rsidR="00355A91" w:rsidRPr="00355A91" w:rsidRDefault="00355A91" w:rsidP="00355A91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55A9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lastRenderedPageBreak/>
        <w:t>Если непогода застала в дороге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.</w:t>
      </w:r>
    </w:p>
    <w:p w:rsidR="00355A91" w:rsidRPr="00355A91" w:rsidRDefault="00355A91" w:rsidP="00355A91">
      <w:pPr>
        <w:shd w:val="clear" w:color="auto" w:fill="FFFFFF"/>
        <w:spacing w:line="240" w:lineRule="auto"/>
        <w:rPr>
          <w:rFonts w:ascii="Arial" w:eastAsia="Times New Roman" w:hAnsi="Arial" w:cs="Arial"/>
          <w:color w:val="A4A4A4"/>
          <w:sz w:val="17"/>
          <w:szCs w:val="17"/>
          <w:lang w:eastAsia="ru-RU"/>
        </w:rPr>
      </w:pPr>
    </w:p>
    <w:p w:rsidR="00355A91" w:rsidRPr="00355A91" w:rsidRDefault="00355A91" w:rsidP="0035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CEDCB" wp14:editId="3772C020">
            <wp:extent cx="4095750" cy="2714625"/>
            <wp:effectExtent l="0" t="0" r="0" b="9525"/>
            <wp:docPr id="1" name="Рисунок 1" descr="http://12.mchs.gov.ru/upload/site49/document_news/3G1cK96qp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mchs.gov.ru/upload/site49/document_news/3G1cK96qp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Изменяющиеся погодные условия требуют от водителей и пешеходов предельного внимания. В первую очередь нужно изучить прогноз и подготовиться к поездке в соответствии с ним.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Собираясь в дорогу за пределы населенного пункта, необходимо обязательно проверить автомобиль и провести надлежащее техническое обслуживание, подготовив его к эксплуатации в зимних условиях. Следует полностью заправить бак транспортного средства топливом.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Подготовить аварийный набор на случай зимнего форс-мажора, когда вы не сможете справиться с ситуацией самостоятельно и придется вызывать помощь. Этот набор поможет вам чувствовать себя в большей безопасности, ожидая прибытия помощи.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Аварийный комплект должен содержать: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зарядное устройство к мобильному телефону;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теплую одежду и одеяла. Шапка, свитер, рукавицы, теплые носки - все это занимает немного места, но может быть очень полезно, когда вы окажетесь в ситуации выживания;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щетку для удаления снега и льда с лобового стекла;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небольшую лопату, чтобы в случае необходимости освободить колеса от снега;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ручной фонарь и комплект батареек к нему;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еду и питье.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топор и складную пилу. Эти инструменты будут полезны в различных ситуациях. Убрать с дороги рухнувшее дерево, напилить веток для шалаша, заготовить топливо для костра с целью обогрева.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зажигалка, жестяная туристическая печка, котелок. Все это позволит согреться и спокойно дождаться помощи. Пачка чая, несколько плиток шоколада или пара пакетиков сублимированного супа сделают жизнь в снежном плену комфортнее и не дадут упасть духом.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спальный мешок с максимальной температурой комфорта.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во время движения началась метель</w:t>
      </w: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ваш автомобиль застрял в снегу, выберитесь из автомобиля и оцените обстановку. Не пытайтесь выбраться с помощью пробуксовки колес, ваши попытки могут привести к тому, что ведущие колеса еще больше погрузятся в снег. Лучшее, что можно сделать в этом случае – это попытаться откопать автомобиль, выбрасывая снег из-под кузова той самой лопатой, которая припасена у вас в аварийном наборе. Удалив снег из-под днища, таким же образом освободите задние и передние колеса.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выбраться из снега не удалось, то действуйте следующим образом: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паникуйте;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вызовите спасательную службу по номеру 112;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периодически прогревайте автомобиль;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помните, что ваш не занесенный снегом автомобиль является ориентиром для поисковой группы, и периодически очищайте его от снега.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даже если очень устали, до приезда спасателей постарайтесь не спать, чтобы держать ситуацию под контролем.</w:t>
      </w:r>
    </w:p>
    <w:p w:rsidR="00355A91" w:rsidRPr="00355A91" w:rsidRDefault="00355A91" w:rsidP="00355A9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уязвимыми участками автомобильных дорог являются: аварийно-опасные участки; </w:t>
      </w:r>
      <w:proofErr w:type="spellStart"/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снегозаносимые</w:t>
      </w:r>
      <w:proofErr w:type="spellEnd"/>
      <w:r w:rsidRPr="00355A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участки; спуски-подъемы; пересечения с ж/д переездами; мосты.</w:t>
      </w:r>
    </w:p>
    <w:p w:rsidR="00355A91" w:rsidRDefault="00355A91"/>
    <w:sectPr w:rsidR="0035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3"/>
    <w:rsid w:val="002E1EB3"/>
    <w:rsid w:val="00355A91"/>
    <w:rsid w:val="008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A357-0822-4FB4-9C0C-4CF515CD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Азбука безопасности на льду</_x041e__x043f__x0438__x0441__x0430__x043d__x0438__x0435_>
    <_dlc_DocId xmlns="57504d04-691e-4fc4-8f09-4f19fdbe90f6">XXJ7TYMEEKJ2-6416-12</_dlc_DocId>
    <_dlc_DocIdUrl xmlns="57504d04-691e-4fc4-8f09-4f19fdbe90f6">
      <Url>https://vip.gov.mari.ru/jurino/_layouts/DocIdRedir.aspx?ID=XXJ7TYMEEKJ2-6416-12</Url>
      <Description>XXJ7TYMEEKJ2-6416-12</Description>
    </_dlc_DocIdUrl>
  </documentManagement>
</p:properties>
</file>

<file path=customXml/itemProps1.xml><?xml version="1.0" encoding="utf-8"?>
<ds:datastoreItem xmlns:ds="http://schemas.openxmlformats.org/officeDocument/2006/customXml" ds:itemID="{F0588D20-ED0D-47B0-9997-48804A7B9F93}"/>
</file>

<file path=customXml/itemProps2.xml><?xml version="1.0" encoding="utf-8"?>
<ds:datastoreItem xmlns:ds="http://schemas.openxmlformats.org/officeDocument/2006/customXml" ds:itemID="{BD72F4B6-B69C-4DF5-B0AA-CC5BECE9DCA6}"/>
</file>

<file path=customXml/itemProps3.xml><?xml version="1.0" encoding="utf-8"?>
<ds:datastoreItem xmlns:ds="http://schemas.openxmlformats.org/officeDocument/2006/customXml" ds:itemID="{240EC618-154A-4903-9943-957D37DCF305}"/>
</file>

<file path=customXml/itemProps4.xml><?xml version="1.0" encoding="utf-8"?>
<ds:datastoreItem xmlns:ds="http://schemas.openxmlformats.org/officeDocument/2006/customXml" ds:itemID="{75DB900E-6198-4D3C-99B1-7F1E63ED0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2</cp:revision>
  <dcterms:created xsi:type="dcterms:W3CDTF">2019-01-09T06:34:00Z</dcterms:created>
  <dcterms:modified xsi:type="dcterms:W3CDTF">2019-01-09T06:40:00Z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02969b6e-a729-4ab2-977e-b48537a2fb84</vt:lpwstr>
  </property>
</Properties>
</file>