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96" w:rsidRPr="009558B1" w:rsidRDefault="00076396" w:rsidP="004A558E">
      <w:pPr>
        <w:ind w:firstLine="720"/>
        <w:rPr>
          <w:color w:val="000000"/>
        </w:rPr>
      </w:pPr>
      <w:r w:rsidRPr="009558B1">
        <w:rPr>
          <w:color w:val="000000"/>
        </w:rPr>
        <w:t xml:space="preserve">                                                  </w:t>
      </w:r>
      <w:r w:rsidRPr="0068014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0.5pt">
            <v:imagedata r:id="rId4" o:title=""/>
          </v:shape>
        </w:pict>
      </w:r>
      <w:r w:rsidRPr="009558B1">
        <w:rPr>
          <w:color w:val="000000"/>
        </w:rPr>
        <w:t xml:space="preserve">    </w:t>
      </w:r>
    </w:p>
    <w:p w:rsidR="00076396" w:rsidRPr="009558B1" w:rsidRDefault="00076396" w:rsidP="004A558E">
      <w:pPr>
        <w:ind w:firstLine="720"/>
        <w:jc w:val="center"/>
        <w:rPr>
          <w:color w:val="000000"/>
        </w:rPr>
      </w:pPr>
    </w:p>
    <w:p w:rsidR="00076396" w:rsidRPr="009558B1" w:rsidRDefault="00076396" w:rsidP="004A558E">
      <w:pPr>
        <w:ind w:firstLine="720"/>
        <w:rPr>
          <w:color w:val="000000"/>
          <w:sz w:val="28"/>
          <w:szCs w:val="28"/>
        </w:rPr>
      </w:pPr>
      <w:r w:rsidRPr="009558B1">
        <w:rPr>
          <w:color w:val="000000"/>
          <w:sz w:val="28"/>
          <w:szCs w:val="28"/>
        </w:rPr>
        <w:t xml:space="preserve">                      РОССИЙСКАЯ ФЕДЕРАЦИЯ</w:t>
      </w:r>
    </w:p>
    <w:p w:rsidR="00076396" w:rsidRPr="009558B1" w:rsidRDefault="00076396" w:rsidP="004A558E">
      <w:pPr>
        <w:ind w:firstLine="720"/>
        <w:rPr>
          <w:color w:val="000000"/>
          <w:sz w:val="28"/>
          <w:szCs w:val="28"/>
        </w:rPr>
      </w:pPr>
      <w:r w:rsidRPr="009558B1">
        <w:rPr>
          <w:color w:val="000000"/>
          <w:sz w:val="28"/>
          <w:szCs w:val="28"/>
        </w:rPr>
        <w:t xml:space="preserve">                        РЕСПУБЛИКА МАРИЙ ЭЛ</w:t>
      </w:r>
    </w:p>
    <w:p w:rsidR="00076396" w:rsidRPr="009558B1" w:rsidRDefault="00076396" w:rsidP="004A558E">
      <w:pPr>
        <w:rPr>
          <w:color w:val="000000"/>
          <w:sz w:val="28"/>
          <w:szCs w:val="28"/>
        </w:rPr>
      </w:pPr>
      <w:r w:rsidRPr="009558B1">
        <w:rPr>
          <w:color w:val="000000"/>
          <w:sz w:val="28"/>
          <w:szCs w:val="28"/>
        </w:rPr>
        <w:t xml:space="preserve">           АДМИНИСТРАЦИЯ МУНИЦИПАЛЬНОГО ОБРАЗОВАНИЯ</w:t>
      </w:r>
    </w:p>
    <w:p w:rsidR="00076396" w:rsidRPr="009558B1" w:rsidRDefault="00076396" w:rsidP="004A558E">
      <w:pPr>
        <w:rPr>
          <w:color w:val="000000"/>
          <w:sz w:val="28"/>
          <w:szCs w:val="28"/>
        </w:rPr>
      </w:pPr>
      <w:r w:rsidRPr="009558B1">
        <w:rPr>
          <w:color w:val="000000"/>
          <w:sz w:val="28"/>
          <w:szCs w:val="28"/>
        </w:rPr>
        <w:t xml:space="preserve">             «БЫКОВСКОЕ СЕЛЬСКОЕ ПОСЕЛЕНИЕ » ЮРИНСКОГО</w:t>
      </w:r>
    </w:p>
    <w:p w:rsidR="00076396" w:rsidRPr="009558B1" w:rsidRDefault="00076396" w:rsidP="004A558E">
      <w:pPr>
        <w:rPr>
          <w:color w:val="000000"/>
          <w:sz w:val="28"/>
          <w:szCs w:val="28"/>
        </w:rPr>
      </w:pPr>
      <w:r w:rsidRPr="009558B1">
        <w:rPr>
          <w:color w:val="000000"/>
          <w:sz w:val="28"/>
          <w:szCs w:val="28"/>
        </w:rPr>
        <w:t xml:space="preserve">                             МУНИЦИПАЛЬНОГО РАЙОНА</w:t>
      </w:r>
    </w:p>
    <w:p w:rsidR="00076396" w:rsidRPr="009558B1" w:rsidRDefault="00076396" w:rsidP="004A558E">
      <w:pPr>
        <w:rPr>
          <w:color w:val="000000"/>
          <w:sz w:val="28"/>
          <w:szCs w:val="28"/>
        </w:rPr>
      </w:pPr>
    </w:p>
    <w:p w:rsidR="00076396" w:rsidRPr="009558B1" w:rsidRDefault="00076396" w:rsidP="004A558E">
      <w:pPr>
        <w:rPr>
          <w:color w:val="000000"/>
          <w:sz w:val="28"/>
          <w:szCs w:val="28"/>
        </w:rPr>
      </w:pPr>
      <w:r w:rsidRPr="009558B1">
        <w:rPr>
          <w:color w:val="000000"/>
          <w:sz w:val="28"/>
          <w:szCs w:val="28"/>
        </w:rPr>
        <w:t xml:space="preserve">                                         ПОСТАНОВЛЕНИЕ</w:t>
      </w:r>
    </w:p>
    <w:p w:rsidR="00076396" w:rsidRPr="009558B1" w:rsidRDefault="00076396" w:rsidP="004A558E">
      <w:pPr>
        <w:rPr>
          <w:color w:val="000000"/>
          <w:sz w:val="28"/>
          <w:szCs w:val="28"/>
        </w:rPr>
      </w:pPr>
      <w:r w:rsidRPr="009558B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02» апреля </w:t>
      </w:r>
      <w:r w:rsidRPr="009558B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558B1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 xml:space="preserve">18 </w:t>
        </w:r>
        <w:r w:rsidRPr="009558B1">
          <w:rPr>
            <w:color w:val="000000"/>
            <w:sz w:val="28"/>
            <w:szCs w:val="28"/>
          </w:rPr>
          <w:t>г</w:t>
        </w:r>
      </w:smartTag>
      <w:r w:rsidRPr="009558B1">
        <w:rPr>
          <w:color w:val="000000"/>
          <w:sz w:val="28"/>
          <w:szCs w:val="28"/>
        </w:rPr>
        <w:t>.                                                                         №</w:t>
      </w:r>
      <w:r>
        <w:rPr>
          <w:color w:val="000000"/>
          <w:sz w:val="28"/>
          <w:szCs w:val="28"/>
        </w:rPr>
        <w:t>14</w:t>
      </w:r>
    </w:p>
    <w:p w:rsidR="00076396" w:rsidRPr="009558B1" w:rsidRDefault="00076396" w:rsidP="004A558E">
      <w:pPr>
        <w:rPr>
          <w:color w:val="000000"/>
        </w:rPr>
      </w:pPr>
      <w:r w:rsidRPr="009558B1">
        <w:rPr>
          <w:color w:val="000000"/>
        </w:rPr>
        <w:t xml:space="preserve">                                                         </w:t>
      </w:r>
    </w:p>
    <w:p w:rsidR="00076396" w:rsidRPr="009558B1" w:rsidRDefault="00076396" w:rsidP="004A558E">
      <w:pPr>
        <w:rPr>
          <w:color w:val="000000"/>
        </w:rPr>
      </w:pPr>
      <w:r w:rsidRPr="009558B1">
        <w:rPr>
          <w:color w:val="000000"/>
        </w:rPr>
        <w:t xml:space="preserve">             О внесении  изменений и дополнений  в  административный  регламент  по осуществлению  муниципального жилищного контроля  на территории  муниципального образования  «Быковское сельское поселение»  от 30.03.2015 №20 (с посл. изм. и доп.)</w:t>
      </w:r>
    </w:p>
    <w:p w:rsidR="00076396" w:rsidRPr="009558B1" w:rsidRDefault="00076396" w:rsidP="004A558E">
      <w:pPr>
        <w:rPr>
          <w:color w:val="000000"/>
        </w:rPr>
      </w:pPr>
    </w:p>
    <w:p w:rsidR="00076396" w:rsidRPr="009558B1" w:rsidRDefault="00076396" w:rsidP="004A558E">
      <w:pPr>
        <w:rPr>
          <w:color w:val="000000"/>
        </w:rPr>
      </w:pPr>
      <w:r w:rsidRPr="009558B1">
        <w:rPr>
          <w:color w:val="000000"/>
        </w:rPr>
        <w:t xml:space="preserve">         Администрация  муниципального образования «Быковское сельское поселение»</w:t>
      </w:r>
    </w:p>
    <w:p w:rsidR="00076396" w:rsidRPr="009558B1" w:rsidRDefault="00076396" w:rsidP="004A558E">
      <w:pPr>
        <w:rPr>
          <w:color w:val="000000"/>
        </w:rPr>
      </w:pPr>
      <w:r w:rsidRPr="009558B1">
        <w:rPr>
          <w:color w:val="000000"/>
        </w:rPr>
        <w:t>ПОСТАНОВЛЯЕТ:</w:t>
      </w:r>
    </w:p>
    <w:p w:rsidR="00076396" w:rsidRPr="009558B1" w:rsidRDefault="00076396" w:rsidP="004A558E">
      <w:pPr>
        <w:rPr>
          <w:color w:val="000000"/>
        </w:rPr>
      </w:pPr>
    </w:p>
    <w:p w:rsidR="00076396" w:rsidRPr="009558B1" w:rsidRDefault="00076396" w:rsidP="004A558E">
      <w:pPr>
        <w:rPr>
          <w:color w:val="000000"/>
        </w:rPr>
      </w:pPr>
      <w:r w:rsidRPr="009558B1">
        <w:rPr>
          <w:color w:val="000000"/>
        </w:rPr>
        <w:t xml:space="preserve">         1. Пункт  11.1  изложить в следующей редакции:</w:t>
      </w:r>
    </w:p>
    <w:p w:rsidR="00076396" w:rsidRPr="009558B1" w:rsidRDefault="00076396" w:rsidP="001746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558B1">
        <w:rPr>
          <w:color w:val="000000"/>
          <w:shd w:val="clear" w:color="auto" w:fill="FFFFFF"/>
        </w:rPr>
        <w:t xml:space="preserve">          «Основаниями для проведения внеплановой проверки, являются поступления, в частности посредством системы, 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местного самоуправления, выявление 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уставу товарищества собственников жилья, и порядку внесения изменений в устав такого товарищества 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</w:t>
      </w:r>
      <w:r w:rsidRPr="009558B1">
        <w:rPr>
          <w:color w:val="000000"/>
        </w:rPr>
        <w:t xml:space="preserve">с указанными в </w:t>
      </w:r>
      <w:hyperlink r:id="rId5" w:history="1">
        <w:r w:rsidRPr="009558B1">
          <w:rPr>
            <w:color w:val="000000"/>
          </w:rPr>
          <w:t>части 1 статьи 164</w:t>
        </w:r>
      </w:hyperlink>
      <w:r w:rsidRPr="009558B1">
        <w:rPr>
          <w:color w:val="000000"/>
        </w:rPr>
        <w:t xml:space="preserve"> настоящего Кодекса лицами </w:t>
      </w:r>
      <w:r w:rsidRPr="009558B1">
        <w:rPr>
          <w:color w:val="000000"/>
          <w:shd w:val="clear" w:color="auto" w:fill="FFFFFF"/>
        </w:rPr>
        <w:t xml:space="preserve">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</w:t>
      </w:r>
      <w:r w:rsidRPr="009558B1">
        <w:rPr>
          <w:color w:val="000000"/>
        </w:rPr>
        <w:t xml:space="preserve">предусмотренных </w:t>
      </w:r>
      <w:hyperlink r:id="rId6" w:history="1">
        <w:r w:rsidRPr="009558B1">
          <w:rPr>
            <w:color w:val="000000"/>
          </w:rPr>
          <w:t>частью 2 статьи 162</w:t>
        </w:r>
      </w:hyperlink>
      <w:r w:rsidRPr="009558B1">
        <w:rPr>
          <w:color w:val="000000"/>
        </w:rPr>
        <w:t xml:space="preserve"> настоящего Кодекса,</w:t>
      </w:r>
      <w:r w:rsidRPr="009558B1">
        <w:rPr>
          <w:color w:val="000000"/>
          <w:shd w:val="clear" w:color="auto" w:fill="FFFFFF"/>
        </w:rPr>
        <w:t xml:space="preserve">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проведения внеплановой проверки ,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является приказ (распоряжение) главы  администрации органа местного самоуправления о назначении внеплановой проверки..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076396" w:rsidRPr="009558B1" w:rsidRDefault="00076396" w:rsidP="00F34C35">
      <w:pPr>
        <w:ind w:firstLine="720"/>
        <w:jc w:val="both"/>
        <w:rPr>
          <w:color w:val="000000"/>
        </w:rPr>
      </w:pPr>
      <w:r w:rsidRPr="009558B1">
        <w:rPr>
          <w:color w:val="000000"/>
        </w:rPr>
        <w:t>2. Настоящее постановление обнародовать на информационном стенде муниципального образования «Быковское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 (страничка - Администрация муниципального  образования «Быковское сельское поселение»).</w:t>
      </w:r>
    </w:p>
    <w:p w:rsidR="00076396" w:rsidRPr="009558B1" w:rsidRDefault="00076396" w:rsidP="00F34C35">
      <w:pPr>
        <w:ind w:firstLine="720"/>
        <w:jc w:val="both"/>
        <w:rPr>
          <w:color w:val="000000"/>
        </w:rPr>
      </w:pPr>
      <w:r w:rsidRPr="009558B1">
        <w:rPr>
          <w:color w:val="000000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076396" w:rsidRPr="009558B1" w:rsidRDefault="00076396" w:rsidP="00F34C35">
      <w:pPr>
        <w:ind w:firstLine="720"/>
        <w:jc w:val="both"/>
        <w:rPr>
          <w:color w:val="000000"/>
        </w:rPr>
      </w:pPr>
      <w:r w:rsidRPr="009558B1">
        <w:rPr>
          <w:color w:val="000000"/>
        </w:rPr>
        <w:t>4.Контроль за исполнением настоящего постановления оставляю за собой.</w:t>
      </w:r>
    </w:p>
    <w:p w:rsidR="00076396" w:rsidRPr="009558B1" w:rsidRDefault="00076396" w:rsidP="00F34C35">
      <w:pPr>
        <w:shd w:val="clear" w:color="auto" w:fill="FFFFFF"/>
        <w:ind w:firstLine="720"/>
        <w:jc w:val="both"/>
        <w:rPr>
          <w:color w:val="000000"/>
        </w:rPr>
      </w:pPr>
    </w:p>
    <w:p w:rsidR="00076396" w:rsidRPr="009558B1" w:rsidRDefault="00076396" w:rsidP="00F34C35">
      <w:pPr>
        <w:shd w:val="clear" w:color="auto" w:fill="FFFFFF"/>
        <w:ind w:firstLine="720"/>
        <w:jc w:val="both"/>
        <w:rPr>
          <w:color w:val="000000"/>
        </w:rPr>
      </w:pPr>
    </w:p>
    <w:p w:rsidR="00076396" w:rsidRPr="009558B1" w:rsidRDefault="00076396" w:rsidP="00F34C35">
      <w:pPr>
        <w:shd w:val="clear" w:color="auto" w:fill="FFFFFF"/>
        <w:ind w:firstLine="720"/>
        <w:jc w:val="both"/>
        <w:rPr>
          <w:color w:val="000000"/>
        </w:rPr>
      </w:pPr>
      <w:r w:rsidRPr="009558B1">
        <w:rPr>
          <w:color w:val="000000"/>
        </w:rPr>
        <w:t>Глава  администрации</w:t>
      </w:r>
    </w:p>
    <w:p w:rsidR="00076396" w:rsidRPr="009558B1" w:rsidRDefault="00076396" w:rsidP="00F34C35">
      <w:pPr>
        <w:shd w:val="clear" w:color="auto" w:fill="FFFFFF"/>
        <w:ind w:firstLine="720"/>
        <w:jc w:val="both"/>
        <w:rPr>
          <w:color w:val="000000"/>
        </w:rPr>
      </w:pPr>
      <w:r w:rsidRPr="009558B1">
        <w:rPr>
          <w:color w:val="000000"/>
        </w:rPr>
        <w:t>муниципального образования</w:t>
      </w:r>
    </w:p>
    <w:p w:rsidR="00076396" w:rsidRPr="009558B1" w:rsidRDefault="00076396" w:rsidP="00F34C35">
      <w:pPr>
        <w:shd w:val="clear" w:color="auto" w:fill="FFFFFF"/>
        <w:ind w:firstLine="720"/>
        <w:jc w:val="both"/>
        <w:rPr>
          <w:color w:val="000000"/>
        </w:rPr>
      </w:pPr>
      <w:r w:rsidRPr="009558B1">
        <w:rPr>
          <w:color w:val="000000"/>
        </w:rPr>
        <w:t>«Быковское сельское поселение»                                            О.Л. Зобнин</w:t>
      </w:r>
    </w:p>
    <w:p w:rsidR="00076396" w:rsidRPr="009558B1" w:rsidRDefault="00076396" w:rsidP="00F34C35">
      <w:pPr>
        <w:rPr>
          <w:color w:val="000000"/>
        </w:rPr>
      </w:pPr>
    </w:p>
    <w:p w:rsidR="00076396" w:rsidRPr="009558B1" w:rsidRDefault="00076396" w:rsidP="004A558E">
      <w:pPr>
        <w:rPr>
          <w:color w:val="000000"/>
        </w:rPr>
      </w:pPr>
    </w:p>
    <w:p w:rsidR="00076396" w:rsidRPr="009558B1" w:rsidRDefault="00076396">
      <w:pPr>
        <w:rPr>
          <w:color w:val="000000"/>
        </w:rPr>
      </w:pPr>
    </w:p>
    <w:sectPr w:rsidR="00076396" w:rsidRPr="009558B1" w:rsidSect="00DB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58E"/>
    <w:rsid w:val="00007914"/>
    <w:rsid w:val="00051E10"/>
    <w:rsid w:val="00076396"/>
    <w:rsid w:val="00110032"/>
    <w:rsid w:val="001730D1"/>
    <w:rsid w:val="001746DF"/>
    <w:rsid w:val="00222DC5"/>
    <w:rsid w:val="00304461"/>
    <w:rsid w:val="00383220"/>
    <w:rsid w:val="004A558E"/>
    <w:rsid w:val="005A3ECF"/>
    <w:rsid w:val="0062301B"/>
    <w:rsid w:val="0068014B"/>
    <w:rsid w:val="006E02A8"/>
    <w:rsid w:val="00787163"/>
    <w:rsid w:val="007C625F"/>
    <w:rsid w:val="008D321E"/>
    <w:rsid w:val="009115AB"/>
    <w:rsid w:val="009558B1"/>
    <w:rsid w:val="00A40972"/>
    <w:rsid w:val="00A5480E"/>
    <w:rsid w:val="00AD3A9D"/>
    <w:rsid w:val="00AE5F42"/>
    <w:rsid w:val="00BF6B8F"/>
    <w:rsid w:val="00CF0133"/>
    <w:rsid w:val="00DB3D43"/>
    <w:rsid w:val="00F3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44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044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1F580943E10727FA3B60B264E242DF24DF2B507BC9F31CD593CBA27016225A76420DC51qAX3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C87D24BE901693E67E33DEC3C89FCCDEEA48C6F84F9250113D05927C4F88D93D380EAB90648FB0A5pAV7H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2018 г</_x041f__x0430__x043f__x043a__x0430_>
    <_x041e__x043f__x0438__x0441__x0430__x043d__x0438__x0435_ xmlns="6d7c22ec-c6a4-4777-88aa-bc3c76ac660e">О внесении  изменений и дополнений  в  административный  регламент  по осуществлению  муниципального жилищного контроля  на территории  муниципального образования  «Быковское сельское поселение»  от 30.03.2015 №20 (с посл. изм. и доп.)</_x041e__x043f__x0438__x0441__x0430__x043d__x0438__x0435_>
    <_dlc_DocId xmlns="57504d04-691e-4fc4-8f09-4f19fdbe90f6">XXJ7TYMEEKJ2-1658-316</_dlc_DocId>
    <_dlc_DocIdUrl xmlns="57504d04-691e-4fc4-8f09-4f19fdbe90f6">
      <Url>https://vip.gov.mari.ru/jurino/_layouts/DocIdRedir.aspx?ID=XXJ7TYMEEKJ2-1658-316</Url>
      <Description>XXJ7TYMEEKJ2-1658-316</Description>
    </_dlc_DocIdUrl>
  </documentManagement>
</p:properties>
</file>

<file path=customXml/itemProps1.xml><?xml version="1.0" encoding="utf-8"?>
<ds:datastoreItem xmlns:ds="http://schemas.openxmlformats.org/officeDocument/2006/customXml" ds:itemID="{C9E7E261-2B1B-4DDF-BDA1-0FFCDF2600A3}"/>
</file>

<file path=customXml/itemProps2.xml><?xml version="1.0" encoding="utf-8"?>
<ds:datastoreItem xmlns:ds="http://schemas.openxmlformats.org/officeDocument/2006/customXml" ds:itemID="{E0882324-153B-4A16-B9B8-49C5606E5C66}"/>
</file>

<file path=customXml/itemProps3.xml><?xml version="1.0" encoding="utf-8"?>
<ds:datastoreItem xmlns:ds="http://schemas.openxmlformats.org/officeDocument/2006/customXml" ds:itemID="{10A52904-5F0C-4FBD-96EC-31F6217243F4}"/>
</file>

<file path=customXml/itemProps4.xml><?xml version="1.0" encoding="utf-8"?>
<ds:datastoreItem xmlns:ds="http://schemas.openxmlformats.org/officeDocument/2006/customXml" ds:itemID="{5E5E0D6A-636B-4E8C-A6BD-DFF8393341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792</Words>
  <Characters>4516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"Быковское сельское поселение" от 02.04.2018г. №14</dc:title>
  <dc:subject/>
  <dc:creator>AdmiN</dc:creator>
  <cp:keywords/>
  <dc:description/>
  <cp:lastModifiedBy>AdmiN</cp:lastModifiedBy>
  <cp:revision>5</cp:revision>
  <dcterms:created xsi:type="dcterms:W3CDTF">2018-03-06T07:32:00Z</dcterms:created>
  <dcterms:modified xsi:type="dcterms:W3CDTF">2018-04-04T06:19:00Z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47ac0863-81f8-4fee-802e-0c500aa2b692</vt:lpwstr>
  </property>
</Properties>
</file>