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Borders>
          <w:bottom w:val="single" w:sz="4" w:space="0" w:color="auto"/>
        </w:tblBorders>
        <w:tblLook w:val="04A0"/>
      </w:tblPr>
      <w:tblGrid>
        <w:gridCol w:w="9575"/>
      </w:tblGrid>
      <w:tr w:rsidR="00572CCB" w:rsidRPr="00F46492" w:rsidTr="005F49E4">
        <w:trPr>
          <w:trHeight w:val="329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CB" w:rsidRPr="00046F0C" w:rsidRDefault="00572CCB" w:rsidP="00B05F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РЕШЕНИЕ </w:t>
            </w:r>
          </w:p>
        </w:tc>
      </w:tr>
      <w:tr w:rsidR="00572CCB" w:rsidRPr="00F46492" w:rsidTr="005F49E4">
        <w:trPr>
          <w:trHeight w:val="346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CB" w:rsidRPr="00046F0C" w:rsidRDefault="00572CCB" w:rsidP="00B05F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Собрания депутатов </w:t>
            </w:r>
          </w:p>
        </w:tc>
      </w:tr>
      <w:tr w:rsidR="00572CCB" w:rsidRPr="00F46492" w:rsidTr="005F49E4"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CB" w:rsidRPr="00046F0C" w:rsidRDefault="00572CCB" w:rsidP="00B05F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72CCB" w:rsidRPr="00F46492" w:rsidTr="005F49E4">
        <w:trPr>
          <w:trHeight w:val="888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CB" w:rsidRPr="00046F0C" w:rsidRDefault="00572CCB" w:rsidP="00B05F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Юркинского сельского поселения</w:t>
            </w:r>
          </w:p>
          <w:p w:rsidR="00572CCB" w:rsidRPr="00046F0C" w:rsidRDefault="00572CCB" w:rsidP="00B05F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Юринского муниципального района</w:t>
            </w:r>
          </w:p>
          <w:p w:rsidR="00572CCB" w:rsidRPr="00046F0C" w:rsidRDefault="00572CCB" w:rsidP="00B05F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Республики Марий Эл</w:t>
            </w:r>
          </w:p>
        </w:tc>
      </w:tr>
      <w:tr w:rsidR="00572CCB" w:rsidRPr="00F46492" w:rsidTr="005F49E4">
        <w:trPr>
          <w:trHeight w:val="346"/>
        </w:trPr>
        <w:tc>
          <w:tcPr>
            <w:tcW w:w="9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72CCB" w:rsidRPr="00046F0C" w:rsidRDefault="00572CCB" w:rsidP="00B05F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четвертого созыва</w:t>
            </w:r>
          </w:p>
        </w:tc>
      </w:tr>
    </w:tbl>
    <w:p w:rsidR="00572CCB" w:rsidRDefault="00572CCB" w:rsidP="00572CCB">
      <w:pPr>
        <w:jc w:val="both"/>
        <w:rPr>
          <w:b/>
          <w:sz w:val="28"/>
          <w:szCs w:val="28"/>
        </w:rPr>
      </w:pPr>
    </w:p>
    <w:p w:rsidR="00572CCB" w:rsidRDefault="00572CCB" w:rsidP="00572CCB">
      <w:pPr>
        <w:jc w:val="both"/>
        <w:rPr>
          <w:b/>
          <w:sz w:val="28"/>
          <w:szCs w:val="28"/>
        </w:rPr>
      </w:pPr>
    </w:p>
    <w:p w:rsidR="00572CCB" w:rsidRPr="005F49E4" w:rsidRDefault="00572CCB" w:rsidP="00572CCB">
      <w:pPr>
        <w:jc w:val="both"/>
        <w:rPr>
          <w:b/>
          <w:sz w:val="27"/>
          <w:szCs w:val="27"/>
        </w:rPr>
      </w:pPr>
      <w:r w:rsidRPr="005F49E4">
        <w:rPr>
          <w:b/>
          <w:sz w:val="27"/>
          <w:szCs w:val="27"/>
        </w:rPr>
        <w:t>от  25 февраля 2021 года                                                                              № 94</w:t>
      </w:r>
    </w:p>
    <w:p w:rsidR="00572CCB" w:rsidRPr="005F49E4" w:rsidRDefault="00572CCB" w:rsidP="00F64C1A">
      <w:pPr>
        <w:pStyle w:val="3"/>
        <w:ind w:firstLine="0"/>
        <w:jc w:val="center"/>
        <w:rPr>
          <w:b/>
          <w:bCs/>
          <w:sz w:val="27"/>
          <w:szCs w:val="27"/>
        </w:rPr>
      </w:pPr>
    </w:p>
    <w:p w:rsidR="00572CCB" w:rsidRPr="005F49E4" w:rsidRDefault="00572CCB" w:rsidP="00F64C1A">
      <w:pPr>
        <w:pStyle w:val="3"/>
        <w:ind w:firstLine="0"/>
        <w:jc w:val="center"/>
        <w:rPr>
          <w:b/>
          <w:bCs/>
          <w:sz w:val="27"/>
          <w:szCs w:val="27"/>
        </w:rPr>
      </w:pPr>
    </w:p>
    <w:p w:rsidR="00F64C1A" w:rsidRPr="005F49E4" w:rsidRDefault="00F64C1A" w:rsidP="00F64C1A">
      <w:pPr>
        <w:pStyle w:val="3"/>
        <w:ind w:firstLine="0"/>
        <w:jc w:val="center"/>
        <w:rPr>
          <w:b/>
          <w:bCs/>
          <w:sz w:val="27"/>
          <w:szCs w:val="27"/>
        </w:rPr>
      </w:pPr>
      <w:r w:rsidRPr="005F49E4">
        <w:rPr>
          <w:b/>
          <w:bCs/>
          <w:sz w:val="27"/>
          <w:szCs w:val="27"/>
        </w:rPr>
        <w:t>Об утверждении уч</w:t>
      </w:r>
      <w:r w:rsidR="009C22EF" w:rsidRPr="005F49E4">
        <w:rPr>
          <w:b/>
          <w:bCs/>
          <w:sz w:val="27"/>
          <w:szCs w:val="27"/>
        </w:rPr>
        <w:t>ё</w:t>
      </w:r>
      <w:r w:rsidRPr="005F49E4">
        <w:rPr>
          <w:b/>
          <w:bCs/>
          <w:sz w:val="27"/>
          <w:szCs w:val="27"/>
        </w:rPr>
        <w:t xml:space="preserve">тной нормы и нормы предоставления </w:t>
      </w:r>
    </w:p>
    <w:p w:rsidR="00F64C1A" w:rsidRPr="005F49E4" w:rsidRDefault="00F64C1A" w:rsidP="00F64C1A">
      <w:pPr>
        <w:pStyle w:val="3"/>
        <w:ind w:firstLine="0"/>
        <w:jc w:val="center"/>
        <w:rPr>
          <w:b/>
          <w:bCs/>
          <w:sz w:val="27"/>
          <w:szCs w:val="27"/>
        </w:rPr>
      </w:pPr>
      <w:r w:rsidRPr="005F49E4">
        <w:rPr>
          <w:b/>
          <w:bCs/>
          <w:sz w:val="27"/>
          <w:szCs w:val="27"/>
        </w:rPr>
        <w:t xml:space="preserve">площади жилого помещения на территории </w:t>
      </w:r>
    </w:p>
    <w:p w:rsidR="00F64C1A" w:rsidRPr="005F49E4" w:rsidRDefault="00572CCB" w:rsidP="00F64C1A">
      <w:pPr>
        <w:pStyle w:val="3"/>
        <w:ind w:firstLine="0"/>
        <w:jc w:val="center"/>
        <w:rPr>
          <w:b/>
          <w:bCs/>
          <w:sz w:val="27"/>
          <w:szCs w:val="27"/>
        </w:rPr>
      </w:pPr>
      <w:r w:rsidRPr="005F49E4">
        <w:rPr>
          <w:b/>
          <w:bCs/>
          <w:sz w:val="27"/>
          <w:szCs w:val="27"/>
        </w:rPr>
        <w:t>Юрк</w:t>
      </w:r>
      <w:r w:rsidR="00F64C1A" w:rsidRPr="005F49E4">
        <w:rPr>
          <w:b/>
          <w:bCs/>
          <w:sz w:val="27"/>
          <w:szCs w:val="27"/>
        </w:rPr>
        <w:t xml:space="preserve">инского сельского поселения </w:t>
      </w:r>
    </w:p>
    <w:p w:rsidR="00572CCB" w:rsidRPr="005F49E4" w:rsidRDefault="00572CCB" w:rsidP="00F64C1A">
      <w:pPr>
        <w:pStyle w:val="3"/>
        <w:ind w:firstLine="0"/>
        <w:jc w:val="center"/>
        <w:rPr>
          <w:b/>
          <w:bCs/>
          <w:sz w:val="27"/>
          <w:szCs w:val="27"/>
        </w:rPr>
      </w:pPr>
    </w:p>
    <w:p w:rsidR="00F64C1A" w:rsidRPr="005F49E4" w:rsidRDefault="00F64C1A" w:rsidP="00F64C1A">
      <w:pPr>
        <w:pStyle w:val="3"/>
        <w:ind w:firstLine="993"/>
        <w:jc w:val="center"/>
        <w:rPr>
          <w:sz w:val="27"/>
          <w:szCs w:val="27"/>
        </w:rPr>
      </w:pPr>
    </w:p>
    <w:p w:rsidR="00F64C1A" w:rsidRPr="005F49E4" w:rsidRDefault="00F64C1A" w:rsidP="00F64C1A">
      <w:pPr>
        <w:pStyle w:val="3"/>
        <w:ind w:firstLine="709"/>
        <w:jc w:val="both"/>
        <w:rPr>
          <w:bCs/>
          <w:spacing w:val="-6"/>
          <w:sz w:val="27"/>
          <w:szCs w:val="27"/>
        </w:rPr>
      </w:pPr>
      <w:r w:rsidRPr="005F49E4">
        <w:rPr>
          <w:spacing w:val="-6"/>
          <w:sz w:val="27"/>
          <w:szCs w:val="27"/>
        </w:rPr>
        <w:t xml:space="preserve">Руководствуясь статьей 50 Жилищного кодекса Российской Федерации, Собрание депутатов Юркинского сельского поселения  </w:t>
      </w:r>
      <w:r w:rsidRPr="005F49E4">
        <w:rPr>
          <w:bCs/>
          <w:spacing w:val="-6"/>
          <w:sz w:val="27"/>
          <w:szCs w:val="27"/>
        </w:rPr>
        <w:t xml:space="preserve"> </w:t>
      </w:r>
    </w:p>
    <w:p w:rsidR="00F64C1A" w:rsidRPr="005F49E4" w:rsidRDefault="00F64C1A" w:rsidP="00F64C1A">
      <w:pPr>
        <w:pStyle w:val="3"/>
        <w:ind w:firstLine="709"/>
        <w:jc w:val="both"/>
        <w:rPr>
          <w:b/>
          <w:bCs/>
          <w:spacing w:val="-6"/>
          <w:sz w:val="27"/>
          <w:szCs w:val="27"/>
        </w:rPr>
      </w:pPr>
      <w:r w:rsidRPr="005F49E4">
        <w:rPr>
          <w:b/>
          <w:bCs/>
          <w:spacing w:val="-6"/>
          <w:sz w:val="27"/>
          <w:szCs w:val="27"/>
        </w:rPr>
        <w:t>р е ш и л о:</w:t>
      </w:r>
    </w:p>
    <w:p w:rsidR="00F64C1A" w:rsidRPr="005F49E4" w:rsidRDefault="00F64C1A" w:rsidP="00F64C1A">
      <w:pPr>
        <w:pStyle w:val="3"/>
        <w:ind w:firstLine="709"/>
        <w:jc w:val="both"/>
        <w:rPr>
          <w:spacing w:val="-6"/>
          <w:sz w:val="27"/>
          <w:szCs w:val="27"/>
        </w:rPr>
      </w:pPr>
    </w:p>
    <w:p w:rsidR="00F64C1A" w:rsidRPr="005F49E4" w:rsidRDefault="00F64C1A" w:rsidP="00F64C1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pacing w:val="-6"/>
          <w:sz w:val="27"/>
          <w:szCs w:val="27"/>
        </w:rPr>
      </w:pPr>
      <w:r w:rsidRPr="005F49E4">
        <w:rPr>
          <w:spacing w:val="-6"/>
          <w:sz w:val="27"/>
          <w:szCs w:val="27"/>
        </w:rPr>
        <w:t xml:space="preserve">Установить учетную норму площади жилого помещения (минимальный размер площади жилого помещения), исходя из которого определяется уровень обеспеченности граждан общей площадью жилого помещения в целях их постановки на учет в качестве нуждающихся в жилых помещениях – менее 15 квадратных метров на одного члена семьи независимо от вида жилищного фонда.  </w:t>
      </w:r>
    </w:p>
    <w:p w:rsidR="00F64C1A" w:rsidRPr="005F49E4" w:rsidRDefault="00F64C1A" w:rsidP="00F64C1A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pacing w:val="-6"/>
          <w:sz w:val="27"/>
          <w:szCs w:val="27"/>
        </w:rPr>
      </w:pPr>
      <w:r w:rsidRPr="005F49E4">
        <w:rPr>
          <w:spacing w:val="-6"/>
          <w:sz w:val="27"/>
          <w:szCs w:val="27"/>
        </w:rPr>
        <w:t xml:space="preserve">Установить норму предоставления площади жилого помещения по </w:t>
      </w:r>
      <w:r w:rsidR="00572CCB" w:rsidRPr="005F49E4">
        <w:rPr>
          <w:spacing w:val="-6"/>
          <w:sz w:val="27"/>
          <w:szCs w:val="27"/>
        </w:rPr>
        <w:t>договору социального найма (</w:t>
      </w:r>
      <w:r w:rsidRPr="005F49E4">
        <w:rPr>
          <w:spacing w:val="-6"/>
          <w:sz w:val="27"/>
          <w:szCs w:val="27"/>
        </w:rPr>
        <w:t>минимальный  размер площади жилого помещения), исходя из которого определяется размер общей площади жилого помещения, предоставляемого по договору социального найма</w:t>
      </w:r>
      <w:r w:rsidR="005F49E4">
        <w:rPr>
          <w:spacing w:val="-6"/>
          <w:sz w:val="27"/>
          <w:szCs w:val="27"/>
        </w:rPr>
        <w:t xml:space="preserve">  – 18 квадратных метров на одного</w:t>
      </w:r>
      <w:r w:rsidRPr="005F49E4">
        <w:rPr>
          <w:spacing w:val="-6"/>
          <w:sz w:val="27"/>
          <w:szCs w:val="27"/>
        </w:rPr>
        <w:t xml:space="preserve"> члена семьи независимо от вида жилищного фонда.</w:t>
      </w:r>
    </w:p>
    <w:p w:rsidR="00F64C1A" w:rsidRPr="005F49E4" w:rsidRDefault="00F64C1A" w:rsidP="00572CC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bCs/>
          <w:kern w:val="28"/>
          <w:sz w:val="27"/>
          <w:szCs w:val="27"/>
        </w:rPr>
      </w:pPr>
      <w:r w:rsidRPr="005F49E4">
        <w:rPr>
          <w:sz w:val="27"/>
          <w:szCs w:val="27"/>
        </w:rPr>
        <w:t>Решение Собрания депутатов муниципального образования «</w:t>
      </w:r>
      <w:r w:rsidR="00572CCB" w:rsidRPr="005F49E4">
        <w:rPr>
          <w:sz w:val="27"/>
          <w:szCs w:val="27"/>
        </w:rPr>
        <w:t>Юрки</w:t>
      </w:r>
      <w:r w:rsidRPr="005F49E4">
        <w:rPr>
          <w:sz w:val="27"/>
          <w:szCs w:val="27"/>
        </w:rPr>
        <w:t xml:space="preserve">нское сельское поселение» от </w:t>
      </w:r>
      <w:r w:rsidR="00572CCB" w:rsidRPr="005F49E4">
        <w:rPr>
          <w:sz w:val="27"/>
          <w:szCs w:val="27"/>
        </w:rPr>
        <w:t>28 августа 2009</w:t>
      </w:r>
      <w:r w:rsidRPr="005F49E4">
        <w:rPr>
          <w:sz w:val="27"/>
          <w:szCs w:val="27"/>
        </w:rPr>
        <w:t xml:space="preserve"> года № </w:t>
      </w:r>
      <w:r w:rsidR="00572CCB" w:rsidRPr="005F49E4">
        <w:rPr>
          <w:sz w:val="27"/>
          <w:szCs w:val="27"/>
        </w:rPr>
        <w:t>177</w:t>
      </w:r>
      <w:r w:rsidRPr="005F49E4">
        <w:rPr>
          <w:sz w:val="27"/>
          <w:szCs w:val="27"/>
        </w:rPr>
        <w:t xml:space="preserve"> «</w:t>
      </w:r>
      <w:r w:rsidRPr="005F49E4">
        <w:rPr>
          <w:bCs/>
          <w:kern w:val="28"/>
          <w:sz w:val="27"/>
          <w:szCs w:val="27"/>
        </w:rPr>
        <w:t xml:space="preserve">Об утверждении нормы предоставления </w:t>
      </w:r>
      <w:r w:rsidR="00572CCB" w:rsidRPr="005F49E4">
        <w:rPr>
          <w:bCs/>
          <w:kern w:val="28"/>
          <w:sz w:val="27"/>
          <w:szCs w:val="27"/>
        </w:rPr>
        <w:t>в</w:t>
      </w:r>
      <w:r w:rsidRPr="005F49E4">
        <w:rPr>
          <w:bCs/>
          <w:kern w:val="28"/>
          <w:sz w:val="27"/>
          <w:szCs w:val="27"/>
        </w:rPr>
        <w:t xml:space="preserve"> уч</w:t>
      </w:r>
      <w:r w:rsidR="00572CCB" w:rsidRPr="005F49E4">
        <w:rPr>
          <w:bCs/>
          <w:kern w:val="28"/>
          <w:sz w:val="27"/>
          <w:szCs w:val="27"/>
        </w:rPr>
        <w:t>ё</w:t>
      </w:r>
      <w:r w:rsidRPr="005F49E4">
        <w:rPr>
          <w:bCs/>
          <w:kern w:val="28"/>
          <w:sz w:val="27"/>
          <w:szCs w:val="27"/>
        </w:rPr>
        <w:t xml:space="preserve">тной нормы площади жилого помещения на территории </w:t>
      </w:r>
      <w:r w:rsidRPr="005F49E4">
        <w:rPr>
          <w:sz w:val="27"/>
          <w:szCs w:val="27"/>
        </w:rPr>
        <w:t>муниципального образования «</w:t>
      </w:r>
      <w:r w:rsidR="00572CCB" w:rsidRPr="005F49E4">
        <w:rPr>
          <w:sz w:val="27"/>
          <w:szCs w:val="27"/>
        </w:rPr>
        <w:t>Юрк</w:t>
      </w:r>
      <w:r w:rsidRPr="005F49E4">
        <w:rPr>
          <w:sz w:val="27"/>
          <w:szCs w:val="27"/>
        </w:rPr>
        <w:t>инское сельское поселение» признать утратившим силу.</w:t>
      </w:r>
    </w:p>
    <w:p w:rsidR="00F64C1A" w:rsidRPr="005F49E4" w:rsidRDefault="00F64C1A" w:rsidP="00572CC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7"/>
          <w:szCs w:val="27"/>
        </w:rPr>
      </w:pPr>
      <w:r w:rsidRPr="005F49E4">
        <w:rPr>
          <w:sz w:val="27"/>
          <w:szCs w:val="27"/>
        </w:rPr>
        <w:t xml:space="preserve">Настоящее решение обнародовать на информационном стенде </w:t>
      </w:r>
      <w:r w:rsidR="00572CCB" w:rsidRPr="005F49E4">
        <w:rPr>
          <w:bCs/>
          <w:sz w:val="27"/>
          <w:szCs w:val="27"/>
        </w:rPr>
        <w:t>Юрк</w:t>
      </w:r>
      <w:r w:rsidRPr="005F49E4">
        <w:rPr>
          <w:bCs/>
          <w:sz w:val="27"/>
          <w:szCs w:val="27"/>
        </w:rPr>
        <w:t>инского сельского поселения</w:t>
      </w:r>
      <w:r w:rsidRPr="005F49E4">
        <w:rPr>
          <w:sz w:val="27"/>
          <w:szCs w:val="27"/>
        </w:rPr>
        <w:t xml:space="preserve"> и разместить на официальном сайте  Юринского муниципального района в информационно-телекоммуникационной сети «Интернет» (страничка – </w:t>
      </w:r>
      <w:r w:rsidR="00572CCB" w:rsidRPr="005F49E4">
        <w:rPr>
          <w:sz w:val="27"/>
          <w:szCs w:val="27"/>
        </w:rPr>
        <w:t>Юрк</w:t>
      </w:r>
      <w:r w:rsidRPr="005F49E4">
        <w:rPr>
          <w:sz w:val="27"/>
          <w:szCs w:val="27"/>
        </w:rPr>
        <w:t>инское сельское поселение).</w:t>
      </w:r>
    </w:p>
    <w:p w:rsidR="00F64C1A" w:rsidRPr="005F49E4" w:rsidRDefault="00F64C1A" w:rsidP="00572CCB">
      <w:pPr>
        <w:pStyle w:val="ConsPlusNormal"/>
        <w:numPr>
          <w:ilvl w:val="0"/>
          <w:numId w:val="1"/>
        </w:numPr>
        <w:tabs>
          <w:tab w:val="left" w:pos="993"/>
        </w:tabs>
        <w:adjustRightInd w:val="0"/>
        <w:ind w:hanging="11"/>
        <w:contextualSpacing/>
        <w:jc w:val="both"/>
        <w:rPr>
          <w:rFonts w:ascii="Times New Roman" w:hAnsi="Times New Roman"/>
          <w:sz w:val="27"/>
          <w:szCs w:val="27"/>
        </w:rPr>
      </w:pPr>
      <w:r w:rsidRPr="005F49E4">
        <w:rPr>
          <w:rFonts w:ascii="Times New Roman" w:hAnsi="Times New Roman"/>
          <w:sz w:val="27"/>
          <w:szCs w:val="27"/>
        </w:rPr>
        <w:t xml:space="preserve">Настоящее решение вступает в силу после его обнародования. </w:t>
      </w:r>
    </w:p>
    <w:p w:rsidR="00F64C1A" w:rsidRPr="005F49E4" w:rsidRDefault="00F64C1A" w:rsidP="00572CC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7"/>
          <w:szCs w:val="27"/>
        </w:rPr>
      </w:pPr>
      <w:r w:rsidRPr="005F49E4">
        <w:rPr>
          <w:sz w:val="27"/>
          <w:szCs w:val="27"/>
        </w:rPr>
        <w:t>Контроль за исполнением данного решения оставляю за собой.</w:t>
      </w:r>
    </w:p>
    <w:p w:rsidR="00F64C1A" w:rsidRPr="005F49E4" w:rsidRDefault="00F64C1A" w:rsidP="00F64C1A">
      <w:pPr>
        <w:pStyle w:val="ConsPlusNormal"/>
        <w:ind w:firstLine="709"/>
        <w:contextualSpacing/>
        <w:jc w:val="both"/>
        <w:rPr>
          <w:sz w:val="27"/>
          <w:szCs w:val="27"/>
        </w:rPr>
      </w:pPr>
    </w:p>
    <w:p w:rsidR="00F64C1A" w:rsidRPr="005F49E4" w:rsidRDefault="00F64C1A" w:rsidP="00F64C1A">
      <w:pPr>
        <w:pStyle w:val="a9"/>
        <w:ind w:firstLine="709"/>
        <w:contextualSpacing/>
        <w:jc w:val="both"/>
        <w:rPr>
          <w:rStyle w:val="aa"/>
          <w:sz w:val="27"/>
          <w:szCs w:val="27"/>
        </w:rPr>
      </w:pPr>
    </w:p>
    <w:p w:rsidR="00064046" w:rsidRPr="005F49E4" w:rsidRDefault="00F64C1A" w:rsidP="00572CCB">
      <w:pPr>
        <w:pStyle w:val="a9"/>
        <w:ind w:firstLine="709"/>
        <w:contextualSpacing/>
        <w:jc w:val="both"/>
        <w:rPr>
          <w:sz w:val="27"/>
          <w:szCs w:val="27"/>
        </w:rPr>
      </w:pPr>
      <w:r w:rsidRPr="005F49E4">
        <w:rPr>
          <w:rStyle w:val="aa"/>
          <w:rFonts w:ascii="Times New Roman" w:hAnsi="Times New Roman" w:cs="Times New Roman"/>
          <w:b/>
          <w:color w:val="auto"/>
          <w:sz w:val="27"/>
          <w:szCs w:val="27"/>
        </w:rPr>
        <w:t xml:space="preserve">Глава </w:t>
      </w:r>
      <w:r w:rsidR="00572CCB" w:rsidRPr="005F49E4">
        <w:rPr>
          <w:rStyle w:val="aa"/>
          <w:rFonts w:ascii="Times New Roman" w:hAnsi="Times New Roman" w:cs="Times New Roman"/>
          <w:b/>
          <w:color w:val="auto"/>
          <w:sz w:val="27"/>
          <w:szCs w:val="27"/>
        </w:rPr>
        <w:t>Юрки</w:t>
      </w:r>
      <w:r w:rsidRPr="005F49E4">
        <w:rPr>
          <w:rStyle w:val="aa"/>
          <w:rFonts w:ascii="Times New Roman" w:hAnsi="Times New Roman" w:cs="Times New Roman"/>
          <w:b/>
          <w:color w:val="auto"/>
          <w:sz w:val="27"/>
          <w:szCs w:val="27"/>
        </w:rPr>
        <w:t>нского сельского поселения</w:t>
      </w:r>
      <w:r w:rsidR="00572CCB" w:rsidRPr="005F49E4">
        <w:rPr>
          <w:rStyle w:val="aa"/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5F49E4">
        <w:rPr>
          <w:rStyle w:val="aa"/>
          <w:rFonts w:ascii="Times New Roman" w:hAnsi="Times New Roman" w:cs="Times New Roman"/>
          <w:b/>
          <w:color w:val="auto"/>
          <w:sz w:val="27"/>
          <w:szCs w:val="27"/>
        </w:rPr>
        <w:t xml:space="preserve">                          </w:t>
      </w:r>
      <w:r w:rsidR="00572CCB" w:rsidRPr="005F49E4">
        <w:rPr>
          <w:rStyle w:val="aa"/>
          <w:rFonts w:ascii="Times New Roman" w:hAnsi="Times New Roman" w:cs="Times New Roman"/>
          <w:b/>
          <w:color w:val="auto"/>
          <w:sz w:val="27"/>
          <w:szCs w:val="27"/>
        </w:rPr>
        <w:t>Н.С. Иванова</w:t>
      </w:r>
    </w:p>
    <w:sectPr w:rsidR="00064046" w:rsidRPr="005F49E4" w:rsidSect="005F49E4">
      <w:footerReference w:type="even" r:id="rId7"/>
      <w:footerReference w:type="default" r:id="rId8"/>
      <w:pgSz w:w="11906" w:h="16838"/>
      <w:pgMar w:top="1134" w:right="851" w:bottom="42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97" w:rsidRDefault="00033B97" w:rsidP="003A1686">
      <w:r>
        <w:separator/>
      </w:r>
    </w:p>
  </w:endnote>
  <w:endnote w:type="continuationSeparator" w:id="1">
    <w:p w:rsidR="00033B97" w:rsidRDefault="00033B97" w:rsidP="003A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E3" w:rsidRDefault="001D7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C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67E3" w:rsidRDefault="00033B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E3" w:rsidRDefault="00033B97">
    <w:pPr>
      <w:pStyle w:val="a5"/>
      <w:framePr w:wrap="around" w:vAnchor="text" w:hAnchor="margin" w:xAlign="right" w:y="1"/>
      <w:rPr>
        <w:rStyle w:val="a7"/>
      </w:rPr>
    </w:pPr>
  </w:p>
  <w:p w:rsidR="008667E3" w:rsidRDefault="00033B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97" w:rsidRDefault="00033B97" w:rsidP="003A1686">
      <w:r>
        <w:separator/>
      </w:r>
    </w:p>
  </w:footnote>
  <w:footnote w:type="continuationSeparator" w:id="1">
    <w:p w:rsidR="00033B97" w:rsidRDefault="00033B97" w:rsidP="003A1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744"/>
    <w:multiLevelType w:val="hybridMultilevel"/>
    <w:tmpl w:val="521A3A72"/>
    <w:lvl w:ilvl="0" w:tplc="822C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DC81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1A"/>
    <w:rsid w:val="00033B97"/>
    <w:rsid w:val="000556EB"/>
    <w:rsid w:val="001D0A7B"/>
    <w:rsid w:val="001D724B"/>
    <w:rsid w:val="003A1686"/>
    <w:rsid w:val="00572CCB"/>
    <w:rsid w:val="005F49E4"/>
    <w:rsid w:val="00641E29"/>
    <w:rsid w:val="00744EA9"/>
    <w:rsid w:val="009C22EF"/>
    <w:rsid w:val="00AC01CC"/>
    <w:rsid w:val="00F6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4C1A"/>
    <w:pPr>
      <w:ind w:right="-199"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64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4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64C1A"/>
  </w:style>
  <w:style w:type="paragraph" w:styleId="3">
    <w:name w:val="Body Text Indent 3"/>
    <w:basedOn w:val="a"/>
    <w:link w:val="30"/>
    <w:rsid w:val="00F64C1A"/>
    <w:pPr>
      <w:ind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6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64C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8">
    <w:name w:val="Название Знак"/>
    <w:basedOn w:val="a0"/>
    <w:link w:val="a9"/>
    <w:locked/>
    <w:rsid w:val="00F64C1A"/>
    <w:rPr>
      <w:b/>
      <w:bCs/>
      <w:sz w:val="28"/>
      <w:szCs w:val="24"/>
    </w:rPr>
  </w:style>
  <w:style w:type="paragraph" w:styleId="a9">
    <w:name w:val="Title"/>
    <w:basedOn w:val="a"/>
    <w:link w:val="a8"/>
    <w:qFormat/>
    <w:rsid w:val="00F64C1A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1">
    <w:name w:val="Название Знак1"/>
    <w:basedOn w:val="a0"/>
    <w:link w:val="a9"/>
    <w:uiPriority w:val="10"/>
    <w:rsid w:val="00F64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Цветовое выделение"/>
    <w:rsid w:val="00F64C1A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F64C1A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учётной нормы и нормы предоставления 
площади жилого помещения на территории 
Юркинского сельского поселения 
</_x041e__x043f__x0438__x0441__x0430__x043d__x0438__x0435_>
    <_x041f__x0430__x043f__x043a__x0430_ xmlns="409af9b2-612a-4f83-a443-8c6aec601e85">2021 г</_x041f__x0430__x043f__x043a__x0430_>
    <_dlc_DocId xmlns="57504d04-691e-4fc4-8f09-4f19fdbe90f6">XXJ7TYMEEKJ2-5069-454</_dlc_DocId>
    <_dlc_DocIdUrl xmlns="57504d04-691e-4fc4-8f09-4f19fdbe90f6">
      <Url>https://vip.gov.mari.ru/jurino/_layouts/DocIdRedir.aspx?ID=XXJ7TYMEEKJ2-5069-454</Url>
      <Description>XXJ7TYMEEKJ2-5069-454</Description>
    </_dlc_DocIdUrl>
  </documentManagement>
</p:properties>
</file>

<file path=customXml/itemProps1.xml><?xml version="1.0" encoding="utf-8"?>
<ds:datastoreItem xmlns:ds="http://schemas.openxmlformats.org/officeDocument/2006/customXml" ds:itemID="{2BBB1068-A7AF-4C9C-98F4-2D6BFCFCD0E3}"/>
</file>

<file path=customXml/itemProps2.xml><?xml version="1.0" encoding="utf-8"?>
<ds:datastoreItem xmlns:ds="http://schemas.openxmlformats.org/officeDocument/2006/customXml" ds:itemID="{60174DAA-5817-48AD-BC90-D3D3697AD232}"/>
</file>

<file path=customXml/itemProps3.xml><?xml version="1.0" encoding="utf-8"?>
<ds:datastoreItem xmlns:ds="http://schemas.openxmlformats.org/officeDocument/2006/customXml" ds:itemID="{4AF01361-02A3-4969-BD72-DC1316BD4865}"/>
</file>

<file path=customXml/itemProps4.xml><?xml version="1.0" encoding="utf-8"?>
<ds:datastoreItem xmlns:ds="http://schemas.openxmlformats.org/officeDocument/2006/customXml" ds:itemID="{5870CA69-A0FF-4A89-8C48-466D5CE5E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4294965881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25.02.2021г. №94</dc:title>
  <dc:creator>admin</dc:creator>
  <cp:lastModifiedBy>admin</cp:lastModifiedBy>
  <cp:revision>3</cp:revision>
  <cp:lastPrinted>2021-02-25T07:08:00Z</cp:lastPrinted>
  <dcterms:created xsi:type="dcterms:W3CDTF">2021-02-24T12:31:00Z</dcterms:created>
  <dcterms:modified xsi:type="dcterms:W3CDTF">2021-02-25T07:09:00Z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314fc9ec-8388-4268-b4b7-d44f6a20108a</vt:lpwstr>
  </property>
</Properties>
</file>