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711"/>
      </w:tblGrid>
      <w:tr w:rsidR="00B62C4A" w:rsidRPr="00AB0E58" w:rsidTr="00D64A99">
        <w:trPr>
          <w:trHeight w:val="323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B62C4A" w:rsidRPr="00AB0E58" w:rsidRDefault="00B62C4A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B62C4A" w:rsidRPr="00AB0E58" w:rsidTr="00D64A99">
        <w:trPr>
          <w:trHeight w:val="323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B62C4A" w:rsidRPr="00AB0E58" w:rsidRDefault="00B62C4A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B62C4A" w:rsidRPr="00AB0E58" w:rsidTr="00D64A99">
        <w:trPr>
          <w:trHeight w:val="987"/>
        </w:trPr>
        <w:tc>
          <w:tcPr>
            <w:tcW w:w="9711" w:type="dxa"/>
            <w:tcBorders>
              <w:top w:val="nil"/>
              <w:left w:val="nil"/>
              <w:bottom w:val="nil"/>
              <w:right w:val="nil"/>
            </w:tcBorders>
          </w:tcPr>
          <w:p w:rsidR="00B62C4A" w:rsidRPr="00AB0E58" w:rsidRDefault="00B62C4A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B62C4A" w:rsidRPr="00AB0E58" w:rsidRDefault="00B62C4A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B0E58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AB0E58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B62C4A" w:rsidRPr="00AB0E58" w:rsidRDefault="00B62C4A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B62C4A" w:rsidRPr="00AB0E58" w:rsidTr="00D64A99">
        <w:trPr>
          <w:trHeight w:val="341"/>
        </w:trPr>
        <w:tc>
          <w:tcPr>
            <w:tcW w:w="97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62C4A" w:rsidRPr="00AB0E58" w:rsidRDefault="00B62C4A" w:rsidP="00555A22">
            <w:pPr>
              <w:jc w:val="center"/>
              <w:rPr>
                <w:b/>
                <w:bCs/>
                <w:sz w:val="28"/>
                <w:szCs w:val="28"/>
              </w:rPr>
            </w:pPr>
            <w:r w:rsidRPr="00AB0E58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B62C4A" w:rsidRPr="00AB0E58" w:rsidRDefault="00B62C4A" w:rsidP="00B62C4A">
      <w:pPr>
        <w:tabs>
          <w:tab w:val="left" w:pos="3920"/>
        </w:tabs>
        <w:jc w:val="both"/>
        <w:rPr>
          <w:sz w:val="28"/>
          <w:szCs w:val="28"/>
        </w:rPr>
      </w:pPr>
      <w:r w:rsidRPr="00AB0E58">
        <w:rPr>
          <w:sz w:val="28"/>
          <w:szCs w:val="28"/>
        </w:rPr>
        <w:tab/>
      </w:r>
    </w:p>
    <w:p w:rsidR="00B62C4A" w:rsidRPr="00AB0E58" w:rsidRDefault="00B62C4A" w:rsidP="00B62C4A">
      <w:pPr>
        <w:tabs>
          <w:tab w:val="left" w:pos="3920"/>
        </w:tabs>
        <w:jc w:val="both"/>
        <w:rPr>
          <w:sz w:val="28"/>
          <w:szCs w:val="28"/>
        </w:rPr>
      </w:pPr>
    </w:p>
    <w:p w:rsidR="00B62C4A" w:rsidRPr="00AB0E58" w:rsidRDefault="00B62C4A" w:rsidP="00B62C4A">
      <w:pPr>
        <w:jc w:val="both"/>
        <w:rPr>
          <w:b/>
          <w:sz w:val="26"/>
          <w:szCs w:val="26"/>
        </w:rPr>
      </w:pPr>
      <w:r w:rsidRPr="00AB0E58">
        <w:rPr>
          <w:b/>
          <w:sz w:val="26"/>
          <w:szCs w:val="26"/>
        </w:rPr>
        <w:t xml:space="preserve">от </w:t>
      </w:r>
      <w:r w:rsidR="00D64A99">
        <w:rPr>
          <w:b/>
          <w:sz w:val="26"/>
          <w:szCs w:val="26"/>
        </w:rPr>
        <w:t xml:space="preserve"> </w:t>
      </w:r>
      <w:r w:rsidR="00B12985">
        <w:rPr>
          <w:b/>
          <w:sz w:val="26"/>
          <w:szCs w:val="26"/>
        </w:rPr>
        <w:t xml:space="preserve">28 июля </w:t>
      </w:r>
      <w:r w:rsidRPr="00AB0E58">
        <w:rPr>
          <w:b/>
          <w:sz w:val="26"/>
          <w:szCs w:val="26"/>
        </w:rPr>
        <w:t xml:space="preserve">2020 года                                                                             №  </w:t>
      </w:r>
      <w:r w:rsidR="00B12985">
        <w:rPr>
          <w:b/>
          <w:sz w:val="26"/>
          <w:szCs w:val="26"/>
        </w:rPr>
        <w:t>50</w:t>
      </w:r>
    </w:p>
    <w:p w:rsidR="00B62C4A" w:rsidRDefault="00B62C4A" w:rsidP="00365E71">
      <w:pPr>
        <w:pStyle w:val="a6"/>
        <w:spacing w:after="0" w:afterAutospacing="0"/>
        <w:jc w:val="center"/>
        <w:rPr>
          <w:b/>
          <w:bCs/>
          <w:sz w:val="28"/>
          <w:szCs w:val="28"/>
        </w:rPr>
      </w:pPr>
    </w:p>
    <w:p w:rsidR="00B62C4A" w:rsidRDefault="00365E71" w:rsidP="00B62C4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порядка регистрации уставов территориальных общественных самоуправлений и установления границ территориальных общественных самоуправлений в </w:t>
      </w:r>
      <w:proofErr w:type="spellStart"/>
      <w:r>
        <w:rPr>
          <w:b/>
          <w:bCs/>
          <w:sz w:val="28"/>
          <w:szCs w:val="28"/>
        </w:rPr>
        <w:t>Юркинском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</w:t>
      </w:r>
    </w:p>
    <w:p w:rsidR="00365E71" w:rsidRDefault="00365E71" w:rsidP="00B62C4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</w:p>
    <w:p w:rsidR="00B62C4A" w:rsidRDefault="00B62C4A" w:rsidP="00B62C4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65E71" w:rsidRDefault="00365E71" w:rsidP="00B62C4A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1,5 статьи 27 Федерального закона от 06 октября 2003 года № 131-ФЗ «Об общих принципах организации местного самоуправления в Российской Федерации» </w:t>
      </w:r>
      <w:r>
        <w:rPr>
          <w:bCs/>
          <w:sz w:val="28"/>
          <w:szCs w:val="28"/>
        </w:rPr>
        <w:t xml:space="preserve">Собрание депутатов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>
        <w:rPr>
          <w:bCs/>
          <w:sz w:val="28"/>
          <w:szCs w:val="28"/>
        </w:rPr>
        <w:t xml:space="preserve">  </w:t>
      </w:r>
    </w:p>
    <w:p w:rsidR="00365E71" w:rsidRDefault="00365E71" w:rsidP="00365E71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о</w:t>
      </w:r>
      <w:r>
        <w:rPr>
          <w:bCs/>
          <w:sz w:val="28"/>
          <w:szCs w:val="28"/>
        </w:rPr>
        <w:t>:</w:t>
      </w:r>
    </w:p>
    <w:p w:rsidR="00365E71" w:rsidRPr="00A4699E" w:rsidRDefault="00365E71" w:rsidP="00365E71">
      <w:pPr>
        <w:pStyle w:val="a6"/>
        <w:numPr>
          <w:ilvl w:val="0"/>
          <w:numId w:val="1"/>
        </w:numPr>
        <w:tabs>
          <w:tab w:val="left" w:pos="851"/>
        </w:tabs>
        <w:spacing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регистрации уставов территориальных общественных самоуправлений в </w:t>
      </w:r>
      <w:proofErr w:type="spellStart"/>
      <w:r>
        <w:rPr>
          <w:bCs/>
          <w:sz w:val="28"/>
          <w:szCs w:val="28"/>
        </w:rPr>
        <w:t>Юркинском</w:t>
      </w:r>
      <w:proofErr w:type="spellEnd"/>
      <w:r>
        <w:rPr>
          <w:bCs/>
          <w:sz w:val="28"/>
          <w:szCs w:val="28"/>
        </w:rPr>
        <w:t xml:space="preserve"> сельском поселении </w:t>
      </w:r>
      <w:r>
        <w:rPr>
          <w:sz w:val="28"/>
          <w:szCs w:val="28"/>
        </w:rPr>
        <w:t>согласно приложению № 1.</w:t>
      </w:r>
    </w:p>
    <w:p w:rsidR="00365E71" w:rsidRDefault="00365E71" w:rsidP="00365E71">
      <w:pPr>
        <w:pStyle w:val="a6"/>
        <w:numPr>
          <w:ilvl w:val="0"/>
          <w:numId w:val="1"/>
        </w:numPr>
        <w:tabs>
          <w:tab w:val="left" w:pos="851"/>
        </w:tabs>
        <w:spacing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по предложению населения границы территориальных общественных самоуправлений в </w:t>
      </w:r>
      <w:proofErr w:type="spellStart"/>
      <w:r>
        <w:rPr>
          <w:bCs/>
          <w:sz w:val="28"/>
          <w:szCs w:val="28"/>
        </w:rPr>
        <w:t>Юркинском</w:t>
      </w:r>
      <w:proofErr w:type="spellEnd"/>
      <w:r>
        <w:rPr>
          <w:bCs/>
          <w:sz w:val="28"/>
          <w:szCs w:val="28"/>
        </w:rPr>
        <w:t xml:space="preserve"> сельском поселении в соответствии с описанием границ согласно приложению № 2.</w:t>
      </w:r>
    </w:p>
    <w:p w:rsidR="00365E71" w:rsidRDefault="00B62C4A" w:rsidP="00B62C4A">
      <w:pPr>
        <w:pStyle w:val="a6"/>
        <w:tabs>
          <w:tab w:val="left" w:pos="851"/>
          <w:tab w:val="left" w:pos="141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365E71">
        <w:rPr>
          <w:sz w:val="28"/>
          <w:szCs w:val="28"/>
        </w:rPr>
        <w:t>Признать утратившим силу решение Собрания депутатов муниципального образования «</w:t>
      </w:r>
      <w:proofErr w:type="spellStart"/>
      <w:r w:rsidR="00365E71">
        <w:rPr>
          <w:sz w:val="28"/>
          <w:szCs w:val="28"/>
        </w:rPr>
        <w:t>Юркинское</w:t>
      </w:r>
      <w:proofErr w:type="spellEnd"/>
      <w:r w:rsidR="00365E71">
        <w:rPr>
          <w:sz w:val="28"/>
          <w:szCs w:val="28"/>
        </w:rPr>
        <w:t xml:space="preserve"> сельское поселение» от 31 июля 2006 № 49 «Об утверждении порядка регистрации уставов и установления границ  территориальных общественных самоуправлений в муниципальном образовании «</w:t>
      </w:r>
      <w:proofErr w:type="spellStart"/>
      <w:r w:rsidR="00944975">
        <w:rPr>
          <w:sz w:val="28"/>
          <w:szCs w:val="28"/>
        </w:rPr>
        <w:t>Юрк</w:t>
      </w:r>
      <w:r w:rsidR="00365E71">
        <w:rPr>
          <w:sz w:val="28"/>
          <w:szCs w:val="28"/>
        </w:rPr>
        <w:t>инское</w:t>
      </w:r>
      <w:proofErr w:type="spellEnd"/>
      <w:r w:rsidR="00365E71">
        <w:rPr>
          <w:sz w:val="28"/>
          <w:szCs w:val="28"/>
        </w:rPr>
        <w:t xml:space="preserve"> сельское поселение».</w:t>
      </w:r>
    </w:p>
    <w:p w:rsidR="00365E71" w:rsidRDefault="00365E71" w:rsidP="00B62C4A">
      <w:pPr>
        <w:pStyle w:val="ConsPlusNormal"/>
        <w:numPr>
          <w:ilvl w:val="0"/>
          <w:numId w:val="2"/>
        </w:numPr>
        <w:tabs>
          <w:tab w:val="left" w:pos="851"/>
        </w:tabs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="00944975">
        <w:rPr>
          <w:bCs/>
          <w:sz w:val="28"/>
          <w:szCs w:val="28"/>
        </w:rPr>
        <w:t>Юрк</w:t>
      </w:r>
      <w:r>
        <w:rPr>
          <w:bCs/>
          <w:sz w:val="28"/>
          <w:szCs w:val="28"/>
        </w:rPr>
        <w:t>инского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 разместить на  официальном сайте 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="00944975">
        <w:rPr>
          <w:sz w:val="28"/>
          <w:szCs w:val="28"/>
        </w:rPr>
        <w:t>Юрк</w:t>
      </w:r>
      <w:r>
        <w:rPr>
          <w:sz w:val="28"/>
          <w:szCs w:val="28"/>
        </w:rPr>
        <w:t>инское</w:t>
      </w:r>
      <w:proofErr w:type="spellEnd"/>
      <w:r>
        <w:rPr>
          <w:sz w:val="28"/>
          <w:szCs w:val="28"/>
        </w:rPr>
        <w:t xml:space="preserve"> сельское поселение).</w:t>
      </w:r>
    </w:p>
    <w:p w:rsidR="00365E71" w:rsidRDefault="00365E71" w:rsidP="00B62C4A">
      <w:pPr>
        <w:pStyle w:val="a4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/>
        <w:ind w:hanging="153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после его обнародования.   </w:t>
      </w:r>
    </w:p>
    <w:p w:rsidR="00365E71" w:rsidRDefault="00365E71" w:rsidP="00365E71">
      <w:pPr>
        <w:pStyle w:val="ConsPlusNormal"/>
        <w:jc w:val="both"/>
        <w:rPr>
          <w:sz w:val="28"/>
          <w:szCs w:val="28"/>
        </w:rPr>
      </w:pPr>
    </w:p>
    <w:p w:rsidR="00365E71" w:rsidRPr="00B62C4A" w:rsidRDefault="00365E71" w:rsidP="00B62C4A">
      <w:pPr>
        <w:pStyle w:val="a7"/>
        <w:ind w:firstLine="567"/>
        <w:jc w:val="both"/>
        <w:rPr>
          <w:b w:val="0"/>
        </w:rPr>
      </w:pPr>
      <w:r w:rsidRPr="00B62C4A">
        <w:rPr>
          <w:rStyle w:val="a9"/>
          <w:b/>
          <w:color w:val="auto"/>
          <w:szCs w:val="28"/>
        </w:rPr>
        <w:t xml:space="preserve">Глава </w:t>
      </w:r>
      <w:proofErr w:type="spellStart"/>
      <w:r w:rsidR="00944975" w:rsidRPr="00B62C4A">
        <w:rPr>
          <w:rStyle w:val="a9"/>
          <w:b/>
          <w:color w:val="auto"/>
          <w:szCs w:val="28"/>
        </w:rPr>
        <w:t>Юркинского</w:t>
      </w:r>
      <w:proofErr w:type="spellEnd"/>
      <w:r w:rsidR="00944975" w:rsidRPr="00B62C4A">
        <w:rPr>
          <w:rStyle w:val="a9"/>
          <w:b/>
          <w:color w:val="auto"/>
          <w:szCs w:val="28"/>
        </w:rPr>
        <w:t xml:space="preserve"> </w:t>
      </w:r>
      <w:r w:rsidRPr="00B62C4A">
        <w:rPr>
          <w:rStyle w:val="a9"/>
          <w:b/>
          <w:color w:val="auto"/>
          <w:szCs w:val="28"/>
        </w:rPr>
        <w:t xml:space="preserve">сельского поселения                 </w:t>
      </w:r>
      <w:r w:rsidR="00944975" w:rsidRPr="00B62C4A">
        <w:rPr>
          <w:rStyle w:val="a9"/>
          <w:b/>
          <w:color w:val="auto"/>
          <w:szCs w:val="28"/>
        </w:rPr>
        <w:t xml:space="preserve">       </w:t>
      </w:r>
      <w:r w:rsidRPr="00B62C4A">
        <w:rPr>
          <w:rStyle w:val="a9"/>
          <w:b/>
          <w:color w:val="auto"/>
          <w:szCs w:val="28"/>
        </w:rPr>
        <w:t xml:space="preserve">  </w:t>
      </w:r>
      <w:r w:rsidR="00944975" w:rsidRPr="00B62C4A">
        <w:rPr>
          <w:rStyle w:val="a9"/>
          <w:b/>
          <w:color w:val="auto"/>
          <w:szCs w:val="28"/>
        </w:rPr>
        <w:t>Н.С. Иванова</w:t>
      </w:r>
    </w:p>
    <w:p w:rsidR="00365E71" w:rsidRPr="00B62C4A" w:rsidRDefault="00365E71" w:rsidP="00365E71">
      <w:pPr>
        <w:pStyle w:val="a6"/>
        <w:spacing w:after="0" w:afterAutospacing="0"/>
        <w:rPr>
          <w:sz w:val="28"/>
          <w:szCs w:val="28"/>
        </w:rPr>
      </w:pPr>
    </w:p>
    <w:p w:rsidR="00365E71" w:rsidRDefault="00365E71" w:rsidP="00365E71">
      <w:pPr>
        <w:pStyle w:val="ConsPlusTitle"/>
        <w:rPr>
          <w:b w:val="0"/>
          <w:sz w:val="28"/>
          <w:szCs w:val="28"/>
        </w:rPr>
      </w:pPr>
      <w:bookmarkStart w:id="0" w:name="P35"/>
      <w:bookmarkEnd w:id="0"/>
    </w:p>
    <w:p w:rsidR="00365E71" w:rsidRDefault="00365E71" w:rsidP="00365E71">
      <w:pPr>
        <w:pStyle w:val="ConsPlusTitle"/>
        <w:rPr>
          <w:b w:val="0"/>
          <w:sz w:val="28"/>
          <w:szCs w:val="28"/>
        </w:rPr>
      </w:pPr>
    </w:p>
    <w:p w:rsidR="00365E71" w:rsidRDefault="00365E71" w:rsidP="00365E71">
      <w:pPr>
        <w:pStyle w:val="ConsPlusTitle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Приложение № 1</w:t>
      </w:r>
    </w:p>
    <w:p w:rsidR="00365E71" w:rsidRDefault="00365E71" w:rsidP="00365E71">
      <w:pPr>
        <w:pStyle w:val="ConsPlusTitle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к решению Собрания депутатов</w:t>
      </w:r>
    </w:p>
    <w:p w:rsidR="00365E71" w:rsidRDefault="00944975" w:rsidP="00365E71">
      <w:pPr>
        <w:pStyle w:val="ConsPlusTitle"/>
        <w:jc w:val="right"/>
        <w:rPr>
          <w:b w:val="0"/>
          <w:color w:val="000000"/>
          <w:szCs w:val="24"/>
        </w:rPr>
      </w:pPr>
      <w:proofErr w:type="spellStart"/>
      <w:r>
        <w:rPr>
          <w:b w:val="0"/>
          <w:color w:val="000000"/>
          <w:szCs w:val="24"/>
        </w:rPr>
        <w:t>Юрки</w:t>
      </w:r>
      <w:r w:rsidR="00365E71">
        <w:rPr>
          <w:b w:val="0"/>
          <w:color w:val="000000"/>
          <w:szCs w:val="24"/>
        </w:rPr>
        <w:t>нского</w:t>
      </w:r>
      <w:proofErr w:type="spellEnd"/>
      <w:r w:rsidR="00365E71">
        <w:rPr>
          <w:b w:val="0"/>
          <w:color w:val="000000"/>
          <w:szCs w:val="24"/>
        </w:rPr>
        <w:t xml:space="preserve"> сельского поселения</w:t>
      </w:r>
    </w:p>
    <w:p w:rsidR="00365E71" w:rsidRPr="007C4C1C" w:rsidRDefault="00365E71" w:rsidP="00365E71">
      <w:pPr>
        <w:pStyle w:val="ConsPlusTitle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от </w:t>
      </w:r>
      <w:r w:rsidR="00B12985">
        <w:rPr>
          <w:b w:val="0"/>
          <w:color w:val="000000"/>
          <w:szCs w:val="24"/>
        </w:rPr>
        <w:t xml:space="preserve">28 июля </w:t>
      </w:r>
      <w:r>
        <w:rPr>
          <w:b w:val="0"/>
          <w:color w:val="000000"/>
          <w:szCs w:val="24"/>
        </w:rPr>
        <w:t xml:space="preserve"> 2020г  №</w:t>
      </w:r>
      <w:r w:rsidR="00B12985">
        <w:rPr>
          <w:b w:val="0"/>
          <w:color w:val="000000"/>
          <w:szCs w:val="24"/>
        </w:rPr>
        <w:t xml:space="preserve"> 50</w:t>
      </w:r>
      <w:r>
        <w:rPr>
          <w:b w:val="0"/>
          <w:color w:val="000000"/>
          <w:szCs w:val="24"/>
        </w:rPr>
        <w:t xml:space="preserve"> </w:t>
      </w:r>
    </w:p>
    <w:p w:rsidR="00365E71" w:rsidRDefault="00365E71" w:rsidP="00365E71">
      <w:pPr>
        <w:pStyle w:val="ConsPlusTitle"/>
        <w:jc w:val="center"/>
        <w:rPr>
          <w:color w:val="000000"/>
          <w:sz w:val="28"/>
          <w:szCs w:val="28"/>
        </w:rPr>
      </w:pPr>
    </w:p>
    <w:p w:rsidR="00944975" w:rsidRDefault="00944975" w:rsidP="00365E71">
      <w:pPr>
        <w:pStyle w:val="ConsPlusTitle"/>
        <w:jc w:val="center"/>
        <w:rPr>
          <w:color w:val="000000"/>
          <w:sz w:val="28"/>
          <w:szCs w:val="28"/>
        </w:rPr>
      </w:pP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4699E">
        <w:rPr>
          <w:b/>
          <w:sz w:val="28"/>
          <w:szCs w:val="28"/>
        </w:rPr>
        <w:t>Порядок</w:t>
      </w:r>
    </w:p>
    <w:p w:rsidR="00B62C4A" w:rsidRDefault="00365E71" w:rsidP="00B62C4A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699E">
        <w:rPr>
          <w:b/>
          <w:sz w:val="28"/>
          <w:szCs w:val="28"/>
        </w:rPr>
        <w:t>регистрации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уставов территориальных общественных </w:t>
      </w:r>
    </w:p>
    <w:p w:rsidR="00365E71" w:rsidRPr="00A4699E" w:rsidRDefault="00365E71" w:rsidP="00B62C4A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самоуправлений</w:t>
      </w:r>
      <w:r w:rsidR="00B62C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proofErr w:type="spellStart"/>
      <w:r w:rsidR="00944975">
        <w:rPr>
          <w:b/>
          <w:bCs/>
          <w:sz w:val="28"/>
          <w:szCs w:val="28"/>
        </w:rPr>
        <w:t>Юрк</w:t>
      </w:r>
      <w:r>
        <w:rPr>
          <w:b/>
          <w:bCs/>
          <w:sz w:val="28"/>
          <w:szCs w:val="28"/>
        </w:rPr>
        <w:t>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</w:t>
      </w:r>
    </w:p>
    <w:p w:rsidR="00365E71" w:rsidRDefault="00365E71" w:rsidP="00B62C4A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 </w:t>
      </w:r>
    </w:p>
    <w:p w:rsidR="00944975" w:rsidRPr="00A4699E" w:rsidRDefault="00944975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5E71" w:rsidRPr="00A4699E" w:rsidRDefault="00B62C4A" w:rsidP="00B62C4A">
      <w:pPr>
        <w:pStyle w:val="a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5E71" w:rsidRPr="00A4699E">
        <w:rPr>
          <w:sz w:val="28"/>
          <w:szCs w:val="28"/>
        </w:rPr>
        <w:t>Регистрацию Уставов территориальных общественных самоуправле</w:t>
      </w:r>
      <w:r w:rsidR="00365E71">
        <w:rPr>
          <w:sz w:val="28"/>
          <w:szCs w:val="28"/>
        </w:rPr>
        <w:t xml:space="preserve">ний в </w:t>
      </w:r>
      <w:proofErr w:type="spellStart"/>
      <w:r w:rsidR="00944975">
        <w:rPr>
          <w:sz w:val="28"/>
          <w:szCs w:val="28"/>
        </w:rPr>
        <w:t>Юрк</w:t>
      </w:r>
      <w:r w:rsidR="00365E71">
        <w:rPr>
          <w:sz w:val="28"/>
          <w:szCs w:val="28"/>
        </w:rPr>
        <w:t>инском</w:t>
      </w:r>
      <w:proofErr w:type="spellEnd"/>
      <w:r w:rsidR="00365E71">
        <w:rPr>
          <w:sz w:val="28"/>
          <w:szCs w:val="28"/>
        </w:rPr>
        <w:t xml:space="preserve"> сельском поселении (далее — ТОС) осуществляет </w:t>
      </w:r>
      <w:proofErr w:type="spellStart"/>
      <w:r w:rsidR="00944975">
        <w:rPr>
          <w:sz w:val="28"/>
          <w:szCs w:val="28"/>
        </w:rPr>
        <w:t>Юрк</w:t>
      </w:r>
      <w:r w:rsidR="00365E71">
        <w:rPr>
          <w:sz w:val="28"/>
          <w:szCs w:val="28"/>
        </w:rPr>
        <w:t>инская</w:t>
      </w:r>
      <w:proofErr w:type="spellEnd"/>
      <w:r w:rsidR="00365E71">
        <w:rPr>
          <w:sz w:val="28"/>
          <w:szCs w:val="28"/>
        </w:rPr>
        <w:t xml:space="preserve"> сельская а</w:t>
      </w:r>
      <w:r w:rsidR="00365E71" w:rsidRPr="00A4699E">
        <w:rPr>
          <w:sz w:val="28"/>
          <w:szCs w:val="28"/>
        </w:rPr>
        <w:t>дминистрация.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 xml:space="preserve">2. Для регистрации Устава ТОС лицо, уполномоченное учредительным собранием (конференцией) граждан по созданию ТОС на участие в процедуре регистрации Устава ТОС, представляет в </w:t>
      </w:r>
      <w:proofErr w:type="spellStart"/>
      <w:r w:rsidR="00944975">
        <w:rPr>
          <w:sz w:val="28"/>
          <w:szCs w:val="28"/>
        </w:rPr>
        <w:t>Юрк</w:t>
      </w:r>
      <w:r>
        <w:rPr>
          <w:sz w:val="28"/>
          <w:szCs w:val="28"/>
        </w:rPr>
        <w:t>инскую</w:t>
      </w:r>
      <w:proofErr w:type="spellEnd"/>
      <w:r>
        <w:rPr>
          <w:sz w:val="28"/>
          <w:szCs w:val="28"/>
        </w:rPr>
        <w:t xml:space="preserve"> сельскую администрацию</w:t>
      </w:r>
      <w:r w:rsidRPr="00A4699E">
        <w:rPr>
          <w:sz w:val="28"/>
          <w:szCs w:val="28"/>
        </w:rPr>
        <w:t xml:space="preserve"> следующие документы: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а) заявление о регистрации Устава ТОС;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б) Устав ТОС в двух экземплярах.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Устав ТОС, направляемый на регистрацию, должен быть прошнурован, заверен подписью лица, уполномоченного на участие в процедуре регистрации Устава территориального общественного самоуправления, и пронумерован;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 xml:space="preserve">в) решение </w:t>
      </w:r>
      <w:r>
        <w:rPr>
          <w:sz w:val="28"/>
          <w:szCs w:val="28"/>
        </w:rPr>
        <w:t xml:space="preserve">Собрания депутатов </w:t>
      </w:r>
      <w:proofErr w:type="spellStart"/>
      <w:r w:rsidR="00944975">
        <w:rPr>
          <w:sz w:val="28"/>
          <w:szCs w:val="28"/>
        </w:rPr>
        <w:t>Юрк</w:t>
      </w:r>
      <w:r>
        <w:rPr>
          <w:sz w:val="28"/>
          <w:szCs w:val="28"/>
        </w:rPr>
        <w:t>инского</w:t>
      </w:r>
      <w:proofErr w:type="spellEnd"/>
      <w:r w:rsidRPr="00A4699E">
        <w:rPr>
          <w:sz w:val="28"/>
          <w:szCs w:val="28"/>
        </w:rPr>
        <w:t xml:space="preserve"> сельского поселения об установлении границ территории, на которой осуществляется ТОС;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г) протокол собрания (конференции) граждан по вопросу о создании ТОС;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A4699E">
        <w:rPr>
          <w:sz w:val="28"/>
          <w:szCs w:val="28"/>
        </w:rPr>
        <w:t>д</w:t>
      </w:r>
      <w:proofErr w:type="spellEnd"/>
      <w:r w:rsidRPr="00A4699E">
        <w:rPr>
          <w:sz w:val="28"/>
          <w:szCs w:val="28"/>
        </w:rPr>
        <w:t>) документы, подтверждающие правомочность учредительного собрания (конференции) граждан: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список участников собрания (делегатов конференции) с указанием адресов и паспортных данных;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протоколы собраний граждан, подтверждающие избрание делегатов конференции, с листами регистрации участников указанных собраний — в случае проведения учредительной конференции.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3. Устав ТОС направляется для регистрации органом ТОС в течение</w:t>
      </w:r>
      <w:r w:rsidRPr="00895FB7">
        <w:rPr>
          <w:color w:val="FF0000"/>
          <w:sz w:val="28"/>
          <w:szCs w:val="28"/>
        </w:rPr>
        <w:t xml:space="preserve"> </w:t>
      </w:r>
      <w:r w:rsidRPr="00E3638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рабочих </w:t>
      </w:r>
      <w:r w:rsidRPr="00A4699E">
        <w:rPr>
          <w:sz w:val="28"/>
          <w:szCs w:val="28"/>
        </w:rPr>
        <w:t>дней с момента его принятия.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 xml:space="preserve">4. При приеме документов лицу, уполномоченному на регистрацию Устава ТОС, </w:t>
      </w:r>
      <w:r w:rsidR="00B12985">
        <w:rPr>
          <w:sz w:val="28"/>
          <w:szCs w:val="28"/>
        </w:rPr>
        <w:t xml:space="preserve"> </w:t>
      </w:r>
      <w:r w:rsidRPr="00A4699E">
        <w:rPr>
          <w:sz w:val="28"/>
          <w:szCs w:val="28"/>
        </w:rPr>
        <w:t>выдается</w:t>
      </w:r>
      <w:r w:rsidR="00B12985">
        <w:rPr>
          <w:sz w:val="28"/>
          <w:szCs w:val="28"/>
        </w:rPr>
        <w:t xml:space="preserve"> </w:t>
      </w:r>
      <w:r w:rsidRPr="00A4699E">
        <w:rPr>
          <w:sz w:val="28"/>
          <w:szCs w:val="28"/>
        </w:rPr>
        <w:t xml:space="preserve"> расписка</w:t>
      </w:r>
      <w:r w:rsidR="00B12985">
        <w:rPr>
          <w:sz w:val="28"/>
          <w:szCs w:val="28"/>
        </w:rPr>
        <w:t xml:space="preserve"> </w:t>
      </w:r>
      <w:r w:rsidRPr="00A4699E">
        <w:rPr>
          <w:sz w:val="28"/>
          <w:szCs w:val="28"/>
        </w:rPr>
        <w:t xml:space="preserve"> в получении документов, указанных в </w:t>
      </w:r>
      <w:hyperlink r:id="rId5" w:anchor="Par221" w:history="1">
        <w:r w:rsidRPr="00895FB7">
          <w:rPr>
            <w:rStyle w:val="a5"/>
            <w:sz w:val="28"/>
            <w:szCs w:val="28"/>
          </w:rPr>
          <w:t>пункте 2</w:t>
        </w:r>
      </w:hyperlink>
      <w:r w:rsidRPr="00A4699E">
        <w:rPr>
          <w:sz w:val="28"/>
          <w:szCs w:val="28"/>
        </w:rPr>
        <w:t xml:space="preserve"> настоящего Порядка.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 xml:space="preserve">5. На основании проверки соответствия Устава </w:t>
      </w:r>
      <w:r>
        <w:rPr>
          <w:sz w:val="28"/>
          <w:szCs w:val="28"/>
        </w:rPr>
        <w:t xml:space="preserve">ТОС </w:t>
      </w:r>
      <w:r w:rsidRPr="00A4699E">
        <w:rPr>
          <w:sz w:val="28"/>
          <w:szCs w:val="28"/>
        </w:rPr>
        <w:t>и порядка его принятия действующему законодательству и представленным документам</w:t>
      </w:r>
      <w:r w:rsidR="00944975">
        <w:rPr>
          <w:sz w:val="28"/>
          <w:szCs w:val="28"/>
        </w:rPr>
        <w:t xml:space="preserve"> </w:t>
      </w:r>
      <w:proofErr w:type="spellStart"/>
      <w:r w:rsidR="00944975">
        <w:rPr>
          <w:sz w:val="28"/>
          <w:szCs w:val="28"/>
        </w:rPr>
        <w:t>Юрк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</w:t>
      </w:r>
      <w:r w:rsidRPr="00A4699E">
        <w:rPr>
          <w:sz w:val="28"/>
          <w:szCs w:val="28"/>
        </w:rPr>
        <w:t>дминистрация принимает решение о регистрации Устава ТОС</w:t>
      </w:r>
      <w:r>
        <w:rPr>
          <w:sz w:val="28"/>
          <w:szCs w:val="28"/>
        </w:rPr>
        <w:t>,</w:t>
      </w:r>
      <w:r w:rsidRPr="00A4699E">
        <w:rPr>
          <w:sz w:val="28"/>
          <w:szCs w:val="28"/>
        </w:rPr>
        <w:t xml:space="preserve"> либо мотивированное решение об отказе в такой регистрации, оформляемое соответствующим нормативным актом.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Решение о регистрации Устава или решение об отказе в регистрации должно быть принято в течение 30 дней с момента поступления документов.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lastRenderedPageBreak/>
        <w:t>6. Уставу ТОС присваивается регистрационный номер. На титульном листе каждого из двух экземпляров Устава ТОС делается отметка о регистрации.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 xml:space="preserve">7. </w:t>
      </w:r>
      <w:proofErr w:type="spellStart"/>
      <w:r w:rsidR="00944975">
        <w:rPr>
          <w:sz w:val="28"/>
          <w:szCs w:val="28"/>
        </w:rPr>
        <w:t>Юрк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</w:t>
      </w:r>
      <w:r w:rsidRPr="00A4699E">
        <w:rPr>
          <w:sz w:val="28"/>
          <w:szCs w:val="28"/>
        </w:rPr>
        <w:t>дминистрация может отказать в регистрации Устава ТОС в следующих случаях: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 xml:space="preserve">а) представлен неполный пакет документов, указанных в </w:t>
      </w:r>
      <w:hyperlink r:id="rId6" w:anchor="Par221" w:history="1">
        <w:r w:rsidRPr="00895FB7">
          <w:rPr>
            <w:rStyle w:val="a5"/>
            <w:sz w:val="28"/>
            <w:szCs w:val="28"/>
          </w:rPr>
          <w:t>пункте 2</w:t>
        </w:r>
      </w:hyperlink>
      <w:r w:rsidRPr="00A4699E">
        <w:rPr>
          <w:sz w:val="28"/>
          <w:szCs w:val="28"/>
        </w:rPr>
        <w:t xml:space="preserve"> настоящего Порядка;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б) Устав ТОС не соответствует требованиям действующего законодательства;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в) решение об организации ТОС принято неправомочным составом или с нарушением порядка проведения собрания (конференции) граждан.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8. Отказ в регистрации Устава ТОС может быть обжалован заинтересованными лицами в суде.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9. Отказ в регистрации Устава ТОС не является препятствием для повторной подачи документов на регистрацию при условии устранения оснований, вызвавших отказ.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>10. Изменения в Устав ТОС подлежат регистрации в том же порядке и в те же сроки, что и регистрация Устава ТОС.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99E">
        <w:rPr>
          <w:sz w:val="28"/>
          <w:szCs w:val="28"/>
        </w:rPr>
        <w:t xml:space="preserve">11. </w:t>
      </w:r>
      <w:proofErr w:type="spellStart"/>
      <w:r w:rsidR="00944975">
        <w:rPr>
          <w:sz w:val="28"/>
          <w:szCs w:val="28"/>
        </w:rPr>
        <w:t>Юрк</w:t>
      </w:r>
      <w:r>
        <w:rPr>
          <w:sz w:val="28"/>
          <w:szCs w:val="28"/>
        </w:rPr>
        <w:t>инская</w:t>
      </w:r>
      <w:proofErr w:type="spellEnd"/>
      <w:r>
        <w:rPr>
          <w:sz w:val="28"/>
          <w:szCs w:val="28"/>
        </w:rPr>
        <w:t xml:space="preserve"> сельская а</w:t>
      </w:r>
      <w:r w:rsidRPr="00A4699E">
        <w:rPr>
          <w:sz w:val="28"/>
          <w:szCs w:val="28"/>
        </w:rPr>
        <w:t xml:space="preserve">дминистрация ведет Реестр, в который включаются все ТОС, действующие на территории </w:t>
      </w:r>
      <w:proofErr w:type="spellStart"/>
      <w:r w:rsidR="00944975">
        <w:rPr>
          <w:sz w:val="28"/>
          <w:szCs w:val="28"/>
        </w:rPr>
        <w:t>Юрк</w:t>
      </w:r>
      <w:r>
        <w:rPr>
          <w:sz w:val="28"/>
          <w:szCs w:val="28"/>
        </w:rPr>
        <w:t>инского</w:t>
      </w:r>
      <w:proofErr w:type="spellEnd"/>
      <w:r>
        <w:rPr>
          <w:sz w:val="28"/>
          <w:szCs w:val="28"/>
        </w:rPr>
        <w:t xml:space="preserve"> с</w:t>
      </w:r>
      <w:r w:rsidRPr="00A4699E">
        <w:rPr>
          <w:sz w:val="28"/>
          <w:szCs w:val="28"/>
        </w:rPr>
        <w:t>ельского поселения, в том числе ТОС, зарегистрированные в качестве юридического лица.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4699E">
        <w:rPr>
          <w:sz w:val="28"/>
          <w:szCs w:val="28"/>
        </w:rPr>
        <w:t xml:space="preserve">Для включения в Реестр ТОС зарегистрированные в качестве юридического лица территориальные общественные самоуправления представляют в </w:t>
      </w:r>
      <w:proofErr w:type="spellStart"/>
      <w:r w:rsidR="00944975">
        <w:rPr>
          <w:sz w:val="28"/>
          <w:szCs w:val="28"/>
        </w:rPr>
        <w:t>Юрки</w:t>
      </w:r>
      <w:r>
        <w:rPr>
          <w:sz w:val="28"/>
          <w:szCs w:val="28"/>
        </w:rPr>
        <w:t>нскую</w:t>
      </w:r>
      <w:proofErr w:type="spellEnd"/>
      <w:r>
        <w:rPr>
          <w:sz w:val="28"/>
          <w:szCs w:val="28"/>
        </w:rPr>
        <w:t xml:space="preserve"> сельскую администрацию</w:t>
      </w:r>
      <w:r w:rsidRPr="00A4699E">
        <w:rPr>
          <w:sz w:val="28"/>
          <w:szCs w:val="28"/>
        </w:rPr>
        <w:t xml:space="preserve"> копию Устава ТОС и сведения о его руководящем органе, включающие данные о руководителе.</w:t>
      </w:r>
      <w:proofErr w:type="gramEnd"/>
    </w:p>
    <w:p w:rsidR="00365E71" w:rsidRPr="00A4699E" w:rsidRDefault="00365E71" w:rsidP="00365E71">
      <w:pPr>
        <w:ind w:firstLine="708"/>
        <w:rPr>
          <w:sz w:val="28"/>
          <w:szCs w:val="28"/>
        </w:rPr>
      </w:pPr>
    </w:p>
    <w:p w:rsidR="00365E71" w:rsidRPr="00A4699E" w:rsidRDefault="00365E71" w:rsidP="00365E71">
      <w:pPr>
        <w:pStyle w:val="ConsPlusTitle"/>
        <w:widowControl/>
        <w:jc w:val="center"/>
        <w:rPr>
          <w:sz w:val="28"/>
          <w:szCs w:val="28"/>
        </w:rPr>
      </w:pPr>
    </w:p>
    <w:p w:rsidR="00365E71" w:rsidRPr="00A4699E" w:rsidRDefault="00365E71" w:rsidP="00365E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365E71" w:rsidRPr="00A4699E" w:rsidRDefault="00365E71" w:rsidP="00365E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  <w:sectPr w:rsidR="00365E71" w:rsidSect="00B62C4A">
          <w:pgSz w:w="11905" w:h="16838"/>
          <w:pgMar w:top="1134" w:right="709" w:bottom="567" w:left="1701" w:header="0" w:footer="0" w:gutter="0"/>
          <w:cols w:space="720"/>
          <w:noEndnote/>
        </w:sectPr>
      </w:pPr>
    </w:p>
    <w:p w:rsidR="00365E71" w:rsidRDefault="00365E71" w:rsidP="00B62C4A">
      <w:pPr>
        <w:pStyle w:val="ConsPlusTitle"/>
        <w:ind w:left="6096"/>
        <w:jc w:val="center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lastRenderedPageBreak/>
        <w:t>Приложение № 2</w:t>
      </w:r>
    </w:p>
    <w:p w:rsidR="00365E71" w:rsidRDefault="00365E71" w:rsidP="00B62C4A">
      <w:pPr>
        <w:pStyle w:val="ConsPlusTitle"/>
        <w:ind w:left="6096"/>
        <w:jc w:val="center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к решению Собрания депутатов</w:t>
      </w:r>
    </w:p>
    <w:p w:rsidR="00365E71" w:rsidRDefault="00B62C4A" w:rsidP="00365E71">
      <w:pPr>
        <w:pStyle w:val="ConsPlusTitle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</w:t>
      </w:r>
      <w:proofErr w:type="spellStart"/>
      <w:r w:rsidR="000446A4">
        <w:rPr>
          <w:b w:val="0"/>
          <w:color w:val="000000"/>
          <w:szCs w:val="24"/>
        </w:rPr>
        <w:t>Юрк</w:t>
      </w:r>
      <w:r w:rsidR="00365E71">
        <w:rPr>
          <w:b w:val="0"/>
          <w:color w:val="000000"/>
          <w:szCs w:val="24"/>
        </w:rPr>
        <w:t>инского</w:t>
      </w:r>
      <w:proofErr w:type="spellEnd"/>
      <w:r w:rsidR="00365E71">
        <w:rPr>
          <w:b w:val="0"/>
          <w:color w:val="000000"/>
          <w:szCs w:val="24"/>
        </w:rPr>
        <w:t xml:space="preserve"> сельского поселения</w:t>
      </w:r>
    </w:p>
    <w:p w:rsidR="00365E71" w:rsidRPr="007C4C1C" w:rsidRDefault="00365E71" w:rsidP="00365E71">
      <w:pPr>
        <w:pStyle w:val="ConsPlusTitle"/>
        <w:jc w:val="righ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от </w:t>
      </w:r>
      <w:r w:rsidR="000446A4">
        <w:rPr>
          <w:b w:val="0"/>
          <w:color w:val="000000"/>
          <w:szCs w:val="24"/>
        </w:rPr>
        <w:t xml:space="preserve">      </w:t>
      </w:r>
      <w:r>
        <w:rPr>
          <w:b w:val="0"/>
          <w:color w:val="000000"/>
          <w:szCs w:val="24"/>
        </w:rPr>
        <w:t xml:space="preserve"> 2020г  № </w:t>
      </w:r>
    </w:p>
    <w:p w:rsidR="00365E71" w:rsidRDefault="00365E71" w:rsidP="00365E71">
      <w:pPr>
        <w:pStyle w:val="ConsPlusNormal"/>
        <w:jc w:val="right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365E71" w:rsidRPr="00E3638E" w:rsidRDefault="00365E71" w:rsidP="00365E71">
      <w:pPr>
        <w:pStyle w:val="ConsPlusNormal"/>
        <w:ind w:firstLine="540"/>
        <w:jc w:val="center"/>
        <w:rPr>
          <w:b/>
          <w:color w:val="000000"/>
          <w:sz w:val="28"/>
          <w:szCs w:val="28"/>
        </w:rPr>
      </w:pPr>
      <w:r w:rsidRPr="00E3638E">
        <w:rPr>
          <w:b/>
          <w:color w:val="000000"/>
          <w:sz w:val="28"/>
          <w:szCs w:val="28"/>
        </w:rPr>
        <w:t>Описание</w:t>
      </w:r>
    </w:p>
    <w:p w:rsidR="00365E71" w:rsidRDefault="00365E71" w:rsidP="00365E71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г</w:t>
      </w:r>
      <w:r w:rsidRPr="00E3638E">
        <w:rPr>
          <w:b/>
          <w:color w:val="000000"/>
          <w:sz w:val="28"/>
          <w:szCs w:val="28"/>
        </w:rPr>
        <w:t xml:space="preserve">раниц </w:t>
      </w:r>
      <w:r>
        <w:rPr>
          <w:b/>
          <w:bCs/>
          <w:sz w:val="28"/>
          <w:szCs w:val="28"/>
        </w:rPr>
        <w:t>территориальных общественных самоуправлений</w:t>
      </w:r>
    </w:p>
    <w:p w:rsidR="00365E71" w:rsidRPr="00A4699E" w:rsidRDefault="00365E71" w:rsidP="00365E71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proofErr w:type="spellStart"/>
      <w:r>
        <w:rPr>
          <w:b/>
          <w:bCs/>
          <w:sz w:val="28"/>
          <w:szCs w:val="28"/>
        </w:rPr>
        <w:t>Марьинском</w:t>
      </w:r>
      <w:proofErr w:type="spellEnd"/>
      <w:r>
        <w:rPr>
          <w:b/>
          <w:bCs/>
          <w:sz w:val="28"/>
          <w:szCs w:val="28"/>
        </w:rPr>
        <w:t xml:space="preserve"> сельском поселении</w:t>
      </w:r>
    </w:p>
    <w:p w:rsidR="00365E71" w:rsidRDefault="00365E71" w:rsidP="00365E71">
      <w:pPr>
        <w:pStyle w:val="ConsPlusNormal"/>
        <w:ind w:firstLine="540"/>
        <w:jc w:val="center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B55EDB" w:rsidRDefault="00365E71" w:rsidP="00B55ED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proofErr w:type="gramStart"/>
      <w:r w:rsidR="00B55EDB">
        <w:rPr>
          <w:color w:val="000000"/>
          <w:sz w:val="28"/>
          <w:szCs w:val="28"/>
        </w:rPr>
        <w:t>Черемушкинское</w:t>
      </w:r>
      <w:proofErr w:type="gramEnd"/>
      <w:r>
        <w:rPr>
          <w:color w:val="000000"/>
          <w:sz w:val="28"/>
          <w:szCs w:val="28"/>
        </w:rPr>
        <w:t xml:space="preserve">:  </w:t>
      </w:r>
      <w:r w:rsidR="00B55EDB">
        <w:rPr>
          <w:sz w:val="28"/>
          <w:szCs w:val="28"/>
        </w:rPr>
        <w:t xml:space="preserve">поселок Юркино  - ул. </w:t>
      </w:r>
      <w:proofErr w:type="spellStart"/>
      <w:r w:rsidR="00B55EDB">
        <w:rPr>
          <w:sz w:val="28"/>
          <w:szCs w:val="28"/>
        </w:rPr>
        <w:t>Черемушки</w:t>
      </w:r>
      <w:proofErr w:type="spellEnd"/>
      <w:r w:rsidR="00B55EDB">
        <w:rPr>
          <w:sz w:val="28"/>
          <w:szCs w:val="28"/>
        </w:rPr>
        <w:t xml:space="preserve">;  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proofErr w:type="spellStart"/>
      <w:r w:rsidR="00B55EDB">
        <w:rPr>
          <w:color w:val="000000"/>
          <w:sz w:val="28"/>
          <w:szCs w:val="28"/>
        </w:rPr>
        <w:t>Юркинское</w:t>
      </w:r>
      <w:proofErr w:type="spellEnd"/>
      <w:r>
        <w:rPr>
          <w:color w:val="000000"/>
          <w:sz w:val="28"/>
          <w:szCs w:val="28"/>
        </w:rPr>
        <w:t xml:space="preserve">:  </w:t>
      </w:r>
      <w:r w:rsidR="00B55EDB">
        <w:rPr>
          <w:sz w:val="28"/>
          <w:szCs w:val="28"/>
        </w:rPr>
        <w:t xml:space="preserve">поселок Юркино -  </w:t>
      </w:r>
      <w:proofErr w:type="spellStart"/>
      <w:r w:rsidR="00B55EDB">
        <w:rPr>
          <w:sz w:val="28"/>
          <w:szCs w:val="28"/>
        </w:rPr>
        <w:t>ул</w:t>
      </w:r>
      <w:proofErr w:type="gramStart"/>
      <w:r w:rsidR="00B55EDB">
        <w:rPr>
          <w:sz w:val="28"/>
          <w:szCs w:val="28"/>
        </w:rPr>
        <w:t>.Ю</w:t>
      </w:r>
      <w:proofErr w:type="gramEnd"/>
      <w:r w:rsidR="00B55EDB">
        <w:rPr>
          <w:sz w:val="28"/>
          <w:szCs w:val="28"/>
        </w:rPr>
        <w:t>ркинская</w:t>
      </w:r>
      <w:proofErr w:type="spellEnd"/>
      <w:r w:rsidR="00B55EDB"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B55E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r w:rsidR="00B55EDB">
        <w:rPr>
          <w:color w:val="000000"/>
          <w:sz w:val="28"/>
          <w:szCs w:val="28"/>
        </w:rPr>
        <w:t>Кишиневская</w:t>
      </w:r>
      <w:r>
        <w:rPr>
          <w:color w:val="000000"/>
          <w:sz w:val="28"/>
          <w:szCs w:val="28"/>
        </w:rPr>
        <w:t xml:space="preserve">: </w:t>
      </w:r>
      <w:r w:rsidR="00B55EDB">
        <w:rPr>
          <w:sz w:val="28"/>
          <w:szCs w:val="28"/>
        </w:rPr>
        <w:t>поселок Юркино - ул</w:t>
      </w:r>
      <w:proofErr w:type="gramStart"/>
      <w:r w:rsidR="00B55EDB">
        <w:rPr>
          <w:sz w:val="28"/>
          <w:szCs w:val="28"/>
        </w:rPr>
        <w:t>.К</w:t>
      </w:r>
      <w:proofErr w:type="gramEnd"/>
      <w:r w:rsidR="00B55EDB">
        <w:rPr>
          <w:sz w:val="28"/>
          <w:szCs w:val="28"/>
        </w:rPr>
        <w:t>ишиневская, ул.Строителей</w:t>
      </w:r>
      <w:r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r w:rsidR="00B55EDB">
        <w:rPr>
          <w:color w:val="000000"/>
          <w:sz w:val="28"/>
          <w:szCs w:val="28"/>
        </w:rPr>
        <w:t>Молодежная</w:t>
      </w:r>
      <w:r>
        <w:rPr>
          <w:color w:val="000000"/>
          <w:sz w:val="28"/>
          <w:szCs w:val="28"/>
        </w:rPr>
        <w:t xml:space="preserve">:  </w:t>
      </w:r>
      <w:r w:rsidR="00B55EDB">
        <w:rPr>
          <w:sz w:val="28"/>
          <w:szCs w:val="28"/>
        </w:rPr>
        <w:t>поселок Юркино - ул</w:t>
      </w:r>
      <w:proofErr w:type="gramStart"/>
      <w:r w:rsidR="00B55EDB">
        <w:rPr>
          <w:sz w:val="28"/>
          <w:szCs w:val="28"/>
        </w:rPr>
        <w:t>.М</w:t>
      </w:r>
      <w:proofErr w:type="gramEnd"/>
      <w:r w:rsidR="00B55EDB">
        <w:rPr>
          <w:sz w:val="28"/>
          <w:szCs w:val="28"/>
        </w:rPr>
        <w:t>олодежная</w:t>
      </w:r>
      <w:r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B55ED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r w:rsidR="00B55EDB">
        <w:rPr>
          <w:color w:val="000000"/>
          <w:sz w:val="28"/>
          <w:szCs w:val="28"/>
        </w:rPr>
        <w:t>Советское</w:t>
      </w:r>
      <w:r>
        <w:rPr>
          <w:color w:val="000000"/>
          <w:sz w:val="28"/>
          <w:szCs w:val="28"/>
        </w:rPr>
        <w:t xml:space="preserve">:  </w:t>
      </w:r>
      <w:r w:rsidR="00B55EDB">
        <w:rPr>
          <w:sz w:val="28"/>
          <w:szCs w:val="28"/>
        </w:rPr>
        <w:t>поселок Юркино - ул</w:t>
      </w:r>
      <w:proofErr w:type="gramStart"/>
      <w:r w:rsidR="00B55EDB">
        <w:rPr>
          <w:sz w:val="28"/>
          <w:szCs w:val="28"/>
        </w:rPr>
        <w:t>.С</w:t>
      </w:r>
      <w:proofErr w:type="gramEnd"/>
      <w:r w:rsidR="00B55EDB">
        <w:rPr>
          <w:sz w:val="28"/>
          <w:szCs w:val="28"/>
        </w:rPr>
        <w:t>оветская</w:t>
      </w:r>
      <w:r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B55E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r w:rsidR="00B55EDB">
        <w:rPr>
          <w:color w:val="000000"/>
          <w:sz w:val="28"/>
          <w:szCs w:val="28"/>
        </w:rPr>
        <w:t>Рабочее</w:t>
      </w:r>
      <w:r>
        <w:rPr>
          <w:color w:val="000000"/>
          <w:sz w:val="28"/>
          <w:szCs w:val="28"/>
        </w:rPr>
        <w:t xml:space="preserve">:  </w:t>
      </w:r>
      <w:r w:rsidR="00B55EDB">
        <w:rPr>
          <w:color w:val="000000"/>
          <w:sz w:val="28"/>
          <w:szCs w:val="28"/>
        </w:rPr>
        <w:t xml:space="preserve">поселок Юркино - </w:t>
      </w:r>
      <w:r w:rsidR="00B55EDB">
        <w:rPr>
          <w:sz w:val="28"/>
          <w:szCs w:val="28"/>
        </w:rPr>
        <w:t>ул</w:t>
      </w:r>
      <w:proofErr w:type="gramStart"/>
      <w:r w:rsidR="00B55EDB">
        <w:rPr>
          <w:sz w:val="28"/>
          <w:szCs w:val="28"/>
        </w:rPr>
        <w:t>.С</w:t>
      </w:r>
      <w:proofErr w:type="gramEnd"/>
      <w:r w:rsidR="00B55EDB">
        <w:rPr>
          <w:sz w:val="28"/>
          <w:szCs w:val="28"/>
        </w:rPr>
        <w:t>адовая, ул.Лесная, ул.Рабочая</w:t>
      </w:r>
      <w:r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B55ED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proofErr w:type="spellStart"/>
      <w:r w:rsidR="00B55EDB">
        <w:rPr>
          <w:color w:val="000000"/>
          <w:sz w:val="28"/>
          <w:szCs w:val="28"/>
        </w:rPr>
        <w:t>Гагаринское</w:t>
      </w:r>
      <w:proofErr w:type="spellEnd"/>
      <w:r>
        <w:rPr>
          <w:color w:val="000000"/>
          <w:sz w:val="28"/>
          <w:szCs w:val="28"/>
        </w:rPr>
        <w:t xml:space="preserve">:  </w:t>
      </w:r>
      <w:r w:rsidR="00B55EDB">
        <w:rPr>
          <w:sz w:val="28"/>
          <w:szCs w:val="28"/>
        </w:rPr>
        <w:t>поселок Юркино  - ул</w:t>
      </w:r>
      <w:proofErr w:type="gramStart"/>
      <w:r w:rsidR="00B55EDB">
        <w:rPr>
          <w:sz w:val="28"/>
          <w:szCs w:val="28"/>
        </w:rPr>
        <w:t>.Г</w:t>
      </w:r>
      <w:proofErr w:type="gramEnd"/>
      <w:r w:rsidR="00B55EDB">
        <w:rPr>
          <w:sz w:val="28"/>
          <w:szCs w:val="28"/>
        </w:rPr>
        <w:t>агарина, ул. Титова</w:t>
      </w:r>
      <w:r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B55EDB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proofErr w:type="spellStart"/>
      <w:r w:rsidR="00B55EDB">
        <w:rPr>
          <w:color w:val="000000"/>
          <w:sz w:val="28"/>
          <w:szCs w:val="28"/>
        </w:rPr>
        <w:t>Новостройковское</w:t>
      </w:r>
      <w:proofErr w:type="spellEnd"/>
      <w:r>
        <w:rPr>
          <w:color w:val="000000"/>
          <w:sz w:val="28"/>
          <w:szCs w:val="28"/>
        </w:rPr>
        <w:t xml:space="preserve">:  </w:t>
      </w:r>
      <w:r w:rsidR="00B55EDB">
        <w:rPr>
          <w:sz w:val="28"/>
          <w:szCs w:val="28"/>
        </w:rPr>
        <w:t>поселок Юркино ул</w:t>
      </w:r>
      <w:proofErr w:type="gramStart"/>
      <w:r w:rsidR="00B55EDB">
        <w:rPr>
          <w:sz w:val="28"/>
          <w:szCs w:val="28"/>
        </w:rPr>
        <w:t>.Н</w:t>
      </w:r>
      <w:proofErr w:type="gramEnd"/>
      <w:r w:rsidR="00B55EDB">
        <w:rPr>
          <w:sz w:val="28"/>
          <w:szCs w:val="28"/>
        </w:rPr>
        <w:t>овая Стройка, ул. Пролетарская</w:t>
      </w:r>
      <w:r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proofErr w:type="spellStart"/>
      <w:r w:rsidR="00B55EDB">
        <w:rPr>
          <w:color w:val="000000"/>
          <w:sz w:val="28"/>
          <w:szCs w:val="28"/>
        </w:rPr>
        <w:t>Икшинское</w:t>
      </w:r>
      <w:proofErr w:type="spellEnd"/>
      <w:r>
        <w:rPr>
          <w:color w:val="000000"/>
          <w:sz w:val="28"/>
          <w:szCs w:val="28"/>
        </w:rPr>
        <w:t xml:space="preserve">:  деревня </w:t>
      </w:r>
      <w:proofErr w:type="spellStart"/>
      <w:r w:rsidR="00B55EDB">
        <w:rPr>
          <w:color w:val="000000"/>
          <w:sz w:val="28"/>
          <w:szCs w:val="28"/>
        </w:rPr>
        <w:t>Икша</w:t>
      </w:r>
      <w:proofErr w:type="spellEnd"/>
      <w:r w:rsidR="00B55EDB">
        <w:rPr>
          <w:color w:val="000000"/>
          <w:sz w:val="28"/>
          <w:szCs w:val="28"/>
        </w:rPr>
        <w:t xml:space="preserve"> –</w:t>
      </w:r>
      <w:r>
        <w:rPr>
          <w:color w:val="000000"/>
          <w:sz w:val="28"/>
          <w:szCs w:val="28"/>
        </w:rPr>
        <w:t>ул</w:t>
      </w:r>
      <w:proofErr w:type="gramStart"/>
      <w:r w:rsidR="00B55EDB">
        <w:rPr>
          <w:color w:val="000000"/>
          <w:sz w:val="28"/>
          <w:szCs w:val="28"/>
        </w:rPr>
        <w:t>.Н</w:t>
      </w:r>
      <w:proofErr w:type="gramEnd"/>
      <w:r w:rsidR="00B55EDB">
        <w:rPr>
          <w:color w:val="000000"/>
          <w:sz w:val="28"/>
          <w:szCs w:val="28"/>
        </w:rPr>
        <w:t>овая</w:t>
      </w:r>
      <w:r>
        <w:rPr>
          <w:color w:val="000000"/>
          <w:sz w:val="28"/>
          <w:szCs w:val="28"/>
        </w:rPr>
        <w:t>;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proofErr w:type="spellStart"/>
      <w:r w:rsidR="00B55EDB">
        <w:rPr>
          <w:color w:val="000000"/>
          <w:sz w:val="28"/>
          <w:szCs w:val="28"/>
        </w:rPr>
        <w:t>Кромское</w:t>
      </w:r>
      <w:proofErr w:type="spellEnd"/>
      <w:r>
        <w:rPr>
          <w:color w:val="000000"/>
          <w:sz w:val="28"/>
          <w:szCs w:val="28"/>
        </w:rPr>
        <w:t xml:space="preserve">:  деревня </w:t>
      </w:r>
      <w:r w:rsidR="00B55EDB">
        <w:rPr>
          <w:color w:val="000000"/>
          <w:sz w:val="28"/>
          <w:szCs w:val="28"/>
        </w:rPr>
        <w:t>Кромка –</w:t>
      </w:r>
      <w:r>
        <w:rPr>
          <w:color w:val="000000"/>
          <w:sz w:val="28"/>
          <w:szCs w:val="28"/>
        </w:rPr>
        <w:t xml:space="preserve"> ул</w:t>
      </w:r>
      <w:proofErr w:type="gramStart"/>
      <w:r w:rsidR="00B55EDB">
        <w:rPr>
          <w:color w:val="000000"/>
          <w:sz w:val="28"/>
          <w:szCs w:val="28"/>
        </w:rPr>
        <w:t>.С</w:t>
      </w:r>
      <w:proofErr w:type="gramEnd"/>
      <w:r w:rsidR="00B55EDB">
        <w:rPr>
          <w:color w:val="000000"/>
          <w:sz w:val="28"/>
          <w:szCs w:val="28"/>
        </w:rPr>
        <w:t>ветлая</w:t>
      </w:r>
      <w:r>
        <w:rPr>
          <w:color w:val="000000"/>
          <w:sz w:val="28"/>
          <w:szCs w:val="28"/>
        </w:rPr>
        <w:t>;</w:t>
      </w:r>
    </w:p>
    <w:p w:rsidR="000446A4" w:rsidRDefault="000446A4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0446A4" w:rsidRDefault="00B55EDB" w:rsidP="00365E7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ТОС </w:t>
      </w:r>
      <w:proofErr w:type="spellStart"/>
      <w:r>
        <w:rPr>
          <w:color w:val="000000"/>
          <w:sz w:val="28"/>
          <w:szCs w:val="28"/>
        </w:rPr>
        <w:t>Карасьярское</w:t>
      </w:r>
      <w:proofErr w:type="spellEnd"/>
      <w:r>
        <w:rPr>
          <w:color w:val="000000"/>
          <w:sz w:val="28"/>
          <w:szCs w:val="28"/>
        </w:rPr>
        <w:t xml:space="preserve">: поселок </w:t>
      </w:r>
      <w:proofErr w:type="spellStart"/>
      <w:r>
        <w:rPr>
          <w:color w:val="000000"/>
          <w:sz w:val="28"/>
          <w:szCs w:val="28"/>
        </w:rPr>
        <w:t>Карасьяры</w:t>
      </w:r>
      <w:proofErr w:type="spellEnd"/>
      <w:r>
        <w:rPr>
          <w:color w:val="000000"/>
          <w:sz w:val="28"/>
          <w:szCs w:val="28"/>
        </w:rPr>
        <w:t xml:space="preserve"> – ул</w:t>
      </w:r>
      <w:proofErr w:type="gramStart"/>
      <w:r>
        <w:rPr>
          <w:color w:val="000000"/>
          <w:sz w:val="28"/>
          <w:szCs w:val="28"/>
        </w:rPr>
        <w:t>.З</w:t>
      </w:r>
      <w:proofErr w:type="gramEnd"/>
      <w:r>
        <w:rPr>
          <w:color w:val="000000"/>
          <w:sz w:val="28"/>
          <w:szCs w:val="28"/>
        </w:rPr>
        <w:t xml:space="preserve">аозерная, ул.Заводская, ул.Ленина, </w:t>
      </w:r>
    </w:p>
    <w:p w:rsidR="00B55EDB" w:rsidRDefault="000446A4" w:rsidP="00365E7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B55EDB">
        <w:rPr>
          <w:color w:val="000000"/>
          <w:sz w:val="28"/>
          <w:szCs w:val="28"/>
        </w:rPr>
        <w:t xml:space="preserve">ул. </w:t>
      </w:r>
      <w:proofErr w:type="spellStart"/>
      <w:r>
        <w:rPr>
          <w:color w:val="000000"/>
          <w:sz w:val="28"/>
          <w:szCs w:val="28"/>
        </w:rPr>
        <w:t>Тракторисотв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ул</w:t>
      </w:r>
      <w:proofErr w:type="gramStart"/>
      <w:r>
        <w:rPr>
          <w:color w:val="000000"/>
          <w:sz w:val="28"/>
          <w:szCs w:val="28"/>
        </w:rPr>
        <w:t>.Ч</w:t>
      </w:r>
      <w:proofErr w:type="gramEnd"/>
      <w:r>
        <w:rPr>
          <w:color w:val="000000"/>
          <w:sz w:val="28"/>
          <w:szCs w:val="28"/>
        </w:rPr>
        <w:t>еремушки</w:t>
      </w:r>
      <w:proofErr w:type="spellEnd"/>
      <w:r>
        <w:rPr>
          <w:color w:val="000000"/>
          <w:sz w:val="28"/>
          <w:szCs w:val="28"/>
        </w:rPr>
        <w:t xml:space="preserve">, ул.Советская, ул. </w:t>
      </w:r>
      <w:proofErr w:type="spellStart"/>
      <w:r>
        <w:rPr>
          <w:color w:val="000000"/>
          <w:sz w:val="28"/>
          <w:szCs w:val="28"/>
        </w:rPr>
        <w:t>Детсадная</w:t>
      </w:r>
      <w:proofErr w:type="spellEnd"/>
    </w:p>
    <w:p w:rsidR="000446A4" w:rsidRDefault="000446A4" w:rsidP="00365E7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ТОС Икса: деревня Икса – ул</w:t>
      </w:r>
      <w:proofErr w:type="gramStart"/>
      <w:r>
        <w:rPr>
          <w:color w:val="000000"/>
          <w:sz w:val="28"/>
          <w:szCs w:val="28"/>
        </w:rPr>
        <w:t>.Л</w:t>
      </w:r>
      <w:proofErr w:type="gramEnd"/>
      <w:r>
        <w:rPr>
          <w:color w:val="000000"/>
          <w:sz w:val="28"/>
          <w:szCs w:val="28"/>
        </w:rPr>
        <w:t>есная</w:t>
      </w: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jc w:val="right"/>
        <w:outlineLvl w:val="1"/>
        <w:rPr>
          <w:color w:val="000000"/>
          <w:sz w:val="28"/>
          <w:szCs w:val="28"/>
        </w:rPr>
      </w:pPr>
    </w:p>
    <w:p w:rsidR="00365E71" w:rsidRDefault="00365E71" w:rsidP="00365E71">
      <w:pPr>
        <w:pStyle w:val="ConsPlusNormal"/>
        <w:framePr w:hSpace="180" w:wrap="around" w:vAnchor="page" w:hAnchor="margin" w:xAlign="right" w:y="1135"/>
        <w:jc w:val="right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365E71" w:rsidRDefault="00365E71" w:rsidP="00365E71">
      <w:pPr>
        <w:pStyle w:val="ConsPlusNormal"/>
        <w:outlineLvl w:val="1"/>
        <w:rPr>
          <w:color w:val="000000"/>
          <w:sz w:val="28"/>
          <w:szCs w:val="28"/>
        </w:rPr>
      </w:pPr>
    </w:p>
    <w:p w:rsidR="000701AA" w:rsidRDefault="000701AA" w:rsidP="00365E71"/>
    <w:sectPr w:rsidR="000701AA" w:rsidSect="00553015">
      <w:pgSz w:w="11905" w:h="16838"/>
      <w:pgMar w:top="567" w:right="709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E7B0B"/>
    <w:multiLevelType w:val="hybridMultilevel"/>
    <w:tmpl w:val="2A320804"/>
    <w:lvl w:ilvl="0" w:tplc="4AB4526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CA054D"/>
    <w:multiLevelType w:val="hybridMultilevel"/>
    <w:tmpl w:val="729C69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E71"/>
    <w:rsid w:val="00012230"/>
    <w:rsid w:val="000446A4"/>
    <w:rsid w:val="00061B48"/>
    <w:rsid w:val="000701AA"/>
    <w:rsid w:val="000B736C"/>
    <w:rsid w:val="001A6514"/>
    <w:rsid w:val="00235EDD"/>
    <w:rsid w:val="00321122"/>
    <w:rsid w:val="00365E71"/>
    <w:rsid w:val="0045453D"/>
    <w:rsid w:val="004B0FC6"/>
    <w:rsid w:val="004D35BF"/>
    <w:rsid w:val="0056470F"/>
    <w:rsid w:val="005A6B28"/>
    <w:rsid w:val="007105C8"/>
    <w:rsid w:val="00850769"/>
    <w:rsid w:val="00873A3F"/>
    <w:rsid w:val="00944975"/>
    <w:rsid w:val="00A87B96"/>
    <w:rsid w:val="00B12985"/>
    <w:rsid w:val="00B475FA"/>
    <w:rsid w:val="00B55EDB"/>
    <w:rsid w:val="00B62C4A"/>
    <w:rsid w:val="00C43130"/>
    <w:rsid w:val="00C64F73"/>
    <w:rsid w:val="00CB7894"/>
    <w:rsid w:val="00D64A99"/>
    <w:rsid w:val="00DD1854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E71"/>
    <w:pPr>
      <w:spacing w:after="0" w:afterAutospacing="0"/>
      <w:ind w:left="0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customStyle="1" w:styleId="ConsPlusNormal">
    <w:name w:val="ConsPlusNormal"/>
    <w:link w:val="ConsPlusNormal0"/>
    <w:rsid w:val="00365E71"/>
    <w:pPr>
      <w:widowControl w:val="0"/>
      <w:autoSpaceDE w:val="0"/>
      <w:autoSpaceDN w:val="0"/>
      <w:spacing w:after="0" w:afterAutospacing="0"/>
      <w:ind w:left="0"/>
      <w:jc w:val="left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ConsPlusTitle">
    <w:name w:val="ConsPlusTitle"/>
    <w:uiPriority w:val="99"/>
    <w:rsid w:val="00365E71"/>
    <w:pPr>
      <w:widowControl w:val="0"/>
      <w:autoSpaceDE w:val="0"/>
      <w:autoSpaceDN w:val="0"/>
      <w:spacing w:after="0" w:afterAutospacing="0"/>
      <w:ind w:left="0"/>
      <w:jc w:val="left"/>
    </w:pPr>
    <w:rPr>
      <w:rFonts w:ascii="Times New Roman" w:eastAsia="SimSun" w:hAnsi="Times New Roman" w:cs="Times New Roman"/>
      <w:b/>
      <w:sz w:val="24"/>
      <w:szCs w:val="20"/>
      <w:lang w:eastAsia="zh-CN"/>
    </w:rPr>
  </w:style>
  <w:style w:type="character" w:styleId="a5">
    <w:name w:val="Hyperlink"/>
    <w:basedOn w:val="a0"/>
    <w:uiPriority w:val="99"/>
    <w:unhideWhenUsed/>
    <w:rsid w:val="00365E71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65E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Title"/>
    <w:basedOn w:val="a"/>
    <w:link w:val="a8"/>
    <w:uiPriority w:val="99"/>
    <w:qFormat/>
    <w:rsid w:val="00365E71"/>
    <w:pPr>
      <w:jc w:val="center"/>
    </w:pPr>
    <w:rPr>
      <w:rFonts w:eastAsia="Times New Roman"/>
      <w:b/>
      <w:bCs/>
      <w:sz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365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Цветовое выделение"/>
    <w:rsid w:val="00365E71"/>
    <w:rPr>
      <w:b/>
      <w:bCs w:val="0"/>
      <w:color w:val="000080"/>
    </w:rPr>
  </w:style>
  <w:style w:type="character" w:customStyle="1" w:styleId="ConsPlusNormal0">
    <w:name w:val="ConsPlusNormal Знак"/>
    <w:link w:val="ConsPlusNormal"/>
    <w:locked/>
    <w:rsid w:val="00365E71"/>
    <w:rPr>
      <w:rFonts w:ascii="Times New Roman" w:eastAsia="SimSu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/&#1044;&#1054;&#1050;&#1059;&#1052;&#1045;&#1053;&#1058;&#1067;/&#208;&#157;&#208;&#184;&#208;&#186;&#208;&#190;&#208;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file:///D:/&#1044;&#1054;&#1050;&#1059;&#1052;&#1045;&#1053;&#1058;&#1067;/&#208;&#157;&#208;&#184;&#208;&#186;&#208;&#190;&#208;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регистрации уставов территориальных общественных самоуправлений и установления границ территориальных общественных самоуправлений в Юркинском сельском поселении</_x041e__x043f__x0438__x0441__x0430__x043d__x0438__x0435_>
    <_x041f__x0430__x043f__x043a__x0430_ xmlns="409af9b2-612a-4f83-a443-8c6aec601e85">2020 г</_x041f__x0430__x043f__x043a__x0430_>
    <_dlc_DocId xmlns="57504d04-691e-4fc4-8f09-4f19fdbe90f6">XXJ7TYMEEKJ2-5069-421</_dlc_DocId>
    <_dlc_DocIdUrl xmlns="57504d04-691e-4fc4-8f09-4f19fdbe90f6">
      <Url>https://vip.gov.mari.ru/jurino/_layouts/DocIdRedir.aspx?ID=XXJ7TYMEEKJ2-5069-421</Url>
      <Description>XXJ7TYMEEKJ2-5069-421</Description>
    </_dlc_DocIdUrl>
  </documentManagement>
</p:properties>
</file>

<file path=customXml/itemProps1.xml><?xml version="1.0" encoding="utf-8"?>
<ds:datastoreItem xmlns:ds="http://schemas.openxmlformats.org/officeDocument/2006/customXml" ds:itemID="{9707132A-50B8-41F9-8D54-D0F59EE71633}"/>
</file>

<file path=customXml/itemProps2.xml><?xml version="1.0" encoding="utf-8"?>
<ds:datastoreItem xmlns:ds="http://schemas.openxmlformats.org/officeDocument/2006/customXml" ds:itemID="{0833DF75-9C61-4B20-B456-ACF6907DDAC5}"/>
</file>

<file path=customXml/itemProps3.xml><?xml version="1.0" encoding="utf-8"?>
<ds:datastoreItem xmlns:ds="http://schemas.openxmlformats.org/officeDocument/2006/customXml" ds:itemID="{1B58F3A2-8BFE-47D7-9397-79C04B783469}"/>
</file>

<file path=customXml/itemProps4.xml><?xml version="1.0" encoding="utf-8"?>
<ds:datastoreItem xmlns:ds="http://schemas.openxmlformats.org/officeDocument/2006/customXml" ds:itemID="{91BE22D0-09B5-4FBE-A401-C87486ECBD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28.07.2020г. №50</dc:title>
  <dc:creator>admin</dc:creator>
  <cp:lastModifiedBy>admin</cp:lastModifiedBy>
  <cp:revision>4</cp:revision>
  <dcterms:created xsi:type="dcterms:W3CDTF">2020-07-14T08:21:00Z</dcterms:created>
  <dcterms:modified xsi:type="dcterms:W3CDTF">2020-08-05T12:57:00Z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99ec1513-bc37-4ad6-95bb-1facc49f6b31</vt:lpwstr>
  </property>
</Properties>
</file>