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117"/>
      </w:tblGrid>
      <w:tr w:rsidR="00030DF8" w:rsidRPr="001B67AE" w:rsidTr="007C6FA2"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0DF8" w:rsidRPr="001B67AE" w:rsidRDefault="00030DF8" w:rsidP="007C6FA2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1B67AE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РЕШЕНИЕ </w:t>
            </w:r>
          </w:p>
        </w:tc>
      </w:tr>
      <w:tr w:rsidR="00030DF8" w:rsidRPr="001B67AE" w:rsidTr="007C6FA2"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0DF8" w:rsidRPr="001B67AE" w:rsidRDefault="00030DF8" w:rsidP="007C6FA2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1B67AE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Собрания депутатов </w:t>
            </w:r>
          </w:p>
        </w:tc>
      </w:tr>
      <w:tr w:rsidR="00030DF8" w:rsidRPr="001B67AE" w:rsidTr="007C6FA2"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0DF8" w:rsidRPr="001B67AE" w:rsidRDefault="00030DF8" w:rsidP="007C6FA2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1B67AE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030DF8" w:rsidRPr="001B67AE" w:rsidTr="007C6FA2"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0DF8" w:rsidRPr="001B67AE" w:rsidRDefault="00030DF8" w:rsidP="007C6FA2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1B67AE">
              <w:rPr>
                <w:b/>
                <w:bCs/>
                <w:color w:val="595959" w:themeColor="text1" w:themeTint="A6"/>
                <w:sz w:val="28"/>
                <w:szCs w:val="28"/>
              </w:rPr>
              <w:t>«</w:t>
            </w:r>
            <w:proofErr w:type="spellStart"/>
            <w:r w:rsidRPr="001B67AE">
              <w:rPr>
                <w:b/>
                <w:bCs/>
                <w:color w:val="595959" w:themeColor="text1" w:themeTint="A6"/>
                <w:sz w:val="28"/>
                <w:szCs w:val="28"/>
              </w:rPr>
              <w:t>Юркинское</w:t>
            </w:r>
            <w:proofErr w:type="spellEnd"/>
            <w:r w:rsidRPr="001B67AE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 сельское поселение» </w:t>
            </w:r>
          </w:p>
        </w:tc>
      </w:tr>
      <w:tr w:rsidR="00030DF8" w:rsidRPr="001B67AE" w:rsidTr="007C6FA2">
        <w:tc>
          <w:tcPr>
            <w:tcW w:w="91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30DF8" w:rsidRPr="001B67AE" w:rsidRDefault="00030DF8" w:rsidP="007C6FA2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1B67AE">
              <w:rPr>
                <w:b/>
                <w:bCs/>
                <w:color w:val="595959" w:themeColor="text1" w:themeTint="A6"/>
                <w:sz w:val="28"/>
                <w:szCs w:val="28"/>
              </w:rPr>
              <w:t>третьего созыва</w:t>
            </w:r>
          </w:p>
        </w:tc>
      </w:tr>
    </w:tbl>
    <w:p w:rsidR="00030DF8" w:rsidRPr="001B67AE" w:rsidRDefault="00030DF8" w:rsidP="00030DF8">
      <w:pPr>
        <w:pStyle w:val="3"/>
        <w:ind w:firstLine="0"/>
        <w:jc w:val="center"/>
        <w:rPr>
          <w:b/>
          <w:bCs/>
          <w:color w:val="595959" w:themeColor="text1" w:themeTint="A6"/>
        </w:rPr>
      </w:pPr>
    </w:p>
    <w:p w:rsidR="00030DF8" w:rsidRPr="001B67AE" w:rsidRDefault="00030DF8" w:rsidP="00030DF8">
      <w:pPr>
        <w:pStyle w:val="3"/>
        <w:ind w:firstLine="0"/>
        <w:jc w:val="center"/>
        <w:rPr>
          <w:b/>
          <w:bCs/>
          <w:color w:val="595959" w:themeColor="text1" w:themeTint="A6"/>
        </w:rPr>
      </w:pPr>
    </w:p>
    <w:p w:rsidR="00030DF8" w:rsidRPr="001B67AE" w:rsidRDefault="00030DF8" w:rsidP="00030DF8">
      <w:pPr>
        <w:pStyle w:val="3"/>
        <w:ind w:firstLine="0"/>
        <w:jc w:val="both"/>
        <w:rPr>
          <w:b/>
          <w:bCs/>
          <w:color w:val="595959" w:themeColor="text1" w:themeTint="A6"/>
          <w:sz w:val="26"/>
          <w:szCs w:val="26"/>
        </w:rPr>
      </w:pPr>
      <w:r w:rsidRPr="001B67AE">
        <w:rPr>
          <w:b/>
          <w:bCs/>
          <w:color w:val="595959" w:themeColor="text1" w:themeTint="A6"/>
          <w:sz w:val="26"/>
          <w:szCs w:val="26"/>
        </w:rPr>
        <w:t xml:space="preserve">от </w:t>
      </w:r>
      <w:r>
        <w:rPr>
          <w:b/>
          <w:bCs/>
          <w:color w:val="595959" w:themeColor="text1" w:themeTint="A6"/>
          <w:sz w:val="26"/>
          <w:szCs w:val="26"/>
        </w:rPr>
        <w:t>25 февраля</w:t>
      </w:r>
      <w:r w:rsidRPr="001B67AE">
        <w:rPr>
          <w:b/>
          <w:bCs/>
          <w:color w:val="595959" w:themeColor="text1" w:themeTint="A6"/>
          <w:sz w:val="26"/>
          <w:szCs w:val="26"/>
        </w:rPr>
        <w:t xml:space="preserve"> 2019 года                                               </w:t>
      </w:r>
      <w:r>
        <w:rPr>
          <w:b/>
          <w:bCs/>
          <w:color w:val="595959" w:themeColor="text1" w:themeTint="A6"/>
          <w:sz w:val="26"/>
          <w:szCs w:val="26"/>
        </w:rPr>
        <w:t xml:space="preserve">   </w:t>
      </w:r>
      <w:r w:rsidRPr="001B67AE">
        <w:rPr>
          <w:b/>
          <w:bCs/>
          <w:color w:val="595959" w:themeColor="text1" w:themeTint="A6"/>
          <w:sz w:val="26"/>
          <w:szCs w:val="26"/>
        </w:rPr>
        <w:t xml:space="preserve">           </w:t>
      </w:r>
      <w:r>
        <w:rPr>
          <w:b/>
          <w:bCs/>
          <w:color w:val="595959" w:themeColor="text1" w:themeTint="A6"/>
          <w:sz w:val="26"/>
          <w:szCs w:val="26"/>
        </w:rPr>
        <w:t xml:space="preserve">       </w:t>
      </w:r>
      <w:r w:rsidRPr="001B67AE">
        <w:rPr>
          <w:b/>
          <w:bCs/>
          <w:color w:val="595959" w:themeColor="text1" w:themeTint="A6"/>
          <w:sz w:val="26"/>
          <w:szCs w:val="26"/>
        </w:rPr>
        <w:t xml:space="preserve">    № </w:t>
      </w:r>
      <w:r>
        <w:rPr>
          <w:b/>
          <w:bCs/>
          <w:color w:val="595959" w:themeColor="text1" w:themeTint="A6"/>
          <w:sz w:val="26"/>
          <w:szCs w:val="26"/>
        </w:rPr>
        <w:t>215</w:t>
      </w:r>
    </w:p>
    <w:p w:rsidR="00030DF8" w:rsidRPr="001B67AE" w:rsidRDefault="00030DF8" w:rsidP="00030DF8">
      <w:pPr>
        <w:pStyle w:val="3"/>
        <w:ind w:firstLine="0"/>
        <w:jc w:val="center"/>
        <w:rPr>
          <w:b/>
          <w:bCs/>
          <w:color w:val="595959" w:themeColor="text1" w:themeTint="A6"/>
          <w:sz w:val="26"/>
          <w:szCs w:val="26"/>
        </w:rPr>
      </w:pPr>
    </w:p>
    <w:p w:rsidR="00030DF8" w:rsidRPr="001B67AE" w:rsidRDefault="00030DF8" w:rsidP="00030DF8">
      <w:pPr>
        <w:pStyle w:val="3"/>
        <w:ind w:firstLine="0"/>
        <w:jc w:val="center"/>
        <w:rPr>
          <w:b/>
          <w:bCs/>
          <w:color w:val="595959" w:themeColor="text1" w:themeTint="A6"/>
          <w:sz w:val="26"/>
          <w:szCs w:val="26"/>
        </w:rPr>
      </w:pPr>
      <w:r w:rsidRPr="001B67AE">
        <w:rPr>
          <w:b/>
          <w:bCs/>
          <w:color w:val="595959" w:themeColor="text1" w:themeTint="A6"/>
          <w:sz w:val="26"/>
          <w:szCs w:val="26"/>
        </w:rPr>
        <w:t xml:space="preserve">            </w:t>
      </w:r>
    </w:p>
    <w:p w:rsidR="00030DF8" w:rsidRDefault="00030DF8" w:rsidP="00030DF8">
      <w:pPr>
        <w:jc w:val="center"/>
        <w:rPr>
          <w:b/>
          <w:color w:val="595959" w:themeColor="text1" w:themeTint="A6"/>
          <w:sz w:val="26"/>
          <w:szCs w:val="26"/>
        </w:rPr>
      </w:pPr>
      <w:r w:rsidRPr="001B67AE">
        <w:rPr>
          <w:b/>
          <w:color w:val="595959" w:themeColor="text1" w:themeTint="A6"/>
          <w:sz w:val="26"/>
          <w:szCs w:val="26"/>
        </w:rPr>
        <w:t xml:space="preserve">О внесении изменений в </w:t>
      </w:r>
      <w:r>
        <w:rPr>
          <w:b/>
          <w:color w:val="595959" w:themeColor="text1" w:themeTint="A6"/>
          <w:sz w:val="26"/>
          <w:szCs w:val="26"/>
        </w:rPr>
        <w:t>Положение о порядке</w:t>
      </w:r>
      <w:r w:rsidRPr="001B67AE">
        <w:rPr>
          <w:b/>
          <w:color w:val="595959" w:themeColor="text1" w:themeTint="A6"/>
          <w:sz w:val="26"/>
          <w:szCs w:val="26"/>
        </w:rPr>
        <w:t xml:space="preserve"> </w:t>
      </w:r>
      <w:r>
        <w:rPr>
          <w:b/>
          <w:color w:val="595959" w:themeColor="text1" w:themeTint="A6"/>
          <w:sz w:val="26"/>
          <w:szCs w:val="26"/>
        </w:rPr>
        <w:t xml:space="preserve">применения </w:t>
      </w:r>
    </w:p>
    <w:p w:rsidR="00030DF8" w:rsidRDefault="00030DF8" w:rsidP="00030DF8">
      <w:pPr>
        <w:jc w:val="center"/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>взысканий за несоблюдение главой администрации муниципального образования «</w:t>
      </w:r>
      <w:proofErr w:type="spellStart"/>
      <w:r>
        <w:rPr>
          <w:b/>
          <w:color w:val="595959" w:themeColor="text1" w:themeTint="A6"/>
          <w:sz w:val="26"/>
          <w:szCs w:val="26"/>
        </w:rPr>
        <w:t>Юркинское</w:t>
      </w:r>
      <w:proofErr w:type="spellEnd"/>
      <w:r>
        <w:rPr>
          <w:b/>
          <w:color w:val="595959" w:themeColor="text1" w:themeTint="A6"/>
          <w:sz w:val="26"/>
          <w:szCs w:val="26"/>
        </w:rPr>
        <w:t xml:space="preserve"> сельское поселение» ограничений и запретов, требований о предотвращении или об урегулировании конфликта </w:t>
      </w:r>
    </w:p>
    <w:p w:rsidR="00030DF8" w:rsidRPr="001B67AE" w:rsidRDefault="00030DF8" w:rsidP="00030DF8">
      <w:pPr>
        <w:jc w:val="center"/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 xml:space="preserve">интересов  и неисполнение обязанностей, установленных в целях противодействия коррупции </w:t>
      </w:r>
    </w:p>
    <w:p w:rsidR="00030DF8" w:rsidRPr="001B67AE" w:rsidRDefault="00030DF8" w:rsidP="00030DF8">
      <w:pPr>
        <w:jc w:val="center"/>
        <w:rPr>
          <w:b/>
          <w:color w:val="595959" w:themeColor="text1" w:themeTint="A6"/>
          <w:sz w:val="26"/>
          <w:szCs w:val="26"/>
        </w:rPr>
      </w:pPr>
    </w:p>
    <w:p w:rsidR="00030DF8" w:rsidRPr="001B67AE" w:rsidRDefault="00030DF8" w:rsidP="00030DF8">
      <w:pPr>
        <w:jc w:val="center"/>
        <w:rPr>
          <w:color w:val="595959" w:themeColor="text1" w:themeTint="A6"/>
          <w:sz w:val="26"/>
          <w:szCs w:val="26"/>
        </w:rPr>
      </w:pPr>
    </w:p>
    <w:p w:rsidR="00030DF8" w:rsidRPr="001B67AE" w:rsidRDefault="00030DF8" w:rsidP="00030DF8">
      <w:pPr>
        <w:ind w:firstLine="709"/>
        <w:jc w:val="both"/>
        <w:rPr>
          <w:rFonts w:cs="Arial"/>
          <w:b/>
          <w:color w:val="595959" w:themeColor="text1" w:themeTint="A6"/>
          <w:sz w:val="26"/>
          <w:szCs w:val="26"/>
        </w:rPr>
      </w:pPr>
      <w:proofErr w:type="gramStart"/>
      <w:r w:rsidRPr="001B67AE">
        <w:rPr>
          <w:color w:val="595959" w:themeColor="text1" w:themeTint="A6"/>
          <w:sz w:val="26"/>
          <w:szCs w:val="26"/>
        </w:rPr>
        <w:t xml:space="preserve">В соответствии с Федеральным законом от </w:t>
      </w:r>
      <w:r>
        <w:rPr>
          <w:color w:val="595959" w:themeColor="text1" w:themeTint="A6"/>
          <w:sz w:val="26"/>
          <w:szCs w:val="26"/>
        </w:rPr>
        <w:t>03.08.2018 № 304</w:t>
      </w:r>
      <w:r w:rsidRPr="001B67AE">
        <w:rPr>
          <w:color w:val="595959" w:themeColor="text1" w:themeTint="A6"/>
          <w:sz w:val="26"/>
          <w:szCs w:val="26"/>
        </w:rPr>
        <w:t>-ФЗ «О</w:t>
      </w:r>
      <w:r>
        <w:rPr>
          <w:color w:val="595959" w:themeColor="text1" w:themeTint="A6"/>
          <w:sz w:val="26"/>
          <w:szCs w:val="26"/>
        </w:rPr>
        <w:t xml:space="preserve"> внесении изменений в статью 193 Трудового кодекса Российской Федерации»</w:t>
      </w:r>
      <w:r w:rsidRPr="001B67AE">
        <w:rPr>
          <w:rFonts w:cs="Arial"/>
          <w:color w:val="595959" w:themeColor="text1" w:themeTint="A6"/>
          <w:sz w:val="26"/>
          <w:szCs w:val="26"/>
        </w:rPr>
        <w:t xml:space="preserve"> </w:t>
      </w:r>
      <w:r>
        <w:rPr>
          <w:rFonts w:cs="Arial"/>
          <w:color w:val="595959" w:themeColor="text1" w:themeTint="A6"/>
          <w:sz w:val="26"/>
          <w:szCs w:val="26"/>
        </w:rPr>
        <w:t xml:space="preserve">и рассмотрев протест прокуратуры </w:t>
      </w:r>
      <w:proofErr w:type="spellStart"/>
      <w:r>
        <w:rPr>
          <w:rFonts w:cs="Arial"/>
          <w:color w:val="595959" w:themeColor="text1" w:themeTint="A6"/>
          <w:sz w:val="26"/>
          <w:szCs w:val="26"/>
        </w:rPr>
        <w:t>Юринского</w:t>
      </w:r>
      <w:proofErr w:type="spellEnd"/>
      <w:r>
        <w:rPr>
          <w:rFonts w:cs="Arial"/>
          <w:color w:val="595959" w:themeColor="text1" w:themeTint="A6"/>
          <w:sz w:val="26"/>
          <w:szCs w:val="26"/>
        </w:rPr>
        <w:t xml:space="preserve"> района Республики Марий Эл            от 20.02.2019 № 2-28-2019 на отдельные пункты </w:t>
      </w:r>
      <w:r w:rsidRPr="002A5A76">
        <w:rPr>
          <w:color w:val="595959" w:themeColor="text1" w:themeTint="A6"/>
          <w:sz w:val="26"/>
          <w:szCs w:val="26"/>
        </w:rPr>
        <w:t>Положени</w:t>
      </w:r>
      <w:r>
        <w:rPr>
          <w:color w:val="595959" w:themeColor="text1" w:themeTint="A6"/>
          <w:sz w:val="26"/>
          <w:szCs w:val="26"/>
        </w:rPr>
        <w:t>я</w:t>
      </w:r>
      <w:r w:rsidRPr="002A5A76">
        <w:rPr>
          <w:color w:val="595959" w:themeColor="text1" w:themeTint="A6"/>
          <w:sz w:val="26"/>
          <w:szCs w:val="26"/>
        </w:rPr>
        <w:t xml:space="preserve"> о порядке применения взысканий за несоблюдение главой администрации муниципального образования «</w:t>
      </w:r>
      <w:proofErr w:type="spellStart"/>
      <w:r w:rsidRPr="002A5A76">
        <w:rPr>
          <w:color w:val="595959" w:themeColor="text1" w:themeTint="A6"/>
          <w:sz w:val="26"/>
          <w:szCs w:val="26"/>
        </w:rPr>
        <w:t>Юркинское</w:t>
      </w:r>
      <w:proofErr w:type="spellEnd"/>
      <w:r w:rsidRPr="002A5A76">
        <w:rPr>
          <w:color w:val="595959" w:themeColor="text1" w:themeTint="A6"/>
          <w:sz w:val="26"/>
          <w:szCs w:val="26"/>
        </w:rPr>
        <w:t xml:space="preserve"> сельское поселение» ограничений и запретов, требований о</w:t>
      </w:r>
      <w:proofErr w:type="gramEnd"/>
      <w:r w:rsidRPr="002A5A76">
        <w:rPr>
          <w:color w:val="595959" w:themeColor="text1" w:themeTint="A6"/>
          <w:sz w:val="26"/>
          <w:szCs w:val="26"/>
        </w:rPr>
        <w:t xml:space="preserve"> </w:t>
      </w:r>
      <w:proofErr w:type="gramStart"/>
      <w:r w:rsidRPr="002A5A76">
        <w:rPr>
          <w:color w:val="595959" w:themeColor="text1" w:themeTint="A6"/>
          <w:sz w:val="26"/>
          <w:szCs w:val="26"/>
        </w:rPr>
        <w:t>предотвращении</w:t>
      </w:r>
      <w:proofErr w:type="gramEnd"/>
      <w:r w:rsidRPr="002A5A76">
        <w:rPr>
          <w:color w:val="595959" w:themeColor="text1" w:themeTint="A6"/>
          <w:sz w:val="26"/>
          <w:szCs w:val="26"/>
        </w:rPr>
        <w:t xml:space="preserve">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cs="Arial"/>
          <w:color w:val="595959" w:themeColor="text1" w:themeTint="A6"/>
          <w:sz w:val="26"/>
          <w:szCs w:val="26"/>
        </w:rPr>
        <w:t xml:space="preserve"> </w:t>
      </w:r>
      <w:r w:rsidRPr="001B67AE">
        <w:rPr>
          <w:rFonts w:cs="Arial"/>
          <w:color w:val="595959" w:themeColor="text1" w:themeTint="A6"/>
          <w:sz w:val="26"/>
          <w:szCs w:val="26"/>
        </w:rPr>
        <w:t xml:space="preserve">Собрание депутатов </w:t>
      </w:r>
      <w:r w:rsidRPr="001B67AE">
        <w:rPr>
          <w:color w:val="595959" w:themeColor="text1" w:themeTint="A6"/>
          <w:sz w:val="26"/>
          <w:szCs w:val="26"/>
        </w:rPr>
        <w:t>муниципального образования «</w:t>
      </w:r>
      <w:proofErr w:type="spellStart"/>
      <w:r w:rsidRPr="001B67AE">
        <w:rPr>
          <w:color w:val="595959" w:themeColor="text1" w:themeTint="A6"/>
          <w:sz w:val="26"/>
          <w:szCs w:val="26"/>
        </w:rPr>
        <w:t>Юркинское</w:t>
      </w:r>
      <w:proofErr w:type="spellEnd"/>
      <w:r w:rsidRPr="001B67AE">
        <w:rPr>
          <w:color w:val="595959" w:themeColor="text1" w:themeTint="A6"/>
          <w:sz w:val="26"/>
          <w:szCs w:val="26"/>
        </w:rPr>
        <w:t xml:space="preserve"> сельское поселение»</w:t>
      </w:r>
      <w:r w:rsidRPr="001B67AE">
        <w:rPr>
          <w:rFonts w:cs="Arial"/>
          <w:b/>
          <w:color w:val="595959" w:themeColor="text1" w:themeTint="A6"/>
          <w:sz w:val="26"/>
          <w:szCs w:val="26"/>
        </w:rPr>
        <w:t xml:space="preserve"> </w:t>
      </w:r>
    </w:p>
    <w:p w:rsidR="00030DF8" w:rsidRPr="001B67AE" w:rsidRDefault="00030DF8" w:rsidP="00030DF8">
      <w:pPr>
        <w:spacing w:line="343" w:lineRule="atLeast"/>
        <w:ind w:firstLine="708"/>
        <w:jc w:val="both"/>
        <w:rPr>
          <w:rFonts w:cs="Arial"/>
          <w:b/>
          <w:color w:val="595959" w:themeColor="text1" w:themeTint="A6"/>
          <w:sz w:val="26"/>
          <w:szCs w:val="26"/>
        </w:rPr>
      </w:pPr>
      <w:proofErr w:type="spellStart"/>
      <w:proofErr w:type="gramStart"/>
      <w:r w:rsidRPr="001B67AE">
        <w:rPr>
          <w:rFonts w:cs="Arial"/>
          <w:b/>
          <w:color w:val="595959" w:themeColor="text1" w:themeTint="A6"/>
          <w:sz w:val="26"/>
          <w:szCs w:val="26"/>
        </w:rPr>
        <w:t>р</w:t>
      </w:r>
      <w:proofErr w:type="spellEnd"/>
      <w:proofErr w:type="gramEnd"/>
      <w:r w:rsidRPr="001B67AE">
        <w:rPr>
          <w:rFonts w:cs="Arial"/>
          <w:b/>
          <w:color w:val="595959" w:themeColor="text1" w:themeTint="A6"/>
          <w:sz w:val="26"/>
          <w:szCs w:val="26"/>
        </w:rPr>
        <w:t xml:space="preserve"> е </w:t>
      </w:r>
      <w:proofErr w:type="spellStart"/>
      <w:r w:rsidRPr="001B67AE">
        <w:rPr>
          <w:rFonts w:cs="Arial"/>
          <w:b/>
          <w:color w:val="595959" w:themeColor="text1" w:themeTint="A6"/>
          <w:sz w:val="26"/>
          <w:szCs w:val="26"/>
        </w:rPr>
        <w:t>ш</w:t>
      </w:r>
      <w:proofErr w:type="spellEnd"/>
      <w:r w:rsidRPr="001B67AE">
        <w:rPr>
          <w:rFonts w:cs="Arial"/>
          <w:b/>
          <w:color w:val="595959" w:themeColor="text1" w:themeTint="A6"/>
          <w:sz w:val="26"/>
          <w:szCs w:val="26"/>
        </w:rPr>
        <w:t xml:space="preserve"> и л о:</w:t>
      </w:r>
    </w:p>
    <w:p w:rsidR="00030DF8" w:rsidRPr="001B67AE" w:rsidRDefault="00030DF8" w:rsidP="00030DF8">
      <w:pPr>
        <w:spacing w:line="343" w:lineRule="atLeast"/>
        <w:ind w:firstLine="708"/>
        <w:jc w:val="both"/>
        <w:rPr>
          <w:color w:val="595959" w:themeColor="text1" w:themeTint="A6"/>
          <w:sz w:val="26"/>
          <w:szCs w:val="26"/>
        </w:rPr>
      </w:pPr>
    </w:p>
    <w:p w:rsidR="00030DF8" w:rsidRPr="001B67AE" w:rsidRDefault="00030DF8" w:rsidP="00030DF8">
      <w:pPr>
        <w:ind w:firstLine="709"/>
        <w:jc w:val="both"/>
        <w:rPr>
          <w:color w:val="595959" w:themeColor="text1" w:themeTint="A6"/>
          <w:sz w:val="26"/>
          <w:szCs w:val="26"/>
        </w:rPr>
      </w:pPr>
      <w:proofErr w:type="gramStart"/>
      <w:r w:rsidRPr="002A5A76">
        <w:rPr>
          <w:color w:val="595959" w:themeColor="text1" w:themeTint="A6"/>
          <w:sz w:val="26"/>
          <w:szCs w:val="26"/>
        </w:rPr>
        <w:t>1.Внести в Положение о порядке применения взысканий за несоблюдение главой администрации муниципального образования «</w:t>
      </w:r>
      <w:proofErr w:type="spellStart"/>
      <w:r w:rsidRPr="002A5A76">
        <w:rPr>
          <w:color w:val="595959" w:themeColor="text1" w:themeTint="A6"/>
          <w:sz w:val="26"/>
          <w:szCs w:val="26"/>
        </w:rPr>
        <w:t>Юркинское</w:t>
      </w:r>
      <w:proofErr w:type="spellEnd"/>
      <w:r w:rsidRPr="002A5A76">
        <w:rPr>
          <w:color w:val="595959" w:themeColor="text1" w:themeTint="A6"/>
          <w:sz w:val="26"/>
          <w:szCs w:val="26"/>
        </w:rPr>
        <w:t xml:space="preserve">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color w:val="595959" w:themeColor="text1" w:themeTint="A6"/>
          <w:sz w:val="26"/>
          <w:szCs w:val="26"/>
        </w:rPr>
        <w:t xml:space="preserve">, утвержденное </w:t>
      </w:r>
      <w:r w:rsidRPr="001B67AE">
        <w:rPr>
          <w:color w:val="595959" w:themeColor="text1" w:themeTint="A6"/>
          <w:sz w:val="26"/>
          <w:szCs w:val="26"/>
        </w:rPr>
        <w:t>решение</w:t>
      </w:r>
      <w:r>
        <w:rPr>
          <w:color w:val="595959" w:themeColor="text1" w:themeTint="A6"/>
          <w:sz w:val="26"/>
          <w:szCs w:val="26"/>
        </w:rPr>
        <w:t>м</w:t>
      </w:r>
      <w:r w:rsidRPr="001B67AE">
        <w:rPr>
          <w:color w:val="595959" w:themeColor="text1" w:themeTint="A6"/>
          <w:sz w:val="26"/>
          <w:szCs w:val="26"/>
        </w:rPr>
        <w:t xml:space="preserve"> Собрания депутатов муниципального образования «</w:t>
      </w:r>
      <w:proofErr w:type="spellStart"/>
      <w:r w:rsidRPr="001B67AE">
        <w:rPr>
          <w:color w:val="595959" w:themeColor="text1" w:themeTint="A6"/>
          <w:sz w:val="26"/>
          <w:szCs w:val="26"/>
        </w:rPr>
        <w:t>Юркинское</w:t>
      </w:r>
      <w:proofErr w:type="spellEnd"/>
      <w:r w:rsidRPr="001B67AE">
        <w:rPr>
          <w:color w:val="595959" w:themeColor="text1" w:themeTint="A6"/>
          <w:sz w:val="26"/>
          <w:szCs w:val="26"/>
        </w:rPr>
        <w:t xml:space="preserve"> сельское поселение» от </w:t>
      </w:r>
      <w:r>
        <w:rPr>
          <w:color w:val="595959" w:themeColor="text1" w:themeTint="A6"/>
          <w:sz w:val="26"/>
          <w:szCs w:val="26"/>
        </w:rPr>
        <w:t>27 мая</w:t>
      </w:r>
      <w:r w:rsidRPr="001B67AE">
        <w:rPr>
          <w:color w:val="595959" w:themeColor="text1" w:themeTint="A6"/>
          <w:sz w:val="26"/>
          <w:szCs w:val="26"/>
        </w:rPr>
        <w:t xml:space="preserve"> 201</w:t>
      </w:r>
      <w:r>
        <w:rPr>
          <w:color w:val="595959" w:themeColor="text1" w:themeTint="A6"/>
          <w:sz w:val="26"/>
          <w:szCs w:val="26"/>
        </w:rPr>
        <w:t>6 года № 90</w:t>
      </w:r>
      <w:r w:rsidRPr="001B67AE">
        <w:rPr>
          <w:color w:val="595959" w:themeColor="text1" w:themeTint="A6"/>
          <w:sz w:val="26"/>
          <w:szCs w:val="26"/>
        </w:rPr>
        <w:t xml:space="preserve"> (далее по тесту – </w:t>
      </w:r>
      <w:r>
        <w:rPr>
          <w:color w:val="595959" w:themeColor="text1" w:themeTint="A6"/>
          <w:sz w:val="26"/>
          <w:szCs w:val="26"/>
        </w:rPr>
        <w:t>Положение</w:t>
      </w:r>
      <w:r w:rsidRPr="001B67AE">
        <w:rPr>
          <w:color w:val="595959" w:themeColor="text1" w:themeTint="A6"/>
          <w:sz w:val="26"/>
          <w:szCs w:val="26"/>
        </w:rPr>
        <w:t>) следующие изменения:</w:t>
      </w:r>
      <w:proofErr w:type="gramEnd"/>
    </w:p>
    <w:p w:rsidR="00030DF8" w:rsidRPr="001B67AE" w:rsidRDefault="00030DF8" w:rsidP="00030DF8">
      <w:pPr>
        <w:tabs>
          <w:tab w:val="left" w:pos="1134"/>
        </w:tabs>
        <w:ind w:firstLine="709"/>
        <w:jc w:val="both"/>
        <w:rPr>
          <w:color w:val="595959" w:themeColor="text1" w:themeTint="A6"/>
          <w:sz w:val="26"/>
          <w:szCs w:val="26"/>
        </w:rPr>
      </w:pPr>
      <w:r w:rsidRPr="001B67AE">
        <w:rPr>
          <w:color w:val="595959" w:themeColor="text1" w:themeTint="A6"/>
          <w:sz w:val="26"/>
          <w:szCs w:val="26"/>
        </w:rPr>
        <w:t>1.1.</w:t>
      </w:r>
      <w:r w:rsidRPr="001B67AE">
        <w:rPr>
          <w:color w:val="595959" w:themeColor="text1" w:themeTint="A6"/>
          <w:sz w:val="26"/>
          <w:szCs w:val="26"/>
        </w:rPr>
        <w:tab/>
      </w:r>
      <w:r>
        <w:rPr>
          <w:color w:val="595959" w:themeColor="text1" w:themeTint="A6"/>
          <w:sz w:val="26"/>
          <w:szCs w:val="26"/>
        </w:rPr>
        <w:t>Абзац первый</w:t>
      </w:r>
      <w:r w:rsidRPr="001B67AE">
        <w:rPr>
          <w:color w:val="595959" w:themeColor="text1" w:themeTint="A6"/>
          <w:sz w:val="26"/>
          <w:szCs w:val="26"/>
        </w:rPr>
        <w:t xml:space="preserve"> пункта </w:t>
      </w:r>
      <w:r>
        <w:rPr>
          <w:color w:val="595959" w:themeColor="text1" w:themeTint="A6"/>
          <w:sz w:val="26"/>
          <w:szCs w:val="26"/>
        </w:rPr>
        <w:t>4</w:t>
      </w:r>
      <w:r w:rsidRPr="001B67AE">
        <w:rPr>
          <w:color w:val="595959" w:themeColor="text1" w:themeTint="A6"/>
          <w:sz w:val="26"/>
          <w:szCs w:val="26"/>
        </w:rPr>
        <w:t xml:space="preserve"> </w:t>
      </w:r>
      <w:r>
        <w:rPr>
          <w:color w:val="595959" w:themeColor="text1" w:themeTint="A6"/>
          <w:sz w:val="26"/>
          <w:szCs w:val="26"/>
        </w:rPr>
        <w:t>Положения</w:t>
      </w:r>
      <w:r w:rsidRPr="001B67AE">
        <w:rPr>
          <w:color w:val="595959" w:themeColor="text1" w:themeTint="A6"/>
          <w:sz w:val="26"/>
          <w:szCs w:val="26"/>
        </w:rPr>
        <w:t xml:space="preserve"> изложить в следующей редакции:</w:t>
      </w:r>
    </w:p>
    <w:p w:rsidR="00030DF8" w:rsidRDefault="00030DF8" w:rsidP="00030DF8">
      <w:pPr>
        <w:shd w:val="clear" w:color="auto" w:fill="FFFFFF"/>
        <w:spacing w:line="290" w:lineRule="atLeast"/>
        <w:ind w:firstLine="709"/>
        <w:jc w:val="both"/>
        <w:rPr>
          <w:color w:val="595959" w:themeColor="text1" w:themeTint="A6"/>
          <w:sz w:val="26"/>
          <w:szCs w:val="26"/>
        </w:rPr>
      </w:pPr>
      <w:r w:rsidRPr="001B67AE">
        <w:rPr>
          <w:color w:val="595959" w:themeColor="text1" w:themeTint="A6"/>
          <w:sz w:val="26"/>
          <w:szCs w:val="26"/>
        </w:rPr>
        <w:t>«</w:t>
      </w:r>
      <w:r>
        <w:rPr>
          <w:color w:val="595959" w:themeColor="text1" w:themeTint="A6"/>
          <w:sz w:val="26"/>
          <w:szCs w:val="26"/>
        </w:rPr>
        <w:t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трех лет со дня совершения проступка.</w:t>
      </w:r>
      <w:r w:rsidR="0008220E">
        <w:rPr>
          <w:color w:val="595959" w:themeColor="text1" w:themeTint="A6"/>
          <w:sz w:val="26"/>
          <w:szCs w:val="26"/>
        </w:rPr>
        <w:t xml:space="preserve"> В указанные сроки не включается время производства по уголовному делу</w:t>
      </w:r>
      <w:proofErr w:type="gramStart"/>
      <w:r w:rsidR="0008220E">
        <w:rPr>
          <w:color w:val="595959" w:themeColor="text1" w:themeTint="A6"/>
          <w:sz w:val="26"/>
          <w:szCs w:val="26"/>
        </w:rPr>
        <w:t>.</w:t>
      </w:r>
      <w:r>
        <w:rPr>
          <w:color w:val="595959" w:themeColor="text1" w:themeTint="A6"/>
          <w:sz w:val="26"/>
          <w:szCs w:val="26"/>
        </w:rPr>
        <w:t>»</w:t>
      </w:r>
      <w:proofErr w:type="gramEnd"/>
    </w:p>
    <w:p w:rsidR="00030DF8" w:rsidRDefault="00030DF8" w:rsidP="00030DF8">
      <w:pPr>
        <w:shd w:val="clear" w:color="auto" w:fill="FFFFFF"/>
        <w:spacing w:line="290" w:lineRule="atLeast"/>
        <w:ind w:firstLine="709"/>
        <w:jc w:val="both"/>
        <w:rPr>
          <w:color w:val="595959" w:themeColor="text1" w:themeTint="A6"/>
          <w:sz w:val="26"/>
          <w:szCs w:val="26"/>
        </w:rPr>
      </w:pPr>
    </w:p>
    <w:p w:rsidR="00030DF8" w:rsidRPr="001B67AE" w:rsidRDefault="00030DF8" w:rsidP="00030D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1B67AE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</w:t>
      </w:r>
      <w:r w:rsidRPr="001B67AE"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  <w:t xml:space="preserve">Настоящее решение </w:t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обнародовать на информационном стенде муниципального образования «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Юркинсколе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сельское поселение»</w:t>
      </w:r>
      <w:r w:rsidRPr="001B67AE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</w:t>
      </w:r>
    </w:p>
    <w:p w:rsidR="00030DF8" w:rsidRDefault="00030DF8" w:rsidP="00030DF8">
      <w:pPr>
        <w:pStyle w:val="a5"/>
        <w:ind w:right="-766" w:firstLine="0"/>
        <w:jc w:val="both"/>
        <w:rPr>
          <w:b/>
          <w:bCs/>
          <w:color w:val="595959" w:themeColor="text1" w:themeTint="A6"/>
          <w:sz w:val="26"/>
          <w:szCs w:val="26"/>
        </w:rPr>
      </w:pPr>
    </w:p>
    <w:p w:rsidR="00030DF8" w:rsidRPr="001B67AE" w:rsidRDefault="00030DF8" w:rsidP="00030DF8">
      <w:pPr>
        <w:pStyle w:val="a5"/>
        <w:ind w:right="-766" w:firstLine="0"/>
        <w:jc w:val="both"/>
        <w:rPr>
          <w:b/>
          <w:bCs/>
          <w:color w:val="595959" w:themeColor="text1" w:themeTint="A6"/>
          <w:sz w:val="26"/>
          <w:szCs w:val="26"/>
        </w:rPr>
      </w:pPr>
      <w:r w:rsidRPr="001B67AE">
        <w:rPr>
          <w:b/>
          <w:bCs/>
          <w:color w:val="595959" w:themeColor="text1" w:themeTint="A6"/>
          <w:sz w:val="26"/>
          <w:szCs w:val="26"/>
        </w:rPr>
        <w:t>Председатель Собрания депутатов</w:t>
      </w:r>
    </w:p>
    <w:p w:rsidR="00030DF8" w:rsidRPr="001B67AE" w:rsidRDefault="00030DF8" w:rsidP="00030DF8">
      <w:pPr>
        <w:pStyle w:val="a5"/>
        <w:ind w:right="-766" w:firstLine="0"/>
        <w:jc w:val="both"/>
        <w:rPr>
          <w:b/>
          <w:bCs/>
          <w:color w:val="595959" w:themeColor="text1" w:themeTint="A6"/>
          <w:sz w:val="26"/>
          <w:szCs w:val="26"/>
        </w:rPr>
      </w:pPr>
      <w:r w:rsidRPr="001B67AE">
        <w:rPr>
          <w:b/>
          <w:bCs/>
          <w:color w:val="595959" w:themeColor="text1" w:themeTint="A6"/>
          <w:sz w:val="26"/>
          <w:szCs w:val="26"/>
        </w:rPr>
        <w:t xml:space="preserve">муниципального образования </w:t>
      </w:r>
    </w:p>
    <w:p w:rsidR="000701AA" w:rsidRDefault="00030DF8" w:rsidP="0008220E">
      <w:pPr>
        <w:pStyle w:val="a5"/>
        <w:ind w:right="-766" w:firstLine="0"/>
        <w:jc w:val="both"/>
      </w:pPr>
      <w:r w:rsidRPr="001B67AE">
        <w:rPr>
          <w:b/>
          <w:bCs/>
          <w:color w:val="595959" w:themeColor="text1" w:themeTint="A6"/>
          <w:sz w:val="26"/>
          <w:szCs w:val="26"/>
        </w:rPr>
        <w:t>«</w:t>
      </w:r>
      <w:proofErr w:type="spellStart"/>
      <w:r w:rsidRPr="001B67AE">
        <w:rPr>
          <w:b/>
          <w:bCs/>
          <w:color w:val="595959" w:themeColor="text1" w:themeTint="A6"/>
          <w:sz w:val="26"/>
          <w:szCs w:val="26"/>
        </w:rPr>
        <w:t>Юркинское</w:t>
      </w:r>
      <w:proofErr w:type="spellEnd"/>
      <w:r w:rsidRPr="001B67AE">
        <w:rPr>
          <w:b/>
          <w:bCs/>
          <w:color w:val="595959" w:themeColor="text1" w:themeTint="A6"/>
          <w:sz w:val="26"/>
          <w:szCs w:val="26"/>
        </w:rPr>
        <w:t xml:space="preserve"> сельское поселение»                                                 Н.С. Иванова</w:t>
      </w:r>
    </w:p>
    <w:sectPr w:rsidR="000701AA" w:rsidSect="00B57BB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0DF8"/>
    <w:rsid w:val="00012230"/>
    <w:rsid w:val="00030DF8"/>
    <w:rsid w:val="00061B48"/>
    <w:rsid w:val="000701AA"/>
    <w:rsid w:val="0008220E"/>
    <w:rsid w:val="001A6514"/>
    <w:rsid w:val="00321122"/>
    <w:rsid w:val="00375CF9"/>
    <w:rsid w:val="0045453D"/>
    <w:rsid w:val="00554A80"/>
    <w:rsid w:val="0056470F"/>
    <w:rsid w:val="005A6B28"/>
    <w:rsid w:val="00850769"/>
    <w:rsid w:val="00A87B96"/>
    <w:rsid w:val="00B475FA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F8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030DF8"/>
    <w:pPr>
      <w:ind w:right="-199"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30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30DF8"/>
    <w:pPr>
      <w:ind w:firstLine="851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30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0DF8"/>
    <w:pPr>
      <w:autoSpaceDE w:val="0"/>
      <w:autoSpaceDN w:val="0"/>
      <w:adjustRightInd w:val="0"/>
      <w:spacing w:after="0" w:after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применения 
взысканий за несоблюдение главой администрации муниципального образования «Юркинское сельское поселение» ограничений и запретов, требований о предотвращении или об урегулировании конфликта 
интересов  и неисполнение обязанностей, установленных в целях противодействия коррупции 
</_x041e__x043f__x0438__x0441__x0430__x043d__x0438__x0435_>
    <_x041f__x0430__x043f__x043a__x0430_ xmlns="409af9b2-612a-4f83-a443-8c6aec601e85">2019 г</_x041f__x0430__x043f__x043a__x0430_>
    <_dlc_DocId xmlns="57504d04-691e-4fc4-8f09-4f19fdbe90f6">XXJ7TYMEEKJ2-5069-380</_dlc_DocId>
    <_dlc_DocIdUrl xmlns="57504d04-691e-4fc4-8f09-4f19fdbe90f6">
      <Url>https://vip.gov.mari.ru/jurino/_layouts/DocIdRedir.aspx?ID=XXJ7TYMEEKJ2-5069-380</Url>
      <Description>XXJ7TYMEEKJ2-5069-380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FC8CD-A577-4D71-A881-878867F0011D}"/>
</file>

<file path=customXml/itemProps2.xml><?xml version="1.0" encoding="utf-8"?>
<ds:datastoreItem xmlns:ds="http://schemas.openxmlformats.org/officeDocument/2006/customXml" ds:itemID="{00787EFE-CB2A-40F0-83B8-4BC42D77EA6D}"/>
</file>

<file path=customXml/itemProps3.xml><?xml version="1.0" encoding="utf-8"?>
<ds:datastoreItem xmlns:ds="http://schemas.openxmlformats.org/officeDocument/2006/customXml" ds:itemID="{5C3AEFF1-2065-40F3-8C29-F6AA53008576}"/>
</file>

<file path=customXml/itemProps4.xml><?xml version="1.0" encoding="utf-8"?>
<ds:datastoreItem xmlns:ds="http://schemas.openxmlformats.org/officeDocument/2006/customXml" ds:itemID="{B9203E58-FD53-40A1-B570-CFC968846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25.02.2019г. №215 </dc:title>
  <dc:creator>admin</dc:creator>
  <cp:lastModifiedBy>admin</cp:lastModifiedBy>
  <cp:revision>2</cp:revision>
  <dcterms:created xsi:type="dcterms:W3CDTF">2019-02-22T10:52:00Z</dcterms:created>
  <dcterms:modified xsi:type="dcterms:W3CDTF">2019-02-25T10:08:00Z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e8499754-1f77-4687-906e-2f87394f5bc5</vt:lpwstr>
  </property>
</Properties>
</file>