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6D" w:rsidRDefault="003B69DE" w:rsidP="00FC6F6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48"/>
          <w:szCs w:val="48"/>
          <w:bdr w:val="none" w:sz="0" w:space="0" w:color="auto" w:frame="1"/>
        </w:rPr>
      </w:pPr>
      <w:r w:rsidRPr="00FC6F6D">
        <w:rPr>
          <w:b/>
          <w:bCs/>
          <w:color w:val="000000"/>
          <w:sz w:val="48"/>
          <w:szCs w:val="48"/>
          <w:bdr w:val="none" w:sz="0" w:space="0" w:color="auto" w:frame="1"/>
        </w:rPr>
        <w:t>Профилактика пожаров и</w:t>
      </w:r>
    </w:p>
    <w:p w:rsidR="003B69DE" w:rsidRPr="00FC6F6D" w:rsidRDefault="003B69DE" w:rsidP="00FC6F6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48"/>
          <w:szCs w:val="48"/>
        </w:rPr>
      </w:pPr>
      <w:r w:rsidRPr="00FC6F6D">
        <w:rPr>
          <w:b/>
          <w:bCs/>
          <w:color w:val="000000"/>
          <w:sz w:val="48"/>
          <w:szCs w:val="48"/>
          <w:bdr w:val="none" w:sz="0" w:space="0" w:color="auto" w:frame="1"/>
        </w:rPr>
        <w:t>гибели людей на них.</w:t>
      </w:r>
    </w:p>
    <w:p w:rsidR="007D7441" w:rsidRDefault="007D7441" w:rsidP="003B69D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2"/>
          <w:szCs w:val="22"/>
        </w:rPr>
      </w:pPr>
    </w:p>
    <w:p w:rsidR="00540CA2" w:rsidRDefault="00540CA2" w:rsidP="00540C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A73098" w:rsidRPr="00FC6F6D">
        <w:rPr>
          <w:color w:val="000000"/>
          <w:sz w:val="28"/>
          <w:szCs w:val="28"/>
        </w:rPr>
        <w:t>За де</w:t>
      </w:r>
      <w:r w:rsidR="005F7B70">
        <w:rPr>
          <w:color w:val="000000"/>
          <w:sz w:val="28"/>
          <w:szCs w:val="28"/>
        </w:rPr>
        <w:t>в</w:t>
      </w:r>
      <w:r w:rsidR="00A73098" w:rsidRPr="00FC6F6D">
        <w:rPr>
          <w:color w:val="000000"/>
          <w:sz w:val="28"/>
          <w:szCs w:val="28"/>
        </w:rPr>
        <w:t xml:space="preserve">ять месяцев текущего </w:t>
      </w:r>
      <w:r w:rsidR="003B69DE" w:rsidRPr="00FC6F6D">
        <w:rPr>
          <w:color w:val="000000"/>
          <w:sz w:val="28"/>
          <w:szCs w:val="28"/>
        </w:rPr>
        <w:t xml:space="preserve">года в нашей </w:t>
      </w:r>
      <w:r w:rsidR="00A73098" w:rsidRPr="00FC6F6D">
        <w:rPr>
          <w:color w:val="000000"/>
          <w:sz w:val="28"/>
          <w:szCs w:val="28"/>
        </w:rPr>
        <w:t>Республике</w:t>
      </w:r>
      <w:r w:rsidR="003B69DE" w:rsidRPr="00FC6F6D">
        <w:rPr>
          <w:color w:val="000000"/>
          <w:sz w:val="28"/>
          <w:szCs w:val="28"/>
        </w:rPr>
        <w:t xml:space="preserve"> произошло </w:t>
      </w:r>
      <w:r>
        <w:rPr>
          <w:color w:val="000000"/>
          <w:sz w:val="28"/>
          <w:szCs w:val="28"/>
        </w:rPr>
        <w:t>572</w:t>
      </w:r>
      <w:r w:rsidR="003B69DE" w:rsidRPr="00FC6F6D">
        <w:rPr>
          <w:color w:val="000000"/>
          <w:sz w:val="28"/>
          <w:szCs w:val="28"/>
        </w:rPr>
        <w:t xml:space="preserve"> пожара, в результате которых погибли </w:t>
      </w:r>
      <w:r w:rsidR="00A73098" w:rsidRPr="00FC6F6D">
        <w:rPr>
          <w:color w:val="000000"/>
          <w:sz w:val="28"/>
          <w:szCs w:val="28"/>
        </w:rPr>
        <w:t>2</w:t>
      </w:r>
      <w:r w:rsidR="005F7B70">
        <w:rPr>
          <w:color w:val="000000"/>
          <w:sz w:val="28"/>
          <w:szCs w:val="28"/>
        </w:rPr>
        <w:t>5</w:t>
      </w:r>
      <w:r w:rsidR="003B69DE" w:rsidRPr="00FC6F6D">
        <w:rPr>
          <w:color w:val="000000"/>
          <w:sz w:val="28"/>
          <w:szCs w:val="28"/>
        </w:rPr>
        <w:t xml:space="preserve"> человек, в том числе </w:t>
      </w:r>
      <w:r w:rsidR="00A73098" w:rsidRPr="00FC6F6D">
        <w:rPr>
          <w:color w:val="000000"/>
          <w:sz w:val="28"/>
          <w:szCs w:val="28"/>
        </w:rPr>
        <w:t>4</w:t>
      </w:r>
      <w:r w:rsidR="003B69DE" w:rsidRPr="00FC6F6D">
        <w:rPr>
          <w:color w:val="000000"/>
          <w:sz w:val="28"/>
          <w:szCs w:val="28"/>
        </w:rPr>
        <w:t xml:space="preserve"> детей. Основными причинами возникновения пожаров в жилом секторе являются неосторожное обращение с огнем, нарушение правил эксплуатации электрооборудования,</w:t>
      </w:r>
      <w:r w:rsidR="00A73098" w:rsidRPr="00FC6F6D">
        <w:rPr>
          <w:color w:val="000000"/>
          <w:sz w:val="28"/>
          <w:szCs w:val="28"/>
        </w:rPr>
        <w:t xml:space="preserve"> а также</w:t>
      </w:r>
      <w:r w:rsidR="003B69DE" w:rsidRPr="00FC6F6D">
        <w:rPr>
          <w:color w:val="000000"/>
          <w:sz w:val="28"/>
          <w:szCs w:val="28"/>
        </w:rPr>
        <w:t xml:space="preserve"> детская шалость с огнем.</w:t>
      </w:r>
    </w:p>
    <w:p w:rsidR="003B69DE" w:rsidRPr="00FC6F6D" w:rsidRDefault="00540CA2" w:rsidP="00540C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3B69DE" w:rsidRPr="00FC6F6D">
        <w:rPr>
          <w:color w:val="000000"/>
          <w:sz w:val="28"/>
          <w:szCs w:val="28"/>
        </w:rPr>
        <w:t xml:space="preserve">Несмотря на то, что основной причиной возникновения пожаров и гибели на них людей является неосторожность при курении в нетрезвом состоянии, для службы </w:t>
      </w:r>
      <w:r w:rsidR="00A73098" w:rsidRPr="00FC6F6D">
        <w:rPr>
          <w:color w:val="000000"/>
          <w:sz w:val="28"/>
          <w:szCs w:val="28"/>
        </w:rPr>
        <w:t>УГПС</w:t>
      </w:r>
      <w:r w:rsidR="003B69DE" w:rsidRPr="00FC6F6D">
        <w:rPr>
          <w:color w:val="000000"/>
          <w:sz w:val="28"/>
          <w:szCs w:val="28"/>
        </w:rPr>
        <w:t xml:space="preserve"> одними из самых тревожных остаются пожары, в результате которых гибнут дети. Когда обрывается жизнь взрослого человека, это, несомненно, большая потеря и боль для его родных и близких, но, когда огонь забирает жизнь ребенка, это особенно страшно и больно.</w:t>
      </w:r>
    </w:p>
    <w:p w:rsidR="00540CA2" w:rsidRDefault="00540CA2" w:rsidP="00540C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          </w:t>
      </w:r>
      <w:r w:rsidR="003B69DE" w:rsidRPr="00FC6F6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 201</w:t>
      </w:r>
      <w:r w:rsidR="00A73098" w:rsidRPr="00FC6F6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8</w:t>
      </w:r>
      <w:r w:rsidR="003B69DE" w:rsidRPr="00FC6F6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году в нашей </w:t>
      </w:r>
      <w:r w:rsidR="00A73098" w:rsidRPr="00FC6F6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Республике</w:t>
      </w:r>
      <w:r w:rsidR="003B69DE" w:rsidRPr="00FC6F6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на пожарах погибли </w:t>
      </w:r>
      <w:r w:rsidR="00A73098" w:rsidRPr="00FC6F6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4</w:t>
      </w:r>
      <w:r w:rsidR="003B69DE" w:rsidRPr="00FC6F6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детей</w:t>
      </w:r>
      <w:r w:rsidR="00A73098" w:rsidRPr="00FC6F6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в возрасте </w:t>
      </w:r>
      <w:r w:rsidR="00FC6F6D" w:rsidRPr="00FC6F6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от 3 до 7 лет</w:t>
      </w:r>
      <w:r w:rsidR="003B69DE" w:rsidRPr="00FC6F6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540CA2" w:rsidRDefault="00540CA2" w:rsidP="00540C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         </w:t>
      </w:r>
      <w:r w:rsidR="003B69DE" w:rsidRPr="00FC6F6D">
        <w:rPr>
          <w:color w:val="000000"/>
          <w:sz w:val="28"/>
          <w:szCs w:val="28"/>
        </w:rPr>
        <w:t>Основной причиной возникновения пожаров с гибелью детей, как показывает практика, становится беспечность родителей, оставивших их без присмотра и детская шалость с огнем. К сожалению, родители слишком поздно понимают, какую непоправимую ошибку допустили, оставив детей дома одних без присмотра. И особенно актуальной эта проблема становится с наступлением школьных каникул.</w:t>
      </w:r>
    </w:p>
    <w:p w:rsidR="003B69DE" w:rsidRPr="00FC6F6D" w:rsidRDefault="00540CA2" w:rsidP="00540C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3B69DE" w:rsidRPr="00FC6F6D">
        <w:rPr>
          <w:color w:val="000000"/>
          <w:sz w:val="28"/>
          <w:szCs w:val="28"/>
        </w:rPr>
        <w:t>Возраст детей наибольшего риска – до 5-6 лет, когда малыши не понимают всех последствий. Маленький ребенок остался без присмотра на 10 минут или на 1,5 часа – вероятность беды практически одинакова. Известны случаи, когда мама выходила во двор развесить белье, и этих 10 минут было достаточно, чтобы ребенок устроил пожар.</w:t>
      </w:r>
    </w:p>
    <w:p w:rsidR="00FC6F6D" w:rsidRPr="00FC6F6D" w:rsidRDefault="00540CA2" w:rsidP="00540C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3B69DE" w:rsidRPr="00FC6F6D">
        <w:rPr>
          <w:color w:val="000000"/>
          <w:sz w:val="28"/>
          <w:szCs w:val="28"/>
        </w:rPr>
        <w:t>Не оставляйте в доступном для малолетних детей месте спички, зажигалки. Объясните им последствия игр с огнем. Научите действовать в случае ЧС  с самого маленького возраста. Необходимо тренировать детей в игровой форме действиям на случай пожара, учить их покидать опасное помещение. Ни в коем случае не следует закрывать дверь снаружи, тем самым не оставляя детям шанса выйти из горящего дома</w:t>
      </w:r>
      <w:r w:rsidR="00FC6F6D" w:rsidRPr="00FC6F6D">
        <w:rPr>
          <w:color w:val="000000"/>
          <w:sz w:val="28"/>
          <w:szCs w:val="28"/>
        </w:rPr>
        <w:t>.</w:t>
      </w:r>
    </w:p>
    <w:p w:rsidR="003B69DE" w:rsidRPr="00FC6F6D" w:rsidRDefault="00540CA2" w:rsidP="00540C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FC6F6D" w:rsidRPr="00FC6F6D">
        <w:rPr>
          <w:color w:val="000000"/>
          <w:sz w:val="28"/>
          <w:szCs w:val="28"/>
        </w:rPr>
        <w:t>Д</w:t>
      </w:r>
      <w:r w:rsidR="003B69DE" w:rsidRPr="00FC6F6D">
        <w:rPr>
          <w:color w:val="000000"/>
          <w:sz w:val="28"/>
          <w:szCs w:val="28"/>
        </w:rPr>
        <w:t>ля того</w:t>
      </w:r>
      <w:proofErr w:type="gramStart"/>
      <w:r w:rsidR="003B69DE" w:rsidRPr="00FC6F6D">
        <w:rPr>
          <w:color w:val="000000"/>
          <w:sz w:val="28"/>
          <w:szCs w:val="28"/>
        </w:rPr>
        <w:t>,</w:t>
      </w:r>
      <w:proofErr w:type="gramEnd"/>
      <w:r w:rsidR="003B69DE" w:rsidRPr="00FC6F6D">
        <w:rPr>
          <w:color w:val="000000"/>
          <w:sz w:val="28"/>
          <w:szCs w:val="28"/>
        </w:rPr>
        <w:t xml:space="preserve"> чтобы защитить жизни Ваших детей, надо не забывать о том, что ответственность за детскую шалость или неосторожность несут, в первую очередь, взрослые. Именно мы обязаны своевременно предупредить ребенка и предусмотреть все меры безопасности, объяснить, к чему могут привести игры со спичками и как вести себя в случае возникновения пожара. И, самое главное, ни в коем случае не оставляйте малолетних детей одних без присмотра! Только так Вы сможете уберечь жизни своих самых маленьких, </w:t>
      </w:r>
      <w:r>
        <w:rPr>
          <w:color w:val="000000"/>
          <w:sz w:val="28"/>
          <w:szCs w:val="28"/>
        </w:rPr>
        <w:t>беззащитных</w:t>
      </w:r>
      <w:r w:rsidR="003B69DE" w:rsidRPr="00FC6F6D">
        <w:rPr>
          <w:color w:val="000000"/>
          <w:sz w:val="28"/>
          <w:szCs w:val="28"/>
        </w:rPr>
        <w:t xml:space="preserve"> дорогих Вам людей. Многие граждане нарушают правила </w:t>
      </w:r>
      <w:r>
        <w:rPr>
          <w:color w:val="000000"/>
          <w:sz w:val="28"/>
          <w:szCs w:val="28"/>
        </w:rPr>
        <w:t>пожарной безопасности</w:t>
      </w:r>
      <w:r w:rsidR="003B69DE" w:rsidRPr="00FC6F6D">
        <w:rPr>
          <w:color w:val="000000"/>
          <w:sz w:val="28"/>
          <w:szCs w:val="28"/>
        </w:rPr>
        <w:t xml:space="preserve">, но при этом уверены, что ситуация находится у них под контролем и что беда может произойти с кем угодно, но </w:t>
      </w:r>
      <w:r w:rsidR="003B69DE" w:rsidRPr="00FC6F6D">
        <w:rPr>
          <w:color w:val="000000"/>
          <w:sz w:val="28"/>
          <w:szCs w:val="28"/>
        </w:rPr>
        <w:lastRenderedPageBreak/>
        <w:t>только не с ними. Как показывает практика работы спасателей, пожар может произойти в любом доме, независимо от образа жизни хозяев, их возраста и социального положения. Любая неосторожность в обращении с огнем, небрежность и халатность, пьянство и курение – вот основные факторы, которые неизменно приводят к трагическим последствиям.</w:t>
      </w:r>
    </w:p>
    <w:p w:rsidR="003B69DE" w:rsidRPr="00FC6F6D" w:rsidRDefault="00540CA2" w:rsidP="00540C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3B69DE" w:rsidRPr="00FC6F6D">
        <w:rPr>
          <w:color w:val="000000"/>
          <w:sz w:val="28"/>
          <w:szCs w:val="28"/>
        </w:rPr>
        <w:t>На сегодняшний день </w:t>
      </w:r>
      <w:r w:rsidR="003B69DE" w:rsidRPr="00FC6F6D">
        <w:rPr>
          <w:b/>
          <w:bCs/>
          <w:color w:val="000000"/>
          <w:sz w:val="28"/>
          <w:szCs w:val="28"/>
          <w:bdr w:val="none" w:sz="0" w:space="0" w:color="auto" w:frame="1"/>
        </w:rPr>
        <w:t>курение в состоянии алкогольного опьянения</w:t>
      </w:r>
      <w:r w:rsidR="003B69DE" w:rsidRPr="00FC6F6D">
        <w:rPr>
          <w:color w:val="000000"/>
          <w:sz w:val="28"/>
          <w:szCs w:val="28"/>
        </w:rPr>
        <w:t xml:space="preserve"> является основной причиной возникновения пожаров и гибели на них людей. К сожалению, лиц, злоупотребляющих спиртными напитками, не становится меньше, а чем больше в нашем обществе людей, страдающих от алкогольной зависимости, тем более неблагоприятная обстановка с пожарами и гибелью от них складывается в </w:t>
      </w:r>
      <w:r w:rsidR="00FC6F6D" w:rsidRPr="00FC6F6D">
        <w:rPr>
          <w:color w:val="000000"/>
          <w:sz w:val="28"/>
          <w:szCs w:val="28"/>
        </w:rPr>
        <w:t>Республике</w:t>
      </w:r>
      <w:r w:rsidR="003B69DE" w:rsidRPr="00FC6F6D">
        <w:rPr>
          <w:color w:val="000000"/>
          <w:sz w:val="28"/>
          <w:szCs w:val="28"/>
        </w:rPr>
        <w:t xml:space="preserve">. Именно поэтому немаловажное значение имеет то, как относятся к данной проблеме и какие меры обеспечения пожарной безопасности принимают люди, рядом с которыми проживают такие «пожароопасные» соседи. Ведь данная категория граждан ставит под угрозу не только собственную жизнь, но и здоровье, и безопасность своих близких и людей, проживающих рядом с ними. Если Ваши соседи регулярно злоупотребляют спиртными напитками, обращайтесь с заявлением в </w:t>
      </w:r>
      <w:r w:rsidR="00FC6F6D" w:rsidRPr="00FC6F6D">
        <w:rPr>
          <w:color w:val="000000"/>
          <w:sz w:val="28"/>
          <w:szCs w:val="28"/>
        </w:rPr>
        <w:t>по</w:t>
      </w:r>
      <w:r w:rsidR="003B69DE" w:rsidRPr="00FC6F6D">
        <w:rPr>
          <w:color w:val="000000"/>
          <w:sz w:val="28"/>
          <w:szCs w:val="28"/>
        </w:rPr>
        <w:t xml:space="preserve">лицию. Сотрудники ОВД и </w:t>
      </w:r>
      <w:r w:rsidR="00FC6F6D" w:rsidRPr="00FC6F6D">
        <w:rPr>
          <w:color w:val="000000"/>
          <w:sz w:val="28"/>
          <w:szCs w:val="28"/>
        </w:rPr>
        <w:t>УГПС</w:t>
      </w:r>
      <w:r w:rsidR="003B69DE" w:rsidRPr="00FC6F6D">
        <w:rPr>
          <w:color w:val="000000"/>
          <w:sz w:val="28"/>
          <w:szCs w:val="28"/>
        </w:rPr>
        <w:t xml:space="preserve"> проведут проверку, профилактическую разъяснительную работу и возьмут на учет беспокойных граждан. </w:t>
      </w:r>
    </w:p>
    <w:p w:rsidR="003B69DE" w:rsidRPr="00FC6F6D" w:rsidRDefault="00540CA2" w:rsidP="00540C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3B69DE" w:rsidRPr="00FC6F6D">
        <w:rPr>
          <w:color w:val="000000"/>
          <w:sz w:val="28"/>
          <w:szCs w:val="28"/>
        </w:rPr>
        <w:t xml:space="preserve">С наступление </w:t>
      </w:r>
      <w:proofErr w:type="spellStart"/>
      <w:proofErr w:type="gramStart"/>
      <w:r w:rsidR="003B69DE" w:rsidRPr="00FC6F6D">
        <w:rPr>
          <w:color w:val="000000"/>
          <w:sz w:val="28"/>
          <w:szCs w:val="28"/>
        </w:rPr>
        <w:t>осеннее-зимнего</w:t>
      </w:r>
      <w:proofErr w:type="spellEnd"/>
      <w:proofErr w:type="gramEnd"/>
      <w:r w:rsidR="003B69DE" w:rsidRPr="00FC6F6D">
        <w:rPr>
          <w:color w:val="000000"/>
          <w:sz w:val="28"/>
          <w:szCs w:val="28"/>
        </w:rPr>
        <w:t xml:space="preserve"> пожароопасного периода увеличивается количество пожаров в жилом секторе по причине </w:t>
      </w:r>
      <w:r w:rsidR="003B69DE" w:rsidRPr="00FC6F6D">
        <w:rPr>
          <w:b/>
          <w:bCs/>
          <w:color w:val="000000"/>
          <w:sz w:val="28"/>
          <w:szCs w:val="28"/>
          <w:bdr w:val="none" w:sz="0" w:space="0" w:color="auto" w:frame="1"/>
        </w:rPr>
        <w:t>нарушений правил пожарной безопасности при эксплуатации печного отопления. </w:t>
      </w:r>
      <w:r w:rsidR="003B69DE" w:rsidRPr="00FC6F6D">
        <w:rPr>
          <w:color w:val="000000"/>
          <w:sz w:val="28"/>
          <w:szCs w:val="28"/>
        </w:rPr>
        <w:t>Печные пожары чаще всего происходят в результате перекала печей, появления в </w:t>
      </w:r>
      <w:r>
        <w:rPr>
          <w:color w:val="000000"/>
          <w:sz w:val="28"/>
          <w:szCs w:val="28"/>
        </w:rPr>
        <w:t>кирпичной кладке</w:t>
      </w:r>
      <w:r w:rsidR="003B69DE" w:rsidRPr="00FC6F6D">
        <w:rPr>
          <w:color w:val="000000"/>
          <w:sz w:val="28"/>
          <w:szCs w:val="28"/>
        </w:rPr>
        <w:t> трещин, в результате применения для растопки горючих и легковоспламеняющихся жидкостей, выпадения из топки горящих углей. Печи нередко оставляют во время топки без наблюдения. В сильные морозы печи топят длительное время, в результате чего происходит перекал отдельных их частей, а если эти части соприкасаются с деревянными стенами или мебелью, то пожар неизбежен.</w:t>
      </w:r>
    </w:p>
    <w:p w:rsidR="00731D3A" w:rsidRDefault="003B69DE" w:rsidP="00731D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6F6D">
        <w:rPr>
          <w:b/>
          <w:bCs/>
          <w:color w:val="000000"/>
          <w:sz w:val="28"/>
          <w:szCs w:val="28"/>
          <w:bdr w:val="none" w:sz="0" w:space="0" w:color="auto" w:frame="1"/>
        </w:rPr>
        <w:t>Основные требования:</w:t>
      </w:r>
      <w:r w:rsidR="00540CA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FC6F6D">
        <w:rPr>
          <w:color w:val="000000"/>
          <w:sz w:val="28"/>
          <w:szCs w:val="28"/>
        </w:rPr>
        <w:t>Перед началом отопительного сезона каждую печь, а также стеновые дымовые каналы в пределах помещения, и особенно дымовые трубы на чердаке, необходимо побелить известковым раствором. Это делается для того, чтобы на белом фоне можно было заметить появляющиеся от дыма</w:t>
      </w:r>
      <w:r w:rsidR="00731D3A">
        <w:rPr>
          <w:color w:val="000000"/>
          <w:sz w:val="28"/>
          <w:szCs w:val="28"/>
        </w:rPr>
        <w:t xml:space="preserve"> </w:t>
      </w:r>
      <w:r w:rsidRPr="00FC6F6D">
        <w:rPr>
          <w:color w:val="000000"/>
          <w:sz w:val="28"/>
          <w:szCs w:val="28"/>
        </w:rPr>
        <w:t>трещины.</w:t>
      </w:r>
    </w:p>
    <w:p w:rsidR="00731D3A" w:rsidRDefault="00731D3A" w:rsidP="00731D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B69DE" w:rsidRPr="00FC6F6D">
        <w:rPr>
          <w:color w:val="000000"/>
          <w:sz w:val="28"/>
          <w:szCs w:val="28"/>
        </w:rPr>
        <w:t xml:space="preserve">На деревянном полу перед топкой необходимо прибить металлический </w:t>
      </w:r>
      <w:proofErr w:type="spellStart"/>
      <w:r w:rsidR="003B69DE" w:rsidRPr="00FC6F6D">
        <w:rPr>
          <w:color w:val="000000"/>
          <w:sz w:val="28"/>
          <w:szCs w:val="28"/>
        </w:rPr>
        <w:t>предтопочный</w:t>
      </w:r>
      <w:proofErr w:type="spellEnd"/>
      <w:r w:rsidR="003B69DE" w:rsidRPr="00FC6F6D">
        <w:rPr>
          <w:color w:val="000000"/>
          <w:sz w:val="28"/>
          <w:szCs w:val="28"/>
        </w:rPr>
        <w:t xml:space="preserve"> лист размерами не менее 50 на 70 см.</w:t>
      </w:r>
    </w:p>
    <w:p w:rsidR="00731D3A" w:rsidRDefault="00731D3A" w:rsidP="00731D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B69DE" w:rsidRPr="00FC6F6D">
        <w:rPr>
          <w:color w:val="000000"/>
          <w:sz w:val="28"/>
          <w:szCs w:val="28"/>
        </w:rPr>
        <w:t>Чтобы не допускать перекала печи рекомендуется топить ее два-три раза в день и не более чем по полтора часа. Помните о том, что топка печей должна прекращаться не менее</w:t>
      </w:r>
      <w:proofErr w:type="gramStart"/>
      <w:r w:rsidR="003B69DE" w:rsidRPr="00FC6F6D">
        <w:rPr>
          <w:color w:val="000000"/>
          <w:sz w:val="28"/>
          <w:szCs w:val="28"/>
        </w:rPr>
        <w:t>,</w:t>
      </w:r>
      <w:proofErr w:type="gramEnd"/>
      <w:r w:rsidR="003B69DE" w:rsidRPr="00FC6F6D">
        <w:rPr>
          <w:color w:val="000000"/>
          <w:sz w:val="28"/>
          <w:szCs w:val="28"/>
        </w:rPr>
        <w:t xml:space="preserve"> чем за 2 часа до сна.</w:t>
      </w:r>
    </w:p>
    <w:p w:rsidR="003B69DE" w:rsidRPr="00FC6F6D" w:rsidRDefault="00731D3A" w:rsidP="00731D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B69DE" w:rsidRPr="00FC6F6D">
        <w:rPr>
          <w:color w:val="000000"/>
          <w:sz w:val="28"/>
          <w:szCs w:val="28"/>
        </w:rPr>
        <w:t>Категорически запрещается применять для розжига печи легковоспламеняющиеся и горючие жидкости. Нельзя проводить сушку и складирование одежды, топлива и других горючих веществ непосредственно на печах и рядом с ними. Следите за тем, чтобы мебель и занавески находились не менее чем в полуметре от печи.</w:t>
      </w:r>
    </w:p>
    <w:p w:rsidR="00731D3A" w:rsidRDefault="00731D3A" w:rsidP="00731D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="003B69DE" w:rsidRPr="00FC6F6D">
        <w:rPr>
          <w:color w:val="000000"/>
          <w:sz w:val="28"/>
          <w:szCs w:val="28"/>
        </w:rPr>
        <w:t>Ни в коем при топке печей не оставляйте открытыми топочные дверцы. Чрезвычайно опасно оставлять топящиеся печи без присмотра или на попечение малолетних детей.</w:t>
      </w:r>
    </w:p>
    <w:p w:rsidR="00731D3A" w:rsidRDefault="00731D3A" w:rsidP="00731D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B69DE" w:rsidRPr="00FC6F6D">
        <w:rPr>
          <w:color w:val="000000"/>
          <w:sz w:val="28"/>
          <w:szCs w:val="28"/>
        </w:rPr>
        <w:t>Также одной из основных причин возникновения пожаров является </w:t>
      </w:r>
      <w:r w:rsidR="003B69DE" w:rsidRPr="00FC6F6D">
        <w:rPr>
          <w:b/>
          <w:bCs/>
          <w:color w:val="000000"/>
          <w:sz w:val="28"/>
          <w:szCs w:val="28"/>
          <w:bdr w:val="none" w:sz="0" w:space="0" w:color="auto" w:frame="1"/>
        </w:rPr>
        <w:t>нарушение правил пожарной безопасности при эксплуатации электросетей и электрооборудования</w:t>
      </w:r>
      <w:r w:rsidR="003B69DE" w:rsidRPr="00FC6F6D">
        <w:rPr>
          <w:color w:val="000000"/>
          <w:sz w:val="28"/>
          <w:szCs w:val="28"/>
        </w:rPr>
        <w:t>. С наступлением минусовых температур увеличивается количество включенных в сеть электронагревательных приборов, а, следовательно, и нагрузка на электропроводку. В ряде случаев по причине естественного старения, также вследствие длительного периода эксплуатации с перегрузкой, происходит пробой изоляции и короткое замыкание электропроводки, которое приводит к возникновению пожара. Ни для кого не секрет, что электрическая проводка во многих жилых домах, особенно в жилых домах старой постройки, находится далеко не в идеальном состоянии, а это может привести к пожару.</w:t>
      </w:r>
    </w:p>
    <w:p w:rsidR="003B69DE" w:rsidRPr="00FC6F6D" w:rsidRDefault="00731D3A" w:rsidP="00731D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B69DE" w:rsidRPr="00FC6F6D">
        <w:rPr>
          <w:color w:val="000000"/>
          <w:sz w:val="28"/>
          <w:szCs w:val="28"/>
        </w:rPr>
        <w:t>При эксплуатации электрической проводки целесообразно, в первую очередь, не допускать эксплуатации ветхой электропроводки, а также имеющей механические повреждения. Запрещается перегружать сеть одновременным включением нескольких электрических приборов. Из-за перегрузки изоляция теряет свою эластичность и быстро разрушается, что приводит к коротким замыканиям, и впоследствии к пожарам. Ни в коем случае не допускается применение в электросчетчиках вместо автоматических предохранителей защиты не заводского (кустарного) изготовления, так называемых «жучков» Также запрещается оклеивать и окрашивать электрические провода и кабели и применять в качестве электросетей радио - и телефонные провода.</w:t>
      </w:r>
    </w:p>
    <w:p w:rsidR="003B69DE" w:rsidRPr="00FC6F6D" w:rsidRDefault="00731D3A" w:rsidP="00540C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3B69DE" w:rsidRPr="00FC6F6D">
        <w:rPr>
          <w:color w:val="000000"/>
          <w:sz w:val="28"/>
          <w:szCs w:val="28"/>
        </w:rPr>
        <w:t>Еще одна распространенная причина пожаров - </w:t>
      </w:r>
      <w:r w:rsidR="003B69DE" w:rsidRPr="00FC6F6D">
        <w:rPr>
          <w:b/>
          <w:bCs/>
          <w:color w:val="000000"/>
          <w:sz w:val="28"/>
          <w:szCs w:val="28"/>
          <w:bdr w:val="none" w:sz="0" w:space="0" w:color="auto" w:frame="1"/>
        </w:rPr>
        <w:t>нарушение правил пожарной безопасности при эксплуатации бытовых электронагревательных приборов</w:t>
      </w:r>
      <w:r w:rsidR="003B69DE" w:rsidRPr="00FC6F6D">
        <w:rPr>
          <w:color w:val="000000"/>
          <w:sz w:val="28"/>
          <w:szCs w:val="28"/>
        </w:rPr>
        <w:t>.</w:t>
      </w:r>
    </w:p>
    <w:p w:rsidR="00731D3A" w:rsidRDefault="003B69DE" w:rsidP="00731D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6F6D">
        <w:rPr>
          <w:b/>
          <w:bCs/>
          <w:color w:val="000000"/>
          <w:sz w:val="28"/>
          <w:szCs w:val="28"/>
          <w:bdr w:val="none" w:sz="0" w:space="0" w:color="auto" w:frame="1"/>
        </w:rPr>
        <w:t>Основные требования:</w:t>
      </w:r>
      <w:r w:rsidR="00731D3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FC6F6D">
        <w:rPr>
          <w:color w:val="000000"/>
          <w:sz w:val="28"/>
          <w:szCs w:val="28"/>
        </w:rPr>
        <w:t>Во избежание трагических последствий, при эксплуатации электрообогревателей и электронагревательного оборудования необходимо придерживаться следующих правил:</w:t>
      </w:r>
    </w:p>
    <w:p w:rsidR="00731D3A" w:rsidRDefault="003B69DE" w:rsidP="00731D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6F6D">
        <w:rPr>
          <w:color w:val="000000"/>
          <w:sz w:val="28"/>
          <w:szCs w:val="28"/>
        </w:rPr>
        <w:t>- следует своевременно проверять состояние электропроводки, исправность розеток, выключателей, рубильников и других электроприборов;</w:t>
      </w:r>
    </w:p>
    <w:p w:rsidR="00731D3A" w:rsidRDefault="003B69DE" w:rsidP="00731D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6F6D">
        <w:rPr>
          <w:color w:val="000000"/>
          <w:sz w:val="28"/>
          <w:szCs w:val="28"/>
        </w:rPr>
        <w:t>- не допускать использование электроприборов не заводского изготовления, а также не предназначенных для использования в жилых помещениях;</w:t>
      </w:r>
    </w:p>
    <w:p w:rsidR="00731D3A" w:rsidRDefault="003B69DE" w:rsidP="00731D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6F6D">
        <w:rPr>
          <w:color w:val="000000"/>
          <w:sz w:val="28"/>
          <w:szCs w:val="28"/>
        </w:rPr>
        <w:t>- работа электроприборов должна осуществляться в соответствии с паспортами и инструкциями по эксплуатации;</w:t>
      </w:r>
    </w:p>
    <w:p w:rsidR="00731D3A" w:rsidRDefault="003B69DE" w:rsidP="00731D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6F6D">
        <w:rPr>
          <w:color w:val="000000"/>
          <w:sz w:val="28"/>
          <w:szCs w:val="28"/>
        </w:rPr>
        <w:t>- не оставляйте электрообогреватели и электроплиты, включенные в сеть, без присмотра;</w:t>
      </w:r>
    </w:p>
    <w:p w:rsidR="00731D3A" w:rsidRDefault="003B69DE" w:rsidP="00731D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6F6D">
        <w:rPr>
          <w:color w:val="000000"/>
          <w:sz w:val="28"/>
          <w:szCs w:val="28"/>
        </w:rPr>
        <w:t>- не используйте электроприборы для сушки белья и других предметов домашнего обихода;</w:t>
      </w:r>
    </w:p>
    <w:p w:rsidR="00731D3A" w:rsidRDefault="003B69DE" w:rsidP="00731D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6F6D">
        <w:rPr>
          <w:color w:val="000000"/>
          <w:sz w:val="28"/>
          <w:szCs w:val="28"/>
        </w:rPr>
        <w:t>- не подключайте к одному источнику питания несколько электроприборов;</w:t>
      </w:r>
    </w:p>
    <w:p w:rsidR="003B69DE" w:rsidRPr="00FC6F6D" w:rsidRDefault="003B69DE" w:rsidP="00731D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6F6D">
        <w:rPr>
          <w:color w:val="000000"/>
          <w:sz w:val="28"/>
          <w:szCs w:val="28"/>
        </w:rPr>
        <w:t>- ни в коем случае не допускайте маленьких детей к включенным в сеть электроприборам.</w:t>
      </w:r>
    </w:p>
    <w:p w:rsidR="003B69DE" w:rsidRPr="00FC6F6D" w:rsidRDefault="00731D3A" w:rsidP="00540C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r w:rsidR="003B69DE" w:rsidRPr="00FC6F6D">
        <w:rPr>
          <w:color w:val="000000"/>
          <w:sz w:val="28"/>
          <w:szCs w:val="28"/>
        </w:rPr>
        <w:t>В сводках МЧС довольно часто появляются пожары, связанные с </w:t>
      </w:r>
      <w:r w:rsidR="003B69DE" w:rsidRPr="00FC6F6D">
        <w:rPr>
          <w:b/>
          <w:bCs/>
          <w:color w:val="000000"/>
          <w:sz w:val="28"/>
          <w:szCs w:val="28"/>
          <w:bdr w:val="none" w:sz="0" w:space="0" w:color="auto" w:frame="1"/>
        </w:rPr>
        <w:t>нарушением правил эксплуатации газового оборудования и правил пользования газом в быту</w:t>
      </w:r>
      <w:r w:rsidR="003B69DE" w:rsidRPr="00FC6F6D">
        <w:rPr>
          <w:color w:val="000000"/>
          <w:sz w:val="28"/>
          <w:szCs w:val="28"/>
        </w:rPr>
        <w:t>.</w:t>
      </w:r>
    </w:p>
    <w:p w:rsidR="003B69DE" w:rsidRPr="00FC6F6D" w:rsidRDefault="003B69DE" w:rsidP="00540C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6F6D">
        <w:rPr>
          <w:b/>
          <w:bCs/>
          <w:color w:val="000000"/>
          <w:sz w:val="28"/>
          <w:szCs w:val="28"/>
          <w:bdr w:val="none" w:sz="0" w:space="0" w:color="auto" w:frame="1"/>
        </w:rPr>
        <w:t>Основные требования:</w:t>
      </w:r>
    </w:p>
    <w:p w:rsidR="003B69DE" w:rsidRPr="00FC6F6D" w:rsidRDefault="003B69DE" w:rsidP="00540CA2">
      <w:pPr>
        <w:pStyle w:val="a3"/>
        <w:shd w:val="clear" w:color="auto" w:fill="FFFFFF"/>
        <w:spacing w:before="340" w:beforeAutospacing="0" w:after="408" w:afterAutospacing="0"/>
        <w:jc w:val="both"/>
        <w:textAlignment w:val="baseline"/>
        <w:rPr>
          <w:color w:val="000000"/>
          <w:sz w:val="28"/>
          <w:szCs w:val="28"/>
        </w:rPr>
      </w:pPr>
      <w:r w:rsidRPr="00FC6F6D">
        <w:rPr>
          <w:color w:val="000000"/>
          <w:sz w:val="28"/>
          <w:szCs w:val="28"/>
        </w:rPr>
        <w:t>Основной причиной пожаров от бытовых газовых приборов является утечка газа вследствие нарушения герметичности трубопроводов, соединительных узлов и через горелки газовых плит. Как правило, газ способен образовывать с воздухом взрывоопасные смеси. Именно поэтому при обнаружении запаха газа в помещении нельзя зажигать спички, зажигалки, включать электрические выключатели и входить в помещение с открытым огнем или сигаретой – все это может вызвать взрыв газа.</w:t>
      </w:r>
    </w:p>
    <w:p w:rsidR="003B69DE" w:rsidRPr="00FC6F6D" w:rsidRDefault="003B69DE" w:rsidP="00540C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6F6D">
        <w:rPr>
          <w:color w:val="000000"/>
          <w:sz w:val="28"/>
          <w:szCs w:val="28"/>
        </w:rPr>
        <w:t>Категорически запрещается пользоваться огнем для обнаружения утечки газа из газопроводов, баллонов и газовых приборов. Для этих целей необходимо применять только мыльный раствор, с помощью которого покрываются места соединений деталей и патрубки вентилей. Появление мыльных пузырей свидетельствует об утечке газа.</w:t>
      </w:r>
    </w:p>
    <w:p w:rsidR="003B69DE" w:rsidRPr="00FC6F6D" w:rsidRDefault="00540CA2" w:rsidP="00540C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3B69DE" w:rsidRPr="00FC6F6D">
        <w:rPr>
          <w:color w:val="000000"/>
          <w:sz w:val="28"/>
          <w:szCs w:val="28"/>
        </w:rPr>
        <w:t>При подключении газовых баллонов или установке газовых плит необходимо обращаться к специалистам газовых служб, которые проверят соединительные шланги, техническое состояние газового оборудования и правильно его подключат. Эта услуга обойдется Вам гораздо дешевле, чем цена тех последствий, к которым может привести неисправность газовых устройств или неправильная их эксплуатация.</w:t>
      </w:r>
    </w:p>
    <w:p w:rsidR="003B69DE" w:rsidRPr="00FC6F6D" w:rsidRDefault="00540CA2" w:rsidP="00540C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3B69DE" w:rsidRPr="00FC6F6D">
        <w:rPr>
          <w:color w:val="000000"/>
          <w:sz w:val="28"/>
          <w:szCs w:val="28"/>
        </w:rPr>
        <w:t xml:space="preserve">Служба </w:t>
      </w:r>
      <w:r>
        <w:rPr>
          <w:color w:val="000000"/>
          <w:sz w:val="28"/>
          <w:szCs w:val="28"/>
        </w:rPr>
        <w:t>УГПС</w:t>
      </w:r>
      <w:r w:rsidR="003B69DE" w:rsidRPr="00FC6F6D">
        <w:rPr>
          <w:color w:val="000000"/>
          <w:sz w:val="28"/>
          <w:szCs w:val="28"/>
        </w:rPr>
        <w:t xml:space="preserve"> принимает все меры для того, чтобы уменьшить количество пожаров и предотвратить гибель на них людей. Однако, несмотря на многократные обращения и проводимую профилактическую и разъяснительную работу, многие граждане предпочитают учиться не на чужих, а на собственных ошибках. А ведь пока человек не поймет сам, какой опасности подвергает себя и своих близких, пренебрегая правилами безопасности, не осознает всю серьезность и глубину проблемы, финал будет все также трагически предсказуем и неизбежен, и никакие предупреждения не помогут изменить ситуацию, при которой происходят огненные ЧС.</w:t>
      </w:r>
    </w:p>
    <w:p w:rsidR="003B69DE" w:rsidRPr="00FC6F6D" w:rsidRDefault="00540CA2" w:rsidP="00540C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731D3A">
        <w:rPr>
          <w:color w:val="000000"/>
          <w:sz w:val="28"/>
          <w:szCs w:val="28"/>
        </w:rPr>
        <w:t xml:space="preserve">Республиканское </w:t>
      </w:r>
      <w:r w:rsidR="003B69DE" w:rsidRPr="00FC6F6D">
        <w:rPr>
          <w:color w:val="000000"/>
          <w:sz w:val="28"/>
          <w:szCs w:val="28"/>
        </w:rPr>
        <w:t xml:space="preserve">управление </w:t>
      </w:r>
      <w:r w:rsidR="00731D3A">
        <w:rPr>
          <w:color w:val="000000"/>
          <w:sz w:val="28"/>
          <w:szCs w:val="28"/>
        </w:rPr>
        <w:t>ГПС</w:t>
      </w:r>
      <w:r w:rsidR="003B69DE" w:rsidRPr="00FC6F6D">
        <w:rPr>
          <w:color w:val="000000"/>
          <w:sz w:val="28"/>
          <w:szCs w:val="28"/>
        </w:rPr>
        <w:t xml:space="preserve"> обращается к жителям </w:t>
      </w:r>
      <w:r w:rsidR="00731D3A">
        <w:rPr>
          <w:color w:val="000000"/>
          <w:sz w:val="28"/>
          <w:szCs w:val="28"/>
        </w:rPr>
        <w:t>района</w:t>
      </w:r>
      <w:r w:rsidR="003B69DE" w:rsidRPr="00FC6F6D">
        <w:rPr>
          <w:color w:val="000000"/>
          <w:sz w:val="28"/>
          <w:szCs w:val="28"/>
        </w:rPr>
        <w:t xml:space="preserve"> с просьбой принять все меры по приведению в </w:t>
      </w:r>
      <w:proofErr w:type="spellStart"/>
      <w:r w:rsidR="003B69DE" w:rsidRPr="00FC6F6D">
        <w:rPr>
          <w:color w:val="000000"/>
          <w:sz w:val="28"/>
          <w:szCs w:val="28"/>
        </w:rPr>
        <w:t>пожаробезопасное</w:t>
      </w:r>
      <w:proofErr w:type="spellEnd"/>
      <w:r w:rsidR="003B69DE" w:rsidRPr="00FC6F6D">
        <w:rPr>
          <w:color w:val="000000"/>
          <w:sz w:val="28"/>
          <w:szCs w:val="28"/>
        </w:rPr>
        <w:t xml:space="preserve"> состояние жилищного фонда. Помните, что домовладение, соответствующее требованиям норм и правил пожарной безопасности, служит гарантом безопасности жизни и здоровья его жильцов, а стоимость затраченных средств на ремонт печей и электропроводки в ваших домах несравнима с ценой тех последствий, к которым приводят пожары.</w:t>
      </w:r>
    </w:p>
    <w:p w:rsidR="00F808A8" w:rsidRDefault="00F808A8" w:rsidP="00540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D3A" w:rsidRDefault="00731D3A" w:rsidP="00540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D3A" w:rsidRDefault="00731D3A" w:rsidP="00540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Инженер ОГПС-4 </w:t>
      </w:r>
    </w:p>
    <w:p w:rsidR="00731D3A" w:rsidRPr="00FC6F6D" w:rsidRDefault="00731D3A" w:rsidP="00540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РГКУ «УГПС РМЭ»                                                           С.А. Вдовин</w:t>
      </w:r>
    </w:p>
    <w:sectPr w:rsidR="00731D3A" w:rsidRPr="00FC6F6D" w:rsidSect="00F80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69DE"/>
    <w:rsid w:val="00000319"/>
    <w:rsid w:val="00007B24"/>
    <w:rsid w:val="00011B5D"/>
    <w:rsid w:val="00011CE5"/>
    <w:rsid w:val="00014C94"/>
    <w:rsid w:val="00014D2C"/>
    <w:rsid w:val="00017BFB"/>
    <w:rsid w:val="0002341A"/>
    <w:rsid w:val="00023721"/>
    <w:rsid w:val="00025D1F"/>
    <w:rsid w:val="00026C87"/>
    <w:rsid w:val="00030244"/>
    <w:rsid w:val="000302EF"/>
    <w:rsid w:val="0003189B"/>
    <w:rsid w:val="00031B77"/>
    <w:rsid w:val="000324AF"/>
    <w:rsid w:val="00035228"/>
    <w:rsid w:val="00040611"/>
    <w:rsid w:val="00043485"/>
    <w:rsid w:val="000445EE"/>
    <w:rsid w:val="00044E08"/>
    <w:rsid w:val="00044E52"/>
    <w:rsid w:val="0004723B"/>
    <w:rsid w:val="0004734D"/>
    <w:rsid w:val="00050DB4"/>
    <w:rsid w:val="00050DC0"/>
    <w:rsid w:val="00052473"/>
    <w:rsid w:val="000548D9"/>
    <w:rsid w:val="00054A5C"/>
    <w:rsid w:val="0005580B"/>
    <w:rsid w:val="000576E1"/>
    <w:rsid w:val="0006008E"/>
    <w:rsid w:val="000611C1"/>
    <w:rsid w:val="00064536"/>
    <w:rsid w:val="0006734E"/>
    <w:rsid w:val="00067B5E"/>
    <w:rsid w:val="00070254"/>
    <w:rsid w:val="00073877"/>
    <w:rsid w:val="00074C02"/>
    <w:rsid w:val="00076E22"/>
    <w:rsid w:val="000776C3"/>
    <w:rsid w:val="000808C7"/>
    <w:rsid w:val="00080AF1"/>
    <w:rsid w:val="00081F0F"/>
    <w:rsid w:val="0008625C"/>
    <w:rsid w:val="00086C4B"/>
    <w:rsid w:val="00087286"/>
    <w:rsid w:val="00091827"/>
    <w:rsid w:val="00096F22"/>
    <w:rsid w:val="000A2DA7"/>
    <w:rsid w:val="000A7DEC"/>
    <w:rsid w:val="000B3862"/>
    <w:rsid w:val="000B598A"/>
    <w:rsid w:val="000B74AA"/>
    <w:rsid w:val="000B7C00"/>
    <w:rsid w:val="000C049E"/>
    <w:rsid w:val="000C0BED"/>
    <w:rsid w:val="000C0E16"/>
    <w:rsid w:val="000C313D"/>
    <w:rsid w:val="000C33B0"/>
    <w:rsid w:val="000C3C85"/>
    <w:rsid w:val="000C747D"/>
    <w:rsid w:val="000D032F"/>
    <w:rsid w:val="000D0F71"/>
    <w:rsid w:val="000D194E"/>
    <w:rsid w:val="000D2FE1"/>
    <w:rsid w:val="000D4738"/>
    <w:rsid w:val="000E0AC8"/>
    <w:rsid w:val="000E3000"/>
    <w:rsid w:val="000E4967"/>
    <w:rsid w:val="000E594F"/>
    <w:rsid w:val="000E7B7D"/>
    <w:rsid w:val="000E7C63"/>
    <w:rsid w:val="000F0704"/>
    <w:rsid w:val="000F7DD9"/>
    <w:rsid w:val="001007F6"/>
    <w:rsid w:val="00101F78"/>
    <w:rsid w:val="0010263D"/>
    <w:rsid w:val="001030A7"/>
    <w:rsid w:val="00112776"/>
    <w:rsid w:val="00113210"/>
    <w:rsid w:val="001145EC"/>
    <w:rsid w:val="00120689"/>
    <w:rsid w:val="00120A4E"/>
    <w:rsid w:val="00121968"/>
    <w:rsid w:val="00125A3F"/>
    <w:rsid w:val="00126159"/>
    <w:rsid w:val="00133E08"/>
    <w:rsid w:val="00133FC9"/>
    <w:rsid w:val="00136FC4"/>
    <w:rsid w:val="00146EB6"/>
    <w:rsid w:val="0014744E"/>
    <w:rsid w:val="00150CE8"/>
    <w:rsid w:val="00151AD1"/>
    <w:rsid w:val="00152A28"/>
    <w:rsid w:val="00154CD1"/>
    <w:rsid w:val="00155B2F"/>
    <w:rsid w:val="0015729C"/>
    <w:rsid w:val="001603F5"/>
    <w:rsid w:val="001611C8"/>
    <w:rsid w:val="00161C99"/>
    <w:rsid w:val="00162D48"/>
    <w:rsid w:val="00162DFC"/>
    <w:rsid w:val="0016388E"/>
    <w:rsid w:val="00163F1B"/>
    <w:rsid w:val="00166D62"/>
    <w:rsid w:val="00172350"/>
    <w:rsid w:val="00172411"/>
    <w:rsid w:val="001734F6"/>
    <w:rsid w:val="00173888"/>
    <w:rsid w:val="00177834"/>
    <w:rsid w:val="00177A68"/>
    <w:rsid w:val="0018002F"/>
    <w:rsid w:val="0018064E"/>
    <w:rsid w:val="001852BC"/>
    <w:rsid w:val="001858EC"/>
    <w:rsid w:val="00187B34"/>
    <w:rsid w:val="0019372E"/>
    <w:rsid w:val="00194913"/>
    <w:rsid w:val="001950C1"/>
    <w:rsid w:val="00197844"/>
    <w:rsid w:val="001A05E3"/>
    <w:rsid w:val="001A1532"/>
    <w:rsid w:val="001A15B0"/>
    <w:rsid w:val="001A276F"/>
    <w:rsid w:val="001A6517"/>
    <w:rsid w:val="001B25DC"/>
    <w:rsid w:val="001B2961"/>
    <w:rsid w:val="001B5365"/>
    <w:rsid w:val="001B5EDB"/>
    <w:rsid w:val="001C08AE"/>
    <w:rsid w:val="001C1F8E"/>
    <w:rsid w:val="001D2B3C"/>
    <w:rsid w:val="001D4296"/>
    <w:rsid w:val="001D5629"/>
    <w:rsid w:val="001E28AA"/>
    <w:rsid w:val="001E2A93"/>
    <w:rsid w:val="001E3C03"/>
    <w:rsid w:val="001E4EC5"/>
    <w:rsid w:val="001E5478"/>
    <w:rsid w:val="001E5992"/>
    <w:rsid w:val="001F09AA"/>
    <w:rsid w:val="001F3A61"/>
    <w:rsid w:val="001F3F62"/>
    <w:rsid w:val="001F44B2"/>
    <w:rsid w:val="00201E9B"/>
    <w:rsid w:val="0020442F"/>
    <w:rsid w:val="00204800"/>
    <w:rsid w:val="00205405"/>
    <w:rsid w:val="0020635F"/>
    <w:rsid w:val="002120E0"/>
    <w:rsid w:val="00213152"/>
    <w:rsid w:val="002149FA"/>
    <w:rsid w:val="00214C15"/>
    <w:rsid w:val="00215DC4"/>
    <w:rsid w:val="00215FA8"/>
    <w:rsid w:val="00216E38"/>
    <w:rsid w:val="00217603"/>
    <w:rsid w:val="002177B3"/>
    <w:rsid w:val="00220001"/>
    <w:rsid w:val="002210D4"/>
    <w:rsid w:val="002223F1"/>
    <w:rsid w:val="00225472"/>
    <w:rsid w:val="00226378"/>
    <w:rsid w:val="00230EA8"/>
    <w:rsid w:val="00232536"/>
    <w:rsid w:val="00232FB2"/>
    <w:rsid w:val="00233166"/>
    <w:rsid w:val="0023627F"/>
    <w:rsid w:val="00240F86"/>
    <w:rsid w:val="002436D8"/>
    <w:rsid w:val="00243A45"/>
    <w:rsid w:val="00244E38"/>
    <w:rsid w:val="002452DE"/>
    <w:rsid w:val="002529A3"/>
    <w:rsid w:val="00253920"/>
    <w:rsid w:val="00254C2B"/>
    <w:rsid w:val="002554EE"/>
    <w:rsid w:val="00257026"/>
    <w:rsid w:val="00260578"/>
    <w:rsid w:val="00263024"/>
    <w:rsid w:val="0026435F"/>
    <w:rsid w:val="0026477E"/>
    <w:rsid w:val="00265E6C"/>
    <w:rsid w:val="00271196"/>
    <w:rsid w:val="00271CB4"/>
    <w:rsid w:val="002721EC"/>
    <w:rsid w:val="00272E9D"/>
    <w:rsid w:val="00273DC8"/>
    <w:rsid w:val="00273EA1"/>
    <w:rsid w:val="00275935"/>
    <w:rsid w:val="00275AD6"/>
    <w:rsid w:val="002761D1"/>
    <w:rsid w:val="002766AD"/>
    <w:rsid w:val="002768B8"/>
    <w:rsid w:val="002840A8"/>
    <w:rsid w:val="00285065"/>
    <w:rsid w:val="002851C1"/>
    <w:rsid w:val="002854E1"/>
    <w:rsid w:val="00285A5B"/>
    <w:rsid w:val="00286500"/>
    <w:rsid w:val="00286C07"/>
    <w:rsid w:val="00291F17"/>
    <w:rsid w:val="00292667"/>
    <w:rsid w:val="002927A5"/>
    <w:rsid w:val="0029285C"/>
    <w:rsid w:val="002930EA"/>
    <w:rsid w:val="00293668"/>
    <w:rsid w:val="00294839"/>
    <w:rsid w:val="00294A4F"/>
    <w:rsid w:val="00294FD9"/>
    <w:rsid w:val="00295FEF"/>
    <w:rsid w:val="00297A37"/>
    <w:rsid w:val="002A031D"/>
    <w:rsid w:val="002A095E"/>
    <w:rsid w:val="002A13E6"/>
    <w:rsid w:val="002A1725"/>
    <w:rsid w:val="002A3D4D"/>
    <w:rsid w:val="002B047E"/>
    <w:rsid w:val="002B0E04"/>
    <w:rsid w:val="002B1533"/>
    <w:rsid w:val="002B3D4D"/>
    <w:rsid w:val="002B44BA"/>
    <w:rsid w:val="002C1B5A"/>
    <w:rsid w:val="002C2818"/>
    <w:rsid w:val="002C3327"/>
    <w:rsid w:val="002C367C"/>
    <w:rsid w:val="002C40AC"/>
    <w:rsid w:val="002C70AD"/>
    <w:rsid w:val="002D02D0"/>
    <w:rsid w:val="002D08CD"/>
    <w:rsid w:val="002D24B7"/>
    <w:rsid w:val="002D2ACE"/>
    <w:rsid w:val="002D5D3D"/>
    <w:rsid w:val="002D6862"/>
    <w:rsid w:val="002D7D4E"/>
    <w:rsid w:val="002E3558"/>
    <w:rsid w:val="002E47EC"/>
    <w:rsid w:val="002E4DE8"/>
    <w:rsid w:val="002E7DAF"/>
    <w:rsid w:val="002F3AB4"/>
    <w:rsid w:val="002F5986"/>
    <w:rsid w:val="003021AD"/>
    <w:rsid w:val="00306551"/>
    <w:rsid w:val="00306916"/>
    <w:rsid w:val="0030791E"/>
    <w:rsid w:val="00310AC1"/>
    <w:rsid w:val="00311277"/>
    <w:rsid w:val="00312381"/>
    <w:rsid w:val="0031448F"/>
    <w:rsid w:val="00315B1A"/>
    <w:rsid w:val="00317B06"/>
    <w:rsid w:val="00317F17"/>
    <w:rsid w:val="00320188"/>
    <w:rsid w:val="003219FE"/>
    <w:rsid w:val="00321D55"/>
    <w:rsid w:val="003231A3"/>
    <w:rsid w:val="003250C2"/>
    <w:rsid w:val="003274E0"/>
    <w:rsid w:val="00330ACC"/>
    <w:rsid w:val="003312F3"/>
    <w:rsid w:val="003333AC"/>
    <w:rsid w:val="00334356"/>
    <w:rsid w:val="00334B12"/>
    <w:rsid w:val="00335B86"/>
    <w:rsid w:val="00337499"/>
    <w:rsid w:val="003449F8"/>
    <w:rsid w:val="00345CF1"/>
    <w:rsid w:val="0035336D"/>
    <w:rsid w:val="00353DCA"/>
    <w:rsid w:val="003542E2"/>
    <w:rsid w:val="00356A97"/>
    <w:rsid w:val="00357483"/>
    <w:rsid w:val="0036135D"/>
    <w:rsid w:val="0036174E"/>
    <w:rsid w:val="0036248B"/>
    <w:rsid w:val="00363D89"/>
    <w:rsid w:val="00364725"/>
    <w:rsid w:val="003659EA"/>
    <w:rsid w:val="00366602"/>
    <w:rsid w:val="00370A06"/>
    <w:rsid w:val="00371D8F"/>
    <w:rsid w:val="0037276F"/>
    <w:rsid w:val="00373036"/>
    <w:rsid w:val="00374711"/>
    <w:rsid w:val="003754D5"/>
    <w:rsid w:val="00375F3F"/>
    <w:rsid w:val="00376879"/>
    <w:rsid w:val="00376C47"/>
    <w:rsid w:val="0038351D"/>
    <w:rsid w:val="00383870"/>
    <w:rsid w:val="00384B6E"/>
    <w:rsid w:val="0038575C"/>
    <w:rsid w:val="00386AF6"/>
    <w:rsid w:val="00386EA4"/>
    <w:rsid w:val="00387ABF"/>
    <w:rsid w:val="00387C7E"/>
    <w:rsid w:val="003913B8"/>
    <w:rsid w:val="00392D2A"/>
    <w:rsid w:val="00394450"/>
    <w:rsid w:val="003956FD"/>
    <w:rsid w:val="00397ACB"/>
    <w:rsid w:val="00397C48"/>
    <w:rsid w:val="003A0D67"/>
    <w:rsid w:val="003A1308"/>
    <w:rsid w:val="003A1666"/>
    <w:rsid w:val="003A18AB"/>
    <w:rsid w:val="003A2DB0"/>
    <w:rsid w:val="003A3347"/>
    <w:rsid w:val="003A3388"/>
    <w:rsid w:val="003A522F"/>
    <w:rsid w:val="003B008A"/>
    <w:rsid w:val="003B0B53"/>
    <w:rsid w:val="003B20E2"/>
    <w:rsid w:val="003B46A3"/>
    <w:rsid w:val="003B69DE"/>
    <w:rsid w:val="003B7121"/>
    <w:rsid w:val="003B7FE0"/>
    <w:rsid w:val="003C0D2D"/>
    <w:rsid w:val="003C1652"/>
    <w:rsid w:val="003C2FB2"/>
    <w:rsid w:val="003C34B5"/>
    <w:rsid w:val="003C3841"/>
    <w:rsid w:val="003C45FF"/>
    <w:rsid w:val="003C5CF0"/>
    <w:rsid w:val="003C67A7"/>
    <w:rsid w:val="003D0D37"/>
    <w:rsid w:val="003D23B9"/>
    <w:rsid w:val="003D54C6"/>
    <w:rsid w:val="003E01A2"/>
    <w:rsid w:val="003E1383"/>
    <w:rsid w:val="003E558F"/>
    <w:rsid w:val="003E69F6"/>
    <w:rsid w:val="003F013C"/>
    <w:rsid w:val="003F1C2B"/>
    <w:rsid w:val="003F36E5"/>
    <w:rsid w:val="003F4400"/>
    <w:rsid w:val="003F79C4"/>
    <w:rsid w:val="004013DD"/>
    <w:rsid w:val="00401B1A"/>
    <w:rsid w:val="00401C77"/>
    <w:rsid w:val="00402D02"/>
    <w:rsid w:val="0040390F"/>
    <w:rsid w:val="00405C85"/>
    <w:rsid w:val="0040617D"/>
    <w:rsid w:val="00407730"/>
    <w:rsid w:val="004125F5"/>
    <w:rsid w:val="00412835"/>
    <w:rsid w:val="00412A22"/>
    <w:rsid w:val="00412BD0"/>
    <w:rsid w:val="00414F8E"/>
    <w:rsid w:val="00415433"/>
    <w:rsid w:val="0041750B"/>
    <w:rsid w:val="00420B9B"/>
    <w:rsid w:val="00427530"/>
    <w:rsid w:val="004279D2"/>
    <w:rsid w:val="004313F2"/>
    <w:rsid w:val="00434FC3"/>
    <w:rsid w:val="004357C2"/>
    <w:rsid w:val="00436D95"/>
    <w:rsid w:val="00440033"/>
    <w:rsid w:val="004402CA"/>
    <w:rsid w:val="00440672"/>
    <w:rsid w:val="00440C03"/>
    <w:rsid w:val="00442C4D"/>
    <w:rsid w:val="0044458F"/>
    <w:rsid w:val="004458DC"/>
    <w:rsid w:val="00450599"/>
    <w:rsid w:val="00451191"/>
    <w:rsid w:val="00452EC3"/>
    <w:rsid w:val="0045333E"/>
    <w:rsid w:val="00455278"/>
    <w:rsid w:val="0046014C"/>
    <w:rsid w:val="00460D0E"/>
    <w:rsid w:val="0046157C"/>
    <w:rsid w:val="0046178B"/>
    <w:rsid w:val="00461B6F"/>
    <w:rsid w:val="00462826"/>
    <w:rsid w:val="00463109"/>
    <w:rsid w:val="00464C5B"/>
    <w:rsid w:val="00467022"/>
    <w:rsid w:val="004707EF"/>
    <w:rsid w:val="00484702"/>
    <w:rsid w:val="00484F73"/>
    <w:rsid w:val="00485211"/>
    <w:rsid w:val="00486367"/>
    <w:rsid w:val="00487079"/>
    <w:rsid w:val="004903D6"/>
    <w:rsid w:val="004912B7"/>
    <w:rsid w:val="00492153"/>
    <w:rsid w:val="00492415"/>
    <w:rsid w:val="004927F9"/>
    <w:rsid w:val="00492C06"/>
    <w:rsid w:val="00492E37"/>
    <w:rsid w:val="00494AB2"/>
    <w:rsid w:val="004962F4"/>
    <w:rsid w:val="00497369"/>
    <w:rsid w:val="00497490"/>
    <w:rsid w:val="00497D04"/>
    <w:rsid w:val="004A0854"/>
    <w:rsid w:val="004A2471"/>
    <w:rsid w:val="004A2A4E"/>
    <w:rsid w:val="004A40B1"/>
    <w:rsid w:val="004A4AA1"/>
    <w:rsid w:val="004A6428"/>
    <w:rsid w:val="004B10F4"/>
    <w:rsid w:val="004B2A47"/>
    <w:rsid w:val="004B37E4"/>
    <w:rsid w:val="004B40E8"/>
    <w:rsid w:val="004C1501"/>
    <w:rsid w:val="004C2BDD"/>
    <w:rsid w:val="004C3AF6"/>
    <w:rsid w:val="004C4359"/>
    <w:rsid w:val="004C59C1"/>
    <w:rsid w:val="004D072C"/>
    <w:rsid w:val="004D2AA1"/>
    <w:rsid w:val="004D3A7E"/>
    <w:rsid w:val="004E12DB"/>
    <w:rsid w:val="004F330E"/>
    <w:rsid w:val="004F4F55"/>
    <w:rsid w:val="004F5BED"/>
    <w:rsid w:val="005000BD"/>
    <w:rsid w:val="00500A40"/>
    <w:rsid w:val="00500B78"/>
    <w:rsid w:val="0050498A"/>
    <w:rsid w:val="00504BAE"/>
    <w:rsid w:val="0050507C"/>
    <w:rsid w:val="005053DA"/>
    <w:rsid w:val="0050746E"/>
    <w:rsid w:val="00507A13"/>
    <w:rsid w:val="00511788"/>
    <w:rsid w:val="00511AC6"/>
    <w:rsid w:val="005122D7"/>
    <w:rsid w:val="00515F22"/>
    <w:rsid w:val="00516CEF"/>
    <w:rsid w:val="00516D70"/>
    <w:rsid w:val="00517C08"/>
    <w:rsid w:val="00520FDD"/>
    <w:rsid w:val="00526EC7"/>
    <w:rsid w:val="00527BC8"/>
    <w:rsid w:val="0053016F"/>
    <w:rsid w:val="005360F3"/>
    <w:rsid w:val="005406D2"/>
    <w:rsid w:val="00540A03"/>
    <w:rsid w:val="00540CA2"/>
    <w:rsid w:val="00541F9A"/>
    <w:rsid w:val="00542E60"/>
    <w:rsid w:val="00544247"/>
    <w:rsid w:val="00545174"/>
    <w:rsid w:val="00550204"/>
    <w:rsid w:val="0055201E"/>
    <w:rsid w:val="00553157"/>
    <w:rsid w:val="00553645"/>
    <w:rsid w:val="0055746D"/>
    <w:rsid w:val="00560D5D"/>
    <w:rsid w:val="0056319F"/>
    <w:rsid w:val="005637C2"/>
    <w:rsid w:val="00565369"/>
    <w:rsid w:val="0056616C"/>
    <w:rsid w:val="00566D69"/>
    <w:rsid w:val="00570486"/>
    <w:rsid w:val="00571C8B"/>
    <w:rsid w:val="00572333"/>
    <w:rsid w:val="00572ACB"/>
    <w:rsid w:val="00574911"/>
    <w:rsid w:val="00574F77"/>
    <w:rsid w:val="0057534B"/>
    <w:rsid w:val="005819C1"/>
    <w:rsid w:val="005821C9"/>
    <w:rsid w:val="00584EAC"/>
    <w:rsid w:val="005877C2"/>
    <w:rsid w:val="00590B36"/>
    <w:rsid w:val="00596D51"/>
    <w:rsid w:val="005A0B13"/>
    <w:rsid w:val="005A2FD2"/>
    <w:rsid w:val="005A3F74"/>
    <w:rsid w:val="005A47B3"/>
    <w:rsid w:val="005A580F"/>
    <w:rsid w:val="005A68D7"/>
    <w:rsid w:val="005B1B3F"/>
    <w:rsid w:val="005B5C42"/>
    <w:rsid w:val="005B5E1C"/>
    <w:rsid w:val="005B725A"/>
    <w:rsid w:val="005B730F"/>
    <w:rsid w:val="005C03B5"/>
    <w:rsid w:val="005C0E96"/>
    <w:rsid w:val="005C2E03"/>
    <w:rsid w:val="005C37DD"/>
    <w:rsid w:val="005C6F25"/>
    <w:rsid w:val="005D2315"/>
    <w:rsid w:val="005D2FB7"/>
    <w:rsid w:val="005D3809"/>
    <w:rsid w:val="005E6319"/>
    <w:rsid w:val="005F02B2"/>
    <w:rsid w:val="005F088C"/>
    <w:rsid w:val="005F1304"/>
    <w:rsid w:val="005F34E5"/>
    <w:rsid w:val="005F71A8"/>
    <w:rsid w:val="005F7B70"/>
    <w:rsid w:val="00600137"/>
    <w:rsid w:val="00600B6C"/>
    <w:rsid w:val="00601AFC"/>
    <w:rsid w:val="0060601F"/>
    <w:rsid w:val="0060671E"/>
    <w:rsid w:val="0060686F"/>
    <w:rsid w:val="00610926"/>
    <w:rsid w:val="00612D62"/>
    <w:rsid w:val="00614768"/>
    <w:rsid w:val="00622217"/>
    <w:rsid w:val="0062568F"/>
    <w:rsid w:val="006257DA"/>
    <w:rsid w:val="00625EF8"/>
    <w:rsid w:val="006270A2"/>
    <w:rsid w:val="006316CF"/>
    <w:rsid w:val="0063501B"/>
    <w:rsid w:val="006374DC"/>
    <w:rsid w:val="00637D13"/>
    <w:rsid w:val="00642CBE"/>
    <w:rsid w:val="00643668"/>
    <w:rsid w:val="00644F4C"/>
    <w:rsid w:val="00652A16"/>
    <w:rsid w:val="006530FA"/>
    <w:rsid w:val="006531A3"/>
    <w:rsid w:val="006532D6"/>
    <w:rsid w:val="00653BE5"/>
    <w:rsid w:val="00661BB4"/>
    <w:rsid w:val="00665027"/>
    <w:rsid w:val="00666C35"/>
    <w:rsid w:val="00666FA8"/>
    <w:rsid w:val="006702BE"/>
    <w:rsid w:val="006708FC"/>
    <w:rsid w:val="006710C9"/>
    <w:rsid w:val="00672026"/>
    <w:rsid w:val="0067375F"/>
    <w:rsid w:val="00680692"/>
    <w:rsid w:val="00681F0D"/>
    <w:rsid w:val="00682424"/>
    <w:rsid w:val="006848B8"/>
    <w:rsid w:val="006848D9"/>
    <w:rsid w:val="006865CC"/>
    <w:rsid w:val="006867A9"/>
    <w:rsid w:val="00695363"/>
    <w:rsid w:val="00695DD6"/>
    <w:rsid w:val="006962AB"/>
    <w:rsid w:val="00696FE7"/>
    <w:rsid w:val="006A0A87"/>
    <w:rsid w:val="006A3785"/>
    <w:rsid w:val="006A3A57"/>
    <w:rsid w:val="006A57B3"/>
    <w:rsid w:val="006B29F0"/>
    <w:rsid w:val="006B334D"/>
    <w:rsid w:val="006B6FCB"/>
    <w:rsid w:val="006C1DB5"/>
    <w:rsid w:val="006C2B4F"/>
    <w:rsid w:val="006C3E65"/>
    <w:rsid w:val="006C4434"/>
    <w:rsid w:val="006C462B"/>
    <w:rsid w:val="006C4960"/>
    <w:rsid w:val="006C4F06"/>
    <w:rsid w:val="006D0764"/>
    <w:rsid w:val="006D362B"/>
    <w:rsid w:val="006E0D0C"/>
    <w:rsid w:val="006E1A34"/>
    <w:rsid w:val="006E2E31"/>
    <w:rsid w:val="006E31DD"/>
    <w:rsid w:val="006E34B7"/>
    <w:rsid w:val="006E3E37"/>
    <w:rsid w:val="006E56B4"/>
    <w:rsid w:val="006E6138"/>
    <w:rsid w:val="006E7FCA"/>
    <w:rsid w:val="006F16F7"/>
    <w:rsid w:val="006F1E47"/>
    <w:rsid w:val="006F234A"/>
    <w:rsid w:val="006F2EA7"/>
    <w:rsid w:val="006F55E7"/>
    <w:rsid w:val="006F5CDC"/>
    <w:rsid w:val="006F7871"/>
    <w:rsid w:val="00701C22"/>
    <w:rsid w:val="00702ADF"/>
    <w:rsid w:val="00702BA5"/>
    <w:rsid w:val="0070475C"/>
    <w:rsid w:val="00706C2E"/>
    <w:rsid w:val="00707FDD"/>
    <w:rsid w:val="00711C4C"/>
    <w:rsid w:val="0071626C"/>
    <w:rsid w:val="007174D3"/>
    <w:rsid w:val="00721013"/>
    <w:rsid w:val="00722040"/>
    <w:rsid w:val="007223BE"/>
    <w:rsid w:val="00722CE3"/>
    <w:rsid w:val="00722E4C"/>
    <w:rsid w:val="00723520"/>
    <w:rsid w:val="0072429B"/>
    <w:rsid w:val="00725587"/>
    <w:rsid w:val="00725622"/>
    <w:rsid w:val="00725BE6"/>
    <w:rsid w:val="007307CD"/>
    <w:rsid w:val="00731A0C"/>
    <w:rsid w:val="00731A34"/>
    <w:rsid w:val="00731D3A"/>
    <w:rsid w:val="00732EE1"/>
    <w:rsid w:val="00733B90"/>
    <w:rsid w:val="00741639"/>
    <w:rsid w:val="007436C9"/>
    <w:rsid w:val="00743A70"/>
    <w:rsid w:val="007445F0"/>
    <w:rsid w:val="00745017"/>
    <w:rsid w:val="00750B80"/>
    <w:rsid w:val="00753E9D"/>
    <w:rsid w:val="0075601E"/>
    <w:rsid w:val="007575CD"/>
    <w:rsid w:val="00757881"/>
    <w:rsid w:val="007618C4"/>
    <w:rsid w:val="00762E3D"/>
    <w:rsid w:val="007632AA"/>
    <w:rsid w:val="00763E44"/>
    <w:rsid w:val="007640AE"/>
    <w:rsid w:val="007651E5"/>
    <w:rsid w:val="007707FC"/>
    <w:rsid w:val="007746E5"/>
    <w:rsid w:val="00775DD3"/>
    <w:rsid w:val="007840AA"/>
    <w:rsid w:val="00786F46"/>
    <w:rsid w:val="00787EA3"/>
    <w:rsid w:val="00793D52"/>
    <w:rsid w:val="007942F4"/>
    <w:rsid w:val="00795BF8"/>
    <w:rsid w:val="00796128"/>
    <w:rsid w:val="00796753"/>
    <w:rsid w:val="00797E0E"/>
    <w:rsid w:val="007A0A66"/>
    <w:rsid w:val="007A1D96"/>
    <w:rsid w:val="007A45A0"/>
    <w:rsid w:val="007A4893"/>
    <w:rsid w:val="007A496C"/>
    <w:rsid w:val="007A5FD1"/>
    <w:rsid w:val="007A6392"/>
    <w:rsid w:val="007A6BDD"/>
    <w:rsid w:val="007A777A"/>
    <w:rsid w:val="007B0830"/>
    <w:rsid w:val="007B0F26"/>
    <w:rsid w:val="007B11DA"/>
    <w:rsid w:val="007B13F1"/>
    <w:rsid w:val="007B2474"/>
    <w:rsid w:val="007B2F19"/>
    <w:rsid w:val="007B44CB"/>
    <w:rsid w:val="007B6948"/>
    <w:rsid w:val="007C0BC6"/>
    <w:rsid w:val="007C2156"/>
    <w:rsid w:val="007C258E"/>
    <w:rsid w:val="007C4BB7"/>
    <w:rsid w:val="007C6585"/>
    <w:rsid w:val="007C7823"/>
    <w:rsid w:val="007C7DD4"/>
    <w:rsid w:val="007D26E1"/>
    <w:rsid w:val="007D3F2F"/>
    <w:rsid w:val="007D7441"/>
    <w:rsid w:val="007D752B"/>
    <w:rsid w:val="007E022F"/>
    <w:rsid w:val="007E1A43"/>
    <w:rsid w:val="007E2C19"/>
    <w:rsid w:val="007E32D0"/>
    <w:rsid w:val="007F51CA"/>
    <w:rsid w:val="007F532B"/>
    <w:rsid w:val="007F54D4"/>
    <w:rsid w:val="008016D6"/>
    <w:rsid w:val="008022AF"/>
    <w:rsid w:val="00803C86"/>
    <w:rsid w:val="008064A1"/>
    <w:rsid w:val="00807AAC"/>
    <w:rsid w:val="00810291"/>
    <w:rsid w:val="008104FF"/>
    <w:rsid w:val="008122CE"/>
    <w:rsid w:val="00814A8F"/>
    <w:rsid w:val="0081565F"/>
    <w:rsid w:val="008208EF"/>
    <w:rsid w:val="00820A31"/>
    <w:rsid w:val="00823D02"/>
    <w:rsid w:val="00823E5F"/>
    <w:rsid w:val="0082417D"/>
    <w:rsid w:val="00825904"/>
    <w:rsid w:val="00827A2D"/>
    <w:rsid w:val="00833975"/>
    <w:rsid w:val="0083509A"/>
    <w:rsid w:val="00835652"/>
    <w:rsid w:val="00835CE5"/>
    <w:rsid w:val="008360C8"/>
    <w:rsid w:val="0084099A"/>
    <w:rsid w:val="008429BF"/>
    <w:rsid w:val="0084656A"/>
    <w:rsid w:val="00846737"/>
    <w:rsid w:val="00846F3D"/>
    <w:rsid w:val="008472ED"/>
    <w:rsid w:val="00847CC1"/>
    <w:rsid w:val="00850D92"/>
    <w:rsid w:val="00851F8C"/>
    <w:rsid w:val="0085249E"/>
    <w:rsid w:val="00855A09"/>
    <w:rsid w:val="00864AD0"/>
    <w:rsid w:val="008679E8"/>
    <w:rsid w:val="00872969"/>
    <w:rsid w:val="00872BCB"/>
    <w:rsid w:val="008730E5"/>
    <w:rsid w:val="00874476"/>
    <w:rsid w:val="00875F3B"/>
    <w:rsid w:val="008769A3"/>
    <w:rsid w:val="00881112"/>
    <w:rsid w:val="008813F8"/>
    <w:rsid w:val="0088440F"/>
    <w:rsid w:val="00884FFF"/>
    <w:rsid w:val="00886480"/>
    <w:rsid w:val="00891350"/>
    <w:rsid w:val="00892229"/>
    <w:rsid w:val="00892604"/>
    <w:rsid w:val="008933D5"/>
    <w:rsid w:val="008941CE"/>
    <w:rsid w:val="00894255"/>
    <w:rsid w:val="008959E9"/>
    <w:rsid w:val="00895A9A"/>
    <w:rsid w:val="008A3B55"/>
    <w:rsid w:val="008A72D8"/>
    <w:rsid w:val="008B07B4"/>
    <w:rsid w:val="008B0B4F"/>
    <w:rsid w:val="008B1D9F"/>
    <w:rsid w:val="008B4230"/>
    <w:rsid w:val="008B6846"/>
    <w:rsid w:val="008B7F59"/>
    <w:rsid w:val="008C3C8B"/>
    <w:rsid w:val="008C54F4"/>
    <w:rsid w:val="008C5759"/>
    <w:rsid w:val="008D1388"/>
    <w:rsid w:val="008D2C84"/>
    <w:rsid w:val="008D334A"/>
    <w:rsid w:val="008D3F41"/>
    <w:rsid w:val="008D51A7"/>
    <w:rsid w:val="008D7794"/>
    <w:rsid w:val="008E32A0"/>
    <w:rsid w:val="008E46C4"/>
    <w:rsid w:val="008E4DB0"/>
    <w:rsid w:val="008E6598"/>
    <w:rsid w:val="008E6D48"/>
    <w:rsid w:val="008F3DFF"/>
    <w:rsid w:val="008F50F8"/>
    <w:rsid w:val="008F5C97"/>
    <w:rsid w:val="008F5E22"/>
    <w:rsid w:val="008F7A65"/>
    <w:rsid w:val="008F7B03"/>
    <w:rsid w:val="00901781"/>
    <w:rsid w:val="00901C55"/>
    <w:rsid w:val="00910D25"/>
    <w:rsid w:val="009120AD"/>
    <w:rsid w:val="00912B8A"/>
    <w:rsid w:val="00912FB9"/>
    <w:rsid w:val="00914E1C"/>
    <w:rsid w:val="00915C9D"/>
    <w:rsid w:val="00916E56"/>
    <w:rsid w:val="00916F83"/>
    <w:rsid w:val="00920144"/>
    <w:rsid w:val="009208D7"/>
    <w:rsid w:val="00927E89"/>
    <w:rsid w:val="009316A3"/>
    <w:rsid w:val="00933186"/>
    <w:rsid w:val="0093713F"/>
    <w:rsid w:val="00941D26"/>
    <w:rsid w:val="00942549"/>
    <w:rsid w:val="00943B7A"/>
    <w:rsid w:val="00952914"/>
    <w:rsid w:val="0095445B"/>
    <w:rsid w:val="00957676"/>
    <w:rsid w:val="00960E06"/>
    <w:rsid w:val="00961C79"/>
    <w:rsid w:val="00967707"/>
    <w:rsid w:val="00971BA2"/>
    <w:rsid w:val="00973D78"/>
    <w:rsid w:val="00974054"/>
    <w:rsid w:val="00975763"/>
    <w:rsid w:val="0098522A"/>
    <w:rsid w:val="00985F4C"/>
    <w:rsid w:val="00990D97"/>
    <w:rsid w:val="0099122D"/>
    <w:rsid w:val="009918AA"/>
    <w:rsid w:val="00996A0D"/>
    <w:rsid w:val="00997205"/>
    <w:rsid w:val="009A13B9"/>
    <w:rsid w:val="009A1730"/>
    <w:rsid w:val="009A2969"/>
    <w:rsid w:val="009A2E17"/>
    <w:rsid w:val="009A348E"/>
    <w:rsid w:val="009A4A27"/>
    <w:rsid w:val="009A553D"/>
    <w:rsid w:val="009A55F8"/>
    <w:rsid w:val="009A728E"/>
    <w:rsid w:val="009A7E93"/>
    <w:rsid w:val="009B093F"/>
    <w:rsid w:val="009B185C"/>
    <w:rsid w:val="009B5DA6"/>
    <w:rsid w:val="009B62CF"/>
    <w:rsid w:val="009B6EA3"/>
    <w:rsid w:val="009C0220"/>
    <w:rsid w:val="009C04B9"/>
    <w:rsid w:val="009C4743"/>
    <w:rsid w:val="009C5EAA"/>
    <w:rsid w:val="009D201F"/>
    <w:rsid w:val="009D21BB"/>
    <w:rsid w:val="009D3069"/>
    <w:rsid w:val="009D47A5"/>
    <w:rsid w:val="009E069E"/>
    <w:rsid w:val="009E2954"/>
    <w:rsid w:val="009E3A61"/>
    <w:rsid w:val="009E3F26"/>
    <w:rsid w:val="009E4886"/>
    <w:rsid w:val="009E6B5E"/>
    <w:rsid w:val="009E728C"/>
    <w:rsid w:val="009F0553"/>
    <w:rsid w:val="009F06D1"/>
    <w:rsid w:val="009F10D6"/>
    <w:rsid w:val="009F3465"/>
    <w:rsid w:val="009F43BA"/>
    <w:rsid w:val="009F45A6"/>
    <w:rsid w:val="009F633E"/>
    <w:rsid w:val="009F670C"/>
    <w:rsid w:val="00A01884"/>
    <w:rsid w:val="00A06207"/>
    <w:rsid w:val="00A07071"/>
    <w:rsid w:val="00A0708B"/>
    <w:rsid w:val="00A072D6"/>
    <w:rsid w:val="00A07692"/>
    <w:rsid w:val="00A07C2E"/>
    <w:rsid w:val="00A16B36"/>
    <w:rsid w:val="00A171A9"/>
    <w:rsid w:val="00A17697"/>
    <w:rsid w:val="00A20F3E"/>
    <w:rsid w:val="00A22578"/>
    <w:rsid w:val="00A24217"/>
    <w:rsid w:val="00A26762"/>
    <w:rsid w:val="00A27E1D"/>
    <w:rsid w:val="00A33651"/>
    <w:rsid w:val="00A4012A"/>
    <w:rsid w:val="00A40D4C"/>
    <w:rsid w:val="00A422DE"/>
    <w:rsid w:val="00A44C49"/>
    <w:rsid w:val="00A47645"/>
    <w:rsid w:val="00A5079F"/>
    <w:rsid w:val="00A51CB1"/>
    <w:rsid w:val="00A5518A"/>
    <w:rsid w:val="00A55A4B"/>
    <w:rsid w:val="00A57AFE"/>
    <w:rsid w:val="00A57BD9"/>
    <w:rsid w:val="00A57F0A"/>
    <w:rsid w:val="00A6190E"/>
    <w:rsid w:val="00A61F19"/>
    <w:rsid w:val="00A62904"/>
    <w:rsid w:val="00A629A6"/>
    <w:rsid w:val="00A67056"/>
    <w:rsid w:val="00A67A1B"/>
    <w:rsid w:val="00A7070C"/>
    <w:rsid w:val="00A715D8"/>
    <w:rsid w:val="00A728E9"/>
    <w:rsid w:val="00A73098"/>
    <w:rsid w:val="00A778DE"/>
    <w:rsid w:val="00A80C5F"/>
    <w:rsid w:val="00A85331"/>
    <w:rsid w:val="00A85BE7"/>
    <w:rsid w:val="00A86AD1"/>
    <w:rsid w:val="00A905DF"/>
    <w:rsid w:val="00A94A85"/>
    <w:rsid w:val="00A9519A"/>
    <w:rsid w:val="00AA0317"/>
    <w:rsid w:val="00AA1AAD"/>
    <w:rsid w:val="00AA37BE"/>
    <w:rsid w:val="00AA47C4"/>
    <w:rsid w:val="00AA5D2A"/>
    <w:rsid w:val="00AA6B7E"/>
    <w:rsid w:val="00AA75E8"/>
    <w:rsid w:val="00AB1B0F"/>
    <w:rsid w:val="00AB3565"/>
    <w:rsid w:val="00AB3F54"/>
    <w:rsid w:val="00AB6527"/>
    <w:rsid w:val="00AC6420"/>
    <w:rsid w:val="00AC736E"/>
    <w:rsid w:val="00AC776F"/>
    <w:rsid w:val="00AC7ED7"/>
    <w:rsid w:val="00AD146F"/>
    <w:rsid w:val="00AD75CD"/>
    <w:rsid w:val="00AE1533"/>
    <w:rsid w:val="00AE4D9A"/>
    <w:rsid w:val="00AE4EA0"/>
    <w:rsid w:val="00AE5BC6"/>
    <w:rsid w:val="00AE5E6A"/>
    <w:rsid w:val="00AE67C2"/>
    <w:rsid w:val="00AF06BF"/>
    <w:rsid w:val="00AF0AA9"/>
    <w:rsid w:val="00AF186B"/>
    <w:rsid w:val="00AF201C"/>
    <w:rsid w:val="00AF3880"/>
    <w:rsid w:val="00AF4665"/>
    <w:rsid w:val="00AF4BC3"/>
    <w:rsid w:val="00AF5AF8"/>
    <w:rsid w:val="00AF5E53"/>
    <w:rsid w:val="00AF7D66"/>
    <w:rsid w:val="00B0013C"/>
    <w:rsid w:val="00B00204"/>
    <w:rsid w:val="00B004D9"/>
    <w:rsid w:val="00B00859"/>
    <w:rsid w:val="00B00BB0"/>
    <w:rsid w:val="00B01A8A"/>
    <w:rsid w:val="00B0230B"/>
    <w:rsid w:val="00B03C96"/>
    <w:rsid w:val="00B04716"/>
    <w:rsid w:val="00B0540A"/>
    <w:rsid w:val="00B06EF1"/>
    <w:rsid w:val="00B118FC"/>
    <w:rsid w:val="00B12356"/>
    <w:rsid w:val="00B1794C"/>
    <w:rsid w:val="00B17C39"/>
    <w:rsid w:val="00B200C2"/>
    <w:rsid w:val="00B215AF"/>
    <w:rsid w:val="00B2185F"/>
    <w:rsid w:val="00B21AAE"/>
    <w:rsid w:val="00B21B3F"/>
    <w:rsid w:val="00B21D99"/>
    <w:rsid w:val="00B22828"/>
    <w:rsid w:val="00B22831"/>
    <w:rsid w:val="00B249AE"/>
    <w:rsid w:val="00B24DC5"/>
    <w:rsid w:val="00B24FAA"/>
    <w:rsid w:val="00B26406"/>
    <w:rsid w:val="00B26F5A"/>
    <w:rsid w:val="00B31C6E"/>
    <w:rsid w:val="00B336A6"/>
    <w:rsid w:val="00B35988"/>
    <w:rsid w:val="00B434F8"/>
    <w:rsid w:val="00B44F78"/>
    <w:rsid w:val="00B4503C"/>
    <w:rsid w:val="00B455F5"/>
    <w:rsid w:val="00B47B70"/>
    <w:rsid w:val="00B51067"/>
    <w:rsid w:val="00B53306"/>
    <w:rsid w:val="00B53541"/>
    <w:rsid w:val="00B53B5D"/>
    <w:rsid w:val="00B542CF"/>
    <w:rsid w:val="00B546F9"/>
    <w:rsid w:val="00B56E66"/>
    <w:rsid w:val="00B60D4B"/>
    <w:rsid w:val="00B61567"/>
    <w:rsid w:val="00B62F3F"/>
    <w:rsid w:val="00B64478"/>
    <w:rsid w:val="00B6515E"/>
    <w:rsid w:val="00B66D5E"/>
    <w:rsid w:val="00B6706E"/>
    <w:rsid w:val="00B6797E"/>
    <w:rsid w:val="00B67EEA"/>
    <w:rsid w:val="00B702FE"/>
    <w:rsid w:val="00B70F1F"/>
    <w:rsid w:val="00B71A1D"/>
    <w:rsid w:val="00B7589B"/>
    <w:rsid w:val="00B76439"/>
    <w:rsid w:val="00B7680B"/>
    <w:rsid w:val="00B77A66"/>
    <w:rsid w:val="00B80ECD"/>
    <w:rsid w:val="00B8280C"/>
    <w:rsid w:val="00B85903"/>
    <w:rsid w:val="00B862AA"/>
    <w:rsid w:val="00B906C0"/>
    <w:rsid w:val="00B916FF"/>
    <w:rsid w:val="00B927A3"/>
    <w:rsid w:val="00B93227"/>
    <w:rsid w:val="00B94F7B"/>
    <w:rsid w:val="00B967BB"/>
    <w:rsid w:val="00B97CA6"/>
    <w:rsid w:val="00BA09BE"/>
    <w:rsid w:val="00BA3ADC"/>
    <w:rsid w:val="00BA3D5C"/>
    <w:rsid w:val="00BA5874"/>
    <w:rsid w:val="00BA61A2"/>
    <w:rsid w:val="00BA682F"/>
    <w:rsid w:val="00BA68C0"/>
    <w:rsid w:val="00BA709A"/>
    <w:rsid w:val="00BA76ED"/>
    <w:rsid w:val="00BB0382"/>
    <w:rsid w:val="00BB30F6"/>
    <w:rsid w:val="00BB323A"/>
    <w:rsid w:val="00BB611B"/>
    <w:rsid w:val="00BB619F"/>
    <w:rsid w:val="00BB6D13"/>
    <w:rsid w:val="00BC10ED"/>
    <w:rsid w:val="00BC2623"/>
    <w:rsid w:val="00BD0F54"/>
    <w:rsid w:val="00BD3F3E"/>
    <w:rsid w:val="00BD4A46"/>
    <w:rsid w:val="00BD58CF"/>
    <w:rsid w:val="00BD66C1"/>
    <w:rsid w:val="00BE02B0"/>
    <w:rsid w:val="00BE2F14"/>
    <w:rsid w:val="00BE475C"/>
    <w:rsid w:val="00BE4927"/>
    <w:rsid w:val="00BE5E80"/>
    <w:rsid w:val="00BE7FCD"/>
    <w:rsid w:val="00BF004A"/>
    <w:rsid w:val="00BF0C0D"/>
    <w:rsid w:val="00BF2C2F"/>
    <w:rsid w:val="00BF55AB"/>
    <w:rsid w:val="00C02F58"/>
    <w:rsid w:val="00C04CEC"/>
    <w:rsid w:val="00C0502F"/>
    <w:rsid w:val="00C05DE6"/>
    <w:rsid w:val="00C06B5E"/>
    <w:rsid w:val="00C06E2E"/>
    <w:rsid w:val="00C071EC"/>
    <w:rsid w:val="00C07AFE"/>
    <w:rsid w:val="00C07E8F"/>
    <w:rsid w:val="00C10756"/>
    <w:rsid w:val="00C12270"/>
    <w:rsid w:val="00C13A56"/>
    <w:rsid w:val="00C13C75"/>
    <w:rsid w:val="00C150E8"/>
    <w:rsid w:val="00C15A85"/>
    <w:rsid w:val="00C26480"/>
    <w:rsid w:val="00C26912"/>
    <w:rsid w:val="00C27B1F"/>
    <w:rsid w:val="00C32DF6"/>
    <w:rsid w:val="00C34779"/>
    <w:rsid w:val="00C353AC"/>
    <w:rsid w:val="00C355B6"/>
    <w:rsid w:val="00C35682"/>
    <w:rsid w:val="00C40BE1"/>
    <w:rsid w:val="00C410D5"/>
    <w:rsid w:val="00C42469"/>
    <w:rsid w:val="00C44D3B"/>
    <w:rsid w:val="00C47118"/>
    <w:rsid w:val="00C50BA3"/>
    <w:rsid w:val="00C53145"/>
    <w:rsid w:val="00C57EE5"/>
    <w:rsid w:val="00C6669A"/>
    <w:rsid w:val="00C7029B"/>
    <w:rsid w:val="00C70962"/>
    <w:rsid w:val="00C71BE5"/>
    <w:rsid w:val="00C742F0"/>
    <w:rsid w:val="00C751CD"/>
    <w:rsid w:val="00C76C29"/>
    <w:rsid w:val="00C81806"/>
    <w:rsid w:val="00C837C1"/>
    <w:rsid w:val="00C85025"/>
    <w:rsid w:val="00C86770"/>
    <w:rsid w:val="00C906D3"/>
    <w:rsid w:val="00C9140A"/>
    <w:rsid w:val="00C920ED"/>
    <w:rsid w:val="00C925EE"/>
    <w:rsid w:val="00C94B3A"/>
    <w:rsid w:val="00CA1676"/>
    <w:rsid w:val="00CA2D92"/>
    <w:rsid w:val="00CB217C"/>
    <w:rsid w:val="00CB5508"/>
    <w:rsid w:val="00CB5ED7"/>
    <w:rsid w:val="00CB5F96"/>
    <w:rsid w:val="00CB61F2"/>
    <w:rsid w:val="00CB6F2F"/>
    <w:rsid w:val="00CB6F6C"/>
    <w:rsid w:val="00CB7031"/>
    <w:rsid w:val="00CB7646"/>
    <w:rsid w:val="00CC296E"/>
    <w:rsid w:val="00CC3D23"/>
    <w:rsid w:val="00CC7E63"/>
    <w:rsid w:val="00CD3F20"/>
    <w:rsid w:val="00CD3F5B"/>
    <w:rsid w:val="00CD4859"/>
    <w:rsid w:val="00CD5656"/>
    <w:rsid w:val="00CE5002"/>
    <w:rsid w:val="00CE6DA3"/>
    <w:rsid w:val="00CF31BA"/>
    <w:rsid w:val="00CF321C"/>
    <w:rsid w:val="00CF7600"/>
    <w:rsid w:val="00CF793B"/>
    <w:rsid w:val="00CF7DD9"/>
    <w:rsid w:val="00D00E67"/>
    <w:rsid w:val="00D01588"/>
    <w:rsid w:val="00D02C08"/>
    <w:rsid w:val="00D02DCE"/>
    <w:rsid w:val="00D02E4F"/>
    <w:rsid w:val="00D06683"/>
    <w:rsid w:val="00D073CF"/>
    <w:rsid w:val="00D07B4B"/>
    <w:rsid w:val="00D10FF5"/>
    <w:rsid w:val="00D12A54"/>
    <w:rsid w:val="00D132FD"/>
    <w:rsid w:val="00D14272"/>
    <w:rsid w:val="00D17781"/>
    <w:rsid w:val="00D22B6F"/>
    <w:rsid w:val="00D23306"/>
    <w:rsid w:val="00D23E2F"/>
    <w:rsid w:val="00D240AC"/>
    <w:rsid w:val="00D24ACE"/>
    <w:rsid w:val="00D24BF1"/>
    <w:rsid w:val="00D25CBE"/>
    <w:rsid w:val="00D27EE9"/>
    <w:rsid w:val="00D30278"/>
    <w:rsid w:val="00D323D1"/>
    <w:rsid w:val="00D32CB6"/>
    <w:rsid w:val="00D32FE4"/>
    <w:rsid w:val="00D45436"/>
    <w:rsid w:val="00D46A57"/>
    <w:rsid w:val="00D473EB"/>
    <w:rsid w:val="00D51CBE"/>
    <w:rsid w:val="00D53D09"/>
    <w:rsid w:val="00D54591"/>
    <w:rsid w:val="00D5558F"/>
    <w:rsid w:val="00D61BB5"/>
    <w:rsid w:val="00D638F8"/>
    <w:rsid w:val="00D646F8"/>
    <w:rsid w:val="00D65EC6"/>
    <w:rsid w:val="00D70DA0"/>
    <w:rsid w:val="00D71785"/>
    <w:rsid w:val="00D71845"/>
    <w:rsid w:val="00D722B1"/>
    <w:rsid w:val="00D724E8"/>
    <w:rsid w:val="00D73EFA"/>
    <w:rsid w:val="00D757D3"/>
    <w:rsid w:val="00D80A66"/>
    <w:rsid w:val="00D83B1F"/>
    <w:rsid w:val="00D84FE0"/>
    <w:rsid w:val="00D8546C"/>
    <w:rsid w:val="00D85D66"/>
    <w:rsid w:val="00D90DC6"/>
    <w:rsid w:val="00D93358"/>
    <w:rsid w:val="00D9475C"/>
    <w:rsid w:val="00D9626D"/>
    <w:rsid w:val="00D96367"/>
    <w:rsid w:val="00D964C0"/>
    <w:rsid w:val="00D96F92"/>
    <w:rsid w:val="00D97674"/>
    <w:rsid w:val="00DA09F2"/>
    <w:rsid w:val="00DA2845"/>
    <w:rsid w:val="00DA29BC"/>
    <w:rsid w:val="00DB035A"/>
    <w:rsid w:val="00DB0417"/>
    <w:rsid w:val="00DB1629"/>
    <w:rsid w:val="00DB4C3E"/>
    <w:rsid w:val="00DB5754"/>
    <w:rsid w:val="00DB63C1"/>
    <w:rsid w:val="00DC06C4"/>
    <w:rsid w:val="00DC2E7F"/>
    <w:rsid w:val="00DC4C72"/>
    <w:rsid w:val="00DC584B"/>
    <w:rsid w:val="00DC77D9"/>
    <w:rsid w:val="00DC7A3F"/>
    <w:rsid w:val="00DD0889"/>
    <w:rsid w:val="00DD10DC"/>
    <w:rsid w:val="00DD1A5A"/>
    <w:rsid w:val="00DD3FCE"/>
    <w:rsid w:val="00DE022F"/>
    <w:rsid w:val="00DE09F8"/>
    <w:rsid w:val="00DE26B8"/>
    <w:rsid w:val="00DE46D8"/>
    <w:rsid w:val="00DE60B0"/>
    <w:rsid w:val="00DF43A7"/>
    <w:rsid w:val="00DF4B29"/>
    <w:rsid w:val="00DF5B03"/>
    <w:rsid w:val="00DF656E"/>
    <w:rsid w:val="00E0094C"/>
    <w:rsid w:val="00E01DEF"/>
    <w:rsid w:val="00E04B34"/>
    <w:rsid w:val="00E07BD3"/>
    <w:rsid w:val="00E07D47"/>
    <w:rsid w:val="00E10213"/>
    <w:rsid w:val="00E12780"/>
    <w:rsid w:val="00E1619B"/>
    <w:rsid w:val="00E164F8"/>
    <w:rsid w:val="00E17D8F"/>
    <w:rsid w:val="00E17F82"/>
    <w:rsid w:val="00E20039"/>
    <w:rsid w:val="00E207C9"/>
    <w:rsid w:val="00E21DB1"/>
    <w:rsid w:val="00E22C77"/>
    <w:rsid w:val="00E25133"/>
    <w:rsid w:val="00E25159"/>
    <w:rsid w:val="00E266AE"/>
    <w:rsid w:val="00E337CF"/>
    <w:rsid w:val="00E34125"/>
    <w:rsid w:val="00E36BC8"/>
    <w:rsid w:val="00E37858"/>
    <w:rsid w:val="00E43615"/>
    <w:rsid w:val="00E471CE"/>
    <w:rsid w:val="00E51CAE"/>
    <w:rsid w:val="00E54A68"/>
    <w:rsid w:val="00E557E6"/>
    <w:rsid w:val="00E574F1"/>
    <w:rsid w:val="00E5764B"/>
    <w:rsid w:val="00E622F5"/>
    <w:rsid w:val="00E66197"/>
    <w:rsid w:val="00E6785E"/>
    <w:rsid w:val="00E7154C"/>
    <w:rsid w:val="00E728E5"/>
    <w:rsid w:val="00E733F6"/>
    <w:rsid w:val="00E74B1F"/>
    <w:rsid w:val="00E7520A"/>
    <w:rsid w:val="00E75696"/>
    <w:rsid w:val="00E759D6"/>
    <w:rsid w:val="00E81DBC"/>
    <w:rsid w:val="00E82D83"/>
    <w:rsid w:val="00E867DC"/>
    <w:rsid w:val="00E94AAA"/>
    <w:rsid w:val="00E956F0"/>
    <w:rsid w:val="00E96DF3"/>
    <w:rsid w:val="00EA504F"/>
    <w:rsid w:val="00EA77F3"/>
    <w:rsid w:val="00EA7EC1"/>
    <w:rsid w:val="00EB047B"/>
    <w:rsid w:val="00EB3F86"/>
    <w:rsid w:val="00EB4041"/>
    <w:rsid w:val="00EB54E8"/>
    <w:rsid w:val="00EB61C1"/>
    <w:rsid w:val="00EC0A84"/>
    <w:rsid w:val="00EC2E2A"/>
    <w:rsid w:val="00EC54C2"/>
    <w:rsid w:val="00EC5D7D"/>
    <w:rsid w:val="00EC6586"/>
    <w:rsid w:val="00EC69BF"/>
    <w:rsid w:val="00EC6BE4"/>
    <w:rsid w:val="00EE06AA"/>
    <w:rsid w:val="00EE09EC"/>
    <w:rsid w:val="00EE5574"/>
    <w:rsid w:val="00EE6D12"/>
    <w:rsid w:val="00EE7C21"/>
    <w:rsid w:val="00EF0DB1"/>
    <w:rsid w:val="00EF102B"/>
    <w:rsid w:val="00EF16EB"/>
    <w:rsid w:val="00EF48D8"/>
    <w:rsid w:val="00EF702D"/>
    <w:rsid w:val="00EF703A"/>
    <w:rsid w:val="00F0062C"/>
    <w:rsid w:val="00F00661"/>
    <w:rsid w:val="00F05797"/>
    <w:rsid w:val="00F058EB"/>
    <w:rsid w:val="00F0669C"/>
    <w:rsid w:val="00F06979"/>
    <w:rsid w:val="00F06EDB"/>
    <w:rsid w:val="00F10280"/>
    <w:rsid w:val="00F13797"/>
    <w:rsid w:val="00F17F3A"/>
    <w:rsid w:val="00F20E7F"/>
    <w:rsid w:val="00F253F8"/>
    <w:rsid w:val="00F25A36"/>
    <w:rsid w:val="00F27C93"/>
    <w:rsid w:val="00F31945"/>
    <w:rsid w:val="00F349E7"/>
    <w:rsid w:val="00F40079"/>
    <w:rsid w:val="00F427B0"/>
    <w:rsid w:val="00F430E2"/>
    <w:rsid w:val="00F43FB8"/>
    <w:rsid w:val="00F441CA"/>
    <w:rsid w:val="00F453EE"/>
    <w:rsid w:val="00F513BF"/>
    <w:rsid w:val="00F536EC"/>
    <w:rsid w:val="00F54D00"/>
    <w:rsid w:val="00F5670A"/>
    <w:rsid w:val="00F56BFC"/>
    <w:rsid w:val="00F56F26"/>
    <w:rsid w:val="00F57280"/>
    <w:rsid w:val="00F57BEA"/>
    <w:rsid w:val="00F60349"/>
    <w:rsid w:val="00F60A41"/>
    <w:rsid w:val="00F61619"/>
    <w:rsid w:val="00F61E3C"/>
    <w:rsid w:val="00F6208B"/>
    <w:rsid w:val="00F636E0"/>
    <w:rsid w:val="00F639B6"/>
    <w:rsid w:val="00F6517C"/>
    <w:rsid w:val="00F663DD"/>
    <w:rsid w:val="00F7008A"/>
    <w:rsid w:val="00F704FB"/>
    <w:rsid w:val="00F7075C"/>
    <w:rsid w:val="00F71FE1"/>
    <w:rsid w:val="00F720E5"/>
    <w:rsid w:val="00F72E1A"/>
    <w:rsid w:val="00F73300"/>
    <w:rsid w:val="00F77142"/>
    <w:rsid w:val="00F808A8"/>
    <w:rsid w:val="00F81F71"/>
    <w:rsid w:val="00F830F5"/>
    <w:rsid w:val="00F8342C"/>
    <w:rsid w:val="00F8396E"/>
    <w:rsid w:val="00F8548E"/>
    <w:rsid w:val="00F86849"/>
    <w:rsid w:val="00F8740E"/>
    <w:rsid w:val="00F874EC"/>
    <w:rsid w:val="00F91A25"/>
    <w:rsid w:val="00F955EE"/>
    <w:rsid w:val="00F96AAB"/>
    <w:rsid w:val="00F96DCA"/>
    <w:rsid w:val="00FA0610"/>
    <w:rsid w:val="00FA17D1"/>
    <w:rsid w:val="00FA2DA7"/>
    <w:rsid w:val="00FA5C82"/>
    <w:rsid w:val="00FA662B"/>
    <w:rsid w:val="00FA6693"/>
    <w:rsid w:val="00FB0311"/>
    <w:rsid w:val="00FB2E12"/>
    <w:rsid w:val="00FB318E"/>
    <w:rsid w:val="00FB3FFE"/>
    <w:rsid w:val="00FB5884"/>
    <w:rsid w:val="00FB796F"/>
    <w:rsid w:val="00FC0731"/>
    <w:rsid w:val="00FC09FB"/>
    <w:rsid w:val="00FC0EB5"/>
    <w:rsid w:val="00FC123A"/>
    <w:rsid w:val="00FC2FE7"/>
    <w:rsid w:val="00FC6F6D"/>
    <w:rsid w:val="00FC7358"/>
    <w:rsid w:val="00FC7FC3"/>
    <w:rsid w:val="00FD25C5"/>
    <w:rsid w:val="00FD447F"/>
    <w:rsid w:val="00FD4F67"/>
    <w:rsid w:val="00FE0459"/>
    <w:rsid w:val="00FE1A61"/>
    <w:rsid w:val="00FE38AC"/>
    <w:rsid w:val="00FE4675"/>
    <w:rsid w:val="00FE6247"/>
    <w:rsid w:val="00FF4563"/>
    <w:rsid w:val="00FF5C6B"/>
    <w:rsid w:val="00FF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69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8_ xmlns="381818ad-ff1f-4ee4-b8e9-8844c10f0224">2018 г</_x043f__x0430__x043f__x043a__x0438_>
    <_dlc_DocId xmlns="57504d04-691e-4fc4-8f09-4f19fdbe90f6">XXJ7TYMEEKJ2-1657-435</_dlc_DocId>
    <_dlc_DocIdUrl xmlns="57504d04-691e-4fc4-8f09-4f19fdbe90f6">
      <Url>https://vip.gov.mari.ru/jurino/_layouts/DocIdRedir.aspx?ID=XXJ7TYMEEKJ2-1657-435</Url>
      <Description>XXJ7TYMEEKJ2-1657-435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166A7912341249BBCDFF343EC88D16" ma:contentTypeVersion="2" ma:contentTypeDescription="Создание документа." ma:contentTypeScope="" ma:versionID="735e973924f3dd1b514c504c3ac494d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1818ad-ff1f-4ee4-b8e9-8844c10f0224" targetNamespace="http://schemas.microsoft.com/office/2006/metadata/properties" ma:root="true" ma:fieldsID="86d7d9bd81fb0e2e00fc377b6e74c3e7" ns2:_="" ns3:_="" ns4:_="">
    <xsd:import namespace="57504d04-691e-4fc4-8f09-4f19fdbe90f6"/>
    <xsd:import namespace="6d7c22ec-c6a4-4777-88aa-bc3c76ac660e"/>
    <xsd:import namespace="381818ad-ff1f-4ee4-b8e9-8844c10f02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8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818ad-ff1f-4ee4-b8e9-8844c10f0224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8_" ma:index="12" ma:displayName="папки" ma:default="2021 г" ma:format="RadioButtons" ma:internalName="_x043f__x0430__x043f__x043a__x0438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EB1616-B2C5-480A-B29E-77ECC583A427}"/>
</file>

<file path=customXml/itemProps2.xml><?xml version="1.0" encoding="utf-8"?>
<ds:datastoreItem xmlns:ds="http://schemas.openxmlformats.org/officeDocument/2006/customXml" ds:itemID="{FBD43DCD-D8B5-48A7-B9B6-EDC080390E06}"/>
</file>

<file path=customXml/itemProps3.xml><?xml version="1.0" encoding="utf-8"?>
<ds:datastoreItem xmlns:ds="http://schemas.openxmlformats.org/officeDocument/2006/customXml" ds:itemID="{56A0C44C-99CD-4BDC-80DF-0429C1A57916}"/>
</file>

<file path=customXml/itemProps4.xml><?xml version="1.0" encoding="utf-8"?>
<ds:datastoreItem xmlns:ds="http://schemas.openxmlformats.org/officeDocument/2006/customXml" ds:itemID="{92A4F4CE-C9B6-4EA5-A0CB-E7F6E3EF96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Профилактика пожаров и гибели людей на них.</dc:title>
  <dc:creator>user</dc:creator>
  <cp:lastModifiedBy>user</cp:lastModifiedBy>
  <cp:revision>3</cp:revision>
  <dcterms:created xsi:type="dcterms:W3CDTF">2018-11-15T07:30:00Z</dcterms:created>
  <dcterms:modified xsi:type="dcterms:W3CDTF">2018-11-19T16:38:00Z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0x01010028166A7912341249BBCDFF343EC88D16</vt:lpwstr>
  </property>
  <property fmtid="{D5CDD505-2E9C-101B-9397-08002B2CF9AE}" pid="3" name="_dlc_DocIdItemGuid">
    <vt:lpwstr>bce4f970-979e-4607-84cd-460003e07ad8</vt:lpwstr>
  </property>
</Properties>
</file>