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E7" w:rsidRPr="00931399" w:rsidRDefault="00931399" w:rsidP="00931399">
      <w:pPr>
        <w:pStyle w:val="a4"/>
        <w:shd w:val="clear" w:color="auto" w:fill="FFFFFF"/>
        <w:spacing w:before="0" w:beforeAutospacing="0" w:after="270" w:afterAutospacing="0"/>
        <w:jc w:val="center"/>
        <w:rPr>
          <w:b/>
          <w:color w:val="000000"/>
          <w:sz w:val="28"/>
          <w:szCs w:val="28"/>
        </w:rPr>
      </w:pPr>
      <w:r w:rsidRPr="00931399">
        <w:rPr>
          <w:color w:val="000000"/>
          <w:sz w:val="28"/>
          <w:szCs w:val="28"/>
        </w:rPr>
        <w:t>С 1 января 2018 года  вводятся в действие обновленные бланки свидетельств о государственной регистрации актов гражданского состояния</w:t>
      </w:r>
    </w:p>
    <w:p w:rsidR="00931399" w:rsidRDefault="00931399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931399">
        <w:rPr>
          <w:sz w:val="28"/>
          <w:szCs w:val="28"/>
        </w:rPr>
        <w:t xml:space="preserve"> приказом Министерства юстиции Российской Федерации от 30.06.2017 № 116 «Об утверждении форм бланков свидетельств о государственной регистрации актов гражданского состояния», утверждены новые формы бланков свидетельств о государственной регистрации актов гражданского состояния.</w:t>
      </w:r>
    </w:p>
    <w:p w:rsidR="00931399" w:rsidRPr="00931399" w:rsidRDefault="00931399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1399">
        <w:rPr>
          <w:sz w:val="28"/>
          <w:szCs w:val="28"/>
        </w:rPr>
        <w:t>В соответствии с названым приказом в свидетельства о государственной регистраци</w:t>
      </w:r>
      <w:r>
        <w:rPr>
          <w:sz w:val="28"/>
          <w:szCs w:val="28"/>
        </w:rPr>
        <w:t>и актов гражданского состояния:</w:t>
      </w:r>
    </w:p>
    <w:p w:rsidR="00931399" w:rsidRPr="00931399" w:rsidRDefault="00931399" w:rsidP="0093139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1399">
        <w:rPr>
          <w:sz w:val="28"/>
          <w:szCs w:val="28"/>
        </w:rPr>
        <w:t xml:space="preserve">- о рождении добавляется </w:t>
      </w:r>
      <w:proofErr w:type="gramStart"/>
      <w:r w:rsidRPr="00931399">
        <w:rPr>
          <w:sz w:val="28"/>
          <w:szCs w:val="28"/>
        </w:rPr>
        <w:t>информация</w:t>
      </w:r>
      <w:proofErr w:type="gramEnd"/>
      <w:r w:rsidRPr="00931399">
        <w:rPr>
          <w:sz w:val="28"/>
          <w:szCs w:val="28"/>
        </w:rPr>
        <w:t xml:space="preserve"> о дате рождения матери и отца;</w:t>
      </w:r>
    </w:p>
    <w:p w:rsidR="00931399" w:rsidRDefault="00931399" w:rsidP="0093139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1399">
        <w:rPr>
          <w:sz w:val="28"/>
          <w:szCs w:val="28"/>
        </w:rPr>
        <w:t xml:space="preserve">- о расторжении брака: слова «прекращение брака» </w:t>
      </w:r>
      <w:proofErr w:type="gramStart"/>
      <w:r w:rsidRPr="00931399">
        <w:rPr>
          <w:sz w:val="28"/>
          <w:szCs w:val="28"/>
        </w:rPr>
        <w:t>заменяются на «расторжение</w:t>
      </w:r>
      <w:proofErr w:type="gramEnd"/>
      <w:r w:rsidRPr="00931399">
        <w:rPr>
          <w:sz w:val="28"/>
          <w:szCs w:val="28"/>
        </w:rPr>
        <w:t xml:space="preserve"> брака» и указывается дата прекращения брака;</w:t>
      </w:r>
    </w:p>
    <w:p w:rsidR="00931399" w:rsidRDefault="00931399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1399">
        <w:rPr>
          <w:sz w:val="28"/>
          <w:szCs w:val="28"/>
        </w:rPr>
        <w:t>Утверждены новые формы бланков об усыновлении (удочерении); об установлении отцовства; о перемене имени; о смерти.</w:t>
      </w:r>
    </w:p>
    <w:p w:rsidR="00931399" w:rsidRPr="00931399" w:rsidRDefault="00931399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1399">
        <w:rPr>
          <w:sz w:val="28"/>
          <w:szCs w:val="28"/>
        </w:rPr>
        <w:t>Приказом Министерства юстиции Российской Федерации от 30.06.2017 № 118 «Об утверждении форм записей актов гражданского состояния» в формы некоторых актов гражданского состояния внесены следующие уточнения:</w:t>
      </w:r>
    </w:p>
    <w:p w:rsidR="00931399" w:rsidRPr="00931399" w:rsidRDefault="00931399" w:rsidP="0093139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1399">
        <w:rPr>
          <w:sz w:val="28"/>
          <w:szCs w:val="28"/>
        </w:rPr>
        <w:t xml:space="preserve"> в форме записи акта о рождении добавлена строка, в которую вносятся сведения о документах, удостоверяющих личность отца и матери;</w:t>
      </w:r>
    </w:p>
    <w:p w:rsidR="00931399" w:rsidRPr="00931399" w:rsidRDefault="00931399" w:rsidP="0093139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1399">
        <w:rPr>
          <w:sz w:val="28"/>
          <w:szCs w:val="28"/>
        </w:rPr>
        <w:t xml:space="preserve"> в форму записи акта о заключении брака добавлена строка «дата заключения брака»;</w:t>
      </w:r>
    </w:p>
    <w:p w:rsidR="00931399" w:rsidRPr="00931399" w:rsidRDefault="00931399" w:rsidP="0093139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1399">
        <w:rPr>
          <w:sz w:val="28"/>
          <w:szCs w:val="28"/>
        </w:rPr>
        <w:t xml:space="preserve"> в форму записи акта об усыновлении добавлена строка, в которую вносится информация о дате рождения усыновителя (усыновителей);</w:t>
      </w:r>
    </w:p>
    <w:p w:rsidR="00931399" w:rsidRPr="00931399" w:rsidRDefault="00931399" w:rsidP="0093139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1399">
        <w:rPr>
          <w:sz w:val="28"/>
          <w:szCs w:val="28"/>
        </w:rPr>
        <w:t xml:space="preserve"> из формы записи акта об установлении отцовства исключается графа, в которую вносятся сведения о месте жительства матери ребенка;</w:t>
      </w:r>
    </w:p>
    <w:p w:rsidR="00931399" w:rsidRPr="00931399" w:rsidRDefault="00931399" w:rsidP="0093139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1399">
        <w:rPr>
          <w:sz w:val="28"/>
          <w:szCs w:val="28"/>
        </w:rPr>
        <w:t xml:space="preserve"> в форму записи акта о перемене имени добавлена строка, в которую вносится информация о месте жительства лица, меняющего имя;</w:t>
      </w:r>
    </w:p>
    <w:p w:rsidR="00931399" w:rsidRDefault="00931399" w:rsidP="0093139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1399">
        <w:rPr>
          <w:sz w:val="28"/>
          <w:szCs w:val="28"/>
        </w:rPr>
        <w:t xml:space="preserve"> в форму записи акта о смерти включены сведения о документе, удостоверяющем личность умершего.</w:t>
      </w:r>
    </w:p>
    <w:p w:rsidR="00931399" w:rsidRPr="00931399" w:rsidRDefault="00931399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1399">
        <w:rPr>
          <w:sz w:val="28"/>
          <w:szCs w:val="28"/>
        </w:rPr>
        <w:t>Кроме того, в указанных формах предусматривается раздел, в который при необходимости вносятся сведения о внесенных в свидетельства исправлениях и изменениях.</w:t>
      </w:r>
    </w:p>
    <w:p w:rsidR="00931399" w:rsidRPr="00931399" w:rsidRDefault="00931399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1399">
        <w:rPr>
          <w:sz w:val="28"/>
          <w:szCs w:val="28"/>
        </w:rPr>
        <w:t>Вышеуказанные приказы вступают в силу с 1 января 2018 года.</w:t>
      </w:r>
    </w:p>
    <w:p w:rsidR="00C51DE7" w:rsidRPr="00931399" w:rsidRDefault="00C51DE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51DE7" w:rsidRPr="00931399" w:rsidRDefault="00C51DE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5A19" w:rsidRPr="00931399" w:rsidRDefault="002C5A19" w:rsidP="0093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99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2C5A19" w:rsidRPr="00931399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99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931399">
        <w:rPr>
          <w:rFonts w:ascii="Times New Roman" w:hAnsi="Times New Roman" w:cs="Times New Roman"/>
          <w:sz w:val="28"/>
          <w:szCs w:val="28"/>
        </w:rPr>
        <w:tab/>
      </w:r>
      <w:r w:rsidRPr="00931399">
        <w:rPr>
          <w:rFonts w:ascii="Times New Roman" w:hAnsi="Times New Roman" w:cs="Times New Roman"/>
          <w:sz w:val="28"/>
          <w:szCs w:val="28"/>
        </w:rPr>
        <w:tab/>
      </w:r>
      <w:r w:rsidRPr="00931399">
        <w:rPr>
          <w:rFonts w:ascii="Times New Roman" w:hAnsi="Times New Roman" w:cs="Times New Roman"/>
          <w:sz w:val="28"/>
          <w:szCs w:val="28"/>
        </w:rPr>
        <w:tab/>
      </w:r>
      <w:r w:rsidRPr="00931399">
        <w:rPr>
          <w:rFonts w:ascii="Times New Roman" w:hAnsi="Times New Roman" w:cs="Times New Roman"/>
          <w:sz w:val="28"/>
          <w:szCs w:val="28"/>
        </w:rPr>
        <w:tab/>
      </w:r>
      <w:r w:rsidRPr="00931399">
        <w:rPr>
          <w:rFonts w:ascii="Times New Roman" w:hAnsi="Times New Roman" w:cs="Times New Roman"/>
          <w:sz w:val="28"/>
          <w:szCs w:val="28"/>
        </w:rPr>
        <w:tab/>
      </w:r>
      <w:r w:rsidRPr="00931399">
        <w:rPr>
          <w:rFonts w:ascii="Times New Roman" w:hAnsi="Times New Roman" w:cs="Times New Roman"/>
          <w:sz w:val="28"/>
          <w:szCs w:val="28"/>
        </w:rPr>
        <w:tab/>
      </w:r>
      <w:r w:rsidRPr="0093139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931399">
        <w:rPr>
          <w:rFonts w:ascii="Times New Roman" w:hAnsi="Times New Roman" w:cs="Times New Roman"/>
          <w:sz w:val="28"/>
          <w:szCs w:val="28"/>
        </w:rPr>
        <w:t xml:space="preserve">   </w:t>
      </w:r>
      <w:r w:rsidRPr="00931399">
        <w:rPr>
          <w:rFonts w:ascii="Times New Roman" w:hAnsi="Times New Roman" w:cs="Times New Roman"/>
          <w:sz w:val="28"/>
          <w:szCs w:val="28"/>
        </w:rPr>
        <w:t>Ю.А. Егорова</w:t>
      </w:r>
    </w:p>
    <w:p w:rsidR="002C5A19" w:rsidRPr="00931399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931399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9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C5A19" w:rsidRPr="00931399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931399" w:rsidRDefault="00B305ED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99">
        <w:rPr>
          <w:rFonts w:ascii="Times New Roman" w:hAnsi="Times New Roman" w:cs="Times New Roman"/>
          <w:sz w:val="28"/>
          <w:szCs w:val="28"/>
        </w:rPr>
        <w:t>И.о. п</w:t>
      </w:r>
      <w:r w:rsidR="002C5A19" w:rsidRPr="00931399">
        <w:rPr>
          <w:rFonts w:ascii="Times New Roman" w:hAnsi="Times New Roman" w:cs="Times New Roman"/>
          <w:sz w:val="28"/>
          <w:szCs w:val="28"/>
        </w:rPr>
        <w:t>рокурор</w:t>
      </w:r>
      <w:r w:rsidRPr="00931399">
        <w:rPr>
          <w:rFonts w:ascii="Times New Roman" w:hAnsi="Times New Roman" w:cs="Times New Roman"/>
          <w:sz w:val="28"/>
          <w:szCs w:val="28"/>
        </w:rPr>
        <w:t>а</w:t>
      </w:r>
      <w:r w:rsidR="002C5A19" w:rsidRPr="009313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5A19" w:rsidRPr="00931399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399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99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</w:t>
      </w:r>
      <w:r w:rsidR="00B305ED" w:rsidRPr="0093139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13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3265" w:rsidRPr="00931399">
        <w:rPr>
          <w:rFonts w:ascii="Times New Roman" w:hAnsi="Times New Roman" w:cs="Times New Roman"/>
          <w:sz w:val="28"/>
          <w:szCs w:val="28"/>
        </w:rPr>
        <w:t xml:space="preserve">    </w:t>
      </w:r>
      <w:r w:rsidRPr="00931399">
        <w:rPr>
          <w:rFonts w:ascii="Times New Roman" w:hAnsi="Times New Roman" w:cs="Times New Roman"/>
          <w:sz w:val="28"/>
          <w:szCs w:val="28"/>
        </w:rPr>
        <w:t xml:space="preserve">   </w:t>
      </w:r>
      <w:r w:rsidR="00B305ED" w:rsidRPr="00931399">
        <w:rPr>
          <w:rFonts w:ascii="Times New Roman" w:hAnsi="Times New Roman" w:cs="Times New Roman"/>
          <w:sz w:val="28"/>
          <w:szCs w:val="28"/>
        </w:rPr>
        <w:t xml:space="preserve">Ф.М. </w:t>
      </w:r>
      <w:proofErr w:type="spellStart"/>
      <w:r w:rsidR="00B305ED" w:rsidRPr="00931399">
        <w:rPr>
          <w:rFonts w:ascii="Times New Roman" w:hAnsi="Times New Roman" w:cs="Times New Roman"/>
          <w:sz w:val="28"/>
          <w:szCs w:val="28"/>
        </w:rPr>
        <w:t>Фахрутдинов</w:t>
      </w:r>
      <w:proofErr w:type="spellEnd"/>
    </w:p>
    <w:p w:rsidR="00C51DE7" w:rsidRPr="00931399" w:rsidRDefault="00B305ED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99">
        <w:rPr>
          <w:rFonts w:ascii="Times New Roman" w:hAnsi="Times New Roman" w:cs="Times New Roman"/>
          <w:sz w:val="28"/>
          <w:szCs w:val="28"/>
        </w:rPr>
        <w:t>11.10</w:t>
      </w:r>
      <w:r w:rsidR="002C5A19" w:rsidRPr="00931399">
        <w:rPr>
          <w:rFonts w:ascii="Times New Roman" w:hAnsi="Times New Roman" w:cs="Times New Roman"/>
          <w:sz w:val="28"/>
          <w:szCs w:val="28"/>
        </w:rPr>
        <w:t>.2017 г.</w:t>
      </w:r>
    </w:p>
    <w:sectPr w:rsidR="00C51DE7" w:rsidRPr="00931399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334CD"/>
    <w:rsid w:val="002C5A19"/>
    <w:rsid w:val="00491DD9"/>
    <w:rsid w:val="00605545"/>
    <w:rsid w:val="006B65DE"/>
    <w:rsid w:val="00824D8F"/>
    <w:rsid w:val="00931399"/>
    <w:rsid w:val="009F3265"/>
    <w:rsid w:val="00B305ED"/>
    <w:rsid w:val="00B9548E"/>
    <w:rsid w:val="00C51DE7"/>
    <w:rsid w:val="00D9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С 1 января 2018 года  вводятся в действие обновленные бланки свидетельств о государственной регистрации актов гражданского состояния</_x041e__x043f__x0438__x0441__x0430__x043d__x0438__x0435_>
    <_dlc_DocId xmlns="57504d04-691e-4fc4-8f09-4f19fdbe90f6">XXJ7TYMEEKJ2-1680-468</_dlc_DocId>
    <_dlc_DocIdUrl xmlns="57504d04-691e-4fc4-8f09-4f19fdbe90f6">
      <Url>https://vip.gov.mari.ru/jurino/_layouts/DocIdRedir.aspx?ID=XXJ7TYMEEKJ2-1680-468</Url>
      <Description>XXJ7TYMEEKJ2-1680-468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B2DF5-892E-47B3-BC5D-0B3E6D2C9B7A}"/>
</file>

<file path=customXml/itemProps2.xml><?xml version="1.0" encoding="utf-8"?>
<ds:datastoreItem xmlns:ds="http://schemas.openxmlformats.org/officeDocument/2006/customXml" ds:itemID="{00719928-332B-40FF-94E1-C7009A4DC46E}"/>
</file>

<file path=customXml/itemProps3.xml><?xml version="1.0" encoding="utf-8"?>
<ds:datastoreItem xmlns:ds="http://schemas.openxmlformats.org/officeDocument/2006/customXml" ds:itemID="{46E2F0D4-D6C5-4C12-B677-44D5A34B423B}"/>
</file>

<file path=customXml/itemProps4.xml><?xml version="1.0" encoding="utf-8"?>
<ds:datastoreItem xmlns:ds="http://schemas.openxmlformats.org/officeDocument/2006/customXml" ds:itemID="{2E56DD5D-6214-4A07-AA01-5C386FC58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15</cp:revision>
  <cp:lastPrinted>2017-10-13T09:59:00Z</cp:lastPrinted>
  <dcterms:created xsi:type="dcterms:W3CDTF">2017-09-19T04:54:00Z</dcterms:created>
  <dcterms:modified xsi:type="dcterms:W3CDTF">2017-10-13T09:59:00Z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ca4b318f-7672-4015-a382-9189b4231c71</vt:lpwstr>
  </property>
</Properties>
</file>