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70764A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преступления против общественной безопасности житель Юринского района привлечен к уголовной ответственности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0764A" w:rsidRDefault="00E6730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Судьей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районного суда Республики Марий Эл</w:t>
      </w:r>
      <w:r w:rsidR="00DA3D6A">
        <w:rPr>
          <w:color w:val="000000"/>
          <w:sz w:val="28"/>
          <w:szCs w:val="28"/>
          <w:shd w:val="clear" w:color="auto" w:fill="FFFFFF"/>
        </w:rPr>
        <w:t xml:space="preserve">, с участием </w:t>
      </w:r>
      <w:r>
        <w:rPr>
          <w:color w:val="000000"/>
          <w:sz w:val="28"/>
          <w:szCs w:val="28"/>
          <w:shd w:val="clear" w:color="auto" w:fill="FFFFFF"/>
        </w:rPr>
        <w:t>помощника прокурора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 Юринского района,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9B3671" w:rsidRPr="007E48C5">
        <w:rPr>
          <w:color w:val="000000"/>
          <w:sz w:val="28"/>
          <w:szCs w:val="28"/>
          <w:shd w:val="clear" w:color="auto" w:fill="FFFFFF"/>
        </w:rPr>
        <w:t>рассмотрен</w:t>
      </w:r>
      <w:r w:rsidR="009B3671">
        <w:rPr>
          <w:color w:val="000000"/>
          <w:sz w:val="28"/>
          <w:szCs w:val="28"/>
          <w:shd w:val="clear" w:color="auto" w:fill="FFFFFF"/>
        </w:rPr>
        <w:t>о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уголовное дело в отношени</w:t>
      </w:r>
      <w:r w:rsidR="00DA3D6A">
        <w:rPr>
          <w:color w:val="000000"/>
          <w:sz w:val="28"/>
          <w:szCs w:val="28"/>
          <w:shd w:val="clear" w:color="auto" w:fill="FFFFFF"/>
        </w:rPr>
        <w:t>и</w:t>
      </w:r>
      <w:r w:rsidR="008E6F3F">
        <w:rPr>
          <w:color w:val="000000"/>
          <w:sz w:val="28"/>
          <w:szCs w:val="28"/>
          <w:shd w:val="clear" w:color="auto" w:fill="FFFFFF"/>
        </w:rPr>
        <w:t xml:space="preserve"> </w:t>
      </w:r>
      <w:r w:rsidR="0070764A">
        <w:rPr>
          <w:color w:val="000000"/>
          <w:sz w:val="28"/>
          <w:szCs w:val="28"/>
          <w:shd w:val="clear" w:color="auto" w:fill="FFFFFF"/>
        </w:rPr>
        <w:t>56</w:t>
      </w:r>
      <w:r w:rsidR="008E6F3F">
        <w:rPr>
          <w:color w:val="000000"/>
          <w:sz w:val="28"/>
          <w:szCs w:val="28"/>
          <w:shd w:val="clear" w:color="auto" w:fill="FFFFFF"/>
        </w:rPr>
        <w:t>-летнего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жителя </w:t>
      </w:r>
      <w:r w:rsidR="0070764A">
        <w:rPr>
          <w:color w:val="000000"/>
          <w:sz w:val="28"/>
          <w:szCs w:val="28"/>
          <w:shd w:val="clear" w:color="auto" w:fill="FFFFFF"/>
        </w:rPr>
        <w:t>с. Васильевское</w:t>
      </w:r>
      <w:r w:rsidR="008E6F3F">
        <w:rPr>
          <w:color w:val="000000"/>
          <w:sz w:val="28"/>
          <w:szCs w:val="28"/>
          <w:shd w:val="clear" w:color="auto" w:fill="FFFFFF"/>
        </w:rPr>
        <w:t>. Он признан виновным</w:t>
      </w:r>
      <w:r w:rsidR="00AE4D6A">
        <w:rPr>
          <w:color w:val="000000"/>
          <w:sz w:val="28"/>
          <w:szCs w:val="28"/>
          <w:shd w:val="clear" w:color="auto" w:fill="FFFFFF"/>
        </w:rPr>
        <w:t xml:space="preserve"> </w:t>
      </w:r>
      <w:r w:rsidR="008E6F3F">
        <w:rPr>
          <w:color w:val="000000"/>
          <w:sz w:val="28"/>
          <w:szCs w:val="28"/>
          <w:shd w:val="clear" w:color="auto" w:fill="FFFFFF"/>
        </w:rPr>
        <w:t>в</w:t>
      </w:r>
      <w:r w:rsidR="00AE4D6A">
        <w:rPr>
          <w:color w:val="000000"/>
          <w:sz w:val="28"/>
          <w:szCs w:val="28"/>
          <w:shd w:val="clear" w:color="auto" w:fill="FFFFFF"/>
        </w:rPr>
        <w:t xml:space="preserve"> совершении преступлени</w:t>
      </w:r>
      <w:r w:rsidR="0070764A">
        <w:rPr>
          <w:color w:val="000000"/>
          <w:sz w:val="28"/>
          <w:szCs w:val="28"/>
          <w:shd w:val="clear" w:color="auto" w:fill="FFFFFF"/>
        </w:rPr>
        <w:t>й</w:t>
      </w:r>
      <w:r w:rsidR="00AE4D6A">
        <w:rPr>
          <w:color w:val="000000"/>
          <w:sz w:val="28"/>
          <w:szCs w:val="28"/>
          <w:shd w:val="clear" w:color="auto" w:fill="FFFFFF"/>
        </w:rPr>
        <w:t>, предусмотренн</w:t>
      </w:r>
      <w:r w:rsidR="0070764A">
        <w:rPr>
          <w:color w:val="000000"/>
          <w:sz w:val="28"/>
          <w:szCs w:val="28"/>
          <w:shd w:val="clear" w:color="auto" w:fill="FFFFFF"/>
        </w:rPr>
        <w:t>ых ч. 1 ст. 222.1 (незаконное приобретение и хранение взрывчатого вещества), ч. 1 ст. 223 (незаконное изготовление боеприпасов), ч. 1 ст. 222 (незаконное хранение боеприпасов) УК РФ.</w:t>
      </w:r>
    </w:p>
    <w:p w:rsidR="0070764A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70764A">
        <w:rPr>
          <w:color w:val="000000"/>
          <w:sz w:val="28"/>
          <w:szCs w:val="28"/>
          <w:shd w:val="clear" w:color="auto" w:fill="FFFFFF"/>
        </w:rPr>
        <w:t>в 2000 году подсудимый обнаружил и стал хранить в своем доме взрывчатое вещество – дымный порох. В 2020 году, с использованием найденного ранее дымного пороха, подсудимым</w:t>
      </w:r>
      <w:r w:rsidR="00427858">
        <w:rPr>
          <w:color w:val="000000"/>
          <w:sz w:val="28"/>
          <w:szCs w:val="28"/>
          <w:shd w:val="clear" w:color="auto" w:fill="FFFFFF"/>
        </w:rPr>
        <w:t xml:space="preserve"> в домашних условиях</w:t>
      </w:r>
      <w:r w:rsidR="0070764A">
        <w:rPr>
          <w:color w:val="000000"/>
          <w:sz w:val="28"/>
          <w:szCs w:val="28"/>
          <w:shd w:val="clear" w:color="auto" w:fill="FFFFFF"/>
        </w:rPr>
        <w:t xml:space="preserve"> были изготовлены десять боевых охотничьих патронов 16 калибра, которые он хранил у себя до момента изъятия в 2021 году. </w:t>
      </w:r>
    </w:p>
    <w:p w:rsidR="008E6F3F" w:rsidRDefault="008E6F3F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6F3F">
        <w:rPr>
          <w:color w:val="000000"/>
          <w:sz w:val="28"/>
          <w:szCs w:val="28"/>
          <w:shd w:val="clear" w:color="auto" w:fill="FFFFFF"/>
        </w:rPr>
        <w:t xml:space="preserve">Расследование по делу проведено </w:t>
      </w:r>
      <w:r w:rsidR="0070764A">
        <w:rPr>
          <w:color w:val="000000"/>
          <w:sz w:val="28"/>
          <w:szCs w:val="28"/>
          <w:shd w:val="clear" w:color="auto" w:fill="FFFFFF"/>
        </w:rPr>
        <w:t>ОД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 МО МВД России «</w:t>
      </w:r>
      <w:r>
        <w:rPr>
          <w:color w:val="000000"/>
          <w:sz w:val="28"/>
          <w:szCs w:val="28"/>
          <w:shd w:val="clear" w:color="auto" w:fill="FFFFFF"/>
        </w:rPr>
        <w:t>Козьмодемьянский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» под надзором прокуратуры </w:t>
      </w:r>
      <w:r>
        <w:rPr>
          <w:color w:val="000000"/>
          <w:sz w:val="28"/>
          <w:szCs w:val="28"/>
          <w:shd w:val="clear" w:color="auto" w:fill="FFFFFF"/>
        </w:rPr>
        <w:t>Юринского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A240ED" w:rsidRDefault="00A240ED" w:rsidP="00A240ED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Фигурант дела свою вину в инкриминируемом деянии признал полностью, в содеянном раскаялся.</w:t>
      </w:r>
    </w:p>
    <w:p w:rsidR="00A240ED" w:rsidRDefault="00A240ED" w:rsidP="00A240ED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D41F7E">
        <w:rPr>
          <w:color w:val="000000"/>
          <w:sz w:val="28"/>
          <w:szCs w:val="28"/>
          <w:shd w:val="clear" w:color="auto" w:fill="FFFFFF"/>
        </w:rPr>
        <w:t xml:space="preserve">уд, с учетом позиции государственного обвинителя, </w:t>
      </w:r>
      <w:r>
        <w:rPr>
          <w:color w:val="000000"/>
          <w:sz w:val="28"/>
          <w:szCs w:val="28"/>
          <w:shd w:val="clear" w:color="auto" w:fill="FFFFFF"/>
        </w:rPr>
        <w:t>приговорил подсудимого к наказанию</w:t>
      </w:r>
      <w:r w:rsidRPr="00D41F7E">
        <w:rPr>
          <w:color w:val="000000"/>
          <w:sz w:val="28"/>
          <w:szCs w:val="28"/>
          <w:shd w:val="clear" w:color="auto" w:fill="FFFFFF"/>
        </w:rPr>
        <w:t xml:space="preserve"> в виде </w:t>
      </w:r>
      <w:r>
        <w:rPr>
          <w:color w:val="000000"/>
          <w:sz w:val="28"/>
          <w:szCs w:val="28"/>
          <w:shd w:val="clear" w:color="auto" w:fill="FFFFFF"/>
        </w:rPr>
        <w:t>лише</w:t>
      </w:r>
      <w:r w:rsidR="00FF7B7C">
        <w:rPr>
          <w:color w:val="000000"/>
          <w:sz w:val="28"/>
          <w:szCs w:val="28"/>
          <w:shd w:val="clear" w:color="auto" w:fill="FFFFFF"/>
        </w:rPr>
        <w:t xml:space="preserve">ния свободы на 4 года условно с испытательным сроком </w:t>
      </w:r>
      <w:r w:rsidR="00136D3C">
        <w:rPr>
          <w:color w:val="000000"/>
          <w:sz w:val="28"/>
          <w:szCs w:val="28"/>
          <w:shd w:val="clear" w:color="auto" w:fill="FFFFFF"/>
        </w:rPr>
        <w:t>2</w:t>
      </w:r>
      <w:r w:rsidR="00FF7B7C">
        <w:rPr>
          <w:color w:val="000000"/>
          <w:sz w:val="28"/>
          <w:szCs w:val="28"/>
          <w:shd w:val="clear" w:color="auto" w:fill="FFFFFF"/>
        </w:rPr>
        <w:t xml:space="preserve"> года. </w:t>
      </w:r>
    </w:p>
    <w:p w:rsidR="00A240ED" w:rsidRPr="007E48C5" w:rsidRDefault="00A240ED" w:rsidP="00A240ED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Приговор в законную си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лу не вступил.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E48C5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6D267C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67C">
        <w:rPr>
          <w:rFonts w:ascii="Times New Roman" w:hAnsi="Times New Roman" w:cs="Times New Roman"/>
          <w:sz w:val="28"/>
          <w:szCs w:val="28"/>
        </w:rPr>
        <w:t xml:space="preserve">   М.П. Захарова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36D3C"/>
    <w:rsid w:val="00177D87"/>
    <w:rsid w:val="00183A2F"/>
    <w:rsid w:val="001D3818"/>
    <w:rsid w:val="00241D49"/>
    <w:rsid w:val="002826AC"/>
    <w:rsid w:val="003008E6"/>
    <w:rsid w:val="003010E6"/>
    <w:rsid w:val="003E7774"/>
    <w:rsid w:val="00427858"/>
    <w:rsid w:val="0044401E"/>
    <w:rsid w:val="004A5D09"/>
    <w:rsid w:val="004C4F1B"/>
    <w:rsid w:val="005054BD"/>
    <w:rsid w:val="005378D1"/>
    <w:rsid w:val="00563422"/>
    <w:rsid w:val="00616880"/>
    <w:rsid w:val="0064596B"/>
    <w:rsid w:val="00661C1C"/>
    <w:rsid w:val="006B3FC0"/>
    <w:rsid w:val="006C3D53"/>
    <w:rsid w:val="006D267C"/>
    <w:rsid w:val="006E51AC"/>
    <w:rsid w:val="006F3192"/>
    <w:rsid w:val="0070764A"/>
    <w:rsid w:val="00742561"/>
    <w:rsid w:val="007A6C74"/>
    <w:rsid w:val="007A7371"/>
    <w:rsid w:val="007D55F9"/>
    <w:rsid w:val="007E48C5"/>
    <w:rsid w:val="00811CCC"/>
    <w:rsid w:val="00830B29"/>
    <w:rsid w:val="00861F6D"/>
    <w:rsid w:val="008A2738"/>
    <w:rsid w:val="008E6F3F"/>
    <w:rsid w:val="008F24F6"/>
    <w:rsid w:val="008F564E"/>
    <w:rsid w:val="009209FA"/>
    <w:rsid w:val="009769D5"/>
    <w:rsid w:val="00984030"/>
    <w:rsid w:val="009B3671"/>
    <w:rsid w:val="00A240ED"/>
    <w:rsid w:val="00AE4D6A"/>
    <w:rsid w:val="00AF4C97"/>
    <w:rsid w:val="00B231F1"/>
    <w:rsid w:val="00B340CB"/>
    <w:rsid w:val="00B464BC"/>
    <w:rsid w:val="00B61653"/>
    <w:rsid w:val="00CA3D9B"/>
    <w:rsid w:val="00CC6037"/>
    <w:rsid w:val="00D41F7E"/>
    <w:rsid w:val="00D9210B"/>
    <w:rsid w:val="00D95CF2"/>
    <w:rsid w:val="00DA3D6A"/>
    <w:rsid w:val="00DF14DA"/>
    <w:rsid w:val="00E67303"/>
    <w:rsid w:val="00F1751A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EC10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 xsi:nil="true"/>
    <_dlc_DocId xmlns="57504d04-691e-4fc4-8f09-4f19fdbe90f6">XXJ7TYMEEKJ2-1680-797</_dlc_DocId>
    <_dlc_DocIdUrl xmlns="57504d04-691e-4fc4-8f09-4f19fdbe90f6">
      <Url>https://vip.gov.mari.ru/jurino/_layouts/DocIdRedir.aspx?ID=XXJ7TYMEEKJ2-1680-797</Url>
      <Description>XXJ7TYMEEKJ2-1680-797</Description>
    </_dlc_DocIdUrl>
  </documentManagement>
</p:properties>
</file>

<file path=customXml/itemProps1.xml><?xml version="1.0" encoding="utf-8"?>
<ds:datastoreItem xmlns:ds="http://schemas.openxmlformats.org/officeDocument/2006/customXml" ds:itemID="{82028CAA-CE82-4E2A-8BFF-D341CE6DB9F6}"/>
</file>

<file path=customXml/itemProps2.xml><?xml version="1.0" encoding="utf-8"?>
<ds:datastoreItem xmlns:ds="http://schemas.openxmlformats.org/officeDocument/2006/customXml" ds:itemID="{5F3E3604-A2EC-4075-9BB3-CE4DA2B22FA3}"/>
</file>

<file path=customXml/itemProps3.xml><?xml version="1.0" encoding="utf-8"?>
<ds:datastoreItem xmlns:ds="http://schemas.openxmlformats.org/officeDocument/2006/customXml" ds:itemID="{0D62F4D7-52CC-4153-9B77-7BF428B03DE7}"/>
</file>

<file path=customXml/itemProps4.xml><?xml version="1.0" encoding="utf-8"?>
<ds:datastoreItem xmlns:ds="http://schemas.openxmlformats.org/officeDocument/2006/customXml" ds:itemID="{5598F4CB-62DC-4178-BE18-4DBFA33DC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преступления против общественной безопасности житель Юринского района привлечен к уголовной ответственности</dc:title>
  <dc:creator>User</dc:creator>
  <cp:lastModifiedBy>Пользователь Windows</cp:lastModifiedBy>
  <cp:revision>5</cp:revision>
  <cp:lastPrinted>2021-05-18T06:27:00Z</cp:lastPrinted>
  <dcterms:created xsi:type="dcterms:W3CDTF">2021-06-08T10:48:00Z</dcterms:created>
  <dcterms:modified xsi:type="dcterms:W3CDTF">2021-06-09T16:20:00Z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3e661c08-45bb-4a1c-a5ad-09ff5343c55e</vt:lpwstr>
  </property>
</Properties>
</file>