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71" w:rsidRDefault="008A2738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ПРЕСТУПЛЕНИЕ ПРОТИВ </w:t>
      </w:r>
      <w:r w:rsidR="004C4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СЕМЬИ И </w:t>
      </w:r>
      <w:r w:rsidR="00505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4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ПРИВЛЕЧЕНО К УГОЛОВНОЙ ОТВЕСТВЕННОСТИ</w:t>
      </w:r>
    </w:p>
    <w:p w:rsidR="004C4F1B" w:rsidRDefault="008A2738" w:rsidP="004C4F1B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4A5D09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4C4F1B" w:rsidRPr="004C4F1B" w:rsidRDefault="004C4F1B" w:rsidP="004C4F1B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4C4F1B">
        <w:rPr>
          <w:color w:val="000000"/>
          <w:sz w:val="28"/>
          <w:szCs w:val="28"/>
          <w:shd w:val="clear" w:color="auto" w:fill="FFFFFF"/>
        </w:rPr>
        <w:t xml:space="preserve">Представителем прокуратуры Юринского района поддержано государственное обвинение по уголовному делу по обвинению </w:t>
      </w:r>
      <w:r>
        <w:rPr>
          <w:color w:val="000000"/>
          <w:sz w:val="28"/>
          <w:szCs w:val="28"/>
          <w:shd w:val="clear" w:color="auto" w:fill="FFFFFF"/>
        </w:rPr>
        <w:t>жительницы п. Юрино</w:t>
      </w:r>
      <w:r w:rsidRPr="004C4F1B">
        <w:rPr>
          <w:color w:val="000000"/>
          <w:sz w:val="28"/>
          <w:szCs w:val="28"/>
          <w:shd w:val="clear" w:color="auto" w:fill="FFFFFF"/>
        </w:rPr>
        <w:t>, лишенной родительских прав, в совершении преступления, предусмотренного ч. 1 ст. 157 УК РФ (неуплата родителями без уважительных причин в нарушение решения суда средств на содержание несовершеннолетних детей, если это деяние совершено неоднократно).</w:t>
      </w:r>
      <w:r w:rsidRPr="004C4F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C4F1B" w:rsidRPr="004C4F1B" w:rsidRDefault="004C4F1B" w:rsidP="004C4F1B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4C4F1B">
        <w:rPr>
          <w:color w:val="000000"/>
          <w:sz w:val="28"/>
          <w:szCs w:val="28"/>
          <w:shd w:val="clear" w:color="auto" w:fill="FFFFFF"/>
        </w:rPr>
        <w:t xml:space="preserve">В судебном заседании установлено, что </w:t>
      </w:r>
      <w:r w:rsidR="000B7935" w:rsidRPr="004C4F1B">
        <w:rPr>
          <w:color w:val="000000"/>
          <w:sz w:val="28"/>
          <w:szCs w:val="28"/>
          <w:shd w:val="clear" w:color="auto" w:fill="FFFFFF"/>
        </w:rPr>
        <w:t>подсудимая, являясь</w:t>
      </w:r>
      <w:r w:rsidRPr="004C4F1B">
        <w:rPr>
          <w:color w:val="000000"/>
          <w:sz w:val="28"/>
          <w:szCs w:val="28"/>
          <w:shd w:val="clear" w:color="auto" w:fill="FFFFFF"/>
        </w:rPr>
        <w:t xml:space="preserve"> матерью двух несовершеннолетней детей и будучи обязанной на основании решения суда </w:t>
      </w:r>
      <w:r>
        <w:rPr>
          <w:color w:val="000000"/>
          <w:sz w:val="28"/>
          <w:szCs w:val="28"/>
          <w:shd w:val="clear" w:color="auto" w:fill="FFFFFF"/>
        </w:rPr>
        <w:t>вы</w:t>
      </w:r>
      <w:r w:rsidRPr="004C4F1B">
        <w:rPr>
          <w:color w:val="000000"/>
          <w:sz w:val="28"/>
          <w:szCs w:val="28"/>
          <w:shd w:val="clear" w:color="auto" w:fill="FFFFFF"/>
        </w:rPr>
        <w:t>плачивать алименты на их содержание, уклоняется от соответствующей обязанности, несмотря на привлечение к административной ответственности долг не погасила, мер к трудоустройству не предприняла, материальную помощь детям не оказывала.</w:t>
      </w:r>
    </w:p>
    <w:p w:rsidR="004C4F1B" w:rsidRPr="004C4F1B" w:rsidRDefault="004C4F1B" w:rsidP="004C4F1B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4C4F1B">
        <w:rPr>
          <w:color w:val="000000"/>
          <w:sz w:val="28"/>
          <w:szCs w:val="28"/>
          <w:shd w:val="clear" w:color="auto" w:fill="FFFFFF"/>
        </w:rPr>
        <w:t xml:space="preserve">По итогам рассмотрения данного уголовного дела Горномарийский районный суд, с учетом позиции государственного обвинителя, признал </w:t>
      </w:r>
      <w:r w:rsidR="000B7935" w:rsidRPr="004C4F1B">
        <w:rPr>
          <w:color w:val="000000"/>
          <w:sz w:val="28"/>
          <w:szCs w:val="28"/>
          <w:shd w:val="clear" w:color="auto" w:fill="FFFFFF"/>
        </w:rPr>
        <w:t>подсудимую виновной</w:t>
      </w:r>
      <w:r w:rsidRPr="004C4F1B">
        <w:rPr>
          <w:color w:val="000000"/>
          <w:sz w:val="28"/>
          <w:szCs w:val="28"/>
          <w:shd w:val="clear" w:color="auto" w:fill="FFFFFF"/>
        </w:rPr>
        <w:t xml:space="preserve"> в инкриминируемом преступлении и назначил наказание в виде </w:t>
      </w:r>
      <w:r w:rsidR="000B7935">
        <w:rPr>
          <w:color w:val="000000"/>
          <w:sz w:val="28"/>
          <w:szCs w:val="28"/>
          <w:shd w:val="clear" w:color="auto" w:fill="FFFFFF"/>
        </w:rPr>
        <w:t xml:space="preserve">лишения свободы сроком на 6 месяцев с </w:t>
      </w:r>
      <w:r w:rsidR="000B7935" w:rsidRPr="000B7935">
        <w:rPr>
          <w:color w:val="000000"/>
          <w:sz w:val="28"/>
          <w:szCs w:val="28"/>
          <w:shd w:val="clear" w:color="auto" w:fill="FFFFFF"/>
        </w:rPr>
        <w:t>применением ст. 73 УК РФ с испытательным сроком на 1г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C4F1B" w:rsidRPr="004C4F1B" w:rsidRDefault="004C4F1B" w:rsidP="004C4F1B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4C4F1B">
        <w:rPr>
          <w:color w:val="000000"/>
          <w:sz w:val="28"/>
          <w:szCs w:val="28"/>
          <w:shd w:val="clear" w:color="auto" w:fill="FFFFFF"/>
        </w:rPr>
        <w:t>Приговор суда вступил в законную силу.</w:t>
      </w:r>
    </w:p>
    <w:p w:rsidR="008F24F6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0B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7935">
        <w:rPr>
          <w:rFonts w:ascii="Times New Roman" w:hAnsi="Times New Roman" w:cs="Times New Roman"/>
          <w:sz w:val="28"/>
          <w:szCs w:val="28"/>
        </w:rPr>
        <w:t xml:space="preserve">                Д.Р. Акболатов</w:t>
      </w:r>
    </w:p>
    <w:p w:rsidR="00D9210B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B793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956177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210B" w:rsidRPr="00956177">
        <w:rPr>
          <w:rFonts w:ascii="Times New Roman" w:hAnsi="Times New Roman" w:cs="Times New Roman"/>
          <w:sz w:val="28"/>
          <w:szCs w:val="28"/>
        </w:rPr>
        <w:t>рокурор</w:t>
      </w:r>
      <w:r w:rsidR="004C4F1B">
        <w:rPr>
          <w:rFonts w:ascii="Times New Roman" w:hAnsi="Times New Roman" w:cs="Times New Roman"/>
          <w:sz w:val="28"/>
          <w:szCs w:val="28"/>
        </w:rPr>
        <w:t>а</w:t>
      </w:r>
      <w:r w:rsidR="00D9210B" w:rsidRPr="009561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C70F7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</w:t>
      </w:r>
      <w:r w:rsidR="00D9210B" w:rsidRPr="009561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21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C4F1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И.В. Кузьминых</w:t>
      </w:r>
      <w:bookmarkStart w:id="0" w:name="_GoBack"/>
      <w:bookmarkEnd w:id="0"/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67276"/>
    <w:rsid w:val="00092243"/>
    <w:rsid w:val="000B7935"/>
    <w:rsid w:val="002826AC"/>
    <w:rsid w:val="003008E6"/>
    <w:rsid w:val="003E7774"/>
    <w:rsid w:val="0044401E"/>
    <w:rsid w:val="004A5D09"/>
    <w:rsid w:val="004C4F1B"/>
    <w:rsid w:val="005054BD"/>
    <w:rsid w:val="005378D1"/>
    <w:rsid w:val="00616880"/>
    <w:rsid w:val="00661C1C"/>
    <w:rsid w:val="006E51AC"/>
    <w:rsid w:val="00742561"/>
    <w:rsid w:val="007A6C74"/>
    <w:rsid w:val="007A7371"/>
    <w:rsid w:val="00811CCC"/>
    <w:rsid w:val="008A2738"/>
    <w:rsid w:val="008F24F6"/>
    <w:rsid w:val="00AF4C97"/>
    <w:rsid w:val="00B464BC"/>
    <w:rsid w:val="00CC6037"/>
    <w:rsid w:val="00D9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B1EF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XXJ7TYMEEKJ2-1680-697</_dlc_DocId>
    <_dlc_DocIdUrl xmlns="57504d04-691e-4fc4-8f09-4f19fdbe90f6">
      <Url>https://vip.gov.mari.ru/jurino/_layouts/DocIdRedir.aspx?ID=XXJ7TYMEEKJ2-1680-697</Url>
      <Description>XXJ7TYMEEKJ2-1680-697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CD148-344C-40CF-8C9E-2BD67726FFC6}"/>
</file>

<file path=customXml/itemProps2.xml><?xml version="1.0" encoding="utf-8"?>
<ds:datastoreItem xmlns:ds="http://schemas.openxmlformats.org/officeDocument/2006/customXml" ds:itemID="{CF578995-884C-451E-B345-8BA7498D9901}"/>
</file>

<file path=customXml/itemProps3.xml><?xml version="1.0" encoding="utf-8"?>
<ds:datastoreItem xmlns:ds="http://schemas.openxmlformats.org/officeDocument/2006/customXml" ds:itemID="{72644ECA-2090-4132-9C3D-3469EA03384E}"/>
</file>

<file path=customXml/itemProps4.xml><?xml version="1.0" encoding="utf-8"?>
<ds:datastoreItem xmlns:ds="http://schemas.openxmlformats.org/officeDocument/2006/customXml" ds:itemID="{3BBF06E7-B601-43B6-B163-6998CA589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ПРЕСТУПЛЕНИЕ ПРОТИВ СЕМЬИ И НЕСОВЕРШЕННОЛЕТНИХ ЛИЦО ПРИВЛЕЧЕНО К УГОЛОВНОЙ ОТВЕСТВЕННОСТИ</dc:title>
  <dc:creator>User</dc:creator>
  <cp:lastModifiedBy>Пользователь Windows</cp:lastModifiedBy>
  <cp:revision>2</cp:revision>
  <cp:lastPrinted>2019-02-03T20:12:00Z</cp:lastPrinted>
  <dcterms:created xsi:type="dcterms:W3CDTF">2020-04-02T11:54:00Z</dcterms:created>
  <dcterms:modified xsi:type="dcterms:W3CDTF">2020-04-02T11:54:00Z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85abf2a7-109a-4865-ae36-897764ba02c7</vt:lpwstr>
  </property>
</Properties>
</file>