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FD" w:rsidRDefault="00F906FD" w:rsidP="00F906FD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906FD" w:rsidRDefault="00F906FD" w:rsidP="00F906FD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FD" w:rsidRDefault="00F906FD" w:rsidP="00F906FD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Марий Эл </w:t>
      </w:r>
    </w:p>
    <w:p w:rsidR="00F906FD" w:rsidRDefault="00F906FD" w:rsidP="00F906FD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FD" w:rsidRDefault="00F906FD" w:rsidP="00F906FD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F906FD" w:rsidRDefault="00F906FD" w:rsidP="00F906FD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FD" w:rsidRDefault="00F906FD" w:rsidP="00F906FD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F906FD" w:rsidRDefault="00F906FD" w:rsidP="00F906FD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06FD" w:rsidRDefault="00F906FD" w:rsidP="00F906FD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.03.2020 </w:t>
      </w:r>
    </w:p>
    <w:p w:rsidR="00F906FD" w:rsidRDefault="00F906FD" w:rsidP="009164BE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164BE" w:rsidRDefault="00E638C4" w:rsidP="009164B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 перечень товаров, облагаемых НДС по ставке 10%.</w:t>
      </w:r>
    </w:p>
    <w:p w:rsidR="001E7CFF" w:rsidRPr="001E7CFF" w:rsidRDefault="001E7CFF" w:rsidP="001E7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</w:t>
      </w:r>
      <w:r w:rsidR="00E638C4" w:rsidRPr="00E638C4">
        <w:rPr>
          <w:rFonts w:ascii="Times New Roman" w:hAnsi="Times New Roman" w:cs="Times New Roman"/>
          <w:sz w:val="28"/>
        </w:rPr>
        <w:t xml:space="preserve"> Прави</w:t>
      </w:r>
      <w:r w:rsidR="00E638C4">
        <w:rPr>
          <w:rFonts w:ascii="Times New Roman" w:hAnsi="Times New Roman" w:cs="Times New Roman"/>
          <w:sz w:val="28"/>
        </w:rPr>
        <w:t xml:space="preserve">тельства РФ от 09.03.2020 № 250 </w:t>
      </w:r>
      <w:r w:rsidR="00E638C4" w:rsidRPr="00E638C4">
        <w:rPr>
          <w:rFonts w:ascii="Times New Roman" w:hAnsi="Times New Roman" w:cs="Times New Roman"/>
          <w:sz w:val="28"/>
        </w:rPr>
        <w:t>"О внесении изменений в постановление Правительства Российской Федерации от 31 декабря 2004 г. N 908"</w:t>
      </w:r>
      <w:r>
        <w:rPr>
          <w:rFonts w:ascii="Times New Roman" w:hAnsi="Times New Roman" w:cs="Times New Roman"/>
          <w:sz w:val="28"/>
        </w:rPr>
        <w:t xml:space="preserve"> п</w:t>
      </w:r>
      <w:r w:rsidRPr="001E7CFF">
        <w:rPr>
          <w:rFonts w:ascii="Times New Roman" w:hAnsi="Times New Roman" w:cs="Times New Roman"/>
          <w:sz w:val="28"/>
        </w:rPr>
        <w:t>озиция "Продукты сырные" заменена на "</w:t>
      </w:r>
      <w:proofErr w:type="spellStart"/>
      <w:r w:rsidRPr="001E7CFF">
        <w:rPr>
          <w:rFonts w:ascii="Times New Roman" w:hAnsi="Times New Roman" w:cs="Times New Roman"/>
          <w:sz w:val="28"/>
        </w:rPr>
        <w:t>Молокосодержащие</w:t>
      </w:r>
      <w:proofErr w:type="spellEnd"/>
      <w:r w:rsidRPr="001E7CFF">
        <w:rPr>
          <w:rFonts w:ascii="Times New Roman" w:hAnsi="Times New Roman" w:cs="Times New Roman"/>
          <w:sz w:val="28"/>
        </w:rPr>
        <w:t xml:space="preserve"> продукты с заменителем молочного жира, пр</w:t>
      </w:r>
      <w:r>
        <w:rPr>
          <w:rFonts w:ascii="Times New Roman" w:hAnsi="Times New Roman" w:cs="Times New Roman"/>
          <w:sz w:val="28"/>
        </w:rPr>
        <w:t>оизведенные по технологии сыра".</w:t>
      </w:r>
    </w:p>
    <w:p w:rsidR="001E7CFF" w:rsidRPr="001E7CFF" w:rsidRDefault="001E7CFF" w:rsidP="001E7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этом, </w:t>
      </w:r>
      <w:r w:rsidRPr="001E7CFF">
        <w:rPr>
          <w:rFonts w:ascii="Times New Roman" w:hAnsi="Times New Roman" w:cs="Times New Roman"/>
          <w:sz w:val="28"/>
        </w:rPr>
        <w:t xml:space="preserve">некоторые позиции дополнены новыми видами продукции, в том числе включены: консервы и продукты сухие, сублимационной сушки </w:t>
      </w:r>
      <w:proofErr w:type="spellStart"/>
      <w:r w:rsidRPr="001E7CFF">
        <w:rPr>
          <w:rFonts w:ascii="Times New Roman" w:hAnsi="Times New Roman" w:cs="Times New Roman"/>
          <w:sz w:val="28"/>
        </w:rPr>
        <w:t>молокосодержащие</w:t>
      </w:r>
      <w:proofErr w:type="spellEnd"/>
      <w:r w:rsidRPr="001E7CFF">
        <w:rPr>
          <w:rFonts w:ascii="Times New Roman" w:hAnsi="Times New Roman" w:cs="Times New Roman"/>
          <w:sz w:val="28"/>
        </w:rPr>
        <w:t xml:space="preserve"> с заменителем молочного жира; напитки, коктейли, кисели </w:t>
      </w:r>
      <w:proofErr w:type="spellStart"/>
      <w:r w:rsidRPr="001E7CFF">
        <w:rPr>
          <w:rFonts w:ascii="Times New Roman" w:hAnsi="Times New Roman" w:cs="Times New Roman"/>
          <w:sz w:val="28"/>
        </w:rPr>
        <w:t>молокосодержащие</w:t>
      </w:r>
      <w:proofErr w:type="spellEnd"/>
      <w:r w:rsidRPr="001E7CFF">
        <w:rPr>
          <w:rFonts w:ascii="Times New Roman" w:hAnsi="Times New Roman" w:cs="Times New Roman"/>
          <w:sz w:val="28"/>
        </w:rPr>
        <w:t xml:space="preserve"> с заменителем молочного жира.</w:t>
      </w:r>
    </w:p>
    <w:p w:rsidR="009164BE" w:rsidRDefault="001E7CFF" w:rsidP="001E7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</w:t>
      </w:r>
      <w:r w:rsidRPr="001E7CFF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уточнения</w:t>
      </w:r>
      <w:r w:rsidRPr="001E7CFF">
        <w:rPr>
          <w:rFonts w:ascii="Times New Roman" w:hAnsi="Times New Roman" w:cs="Times New Roman"/>
          <w:sz w:val="28"/>
        </w:rPr>
        <w:t xml:space="preserve"> целей применения терминов "</w:t>
      </w:r>
      <w:proofErr w:type="spellStart"/>
      <w:r w:rsidRPr="001E7CFF">
        <w:rPr>
          <w:rFonts w:ascii="Times New Roman" w:hAnsi="Times New Roman" w:cs="Times New Roman"/>
          <w:sz w:val="28"/>
        </w:rPr>
        <w:t>молокосодержащий</w:t>
      </w:r>
      <w:proofErr w:type="spellEnd"/>
      <w:r w:rsidRPr="001E7CFF">
        <w:rPr>
          <w:rFonts w:ascii="Times New Roman" w:hAnsi="Times New Roman" w:cs="Times New Roman"/>
          <w:sz w:val="28"/>
        </w:rPr>
        <w:t>" и "</w:t>
      </w:r>
      <w:proofErr w:type="spellStart"/>
      <w:r w:rsidRPr="001E7CFF">
        <w:rPr>
          <w:rFonts w:ascii="Times New Roman" w:hAnsi="Times New Roman" w:cs="Times New Roman"/>
          <w:sz w:val="28"/>
        </w:rPr>
        <w:t>молокосодержащий</w:t>
      </w:r>
      <w:proofErr w:type="spellEnd"/>
      <w:r w:rsidRPr="001E7CFF">
        <w:rPr>
          <w:rFonts w:ascii="Times New Roman" w:hAnsi="Times New Roman" w:cs="Times New Roman"/>
          <w:sz w:val="28"/>
        </w:rPr>
        <w:t xml:space="preserve"> с заменителем молочного жира"</w:t>
      </w:r>
      <w:r>
        <w:rPr>
          <w:rFonts w:ascii="Times New Roman" w:hAnsi="Times New Roman" w:cs="Times New Roman"/>
          <w:sz w:val="28"/>
        </w:rPr>
        <w:t>, теперь</w:t>
      </w:r>
      <w:r w:rsidRPr="001E7CFF">
        <w:rPr>
          <w:rFonts w:ascii="Times New Roman" w:hAnsi="Times New Roman" w:cs="Times New Roman"/>
          <w:sz w:val="28"/>
        </w:rPr>
        <w:t xml:space="preserve"> необходимо руководствоваться их определениями, утвержденными техническим регламентом Таможенного союза "О безопасности молока и молочной продукции" (ТР ТС 033/2013), утвержденным Решением Совета Евразийской экономической</w:t>
      </w:r>
      <w:r>
        <w:rPr>
          <w:rFonts w:ascii="Times New Roman" w:hAnsi="Times New Roman" w:cs="Times New Roman"/>
          <w:sz w:val="28"/>
        </w:rPr>
        <w:t xml:space="preserve"> комиссии от 9 октября 2013 г. №</w:t>
      </w:r>
      <w:r w:rsidRPr="001E7CFF">
        <w:rPr>
          <w:rFonts w:ascii="Times New Roman" w:hAnsi="Times New Roman" w:cs="Times New Roman"/>
          <w:sz w:val="28"/>
        </w:rPr>
        <w:t xml:space="preserve"> 67.</w:t>
      </w:r>
    </w:p>
    <w:p w:rsidR="001E7CFF" w:rsidRDefault="001E7CFF" w:rsidP="001E7CFF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1E7CFF" w:rsidRPr="009164BE" w:rsidRDefault="001E7CFF" w:rsidP="001E7CFF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9164BE" w:rsidRDefault="009164BE" w:rsidP="009164BE">
      <w:pPr>
        <w:spacing w:after="0"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прокурора                                                                   </w:t>
      </w:r>
    </w:p>
    <w:p w:rsidR="009164BE" w:rsidRPr="009164BE" w:rsidRDefault="009164BE" w:rsidP="009164BE">
      <w:pPr>
        <w:spacing w:after="0" w:line="240" w:lineRule="exac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Юринского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                                                                        Д.Р. </w:t>
      </w:r>
      <w:proofErr w:type="spellStart"/>
      <w:r>
        <w:rPr>
          <w:rFonts w:ascii="Times New Roman" w:hAnsi="Times New Roman" w:cs="Times New Roman"/>
          <w:sz w:val="28"/>
        </w:rPr>
        <w:t>Акболатов</w:t>
      </w:r>
      <w:proofErr w:type="spellEnd"/>
    </w:p>
    <w:sectPr w:rsidR="009164BE" w:rsidRPr="009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7B"/>
    <w:rsid w:val="001E7CFF"/>
    <w:rsid w:val="003E0B7B"/>
    <w:rsid w:val="004B683D"/>
    <w:rsid w:val="009164BE"/>
    <w:rsid w:val="00E638C4"/>
    <w:rsid w:val="00F9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D171"/>
  <w15:chartTrackingRefBased/>
  <w15:docId w15:val="{20040020-D114-4084-A7CA-976747C3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XXJ7TYMEEKJ2-1680-699</_dlc_DocId>
    <_dlc_DocIdUrl xmlns="57504d04-691e-4fc4-8f09-4f19fdbe90f6">
      <Url>https://vip.gov.mari.ru/jurino/_layouts/DocIdRedir.aspx?ID=XXJ7TYMEEKJ2-1680-699</Url>
      <Description>XXJ7TYMEEKJ2-1680-699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87179-4D41-43BD-9846-4EEBA2A2DA92}"/>
</file>

<file path=customXml/itemProps2.xml><?xml version="1.0" encoding="utf-8"?>
<ds:datastoreItem xmlns:ds="http://schemas.openxmlformats.org/officeDocument/2006/customXml" ds:itemID="{EBB3BCCE-7CD0-4ED0-8A46-F7538B73E2FA}"/>
</file>

<file path=customXml/itemProps3.xml><?xml version="1.0" encoding="utf-8"?>
<ds:datastoreItem xmlns:ds="http://schemas.openxmlformats.org/officeDocument/2006/customXml" ds:itemID="{9F0B1C18-51D4-40AD-96B4-1BABC5429EDE}"/>
</file>

<file path=customXml/itemProps4.xml><?xml version="1.0" encoding="utf-8"?>
<ds:datastoreItem xmlns:ds="http://schemas.openxmlformats.org/officeDocument/2006/customXml" ds:itemID="{982BCA0C-9446-4ACE-9B37-91E0E5A76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 перечень товаров, облагаемых НДС по ставке 10%.</dc:title>
  <dc:subject/>
  <dc:creator>Пользователь</dc:creator>
  <cp:keywords/>
  <dc:description/>
  <cp:lastModifiedBy>Пользователь</cp:lastModifiedBy>
  <cp:revision>3</cp:revision>
  <dcterms:created xsi:type="dcterms:W3CDTF">2020-03-17T08:45:00Z</dcterms:created>
  <dcterms:modified xsi:type="dcterms:W3CDTF">2020-03-17T09:36:00Z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d58521d4-9ab2-4802-a2b9-5341638b8af6</vt:lpwstr>
  </property>
</Properties>
</file>