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75" w:rsidRPr="00FB7BC0" w:rsidRDefault="00062B0B" w:rsidP="001E65D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ОПЛАТА ЗАТРАЧЕННЫХ НА ДИСПАНСЕРИЗАЦИЮ ДНЕЙ</w:t>
      </w:r>
    </w:p>
    <w:p w:rsidR="00FB7BC0" w:rsidRPr="00FB7BC0" w:rsidRDefault="00FB7BC0" w:rsidP="001E65D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</w:p>
    <w:p w:rsidR="00062B0B" w:rsidRPr="00062B0B" w:rsidRDefault="00062B0B" w:rsidP="00062B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B0B">
        <w:rPr>
          <w:sz w:val="28"/>
          <w:szCs w:val="28"/>
        </w:rPr>
        <w:t>Федеральным законом от 03.10.2018 года №353-ФЗ внесены изменения в Трудовой кодекс Российской Федерации.</w:t>
      </w:r>
    </w:p>
    <w:p w:rsidR="00062B0B" w:rsidRPr="00062B0B" w:rsidRDefault="00062B0B" w:rsidP="00062B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B0B">
        <w:rPr>
          <w:sz w:val="28"/>
          <w:szCs w:val="28"/>
        </w:rPr>
        <w:t>Внесенными поправками закреплено право работника при прохождении диспансеризации на освобождение от работы на один рабочий день 1 раз в 3 года с сохранением за ним места работы (должности) и среднего заработка.</w:t>
      </w:r>
      <w:r w:rsidRPr="00062B0B">
        <w:rPr>
          <w:rStyle w:val="apple-converted-space"/>
          <w:sz w:val="28"/>
          <w:szCs w:val="28"/>
        </w:rPr>
        <w:t> </w:t>
      </w:r>
    </w:p>
    <w:p w:rsidR="00062B0B" w:rsidRPr="00062B0B" w:rsidRDefault="00062B0B" w:rsidP="00062B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B0B">
        <w:rPr>
          <w:sz w:val="28"/>
          <w:szCs w:val="28"/>
        </w:rPr>
        <w:t xml:space="preserve">Пенсионеры и работники </w:t>
      </w:r>
      <w:proofErr w:type="spellStart"/>
      <w:r w:rsidRPr="00062B0B">
        <w:rPr>
          <w:sz w:val="28"/>
          <w:szCs w:val="28"/>
        </w:rPr>
        <w:t>предпенсионного</w:t>
      </w:r>
      <w:proofErr w:type="spellEnd"/>
      <w:r w:rsidRPr="00062B0B">
        <w:rPr>
          <w:sz w:val="28"/>
          <w:szCs w:val="28"/>
        </w:rPr>
        <w:t xml:space="preserve"> возраста смогут получать освобождение от работы на 2 рабочих дня 1 раз в год.</w:t>
      </w:r>
      <w:r w:rsidRPr="00062B0B">
        <w:rPr>
          <w:rStyle w:val="apple-converted-space"/>
          <w:sz w:val="28"/>
          <w:szCs w:val="28"/>
        </w:rPr>
        <w:t> </w:t>
      </w:r>
    </w:p>
    <w:p w:rsidR="00062B0B" w:rsidRPr="00062B0B" w:rsidRDefault="00062B0B" w:rsidP="00062B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B0B">
        <w:rPr>
          <w:sz w:val="28"/>
          <w:szCs w:val="28"/>
        </w:rPr>
        <w:t>С целью реализации данного права подается соответствующее заявление. Дни освобождения от работы согласовываются с работодателем.</w:t>
      </w:r>
    </w:p>
    <w:p w:rsidR="00062B0B" w:rsidRPr="00062B0B" w:rsidRDefault="00062B0B" w:rsidP="00062B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B0B">
        <w:rPr>
          <w:sz w:val="28"/>
          <w:szCs w:val="28"/>
        </w:rPr>
        <w:t>Изменения продиктованы тем, что в настоящее время действующей редакцией Трудового кодекса РФ регламентирована только обязательность медицинских осмотров для отдельных категорий работников. В связи с этим, работники, чьи профессии не входят в перечень, лишены возможности участия в мероприятиях по раннему выявлению заболеваний. Более того, в ряде случаев предусмотрено лишь прохождение медицинских осмотров, определяющих пригодность работников для выполнения тех или иных работ, что, зачастую, заключается в пре</w:t>
      </w:r>
      <w:proofErr w:type="gramStart"/>
      <w:r w:rsidRPr="00062B0B">
        <w:rPr>
          <w:sz w:val="28"/>
          <w:szCs w:val="28"/>
        </w:rPr>
        <w:t>д-</w:t>
      </w:r>
      <w:proofErr w:type="gramEnd"/>
      <w:r w:rsidRPr="00062B0B">
        <w:rPr>
          <w:sz w:val="28"/>
          <w:szCs w:val="28"/>
        </w:rPr>
        <w:t xml:space="preserve"> и </w:t>
      </w:r>
      <w:proofErr w:type="spellStart"/>
      <w:r w:rsidRPr="00062B0B">
        <w:rPr>
          <w:sz w:val="28"/>
          <w:szCs w:val="28"/>
        </w:rPr>
        <w:t>послерейсовых</w:t>
      </w:r>
      <w:proofErr w:type="spellEnd"/>
      <w:r w:rsidRPr="00062B0B">
        <w:rPr>
          <w:sz w:val="28"/>
          <w:szCs w:val="28"/>
        </w:rPr>
        <w:t xml:space="preserve"> осмотрах, не дающих объективную картину состояния здоровья работника и не несущее функции профилактики или лечения заболеваний.</w:t>
      </w:r>
    </w:p>
    <w:p w:rsidR="004520D5" w:rsidRDefault="00062B0B" w:rsidP="004520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B0B">
        <w:rPr>
          <w:sz w:val="28"/>
          <w:szCs w:val="28"/>
        </w:rPr>
        <w:t xml:space="preserve">Кроме того, работающим гражданам зачастую бывает затруднительно пройти диспансеризацию в связи с тем, что работодатели не идут им навстречу и не отпускают их в рабочее время для посещения ЛПУ. В этой связи не все граждане, имеющие право на прохождение диспансеризации, </w:t>
      </w:r>
      <w:r w:rsidR="004520D5">
        <w:rPr>
          <w:sz w:val="28"/>
          <w:szCs w:val="28"/>
        </w:rPr>
        <w:t>реально в ней участвуют.</w:t>
      </w:r>
    </w:p>
    <w:p w:rsidR="00062B0B" w:rsidRPr="00062B0B" w:rsidRDefault="00062B0B" w:rsidP="004520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B0B">
        <w:rPr>
          <w:sz w:val="28"/>
          <w:szCs w:val="28"/>
        </w:rPr>
        <w:t>Повышение доступности диспансеризации направлено на снижение заболеваемости среди работающего населения.</w:t>
      </w:r>
    </w:p>
    <w:p w:rsidR="00062B0B" w:rsidRPr="00062B0B" w:rsidRDefault="00062B0B" w:rsidP="00062B0B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062B0B">
        <w:rPr>
          <w:sz w:val="28"/>
          <w:szCs w:val="28"/>
        </w:rPr>
        <w:t>Диспансеризация отдельных групп населения входит в программу государственных гарантий, финансируется за счет средств ОМС. Прохождение диспансеризации не требует дополнительных затрат со стороны граждан и работодателей.</w:t>
      </w:r>
    </w:p>
    <w:p w:rsidR="00062B0B" w:rsidRPr="00062B0B" w:rsidRDefault="00062B0B" w:rsidP="00062B0B">
      <w:pPr>
        <w:pStyle w:val="a4"/>
        <w:shd w:val="clear" w:color="auto" w:fill="FFFFFF"/>
        <w:spacing w:before="0" w:beforeAutospacing="0" w:after="225" w:afterAutospacing="0" w:line="255" w:lineRule="atLeast"/>
        <w:ind w:firstLine="708"/>
        <w:jc w:val="both"/>
        <w:rPr>
          <w:sz w:val="28"/>
          <w:szCs w:val="28"/>
        </w:rPr>
      </w:pPr>
      <w:r w:rsidRPr="00062B0B">
        <w:rPr>
          <w:sz w:val="28"/>
          <w:szCs w:val="28"/>
        </w:rPr>
        <w:t>Федеральный закон вступает в силу с 1 января 2019 года.</w:t>
      </w:r>
    </w:p>
    <w:p w:rsidR="00CF597A" w:rsidRPr="00E91D50" w:rsidRDefault="00CF597A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380107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DC758D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C758D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7B2D1B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7CCA">
        <w:rPr>
          <w:rFonts w:ascii="Times New Roman" w:hAnsi="Times New Roman" w:cs="Times New Roman"/>
          <w:sz w:val="28"/>
          <w:szCs w:val="28"/>
        </w:rPr>
        <w:t>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62B0B"/>
    <w:rsid w:val="00082B06"/>
    <w:rsid w:val="00096742"/>
    <w:rsid w:val="00126A4B"/>
    <w:rsid w:val="00171759"/>
    <w:rsid w:val="001D1E2E"/>
    <w:rsid w:val="001E240F"/>
    <w:rsid w:val="001E65D8"/>
    <w:rsid w:val="00202ABD"/>
    <w:rsid w:val="00215F75"/>
    <w:rsid w:val="0023015C"/>
    <w:rsid w:val="002334CD"/>
    <w:rsid w:val="00263E3C"/>
    <w:rsid w:val="00281358"/>
    <w:rsid w:val="002C5A19"/>
    <w:rsid w:val="002D0536"/>
    <w:rsid w:val="002D268E"/>
    <w:rsid w:val="002E481E"/>
    <w:rsid w:val="00313D37"/>
    <w:rsid w:val="00330804"/>
    <w:rsid w:val="00352B17"/>
    <w:rsid w:val="00380107"/>
    <w:rsid w:val="00385575"/>
    <w:rsid w:val="003B727C"/>
    <w:rsid w:val="003D1FD7"/>
    <w:rsid w:val="00407479"/>
    <w:rsid w:val="004520D5"/>
    <w:rsid w:val="004651E9"/>
    <w:rsid w:val="00474B0C"/>
    <w:rsid w:val="00491DD9"/>
    <w:rsid w:val="004A1F00"/>
    <w:rsid w:val="004F78E9"/>
    <w:rsid w:val="005534D7"/>
    <w:rsid w:val="00553601"/>
    <w:rsid w:val="00567510"/>
    <w:rsid w:val="00575FAD"/>
    <w:rsid w:val="00593B0E"/>
    <w:rsid w:val="005E2537"/>
    <w:rsid w:val="00605545"/>
    <w:rsid w:val="00612325"/>
    <w:rsid w:val="006306AE"/>
    <w:rsid w:val="00652E10"/>
    <w:rsid w:val="006605CC"/>
    <w:rsid w:val="00677E35"/>
    <w:rsid w:val="0069370A"/>
    <w:rsid w:val="006B65DE"/>
    <w:rsid w:val="006B79B2"/>
    <w:rsid w:val="006D2524"/>
    <w:rsid w:val="0070103D"/>
    <w:rsid w:val="007155DC"/>
    <w:rsid w:val="00725B28"/>
    <w:rsid w:val="0072606F"/>
    <w:rsid w:val="00753C49"/>
    <w:rsid w:val="007568DD"/>
    <w:rsid w:val="0078312A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63BC6"/>
    <w:rsid w:val="0099279C"/>
    <w:rsid w:val="009F3265"/>
    <w:rsid w:val="00A2287C"/>
    <w:rsid w:val="00A83905"/>
    <w:rsid w:val="00B23EA3"/>
    <w:rsid w:val="00B305ED"/>
    <w:rsid w:val="00B75E44"/>
    <w:rsid w:val="00B9548E"/>
    <w:rsid w:val="00BE3A34"/>
    <w:rsid w:val="00BF1080"/>
    <w:rsid w:val="00C436C0"/>
    <w:rsid w:val="00C51DE7"/>
    <w:rsid w:val="00C86A95"/>
    <w:rsid w:val="00C92695"/>
    <w:rsid w:val="00CF302E"/>
    <w:rsid w:val="00CF597A"/>
    <w:rsid w:val="00D075DD"/>
    <w:rsid w:val="00D82186"/>
    <w:rsid w:val="00D96470"/>
    <w:rsid w:val="00DA3814"/>
    <w:rsid w:val="00DC193E"/>
    <w:rsid w:val="00DC758D"/>
    <w:rsid w:val="00E17D3D"/>
    <w:rsid w:val="00E91D50"/>
    <w:rsid w:val="00E9516D"/>
    <w:rsid w:val="00EA2636"/>
    <w:rsid w:val="00F34107"/>
    <w:rsid w:val="00F8308C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>Федеральным законом от 03.10.2018 года №353-ФЗ внесены изменения в Трудовой кодекс Российской Федерации.</_x041e__x043f__x0438__x0441__x0430__x043d__x0438__x0435_>
    <_dlc_DocId xmlns="57504d04-691e-4fc4-8f09-4f19fdbe90f6">XXJ7TYMEEKJ2-1680-532</_dlc_DocId>
    <_dlc_DocIdUrl xmlns="57504d04-691e-4fc4-8f09-4f19fdbe90f6">
      <Url>https://vip.gov.mari.ru/jurino/_layouts/DocIdRedir.aspx?ID=XXJ7TYMEEKJ2-1680-532</Url>
      <Description>XXJ7TYMEEKJ2-1680-532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239E9-0E76-480B-BFF9-81838B61EB20}"/>
</file>

<file path=customXml/itemProps2.xml><?xml version="1.0" encoding="utf-8"?>
<ds:datastoreItem xmlns:ds="http://schemas.openxmlformats.org/officeDocument/2006/customXml" ds:itemID="{0B8CFC5F-C40A-4A3E-B2CB-2A26504082A0}"/>
</file>

<file path=customXml/itemProps3.xml><?xml version="1.0" encoding="utf-8"?>
<ds:datastoreItem xmlns:ds="http://schemas.openxmlformats.org/officeDocument/2006/customXml" ds:itemID="{3F820EEF-F630-4AE0-8A86-94C3E75D2B84}"/>
</file>

<file path=customXml/itemProps4.xml><?xml version="1.0" encoding="utf-8"?>
<ds:datastoreItem xmlns:ds="http://schemas.openxmlformats.org/officeDocument/2006/customXml" ds:itemID="{C628238A-894C-41C1-BCF3-4C064A5F1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ОПЛАТА ЗАТРАЧЕННЫХ НА ДИСПАНСЕРИЗАЦИЮ ДНЕЙ</dc:title>
  <dc:subject/>
  <dc:creator>User</dc:creator>
  <cp:keywords/>
  <dc:description/>
  <cp:lastModifiedBy>User</cp:lastModifiedBy>
  <cp:revision>75</cp:revision>
  <cp:lastPrinted>2018-09-20T10:24:00Z</cp:lastPrinted>
  <dcterms:created xsi:type="dcterms:W3CDTF">2017-09-19T04:54:00Z</dcterms:created>
  <dcterms:modified xsi:type="dcterms:W3CDTF">2018-10-30T07:41:00Z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31c535be-5847-4e44-b9c5-b70781aac329</vt:lpwstr>
  </property>
</Properties>
</file>