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A8" w:rsidRDefault="00C021A8" w:rsidP="00C021A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 сайт прокуратуры республики</w:t>
      </w:r>
    </w:p>
    <w:p w:rsidR="00C021A8" w:rsidRPr="00AC332F" w:rsidRDefault="00C021A8" w:rsidP="00C021A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021A8" w:rsidRDefault="00C021A8" w:rsidP="00C021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12 МЕСЯЦЕВ 2014 ГОДА ПРОКУРАТУРОЙ ЮРИНСКОГО РАЙОНА ВЫЯВЛЕНО СВЫШЕ 130 НАРУШЕНИЙ ЗАКОНОДАТЕЛЬСТВА В СФЕРЕ СОБЛЮДЕНИЯ ПРАВ И ИНТЕРЕСОВ НЕСОВЕРШЕННОЛЕТНИХ</w:t>
      </w:r>
    </w:p>
    <w:p w:rsidR="00C021A8" w:rsidRDefault="00C021A8" w:rsidP="00C021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21A8" w:rsidRDefault="00C021A8" w:rsidP="00C021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Вопросы соблюдения законодательства о защите прав несовершеннолетних и молодежи является важным направлением в работе прокуратуры Юринского района.</w:t>
      </w:r>
    </w:p>
    <w:p w:rsidR="00C021A8" w:rsidRDefault="00C021A8" w:rsidP="00C021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За 12 месяцев 2014 года в ходе прокурорских проверок выявлено свыше 130 нарушений законодательства в сфере соблюдения прав и интересов детей, в том числе об образовании, о занятости и об охране труда, об охране жизни, здоровья, защите семьи, материнства, отцовства и детства, </w:t>
      </w:r>
      <w:r w:rsidRPr="008211A1">
        <w:rPr>
          <w:rFonts w:ascii="Times New Roman" w:hAnsi="Times New Roman" w:cs="Times New Roman"/>
          <w:bCs/>
          <w:sz w:val="28"/>
          <w:szCs w:val="28"/>
        </w:rPr>
        <w:t>о профилактике безнадзорности и правонарушений несовершеннолетних</w:t>
      </w:r>
      <w:r>
        <w:rPr>
          <w:rFonts w:ascii="Times New Roman" w:hAnsi="Times New Roman" w:cs="Times New Roman"/>
          <w:bCs/>
          <w:sz w:val="28"/>
          <w:szCs w:val="28"/>
        </w:rPr>
        <w:t>, о жилищных правах детей-сирот.</w:t>
      </w:r>
      <w:proofErr w:type="gramEnd"/>
    </w:p>
    <w:p w:rsidR="00C021A8" w:rsidRDefault="00C021A8" w:rsidP="00C021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материалам проверок к административной ответственности привлечено 4 лица, допустивших нарушения </w:t>
      </w:r>
      <w:r w:rsidRPr="008211A1">
        <w:rPr>
          <w:rFonts w:ascii="Times New Roman" w:hAnsi="Times New Roman" w:cs="Times New Roman"/>
          <w:bCs/>
          <w:sz w:val="28"/>
          <w:szCs w:val="28"/>
        </w:rPr>
        <w:t>установленных требований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11A1">
        <w:rPr>
          <w:rFonts w:ascii="Times New Roman" w:hAnsi="Times New Roman" w:cs="Times New Roman"/>
          <w:bCs/>
          <w:sz w:val="28"/>
          <w:szCs w:val="28"/>
        </w:rPr>
        <w:t>распространения среди детей информационной продукции, содержащей информацию, причиняющую вред их здоровью и (или) развитию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211A1">
        <w:rPr>
          <w:rFonts w:ascii="Times New Roman" w:hAnsi="Times New Roman" w:cs="Times New Roman"/>
          <w:bCs/>
          <w:sz w:val="28"/>
          <w:szCs w:val="28"/>
        </w:rPr>
        <w:t>санитарно-эпидемиологического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35F01">
        <w:rPr>
          <w:rFonts w:ascii="Times New Roman" w:hAnsi="Times New Roman" w:cs="Times New Roman"/>
          <w:bCs/>
          <w:sz w:val="28"/>
          <w:szCs w:val="28"/>
        </w:rPr>
        <w:t xml:space="preserve">В ходе проверки </w:t>
      </w:r>
      <w:r w:rsidRPr="00D35F01">
        <w:rPr>
          <w:rFonts w:ascii="Times New Roman" w:hAnsi="Times New Roman" w:cs="Times New Roman"/>
          <w:sz w:val="28"/>
          <w:szCs w:val="28"/>
        </w:rPr>
        <w:t>локальных нормативно правовых администрации района, отдела образования, школ, детских садов, учреждений дополнительного образования на предмет их соответствия федеральному законодательству внесено 26 протестов. Все рассмотрены и удовлетворены.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Внесено 30 представлений, из них 7 - в су</w:t>
      </w:r>
      <w:r w:rsidRPr="008211A1">
        <w:rPr>
          <w:rFonts w:ascii="Times New Roman" w:hAnsi="Times New Roman" w:cs="Times New Roman"/>
          <w:bCs/>
          <w:sz w:val="28"/>
          <w:szCs w:val="28"/>
        </w:rPr>
        <w:t>бъекты системы профилактики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результатам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рассмотрения которых 43 должностных лица привлечены к дисциплинарной ответственности. В адрес руководителей и главы администрации района направлено 5 предостережений </w:t>
      </w:r>
      <w:r w:rsidRPr="009257F0">
        <w:rPr>
          <w:rFonts w:ascii="Times New Roman" w:hAnsi="Times New Roman" w:cs="Times New Roman"/>
          <w:bCs/>
          <w:sz w:val="28"/>
          <w:szCs w:val="28"/>
        </w:rPr>
        <w:t>о недопустимости нарушения закона</w:t>
      </w:r>
      <w:r>
        <w:rPr>
          <w:rFonts w:ascii="Times New Roman" w:hAnsi="Times New Roman" w:cs="Times New Roman"/>
          <w:bCs/>
          <w:sz w:val="28"/>
          <w:szCs w:val="28"/>
        </w:rPr>
        <w:t>. В суд направлено 16 исковых заявлений. Иски прокурора рассмотрены и полностью удовлетворены. Работа продолжается.</w:t>
      </w:r>
    </w:p>
    <w:p w:rsidR="00C021A8" w:rsidRDefault="00C021A8" w:rsidP="00C021A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1A8" w:rsidRDefault="00C021A8" w:rsidP="00C021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021A8" w:rsidRPr="00463586" w:rsidRDefault="00C021A8" w:rsidP="00C021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63586">
        <w:rPr>
          <w:rFonts w:ascii="Times New Roman" w:hAnsi="Times New Roman"/>
          <w:sz w:val="28"/>
          <w:szCs w:val="28"/>
        </w:rPr>
        <w:t xml:space="preserve">Помощник прокурора района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463586">
        <w:rPr>
          <w:rFonts w:ascii="Times New Roman" w:hAnsi="Times New Roman"/>
          <w:sz w:val="28"/>
          <w:szCs w:val="28"/>
        </w:rPr>
        <w:t>М.В. Москвичева</w:t>
      </w:r>
    </w:p>
    <w:p w:rsidR="00C021A8" w:rsidRPr="00463586" w:rsidRDefault="00C021A8" w:rsidP="00C021A8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1A8" w:rsidRPr="00463586" w:rsidRDefault="00C021A8" w:rsidP="00C021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63586">
        <w:rPr>
          <w:rFonts w:ascii="Times New Roman" w:hAnsi="Times New Roman"/>
          <w:sz w:val="28"/>
          <w:szCs w:val="28"/>
        </w:rPr>
        <w:t xml:space="preserve">Согласовано        </w:t>
      </w:r>
    </w:p>
    <w:p w:rsidR="00C021A8" w:rsidRPr="00463586" w:rsidRDefault="00C021A8" w:rsidP="00C021A8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463586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C021A8" w:rsidRPr="005D3982" w:rsidRDefault="00C021A8" w:rsidP="00C021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63586">
        <w:rPr>
          <w:rFonts w:ascii="Times New Roman" w:hAnsi="Times New Roman"/>
          <w:sz w:val="28"/>
          <w:szCs w:val="28"/>
        </w:rPr>
        <w:t xml:space="preserve">рокурор района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А.П. Филиппов</w:t>
      </w:r>
    </w:p>
    <w:p w:rsidR="002744E1" w:rsidRDefault="002744E1"/>
    <w:sectPr w:rsidR="0027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21A8"/>
    <w:rsid w:val="002744E1"/>
    <w:rsid w:val="00C0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XXJ7TYMEEKJ2-1680-294</_dlc_DocId>
    <_dlc_DocIdUrl xmlns="57504d04-691e-4fc4-8f09-4f19fdbe90f6">
      <Url>http://spsearch.gov.mari.ru:32643/jurino/_layouts/DocIdRedir.aspx?ID=XXJ7TYMEEKJ2-1680-294</Url>
      <Description>XXJ7TYMEEKJ2-1680-294</Description>
    </_dlc_DocIdUrl>
    <_x041f__x0430__x043f__x043a__x0430_ xmlns="7f12f58d-b040-4f75-9d9c-b59d3c511f4a">2015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B34B2C-1272-4C10-AF56-3998E143775E}"/>
</file>

<file path=customXml/itemProps2.xml><?xml version="1.0" encoding="utf-8"?>
<ds:datastoreItem xmlns:ds="http://schemas.openxmlformats.org/officeDocument/2006/customXml" ds:itemID="{F340572D-A7E1-467B-8537-68A9B6CBB832}"/>
</file>

<file path=customXml/itemProps3.xml><?xml version="1.0" encoding="utf-8"?>
<ds:datastoreItem xmlns:ds="http://schemas.openxmlformats.org/officeDocument/2006/customXml" ds:itemID="{5A16E9E3-7D9D-4F46-9979-7E3C48BCDB48}"/>
</file>

<file path=customXml/itemProps4.xml><?xml version="1.0" encoding="utf-8"?>
<ds:datastoreItem xmlns:ds="http://schemas.openxmlformats.org/officeDocument/2006/customXml" ds:itemID="{EB51F5C7-1D72-4659-96E0-FC165C0D19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12 месяцев 2014 года прокуратурой юринского района выявлено свыше 130 нарушений законодательства в сфере соблюдения прав и интересов несовершеннолетних</dc:title>
  <dc:subject/>
  <dc:creator>User</dc:creator>
  <cp:keywords/>
  <dc:description/>
  <cp:lastModifiedBy>User</cp:lastModifiedBy>
  <cp:revision>2</cp:revision>
  <dcterms:created xsi:type="dcterms:W3CDTF">2015-01-19T09:20:00Z</dcterms:created>
  <dcterms:modified xsi:type="dcterms:W3CDTF">2015-01-19T09:23:00Z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0c2140c9-6858-4f78-94fb-228c9f1a535f</vt:lpwstr>
  </property>
</Properties>
</file>