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E7" w:rsidRPr="00A62355" w:rsidRDefault="00A62355" w:rsidP="00A6235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62355">
        <w:rPr>
          <w:rFonts w:ascii="Times New Roman" w:hAnsi="Times New Roman" w:cs="Times New Roman"/>
          <w:bCs/>
          <w:sz w:val="28"/>
          <w:szCs w:val="28"/>
        </w:rPr>
        <w:t>ЗЕМЕЛЬНЫЙ КОДЕКС И РЯД ЗАКОНОДАТЕЛЬНЫХ АКТОВ ВНЕСЕНЫ ИЗМЕНЕНИЯ, КАСАЮЩИЕСЯ ВОПРОСОВ ВОЗНИКНОВЕНИЯ, ПРЕКРАЩЕНИЯ И ОСУЩЕСТВЛЕНИЯ ПРАВ НА ЗЕМЕЛЬНЫЕ УЧАСТКИ</w:t>
      </w:r>
    </w:p>
    <w:p w:rsidR="00A62355" w:rsidRPr="00A62355" w:rsidRDefault="00A62355" w:rsidP="00540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355" w:rsidRPr="001F611F" w:rsidRDefault="00A62355" w:rsidP="00A62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1F61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F611F">
        <w:rPr>
          <w:rFonts w:ascii="Times New Roman" w:hAnsi="Times New Roman" w:cs="Times New Roman"/>
          <w:sz w:val="28"/>
          <w:szCs w:val="28"/>
        </w:rPr>
        <w:t xml:space="preserve">ом от 23.06.2014 N 171-ФЗ внесены изменения в Земельный кодекс РФ и отдельные законодательные акты Российской Федерации. </w:t>
      </w:r>
    </w:p>
    <w:p w:rsidR="005401E7" w:rsidRPr="00A62355" w:rsidRDefault="00A62355" w:rsidP="00A623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11F">
        <w:rPr>
          <w:rFonts w:ascii="Times New Roman" w:hAnsi="Times New Roman" w:cs="Times New Roman"/>
          <w:sz w:val="28"/>
          <w:szCs w:val="28"/>
        </w:rPr>
        <w:t>Им, в</w:t>
      </w:r>
      <w:r w:rsidR="005401E7" w:rsidRPr="001F611F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Pr="001F611F">
        <w:rPr>
          <w:rFonts w:ascii="Times New Roman" w:hAnsi="Times New Roman" w:cs="Times New Roman"/>
          <w:sz w:val="28"/>
          <w:szCs w:val="28"/>
        </w:rPr>
        <w:t xml:space="preserve"> </w:t>
      </w:r>
      <w:r w:rsidR="005401E7" w:rsidRPr="001F611F">
        <w:rPr>
          <w:rFonts w:ascii="Times New Roman" w:hAnsi="Times New Roman" w:cs="Times New Roman"/>
          <w:sz w:val="28"/>
          <w:szCs w:val="28"/>
        </w:rPr>
        <w:t>определяются</w:t>
      </w:r>
      <w:r w:rsidR="005401E7" w:rsidRPr="00A62355">
        <w:rPr>
          <w:rFonts w:ascii="Times New Roman" w:hAnsi="Times New Roman" w:cs="Times New Roman"/>
          <w:sz w:val="28"/>
          <w:szCs w:val="28"/>
        </w:rPr>
        <w:t xml:space="preserve"> особенности приобретения гражданам и юридическим лицам земельных участков, находящихся в государственной или муниципальной собственности, на торгах и без проведения торгов, а также за плату и бесплатно;</w:t>
      </w:r>
      <w:r w:rsidRPr="00A62355">
        <w:rPr>
          <w:rFonts w:ascii="Times New Roman" w:hAnsi="Times New Roman" w:cs="Times New Roman"/>
          <w:sz w:val="28"/>
          <w:szCs w:val="28"/>
        </w:rPr>
        <w:t xml:space="preserve"> </w:t>
      </w:r>
      <w:r w:rsidR="005401E7" w:rsidRPr="00A62355">
        <w:rPr>
          <w:rFonts w:ascii="Times New Roman" w:hAnsi="Times New Roman" w:cs="Times New Roman"/>
          <w:sz w:val="28"/>
          <w:szCs w:val="28"/>
        </w:rPr>
        <w:t>предусматривается возможность использования гражданами и юридическими лицами земель, находящихся в государственной или муниципальной собственности, без предоставления земельных участков;</w:t>
      </w:r>
      <w:r w:rsidRPr="00A62355">
        <w:rPr>
          <w:rFonts w:ascii="Times New Roman" w:hAnsi="Times New Roman" w:cs="Times New Roman"/>
          <w:sz w:val="28"/>
          <w:szCs w:val="28"/>
        </w:rPr>
        <w:t xml:space="preserve"> </w:t>
      </w:r>
      <w:r w:rsidR="005401E7" w:rsidRPr="00A62355">
        <w:rPr>
          <w:rFonts w:ascii="Times New Roman" w:hAnsi="Times New Roman" w:cs="Times New Roman"/>
          <w:sz w:val="28"/>
          <w:szCs w:val="28"/>
        </w:rPr>
        <w:t>уточняются правовые нормы, определяющие понятие "земельный участок", устанавливающие порядок образования земельных участков, содержание вещных и иных прав на земельные участки, виды и условия сделок с земельными участками.</w:t>
      </w:r>
    </w:p>
    <w:p w:rsidR="005401E7" w:rsidRPr="00A62355" w:rsidRDefault="005401E7" w:rsidP="00540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55">
        <w:rPr>
          <w:rFonts w:ascii="Times New Roman" w:hAnsi="Times New Roman" w:cs="Times New Roman"/>
          <w:sz w:val="28"/>
          <w:szCs w:val="28"/>
        </w:rPr>
        <w:t>Отдельно регулируются отношения в области установления сервитутов, перераспределения земель, передачи земельных участков, находящихся в федеральной собственности, в муниципальную собственность или в собственность субъектов Р</w:t>
      </w:r>
      <w:r w:rsidR="00A623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62355">
        <w:rPr>
          <w:rFonts w:ascii="Times New Roman" w:hAnsi="Times New Roman" w:cs="Times New Roman"/>
          <w:sz w:val="28"/>
          <w:szCs w:val="28"/>
        </w:rPr>
        <w:t>Ф</w:t>
      </w:r>
      <w:r w:rsidR="00A62355">
        <w:rPr>
          <w:rFonts w:ascii="Times New Roman" w:hAnsi="Times New Roman" w:cs="Times New Roman"/>
          <w:sz w:val="28"/>
          <w:szCs w:val="28"/>
        </w:rPr>
        <w:t>едерации</w:t>
      </w:r>
      <w:r w:rsidRPr="00A62355">
        <w:rPr>
          <w:rFonts w:ascii="Times New Roman" w:hAnsi="Times New Roman" w:cs="Times New Roman"/>
          <w:sz w:val="28"/>
          <w:szCs w:val="28"/>
        </w:rPr>
        <w:t>.</w:t>
      </w:r>
    </w:p>
    <w:p w:rsidR="005401E7" w:rsidRPr="00A62355" w:rsidRDefault="005401E7" w:rsidP="00540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55">
        <w:rPr>
          <w:rFonts w:ascii="Times New Roman" w:hAnsi="Times New Roman" w:cs="Times New Roman"/>
          <w:sz w:val="28"/>
          <w:szCs w:val="28"/>
        </w:rPr>
        <w:t>Гражданский кодекс Р</w:t>
      </w:r>
      <w:r w:rsidR="001F611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62355">
        <w:rPr>
          <w:rFonts w:ascii="Times New Roman" w:hAnsi="Times New Roman" w:cs="Times New Roman"/>
          <w:sz w:val="28"/>
          <w:szCs w:val="28"/>
        </w:rPr>
        <w:t xml:space="preserve"> дополнен статьей, предусматривающей отчуждение объекта незавершенного строительства в связи с прекращением договора аренды земельного участка, находящегося в государственной или муниципальной собственности.</w:t>
      </w:r>
    </w:p>
    <w:p w:rsidR="005401E7" w:rsidRPr="00A62355" w:rsidRDefault="005401E7" w:rsidP="00540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55">
        <w:rPr>
          <w:rFonts w:ascii="Times New Roman" w:hAnsi="Times New Roman" w:cs="Times New Roman"/>
          <w:sz w:val="28"/>
          <w:szCs w:val="28"/>
        </w:rPr>
        <w:t>Кроме того, Лесной кодекс, Градостроительный кодекс, Федеральный закон "О государственном кадастре недвижимости", ряд других федеральных законов приведены в соответствие с изменениями, внесенными в Земельный кодекс.</w:t>
      </w:r>
    </w:p>
    <w:p w:rsidR="001F611F" w:rsidRDefault="001F611F" w:rsidP="001F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11F" w:rsidRPr="002D5AE8" w:rsidRDefault="001F611F" w:rsidP="001F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А.П.Филиппов</w:t>
      </w:r>
    </w:p>
    <w:p w:rsidR="00C00ED1" w:rsidRDefault="00C00ED1" w:rsidP="005401E7">
      <w:pPr>
        <w:rPr>
          <w:rFonts w:ascii="Times New Roman" w:hAnsi="Times New Roman" w:cs="Times New Roman"/>
          <w:sz w:val="28"/>
          <w:szCs w:val="28"/>
        </w:rPr>
      </w:pPr>
    </w:p>
    <w:p w:rsidR="001F611F" w:rsidRPr="00A62355" w:rsidRDefault="001F611F" w:rsidP="005401E7">
      <w:pPr>
        <w:rPr>
          <w:rFonts w:ascii="Times New Roman" w:hAnsi="Times New Roman" w:cs="Times New Roman"/>
          <w:sz w:val="28"/>
          <w:szCs w:val="28"/>
        </w:rPr>
      </w:pPr>
    </w:p>
    <w:sectPr w:rsidR="001F611F" w:rsidRPr="00A62355" w:rsidSect="008A39A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250"/>
    <w:rsid w:val="001012D2"/>
    <w:rsid w:val="00136A3B"/>
    <w:rsid w:val="001B7574"/>
    <w:rsid w:val="001F611F"/>
    <w:rsid w:val="00214166"/>
    <w:rsid w:val="00336B05"/>
    <w:rsid w:val="003B3512"/>
    <w:rsid w:val="005401E7"/>
    <w:rsid w:val="0055044C"/>
    <w:rsid w:val="005B7AED"/>
    <w:rsid w:val="00671E0D"/>
    <w:rsid w:val="00683637"/>
    <w:rsid w:val="00740920"/>
    <w:rsid w:val="00816BF2"/>
    <w:rsid w:val="00886133"/>
    <w:rsid w:val="008D0D97"/>
    <w:rsid w:val="008F1F9C"/>
    <w:rsid w:val="00A5450E"/>
    <w:rsid w:val="00A62355"/>
    <w:rsid w:val="00A62B18"/>
    <w:rsid w:val="00A66ADE"/>
    <w:rsid w:val="00AE1458"/>
    <w:rsid w:val="00AF57C5"/>
    <w:rsid w:val="00C00649"/>
    <w:rsid w:val="00C00ED1"/>
    <w:rsid w:val="00C704E1"/>
    <w:rsid w:val="00DD46EF"/>
    <w:rsid w:val="00E76B73"/>
    <w:rsid w:val="00EA3236"/>
    <w:rsid w:val="00EE21EA"/>
    <w:rsid w:val="00EF1267"/>
    <w:rsid w:val="00F76250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ED54733F71B6C04C8D566DEB0720974ED68A63BA3A712F68D4E09F3C0DM42F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XXJ7TYMEEKJ2-1680-248</_dlc_DocId>
    <_dlc_DocIdUrl xmlns="57504d04-691e-4fc4-8f09-4f19fdbe90f6">
      <Url>http://spsearch.gov.mari.ru:32643/jurino/_layouts/DocIdRedir.aspx?ID=XXJ7TYMEEKJ2-1680-248</Url>
      <Description>XXJ7TYMEEKJ2-1680-248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C30A0-0F98-44BC-9448-70EEFA4E1211}"/>
</file>

<file path=customXml/itemProps2.xml><?xml version="1.0" encoding="utf-8"?>
<ds:datastoreItem xmlns:ds="http://schemas.openxmlformats.org/officeDocument/2006/customXml" ds:itemID="{576616EF-4E80-4E8B-82B5-76D1A5E9C19C}"/>
</file>

<file path=customXml/itemProps3.xml><?xml version="1.0" encoding="utf-8"?>
<ds:datastoreItem xmlns:ds="http://schemas.openxmlformats.org/officeDocument/2006/customXml" ds:itemID="{2618171B-7BAD-4006-8DBF-1A5F18DA8F28}"/>
</file>

<file path=customXml/itemProps4.xml><?xml version="1.0" encoding="utf-8"?>
<ds:datastoreItem xmlns:ds="http://schemas.openxmlformats.org/officeDocument/2006/customXml" ds:itemID="{59D9E9EC-9BB1-4232-B58B-8C5791DAA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ЗЕМЕЛЬНЫЙ КОДЕКС И РЯД ЗАКОНОДАТЕЛЬНЫХ АКТОВ ВНЕСЕНЫ ИЗМЕНЕНИЯ, КАСАЮЩИЕСЯ ВОПРОСОВ ВОЗНИКНОВЕНИЯ, ПРЕКРАЩЕНИЯ И ОСУЩЕСТВЛЕНИЯ ПРАВ НА ЗЕМЕЛЬНЫЕ УЧАСТКИ</dc:title>
  <dc:creator>User</dc:creator>
  <cp:lastModifiedBy>User</cp:lastModifiedBy>
  <cp:revision>4</cp:revision>
  <cp:lastPrinted>2014-07-13T08:48:00Z</cp:lastPrinted>
  <dcterms:created xsi:type="dcterms:W3CDTF">2014-07-13T05:54:00Z</dcterms:created>
  <dcterms:modified xsi:type="dcterms:W3CDTF">2014-07-13T08:49:00Z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a99ca644-0cce-4b56-ae9c-cfe13f199f5e</vt:lpwstr>
  </property>
</Properties>
</file>