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A" w:rsidRPr="00931667" w:rsidRDefault="00C1108A" w:rsidP="00AA34C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</w:pPr>
      <w:r w:rsidRPr="00931667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  <w:t>Право субъектов предпринимательской деятельности по обжалованию неправомерных действий (бездействия) должностных лиц органов государственного надзора (контроля) и муниципального контроля.</w:t>
      </w:r>
    </w:p>
    <w:p w:rsidR="00C1108A" w:rsidRPr="0004091C" w:rsidRDefault="00C1108A" w:rsidP="00AA34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04091C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Федеральный закон </w:t>
      </w:r>
      <w:r w:rsidRPr="0004091C">
        <w:rPr>
          <w:rFonts w:ascii="Times New Roman" w:hAnsi="Times New Roman"/>
          <w:sz w:val="28"/>
          <w:szCs w:val="28"/>
        </w:rPr>
        <w:t>от 26.12.2008 N 294-ФЗ (ред. от 18.07.2011)</w:t>
      </w:r>
      <w:r>
        <w:rPr>
          <w:rFonts w:ascii="Times New Roman" w:hAnsi="Times New Roman"/>
          <w:sz w:val="16"/>
          <w:szCs w:val="16"/>
        </w:rPr>
        <w:t xml:space="preserve"> </w:t>
      </w:r>
      <w:r w:rsidRPr="0004091C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устанавливает строгую процедуру проведения проверок органами контроля (надзора).</w:t>
      </w:r>
    </w:p>
    <w:p w:rsidR="00C1108A" w:rsidRPr="0004091C" w:rsidRDefault="00C1108A" w:rsidP="00AA34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04091C">
        <w:rPr>
          <w:rFonts w:ascii="Times New Roman" w:hAnsi="Times New Roman"/>
          <w:bCs/>
          <w:sz w:val="28"/>
          <w:szCs w:val="28"/>
        </w:rPr>
        <w:t xml:space="preserve">Несоблюдение должностными лицами федеральных органов исполнительной власти, органов исполнительной власти субъектов Российской Федерации, уполномоченных на осуществление государственного контроля (надзора), требований законодательства о государственном контроле (надзоре), выразившееся в проведении проверки при отсутствии оснований для ее проведения, нарушении </w:t>
      </w:r>
      <w:hyperlink r:id="rId4" w:history="1">
        <w:r w:rsidRPr="0004091C">
          <w:rPr>
            <w:rFonts w:ascii="Times New Roman" w:hAnsi="Times New Roman"/>
            <w:bCs/>
            <w:color w:val="0000FF"/>
            <w:sz w:val="28"/>
            <w:szCs w:val="28"/>
          </w:rPr>
          <w:t>сроков</w:t>
        </w:r>
      </w:hyperlink>
      <w:r w:rsidRPr="0004091C">
        <w:rPr>
          <w:rFonts w:ascii="Times New Roman" w:hAnsi="Times New Roman"/>
          <w:bCs/>
          <w:sz w:val="28"/>
          <w:szCs w:val="28"/>
        </w:rPr>
        <w:t xml:space="preserve"> проведения проверки, отсутствии согласования внеплановой выездной проверки с органами прокуратуры, проведении проверки без распоряжения (приказа) руководителя или заместителя руководителя органа государственного контроля (надзора), непредставлении акта о проведенной проверке, </w:t>
      </w:r>
      <w:hyperlink r:id="rId5" w:history="1">
        <w:r w:rsidRPr="0004091C">
          <w:rPr>
            <w:rFonts w:ascii="Times New Roman" w:hAnsi="Times New Roman"/>
            <w:bCs/>
            <w:color w:val="0000FF"/>
            <w:sz w:val="28"/>
            <w:szCs w:val="28"/>
          </w:rPr>
          <w:t>привлечении</w:t>
        </w:r>
      </w:hyperlink>
      <w:r w:rsidRPr="0004091C">
        <w:rPr>
          <w:rFonts w:ascii="Times New Roman" w:hAnsi="Times New Roman"/>
          <w:bCs/>
          <w:sz w:val="28"/>
          <w:szCs w:val="28"/>
        </w:rPr>
        <w:t xml:space="preserve"> к проведению мероприятий по контролю не аккредитованных в установленном </w:t>
      </w:r>
      <w:hyperlink r:id="rId6" w:history="1">
        <w:r w:rsidRPr="0004091C">
          <w:rPr>
            <w:rFonts w:ascii="Times New Roman" w:hAnsi="Times New Roman"/>
            <w:bCs/>
            <w:color w:val="0000FF"/>
            <w:sz w:val="28"/>
            <w:szCs w:val="28"/>
          </w:rPr>
          <w:t>порядке</w:t>
        </w:r>
      </w:hyperlink>
      <w:r w:rsidRPr="0004091C">
        <w:rPr>
          <w:rFonts w:ascii="Times New Roman" w:hAnsi="Times New Roman"/>
          <w:bCs/>
          <w:sz w:val="28"/>
          <w:szCs w:val="28"/>
        </w:rPr>
        <w:t xml:space="preserve"> граждан или организаций либо проведении плановой проверки, не включенной в ежегодный план проведения плановых проверок</w:t>
      </w:r>
      <w:r w:rsidRPr="0004091C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1108A" w:rsidRPr="0004091C" w:rsidRDefault="00C1108A" w:rsidP="00AA34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4091C">
        <w:rPr>
          <w:rFonts w:ascii="Times New Roman" w:hAnsi="Times New Roman"/>
          <w:bCs/>
          <w:sz w:val="28"/>
          <w:szCs w:val="28"/>
        </w:rPr>
        <w:t xml:space="preserve">     </w:t>
      </w:r>
      <w:r w:rsidRPr="0004091C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При подтверждении хотя бы одного из указанных фактов в отношении виновного должностного лица органа контроля (надзора) (с учётом особенностей, установленных КоАП РФ) могут быть применены меры дисциплинарного характера, либо возбуждено дело об административном правонарушении по ч. 1 ст. 19.6.1 КоАП РФ, которое рассматривается в судебном порядке. Санкция статьи предусматривает административную ответственность </w:t>
      </w:r>
      <w:r w:rsidRPr="0004091C">
        <w:rPr>
          <w:rFonts w:ascii="Times New Roman" w:hAnsi="Times New Roman"/>
          <w:bCs/>
          <w:sz w:val="28"/>
          <w:szCs w:val="28"/>
        </w:rPr>
        <w:t>в виде предупреждения или наложение административного штрафа на должностных лиц в размере от трех тысяч до пяти тысяч рублей</w:t>
      </w:r>
    </w:p>
    <w:p w:rsidR="00C1108A" w:rsidRPr="0004091C" w:rsidRDefault="00C1108A" w:rsidP="00AA34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4091C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При повторном совершении указанного административного правонарушения штраф может составить </w:t>
      </w:r>
      <w:r w:rsidRPr="0004091C">
        <w:rPr>
          <w:rFonts w:ascii="Times New Roman" w:hAnsi="Times New Roman"/>
          <w:bCs/>
          <w:sz w:val="28"/>
          <w:szCs w:val="28"/>
        </w:rPr>
        <w:t>от пяти тысяч до десяти тысяч рублей.</w:t>
      </w:r>
    </w:p>
    <w:p w:rsidR="00C1108A" w:rsidRPr="0004091C" w:rsidRDefault="00C1108A" w:rsidP="00AA34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04091C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Также нарушения, установленные ст. 20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влекут признание результатов проверки недействительными. Заявление по данному поводу может быть подано вышестоящему органу государственного контроля (надзора), либо в суд (исковое заявление).</w:t>
      </w:r>
    </w:p>
    <w:p w:rsidR="00C1108A" w:rsidRPr="0004091C" w:rsidRDefault="00C1108A" w:rsidP="00AA34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04091C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В случае если на основании результатов проверки, проведённой с нарушением установленных требований,  субъект предпринимательской деятельности или его должностные лица привлечены к административной ответственности, то данное постановление по делу об административном правонарушении с соблюдением установленных сроков на обжалование может быть опротестовано прокурором, обжаловано вышестоящему должностному лицу, либо в суд в соответствии со ст. 30.1 КоАП РФ.</w:t>
      </w:r>
    </w:p>
    <w:p w:rsidR="00C1108A" w:rsidRDefault="00C1108A" w:rsidP="00747A0F"/>
    <w:p w:rsidR="00C1108A" w:rsidRDefault="00C1108A" w:rsidP="00747A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</w:t>
      </w:r>
    </w:p>
    <w:p w:rsidR="00C1108A" w:rsidRDefault="00C1108A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1108A" w:rsidRDefault="00C1108A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C1108A" w:rsidRPr="00C37199" w:rsidRDefault="00C1108A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1108A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A54C4"/>
    <w:rsid w:val="00292468"/>
    <w:rsid w:val="00394D06"/>
    <w:rsid w:val="003A5354"/>
    <w:rsid w:val="003E374F"/>
    <w:rsid w:val="004D2DC5"/>
    <w:rsid w:val="005A3BA4"/>
    <w:rsid w:val="00603D55"/>
    <w:rsid w:val="006446BD"/>
    <w:rsid w:val="006F0C98"/>
    <w:rsid w:val="007024E6"/>
    <w:rsid w:val="00706F25"/>
    <w:rsid w:val="00747A0F"/>
    <w:rsid w:val="007A3FDC"/>
    <w:rsid w:val="008F0D73"/>
    <w:rsid w:val="00931667"/>
    <w:rsid w:val="00AA34C8"/>
    <w:rsid w:val="00AA389D"/>
    <w:rsid w:val="00AD1ED8"/>
    <w:rsid w:val="00AE5153"/>
    <w:rsid w:val="00B254F5"/>
    <w:rsid w:val="00B53D93"/>
    <w:rsid w:val="00B8040E"/>
    <w:rsid w:val="00C1108A"/>
    <w:rsid w:val="00C37199"/>
    <w:rsid w:val="00C51378"/>
    <w:rsid w:val="00C573AB"/>
    <w:rsid w:val="00CA0EA9"/>
    <w:rsid w:val="00D23AB6"/>
    <w:rsid w:val="00E846AD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0997;fld=134;dst=100008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main?base=LAW;n=115838;fld=134;dst=100072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main?base=LAW;n=115838;fld=134;dst=100177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XXJ7TYMEEKJ2-1680-44</_dlc_DocId>
    <_dlc_DocIdUrl xmlns="57504d04-691e-4fc4-8f09-4f19fdbe90f6">
      <Url>http://spsearch.gov.mari.ru:32643/jurino/_layouts/DocIdRedir.aspx?ID=XXJ7TYMEEKJ2-1680-44</Url>
      <Description>XXJ7TYMEEKJ2-1680-44</Description>
    </_dlc_DocIdUrl>
    <_x041f__x0430__x043f__x043a__x0430_ xmlns="7f12f58d-b040-4f75-9d9c-b59d3c511f4a">2011 г</_x041f__x0430__x043f__x043a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2AE273-4CDC-44F1-AA82-8C9A80E25213}"/>
</file>

<file path=customXml/itemProps2.xml><?xml version="1.0" encoding="utf-8"?>
<ds:datastoreItem xmlns:ds="http://schemas.openxmlformats.org/officeDocument/2006/customXml" ds:itemID="{8C782AC9-C570-4AF5-BD6F-802F911F7664}"/>
</file>

<file path=customXml/itemProps3.xml><?xml version="1.0" encoding="utf-8"?>
<ds:datastoreItem xmlns:ds="http://schemas.openxmlformats.org/officeDocument/2006/customXml" ds:itemID="{E999DAC6-8041-44AD-A538-FDF97459693B}"/>
</file>

<file path=customXml/itemProps4.xml><?xml version="1.0" encoding="utf-8"?>
<ds:datastoreItem xmlns:ds="http://schemas.openxmlformats.org/officeDocument/2006/customXml" ds:itemID="{F4E6F6B9-3837-44F1-A436-CDAF46A292F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501</Words>
  <Characters>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субъектов предпринимательской деятельности по обжалованию неправомерных действий (бездействия) должностных лиц органов государственного надзора (контроля) и муниципального контроля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2011-09-20T12:19:00Z</dcterms:created>
  <dcterms:modified xsi:type="dcterms:W3CDTF">2011-09-20T12:19:00Z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e87d1ecd-6447-4092-9896-cffc099ce52a</vt:lpwstr>
  </property>
</Properties>
</file>