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2B3183">
        <w:t>8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2B3183">
        <w:t>15</w:t>
      </w:r>
      <w:r w:rsidR="009A7830">
        <w:t xml:space="preserve"> </w:t>
      </w:r>
      <w:r w:rsidR="002B3183">
        <w:t>ма</w:t>
      </w:r>
      <w:r w:rsidR="00BB5567">
        <w:t>я</w:t>
      </w:r>
      <w:r w:rsidR="009A7830">
        <w:t xml:space="preserve"> по</w:t>
      </w:r>
      <w:r w:rsidR="009A7830">
        <w:br/>
      </w:r>
      <w:r w:rsidR="00BB5567">
        <w:t>18</w:t>
      </w:r>
      <w:r w:rsidR="009A7830">
        <w:t xml:space="preserve"> </w:t>
      </w:r>
      <w:r w:rsidR="002B3183">
        <w:t>ма</w:t>
      </w:r>
      <w:r w:rsidR="00BB5567">
        <w:t>я</w:t>
      </w:r>
      <w:r w:rsidR="009A7830">
        <w:t xml:space="preserve"> </w:t>
      </w:r>
      <w:r w:rsidR="00C269C5">
        <w:t>201</w:t>
      </w:r>
      <w:r w:rsidR="002B3183">
        <w:t>8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</w:t>
      </w:r>
      <w:r w:rsidR="001D7391" w:rsidRPr="002B3183">
        <w:t xml:space="preserve">лица </w:t>
      </w:r>
      <w:r w:rsidR="00B91333" w:rsidRPr="002B3183">
        <w:t>-</w:t>
      </w:r>
      <w:r w:rsidR="001D7391" w:rsidRPr="002B3183">
        <w:t xml:space="preserve"> </w:t>
      </w:r>
      <w:r w:rsidR="002B3183" w:rsidRPr="002B3183">
        <w:t>общества с ограничен</w:t>
      </w:r>
      <w:r w:rsidR="00BB5567">
        <w:t>ной ответственностью «Гардиан ДОЗ</w:t>
      </w:r>
      <w:r w:rsidR="002B3183" w:rsidRPr="002B3183">
        <w:t>»</w:t>
      </w:r>
      <w:r w:rsidR="00B91333" w:rsidRPr="002B3183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sectPr w:rsidR="00BE26E8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юридического лица - ООО "Гардиан ДОЗ"</_x041e__x043f__x0438__x0441__x0430__x043d__x0438__x0435_>
    <_x041f__x0430__x043f__x043a__x0430_ xmlns="fa020289-c047-4e13-9991-b789c9c3291c">2018 год</_x041f__x0430__x043f__x043a__x0430_>
    <_dlc_DocId xmlns="57504d04-691e-4fc4-8f09-4f19fdbe90f6">XXJ7TYMEEKJ2-664-162</_dlc_DocId>
    <_dlc_DocIdUrl xmlns="57504d04-691e-4fc4-8f09-4f19fdbe90f6">
      <Url>https://vip.gov.mari.ru/fgszn/_layouts/DocIdRedir.aspx?ID=XXJ7TYMEEKJ2-664-162</Url>
      <Description>XXJ7TYMEEKJ2-664-162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68D23-5CB4-4DCA-9D1E-4BC06527C564}"/>
</file>

<file path=customXml/itemProps2.xml><?xml version="1.0" encoding="utf-8"?>
<ds:datastoreItem xmlns:ds="http://schemas.openxmlformats.org/officeDocument/2006/customXml" ds:itemID="{4BA59158-F1BA-47AC-A56A-868407276210}"/>
</file>

<file path=customXml/itemProps3.xml><?xml version="1.0" encoding="utf-8"?>
<ds:datastoreItem xmlns:ds="http://schemas.openxmlformats.org/officeDocument/2006/customXml" ds:itemID="{2C04FF13-540A-466A-A4A4-23A053275ABD}"/>
</file>

<file path=customXml/itemProps4.xml><?xml version="1.0" encoding="utf-8"?>
<ds:datastoreItem xmlns:ds="http://schemas.openxmlformats.org/officeDocument/2006/customXml" ds:itemID="{B61C5401-2D53-4717-8EBF-2BA0D631B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2018-05-21T05:52:00Z</dcterms:created>
  <dcterms:modified xsi:type="dcterms:W3CDTF">2018-05-21T05:52:00Z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480f2351-201c-48a7-adcb-71d07fd329ea</vt:lpwstr>
  </property>
</Properties>
</file>