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1D" w:rsidRDefault="00F50986" w:rsidP="007D0E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D0E1D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7D0E1D">
          <w:rPr>
            <w:rFonts w:ascii="Times New Roman" w:hAnsi="Times New Roman" w:cs="Times New Roman"/>
            <w:b/>
            <w:sz w:val="28"/>
            <w:szCs w:val="28"/>
          </w:rPr>
          <w:t>Юркинского</w:t>
        </w:r>
        <w:r w:rsidR="00455F6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7D0E1D">
          <w:rPr>
            <w:rFonts w:ascii="Times New Roman" w:hAnsi="Times New Roman" w:cs="Times New Roman"/>
            <w:b/>
            <w:sz w:val="28"/>
            <w:szCs w:val="28"/>
          </w:rPr>
          <w:t>один</w:t>
        </w:r>
        <w:r w:rsidR="003D2FCB">
          <w:rPr>
            <w:rFonts w:ascii="Times New Roman" w:hAnsi="Times New Roman" w:cs="Times New Roman"/>
            <w:b/>
            <w:sz w:val="28"/>
            <w:szCs w:val="28"/>
          </w:rPr>
          <w:t>н</w:t>
        </w:r>
        <w:r w:rsidR="007D0E1D">
          <w:rPr>
            <w:rFonts w:ascii="Times New Roman" w:hAnsi="Times New Roman" w:cs="Times New Roman"/>
            <w:b/>
            <w:sz w:val="28"/>
            <w:szCs w:val="28"/>
          </w:rPr>
          <w:t>адцатимандатного</w:t>
        </w:r>
        <w:r w:rsidR="00455F6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7D0E1D" w:rsidRPr="008E2D48">
          <w:rPr>
            <w:rFonts w:ascii="Times New Roman" w:hAnsi="Times New Roman" w:cs="Times New Roman"/>
            <w:b/>
            <w:sz w:val="28"/>
            <w:szCs w:val="28"/>
          </w:rPr>
          <w:t>избирательн</w:t>
        </w:r>
        <w:r w:rsidR="007D0E1D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455F6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7D0E1D" w:rsidRPr="008E2D48">
          <w:rPr>
            <w:rFonts w:ascii="Times New Roman" w:hAnsi="Times New Roman" w:cs="Times New Roman"/>
            <w:b/>
            <w:sz w:val="28"/>
            <w:szCs w:val="28"/>
          </w:rPr>
          <w:t>округ</w:t>
        </w:r>
      </w:hyperlink>
      <w:r w:rsidR="007D0E1D">
        <w:rPr>
          <w:rFonts w:ascii="Times New Roman" w:hAnsi="Times New Roman" w:cs="Times New Roman"/>
          <w:b/>
          <w:sz w:val="28"/>
          <w:szCs w:val="28"/>
        </w:rPr>
        <w:t>а № 1</w:t>
      </w:r>
      <w:r w:rsidR="007D0E1D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выборов депутатов Собрания депутатов </w:t>
      </w:r>
      <w:r w:rsidR="007D0E1D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«Юркинское сельское поселение»</w:t>
      </w:r>
    </w:p>
    <w:p w:rsidR="007D0E1D" w:rsidRDefault="007D0E1D" w:rsidP="007D0E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3090"/>
        <w:gridCol w:w="2282"/>
        <w:gridCol w:w="2369"/>
        <w:gridCol w:w="4822"/>
      </w:tblGrid>
      <w:tr w:rsidR="007D0E1D" w:rsidRPr="008E2D48" w:rsidTr="00226251">
        <w:tc>
          <w:tcPr>
            <w:tcW w:w="2223" w:type="dxa"/>
            <w:vMerge w:val="restart"/>
          </w:tcPr>
          <w:p w:rsidR="007D0E1D" w:rsidRPr="008E2D48" w:rsidRDefault="007D0E1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3090" w:type="dxa"/>
            <w:vMerge w:val="restart"/>
          </w:tcPr>
          <w:p w:rsidR="007D0E1D" w:rsidRPr="008E2D48" w:rsidRDefault="007D0E1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CF3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473" w:type="dxa"/>
            <w:gridSpan w:val="3"/>
          </w:tcPr>
          <w:p w:rsidR="007D0E1D" w:rsidRPr="008E2D48" w:rsidRDefault="007D0E1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7D0E1D" w:rsidRPr="008E2D48" w:rsidTr="00226251">
        <w:tc>
          <w:tcPr>
            <w:tcW w:w="2223" w:type="dxa"/>
            <w:vMerge/>
          </w:tcPr>
          <w:p w:rsidR="007D0E1D" w:rsidRPr="008E2D48" w:rsidRDefault="007D0E1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7D0E1D" w:rsidRPr="008E2D48" w:rsidRDefault="007D0E1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7D0E1D" w:rsidRPr="008E2D48" w:rsidRDefault="007D0E1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69" w:type="dxa"/>
          </w:tcPr>
          <w:p w:rsidR="007D0E1D" w:rsidRPr="008E2D48" w:rsidRDefault="007D0E1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822" w:type="dxa"/>
          </w:tcPr>
          <w:p w:rsidR="007D0E1D" w:rsidRPr="008E2D48" w:rsidRDefault="007D0E1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7D0E1D" w:rsidRPr="008E2D48" w:rsidTr="00226251">
        <w:trPr>
          <w:trHeight w:val="433"/>
        </w:trPr>
        <w:tc>
          <w:tcPr>
            <w:tcW w:w="2223" w:type="dxa"/>
            <w:vMerge w:val="restart"/>
          </w:tcPr>
          <w:p w:rsidR="007D0E1D" w:rsidRPr="008E2D48" w:rsidRDefault="007D0E1D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vMerge w:val="restart"/>
          </w:tcPr>
          <w:p w:rsidR="00333126" w:rsidRDefault="007D0E1D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Юркинский</w:t>
            </w:r>
            <w:r w:rsidR="00455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одиннадцатимандатный избирательный</w:t>
            </w:r>
          </w:p>
          <w:p w:rsidR="007D0E1D" w:rsidRPr="008E2D48" w:rsidRDefault="007D0E1D" w:rsidP="00CF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3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CF33D9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избирателей в округе – 930)*</w:t>
            </w:r>
          </w:p>
        </w:tc>
        <w:tc>
          <w:tcPr>
            <w:tcW w:w="2282" w:type="dxa"/>
          </w:tcPr>
          <w:p w:rsidR="007D0E1D" w:rsidRPr="006B2070" w:rsidRDefault="007D0E1D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369" w:type="dxa"/>
          </w:tcPr>
          <w:p w:rsidR="007D0E1D" w:rsidRPr="006B2070" w:rsidRDefault="007D0E1D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Юркинский</w:t>
            </w:r>
          </w:p>
        </w:tc>
        <w:tc>
          <w:tcPr>
            <w:tcW w:w="4822" w:type="dxa"/>
          </w:tcPr>
          <w:p w:rsidR="007D0E1D" w:rsidRPr="00621657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621657">
              <w:rPr>
                <w:rFonts w:ascii="Times New Roman" w:hAnsi="Times New Roman" w:cs="Times New Roman"/>
              </w:rPr>
              <w:t xml:space="preserve"> Юркино: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 xml:space="preserve">ул.Кишеневская, 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ул.Молодежная,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ул.Строителей,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ул.Черемушки,</w:t>
            </w:r>
          </w:p>
          <w:p w:rsidR="007D0E1D" w:rsidRPr="00621657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ул.Юркинская;</w:t>
            </w:r>
          </w:p>
          <w:p w:rsidR="007D0E1D" w:rsidRDefault="007D0E1D" w:rsidP="007D0E1D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 xml:space="preserve"> Икса;</w:t>
            </w:r>
          </w:p>
          <w:p w:rsidR="007D0E1D" w:rsidRPr="00621657" w:rsidRDefault="007D0E1D" w:rsidP="00333126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>Карасьяры</w:t>
            </w:r>
          </w:p>
        </w:tc>
      </w:tr>
      <w:tr w:rsidR="007D0E1D" w:rsidRPr="008E2D48" w:rsidTr="00226251">
        <w:trPr>
          <w:trHeight w:val="611"/>
        </w:trPr>
        <w:tc>
          <w:tcPr>
            <w:tcW w:w="2223" w:type="dxa"/>
            <w:vMerge/>
          </w:tcPr>
          <w:p w:rsidR="007D0E1D" w:rsidRDefault="007D0E1D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7D0E1D" w:rsidRDefault="007D0E1D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7D0E1D" w:rsidRDefault="007D0E1D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369" w:type="dxa"/>
          </w:tcPr>
          <w:p w:rsidR="007D0E1D" w:rsidRDefault="007D0E1D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Новостройковский</w:t>
            </w:r>
          </w:p>
        </w:tc>
        <w:tc>
          <w:tcPr>
            <w:tcW w:w="4822" w:type="dxa"/>
          </w:tcPr>
          <w:p w:rsidR="007D0E1D" w:rsidRPr="00621657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621657">
              <w:rPr>
                <w:rFonts w:ascii="Times New Roman" w:hAnsi="Times New Roman" w:cs="Times New Roman"/>
              </w:rPr>
              <w:t xml:space="preserve"> Юркино: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ул.Гагарина,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 xml:space="preserve">ул.Лесная, </w:t>
            </w:r>
          </w:p>
          <w:p w:rsidR="007D0E1D" w:rsidRPr="00621657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 xml:space="preserve">ул.Новая Стройка,   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ул.Пролетарская,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ул.Рабочая,</w:t>
            </w:r>
          </w:p>
          <w:p w:rsidR="007D0E1D" w:rsidRPr="00621657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 xml:space="preserve">ул.Садовая, </w:t>
            </w:r>
          </w:p>
          <w:p w:rsidR="002B0697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ул.Советская,</w:t>
            </w:r>
          </w:p>
          <w:p w:rsidR="007D0E1D" w:rsidRDefault="007D0E1D" w:rsidP="00226251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 xml:space="preserve">ул.Титова; </w:t>
            </w:r>
          </w:p>
          <w:p w:rsidR="007D0E1D" w:rsidRDefault="007D0E1D" w:rsidP="007D0E1D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21657">
              <w:rPr>
                <w:rFonts w:ascii="Times New Roman" w:hAnsi="Times New Roman" w:cs="Times New Roman"/>
              </w:rPr>
              <w:t>Икша,</w:t>
            </w:r>
          </w:p>
          <w:p w:rsidR="007D0E1D" w:rsidRPr="00621657" w:rsidRDefault="007D0E1D" w:rsidP="007D0E1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621657">
              <w:rPr>
                <w:rFonts w:ascii="Times New Roman" w:hAnsi="Times New Roman" w:cs="Times New Roman"/>
              </w:rPr>
              <w:t>Кромка</w:t>
            </w:r>
          </w:p>
        </w:tc>
      </w:tr>
    </w:tbl>
    <w:p w:rsidR="007D0E1D" w:rsidRDefault="00C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F33D9" w:rsidRDefault="00CF33D9" w:rsidP="00C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46E25">
        <w:rPr>
          <w:rFonts w:ascii="Times New Roman" w:hAnsi="Times New Roman" w:cs="Times New Roman"/>
          <w:sz w:val="24"/>
          <w:szCs w:val="24"/>
        </w:rPr>
        <w:t xml:space="preserve"> </w:t>
      </w:r>
      <w:r w:rsidRPr="0063050C">
        <w:rPr>
          <w:rFonts w:ascii="Times New Roman" w:hAnsi="Times New Roman" w:cs="Times New Roman"/>
          <w:sz w:val="24"/>
          <w:szCs w:val="24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Юркинское сельское поселение</w:t>
      </w:r>
      <w:r w:rsidRPr="0063050C">
        <w:rPr>
          <w:rFonts w:ascii="Times New Roman" w:hAnsi="Times New Roman" w:cs="Times New Roman"/>
          <w:sz w:val="24"/>
          <w:szCs w:val="24"/>
        </w:rPr>
        <w:t>» от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050C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050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63050C">
        <w:rPr>
          <w:rFonts w:ascii="Times New Roman" w:hAnsi="Times New Roman" w:cs="Times New Roman"/>
          <w:sz w:val="24"/>
          <w:szCs w:val="24"/>
        </w:rPr>
        <w:t xml:space="preserve"> «О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одиннадцатимандатного </w:t>
      </w:r>
      <w:r w:rsidRPr="0063050C">
        <w:rPr>
          <w:rFonts w:ascii="Times New Roman" w:hAnsi="Times New Roman" w:cs="Times New Roman"/>
          <w:sz w:val="24"/>
          <w:szCs w:val="24"/>
        </w:rPr>
        <w:t>избирательного округа для проведения выборов»</w:t>
      </w:r>
    </w:p>
    <w:p w:rsidR="002B0697" w:rsidRPr="003767C5" w:rsidRDefault="002B0697" w:rsidP="00CF33D9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sectPr w:rsidR="002B0697" w:rsidRPr="003767C5" w:rsidSect="00CF33D9">
      <w:headerReference w:type="default" r:id="rId8"/>
      <w:pgSz w:w="16838" w:h="11906" w:orient="landscape"/>
      <w:pgMar w:top="79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28" w:rsidRDefault="00415228" w:rsidP="00E95A7C">
      <w:pPr>
        <w:spacing w:before="0" w:after="0"/>
      </w:pPr>
      <w:r>
        <w:separator/>
      </w:r>
    </w:p>
  </w:endnote>
  <w:endnote w:type="continuationSeparator" w:id="1">
    <w:p w:rsidR="00415228" w:rsidRDefault="00415228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28" w:rsidRDefault="00415228" w:rsidP="00E95A7C">
      <w:pPr>
        <w:spacing w:before="0" w:after="0"/>
      </w:pPr>
      <w:r>
        <w:separator/>
      </w:r>
    </w:p>
  </w:footnote>
  <w:footnote w:type="continuationSeparator" w:id="1">
    <w:p w:rsidR="00415228" w:rsidRDefault="00415228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F50986">
        <w:pPr>
          <w:pStyle w:val="a8"/>
          <w:jc w:val="center"/>
        </w:pPr>
        <w:r>
          <w:fldChar w:fldCharType="begin"/>
        </w:r>
        <w:r w:rsidR="00333126">
          <w:instrText xml:space="preserve"> PAGE   \* MERGEFORMAT </w:instrText>
        </w:r>
        <w:r>
          <w:fldChar w:fldCharType="separate"/>
        </w:r>
        <w:r w:rsidR="00CF3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450A0"/>
    <w:rsid w:val="00087194"/>
    <w:rsid w:val="001C13AA"/>
    <w:rsid w:val="001C458D"/>
    <w:rsid w:val="002B0697"/>
    <w:rsid w:val="002E39A0"/>
    <w:rsid w:val="00333126"/>
    <w:rsid w:val="003767C5"/>
    <w:rsid w:val="003D2FCB"/>
    <w:rsid w:val="00415228"/>
    <w:rsid w:val="00426801"/>
    <w:rsid w:val="00455F6A"/>
    <w:rsid w:val="00475DC9"/>
    <w:rsid w:val="004B7C5B"/>
    <w:rsid w:val="0051770C"/>
    <w:rsid w:val="0061116F"/>
    <w:rsid w:val="00651861"/>
    <w:rsid w:val="006B2070"/>
    <w:rsid w:val="007D0E1D"/>
    <w:rsid w:val="0081702D"/>
    <w:rsid w:val="00897D68"/>
    <w:rsid w:val="008E2D48"/>
    <w:rsid w:val="0098047E"/>
    <w:rsid w:val="009E5D72"/>
    <w:rsid w:val="00A5507B"/>
    <w:rsid w:val="00AD60B8"/>
    <w:rsid w:val="00B7316F"/>
    <w:rsid w:val="00CF33D9"/>
    <w:rsid w:val="00D635C8"/>
    <w:rsid w:val="00DB0D07"/>
    <w:rsid w:val="00DE59ED"/>
    <w:rsid w:val="00E7534C"/>
    <w:rsid w:val="00E95A7C"/>
    <w:rsid w:val="00E968E6"/>
    <w:rsid w:val="00F50986"/>
    <w:rsid w:val="00F65E15"/>
    <w:rsid w:val="00FA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1702D"/>
    <w:pPr>
      <w:spacing w:before="0" w:after="0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DB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ri-el.gov.ru/tzik/tik_i-ola2/Documents/&#1055;&#1086;&#1089;&#1090;_26_113%20&#1086;&#1090;%2028.05.2018.do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6FAE5FAD9CB489DCF24FD3688D375" ma:contentTypeVersion="0" ma:contentTypeDescription="Создание документа." ma:contentTypeScope="" ma:versionID="14a5ada274e1d444a3354d75f8b6a6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XXJ7TYMEEKJ2-1547929783-27</_dlc_DocId>
    <_dlc_DocIdUrl xmlns="57504d04-691e-4fc4-8f09-4f19fdbe90f6">
      <Url>https://vip.gov.mari.ru/tzik/tik_jurino/_layouts/DocIdRedir.aspx?ID=XXJ7TYMEEKJ2-1547929783-27</Url>
      <Description>XXJ7TYMEEKJ2-1547929783-27</Description>
    </_dlc_DocIdUrl>
  </documentManagement>
</p:properties>
</file>

<file path=customXml/itemProps1.xml><?xml version="1.0" encoding="utf-8"?>
<ds:datastoreItem xmlns:ds="http://schemas.openxmlformats.org/officeDocument/2006/customXml" ds:itemID="{6915816B-CE40-4ED4-BDFC-F992591838B0}"/>
</file>

<file path=customXml/itemProps2.xml><?xml version="1.0" encoding="utf-8"?>
<ds:datastoreItem xmlns:ds="http://schemas.openxmlformats.org/officeDocument/2006/customXml" ds:itemID="{4DBCCE79-83F1-41A3-853D-DC8B8B3912F4}"/>
</file>

<file path=customXml/itemProps3.xml><?xml version="1.0" encoding="utf-8"?>
<ds:datastoreItem xmlns:ds="http://schemas.openxmlformats.org/officeDocument/2006/customXml" ds:itemID="{C9FD1391-3FF3-44BB-A58F-212459737838}"/>
</file>

<file path=customXml/itemProps4.xml><?xml version="1.0" encoding="utf-8"?>
<ds:datastoreItem xmlns:ds="http://schemas.openxmlformats.org/officeDocument/2006/customXml" ds:itemID="{EA1A4CD6-0B66-4FE5-B3AC-7A50412ED7F2}"/>
</file>

<file path=customXml/itemProps5.xml><?xml version="1.0" encoding="utf-8"?>
<ds:datastoreItem xmlns:ds="http://schemas.openxmlformats.org/officeDocument/2006/customXml" ds:itemID="{B401FE67-8ADF-4AE0-8A19-156A096D2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2019-05-07T08:10:00Z</cp:lastPrinted>
  <dcterms:created xsi:type="dcterms:W3CDTF">2019-05-16T06:26:00Z</dcterms:created>
  <dcterms:modified xsi:type="dcterms:W3CDTF">2019-06-25T13:22:00Z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0x010100C8B6FAE5FAD9CB489DCF24FD3688D375</vt:lpwstr>
  </property>
  <property fmtid="{D5CDD505-2E9C-101B-9397-08002B2CF9AE}" pid="3" name="_dlc_DocIdItemGuid">
    <vt:lpwstr>ee3628a4-e9ff-4fc8-83de-68b71745eff5</vt:lpwstr>
  </property>
</Properties>
</file>