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26" w:rsidRDefault="00E67826" w:rsidP="00770BC4">
      <w:pPr>
        <w:spacing w:after="0" w:line="240" w:lineRule="auto"/>
        <w:jc w:val="center"/>
        <w:rPr>
          <w:rFonts w:ascii="Times New Roman" w:eastAsia="Times New Roman" w:hAnsi="Times New Roman"/>
          <w:b/>
          <w:sz w:val="32"/>
          <w:szCs w:val="32"/>
          <w:lang w:eastAsia="ru-RU"/>
        </w:rPr>
      </w:pPr>
    </w:p>
    <w:p w:rsidR="00770BC4" w:rsidRPr="00014226" w:rsidRDefault="00770BC4" w:rsidP="00770BC4">
      <w:pPr>
        <w:spacing w:after="0" w:line="240" w:lineRule="auto"/>
        <w:jc w:val="center"/>
        <w:rPr>
          <w:rFonts w:ascii="Times New Roman" w:eastAsia="Times New Roman" w:hAnsi="Times New Roman"/>
          <w:b/>
          <w:sz w:val="32"/>
          <w:szCs w:val="32"/>
          <w:lang w:eastAsia="ru-RU"/>
        </w:rPr>
      </w:pPr>
      <w:proofErr w:type="gramStart"/>
      <w:r w:rsidRPr="00014226">
        <w:rPr>
          <w:rFonts w:ascii="Times New Roman" w:eastAsia="Times New Roman" w:hAnsi="Times New Roman"/>
          <w:b/>
          <w:sz w:val="32"/>
          <w:szCs w:val="32"/>
          <w:lang w:eastAsia="ru-RU"/>
        </w:rPr>
        <w:t>П</w:t>
      </w:r>
      <w:proofErr w:type="gramEnd"/>
      <w:r w:rsidRPr="00014226">
        <w:rPr>
          <w:rFonts w:ascii="Times New Roman" w:eastAsia="Times New Roman" w:hAnsi="Times New Roman"/>
          <w:b/>
          <w:sz w:val="32"/>
          <w:szCs w:val="32"/>
          <w:lang w:eastAsia="ru-RU"/>
        </w:rPr>
        <w:t xml:space="preserve">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4C4684">
        <w:rPr>
          <w:rFonts w:ascii="Times New Roman" w:eastAsia="Times New Roman" w:hAnsi="Times New Roman"/>
          <w:b/>
          <w:sz w:val="28"/>
          <w:szCs w:val="28"/>
          <w:u w:val="single"/>
          <w:lang w:eastAsia="ru-RU"/>
        </w:rPr>
        <w:t>17</w:t>
      </w:r>
      <w:r>
        <w:rPr>
          <w:rFonts w:ascii="Times New Roman" w:eastAsia="Times New Roman" w:hAnsi="Times New Roman"/>
          <w:b/>
          <w:sz w:val="28"/>
          <w:szCs w:val="28"/>
          <w:u w:val="single"/>
          <w:lang w:eastAsia="ru-RU"/>
        </w:rPr>
        <w:t xml:space="preserve"> </w:t>
      </w:r>
      <w:r w:rsidR="00765FB3">
        <w:rPr>
          <w:rFonts w:ascii="Times New Roman" w:eastAsia="Times New Roman" w:hAnsi="Times New Roman"/>
          <w:b/>
          <w:sz w:val="28"/>
          <w:szCs w:val="28"/>
          <w:u w:val="single"/>
          <w:lang w:eastAsia="ru-RU"/>
        </w:rPr>
        <w:t>февраля</w:t>
      </w:r>
      <w:r w:rsidR="009804DF">
        <w:rPr>
          <w:rFonts w:ascii="Times New Roman" w:eastAsia="Times New Roman" w:hAnsi="Times New Roman"/>
          <w:b/>
          <w:sz w:val="28"/>
          <w:szCs w:val="28"/>
          <w:u w:val="single"/>
          <w:lang w:eastAsia="ru-RU"/>
        </w:rPr>
        <w:t xml:space="preserve"> </w:t>
      </w:r>
      <w:r>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4C4684">
        <w:rPr>
          <w:rFonts w:ascii="Times New Roman" w:eastAsia="Times New Roman" w:hAnsi="Times New Roman"/>
          <w:b/>
          <w:sz w:val="28"/>
          <w:szCs w:val="28"/>
          <w:u w:val="single"/>
          <w:lang w:eastAsia="ru-RU"/>
        </w:rPr>
        <w:t>2</w:t>
      </w:r>
      <w:r w:rsidRPr="001C695E">
        <w:rPr>
          <w:rFonts w:ascii="Times New Roman" w:eastAsia="Times New Roman" w:hAnsi="Times New Roman"/>
          <w:b/>
          <w:sz w:val="28"/>
          <w:szCs w:val="28"/>
          <w:u w:val="single"/>
          <w:lang w:eastAsia="ru-RU"/>
        </w:rPr>
        <w:t xml:space="preserve"> г. № </w:t>
      </w:r>
      <w:r w:rsidR="00765FB3">
        <w:rPr>
          <w:rFonts w:ascii="Times New Roman" w:eastAsia="Times New Roman" w:hAnsi="Times New Roman"/>
          <w:b/>
          <w:sz w:val="28"/>
          <w:szCs w:val="28"/>
          <w:u w:val="single"/>
          <w:lang w:eastAsia="ru-RU"/>
        </w:rPr>
        <w:t>1</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5F42CC" w:rsidRDefault="005F42CC" w:rsidP="00487EDD">
      <w:pPr>
        <w:spacing w:after="0" w:line="240" w:lineRule="auto"/>
        <w:ind w:left="3119" w:hanging="3119"/>
        <w:jc w:val="both"/>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r w:rsidR="00487EDD" w:rsidRPr="003A7DF8">
        <w:rPr>
          <w:rFonts w:ascii="Times New Roman" w:eastAsia="Times New Roman" w:hAnsi="Times New Roman"/>
          <w:sz w:val="28"/>
          <w:szCs w:val="28"/>
          <w:lang w:eastAsia="ru-RU"/>
        </w:rPr>
        <w:t xml:space="preserve">министр    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С.И.Крылов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председател</w:t>
      </w:r>
      <w:r>
        <w:rPr>
          <w:rFonts w:ascii="Times New Roman" w:eastAsia="Times New Roman" w:hAnsi="Times New Roman"/>
          <w:sz w:val="28"/>
          <w:szCs w:val="28"/>
          <w:lang w:eastAsia="ru-RU"/>
        </w:rPr>
        <w:t>ь</w:t>
      </w:r>
      <w:r w:rsidR="00487EDD" w:rsidRPr="003A7DF8">
        <w:rPr>
          <w:rFonts w:ascii="Times New Roman" w:eastAsia="Times New Roman" w:hAnsi="Times New Roman"/>
          <w:sz w:val="28"/>
          <w:szCs w:val="28"/>
          <w:lang w:eastAsia="ru-RU"/>
        </w:rPr>
        <w:t xml:space="preserve"> 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E67826">
        <w:trPr>
          <w:trHeight w:val="58"/>
        </w:trPr>
        <w:tc>
          <w:tcPr>
            <w:tcW w:w="7218"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5F42CC" w:rsidRDefault="005F42CC"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министра промышленности, экономического</w:t>
            </w:r>
          </w:p>
          <w:p w:rsidR="005F42CC" w:rsidRDefault="005F42CC"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развития и торговли Республики Марий Эл, заместитель председателя правления</w:t>
            </w:r>
          </w:p>
          <w:p w:rsidR="005F42CC" w:rsidRDefault="005F42CC" w:rsidP="00424938">
            <w:pPr>
              <w:spacing w:after="0" w:line="240" w:lineRule="auto"/>
              <w:rPr>
                <w:rFonts w:ascii="Times New Roman" w:eastAsia="Times New Roman" w:hAnsi="Times New Roman"/>
                <w:sz w:val="28"/>
                <w:szCs w:val="28"/>
                <w:lang w:eastAsia="ru-RU"/>
              </w:rPr>
            </w:pPr>
          </w:p>
          <w:p w:rsidR="00770BC4" w:rsidRPr="007F7438" w:rsidRDefault="00465DB8"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Н</w:t>
            </w:r>
            <w:r w:rsidR="00770BC4">
              <w:rPr>
                <w:rFonts w:ascii="Times New Roman" w:hAnsi="Times New Roman"/>
                <w:sz w:val="28"/>
                <w:szCs w:val="28"/>
              </w:rPr>
              <w:t>ачальник</w:t>
            </w:r>
            <w:r w:rsidR="00770BC4"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Заместитель начальника</w:t>
            </w:r>
            <w:r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9804DF" w:rsidRDefault="009804DF" w:rsidP="00424938">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консультант</w:t>
            </w:r>
            <w:r w:rsidRPr="007D75EB">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3A7DF8" w:rsidRDefault="003A7DF8" w:rsidP="00487E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DF8">
              <w:rPr>
                <w:rFonts w:ascii="Times New Roman" w:eastAsia="Times New Roman" w:hAnsi="Times New Roman"/>
                <w:sz w:val="28"/>
                <w:szCs w:val="28"/>
                <w:lang w:eastAsia="ru-RU"/>
              </w:rPr>
              <w:t>ачальник отдела регулирования цен в социальной сфере и контроля порядка ценообразования Минэкономразвития Республики Марий Эл</w:t>
            </w:r>
          </w:p>
          <w:p w:rsidR="00770BC4" w:rsidRDefault="00770BC4" w:rsidP="00465DB8">
            <w:pPr>
              <w:spacing w:after="0" w:line="240" w:lineRule="auto"/>
              <w:rPr>
                <w:rFonts w:ascii="Times New Roman" w:eastAsia="Times New Roman" w:hAnsi="Times New Roman"/>
                <w:sz w:val="28"/>
                <w:szCs w:val="28"/>
                <w:lang w:eastAsia="ru-RU"/>
              </w:rPr>
            </w:pPr>
          </w:p>
          <w:p w:rsidR="00224E30" w:rsidRDefault="00224E30"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Консультант отдела регулирования цен в </w:t>
            </w:r>
            <w:proofErr w:type="gramStart"/>
            <w:r>
              <w:rPr>
                <w:rFonts w:ascii="Times New Roman" w:eastAsia="Times New Roman" w:hAnsi="Times New Roman"/>
                <w:sz w:val="28"/>
                <w:szCs w:val="28"/>
                <w:lang w:eastAsia="ru-RU"/>
              </w:rPr>
              <w:t>социальной</w:t>
            </w:r>
            <w:proofErr w:type="gramEnd"/>
          </w:p>
          <w:p w:rsidR="00224E30" w:rsidRDefault="00224E30" w:rsidP="00465DB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сфере и контроля порядка ценообразования Минэкономразвития Республики Марий Эл</w:t>
            </w:r>
          </w:p>
          <w:p w:rsidR="00224E30" w:rsidRDefault="00224E30" w:rsidP="00465DB8">
            <w:pPr>
              <w:spacing w:after="0" w:line="240" w:lineRule="auto"/>
              <w:rPr>
                <w:rFonts w:ascii="Times New Roman" w:eastAsia="Times New Roman" w:hAnsi="Times New Roman"/>
                <w:sz w:val="28"/>
                <w:szCs w:val="28"/>
                <w:lang w:eastAsia="ru-RU"/>
              </w:rPr>
            </w:pPr>
          </w:p>
          <w:p w:rsidR="002D15F9" w:rsidRDefault="002D15F9" w:rsidP="002D15F9">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Заместитель руководителя управления - н</w:t>
            </w:r>
            <w:r w:rsidRPr="008C590A">
              <w:rPr>
                <w:rFonts w:ascii="Times New Roman" w:eastAsia="Times New Roman" w:hAnsi="Times New Roman"/>
                <w:sz w:val="28"/>
                <w:szCs w:val="28"/>
                <w:lang w:eastAsia="ru-RU"/>
              </w:rPr>
              <w:t xml:space="preserve">ачальник отдела </w:t>
            </w:r>
            <w:r w:rsidRPr="008C590A">
              <w:rPr>
                <w:rFonts w:ascii="Times New Roman" w:hAnsi="Times New Roman"/>
                <w:sz w:val="28"/>
                <w:szCs w:val="28"/>
              </w:rPr>
              <w:t xml:space="preserve">аналитической работы и контроля хозяйствующих субъектов </w:t>
            </w:r>
            <w:r w:rsidRPr="008C590A">
              <w:rPr>
                <w:rFonts w:ascii="Times New Roman" w:eastAsia="Times New Roman" w:hAnsi="Times New Roman"/>
                <w:sz w:val="28"/>
                <w:szCs w:val="28"/>
                <w:lang w:eastAsia="ru-RU"/>
              </w:rPr>
              <w:t>Управления Федеральной антимонопольной службы</w:t>
            </w:r>
            <w:r>
              <w:rPr>
                <w:rFonts w:ascii="Times New Roman" w:eastAsia="Times New Roman" w:hAnsi="Times New Roman"/>
                <w:sz w:val="28"/>
                <w:szCs w:val="28"/>
                <w:lang w:eastAsia="ru-RU"/>
              </w:rPr>
              <w:t xml:space="preserve"> </w:t>
            </w:r>
            <w:r w:rsidRPr="008C590A">
              <w:rPr>
                <w:rFonts w:ascii="Times New Roman" w:eastAsia="Times New Roman" w:hAnsi="Times New Roman"/>
                <w:sz w:val="28"/>
                <w:szCs w:val="28"/>
                <w:lang w:eastAsia="ru-RU"/>
              </w:rPr>
              <w:t>по Республике Марий Эл</w:t>
            </w:r>
            <w:r>
              <w:rPr>
                <w:rFonts w:ascii="Times New Roman" w:eastAsia="Times New Roman" w:hAnsi="Times New Roman"/>
                <w:sz w:val="28"/>
                <w:szCs w:val="28"/>
                <w:lang w:eastAsia="ru-RU"/>
              </w:rPr>
              <w:t xml:space="preserve"> (посредством удаленного доступа)</w:t>
            </w:r>
            <w:proofErr w:type="gramEnd"/>
          </w:p>
          <w:p w:rsidR="002D15F9" w:rsidRPr="00522A35" w:rsidRDefault="002D15F9" w:rsidP="00465DB8">
            <w:pPr>
              <w:spacing w:after="0" w:line="240" w:lineRule="auto"/>
              <w:rPr>
                <w:rFonts w:ascii="Times New Roman" w:eastAsia="Times New Roman" w:hAnsi="Times New Roman"/>
                <w:sz w:val="28"/>
                <w:szCs w:val="28"/>
                <w:lang w:eastAsia="ru-RU"/>
              </w:rPr>
            </w:pPr>
          </w:p>
        </w:tc>
        <w:tc>
          <w:tcPr>
            <w:tcW w:w="2558" w:type="dxa"/>
            <w:shd w:val="clear" w:color="auto" w:fill="auto"/>
          </w:tcPr>
          <w:p w:rsidR="00770BC4" w:rsidRPr="00487EDD" w:rsidRDefault="00770BC4" w:rsidP="001A378E">
            <w:pPr>
              <w:spacing w:after="0" w:line="240" w:lineRule="auto"/>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5F42CC" w:rsidRDefault="005F42CC"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М.Н.Полубарьев</w:t>
            </w:r>
            <w:proofErr w:type="spellEnd"/>
          </w:p>
          <w:p w:rsidR="005F42CC" w:rsidRDefault="005F42CC" w:rsidP="00424938">
            <w:pPr>
              <w:spacing w:after="0" w:line="240" w:lineRule="auto"/>
              <w:jc w:val="right"/>
              <w:rPr>
                <w:rFonts w:ascii="Times New Roman" w:eastAsia="Times New Roman" w:hAnsi="Times New Roman"/>
                <w:sz w:val="28"/>
                <w:szCs w:val="28"/>
                <w:lang w:eastAsia="ru-RU"/>
              </w:rPr>
            </w:pPr>
          </w:p>
          <w:p w:rsidR="005F42CC" w:rsidRDefault="005F42CC" w:rsidP="00424938">
            <w:pPr>
              <w:spacing w:after="0" w:line="240" w:lineRule="auto"/>
              <w:jc w:val="right"/>
              <w:rPr>
                <w:rFonts w:ascii="Times New Roman" w:eastAsia="Times New Roman" w:hAnsi="Times New Roman"/>
                <w:sz w:val="28"/>
                <w:szCs w:val="28"/>
                <w:lang w:eastAsia="ru-RU"/>
              </w:rPr>
            </w:pPr>
          </w:p>
          <w:p w:rsidR="005F42CC" w:rsidRDefault="005F42CC" w:rsidP="00424938">
            <w:pPr>
              <w:spacing w:after="0" w:line="240" w:lineRule="auto"/>
              <w:jc w:val="right"/>
              <w:rPr>
                <w:rFonts w:ascii="Times New Roman" w:eastAsia="Times New Roman" w:hAnsi="Times New Roman"/>
                <w:sz w:val="28"/>
                <w:szCs w:val="28"/>
                <w:lang w:eastAsia="ru-RU"/>
              </w:rPr>
            </w:pPr>
          </w:p>
          <w:p w:rsidR="00770BC4" w:rsidRPr="00487EDD" w:rsidRDefault="00465DB8"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Н.Г.Петухова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С.Н.Маточкина</w:t>
            </w:r>
            <w:proofErr w:type="spellEnd"/>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roofErr w:type="spellStart"/>
            <w:r w:rsidRPr="00487EDD">
              <w:rPr>
                <w:rFonts w:ascii="Times New Roman" w:eastAsia="Times New Roman" w:hAnsi="Times New Roman"/>
                <w:sz w:val="28"/>
                <w:szCs w:val="28"/>
                <w:lang w:eastAsia="ru-RU"/>
              </w:rPr>
              <w:t>Н.Р.Устюгова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E67826" w:rsidRPr="00487EDD" w:rsidRDefault="00E67826" w:rsidP="00424938">
            <w:pPr>
              <w:spacing w:after="0" w:line="240" w:lineRule="auto"/>
              <w:jc w:val="right"/>
              <w:rPr>
                <w:rFonts w:ascii="Times New Roman" w:eastAsia="Times New Roman" w:hAnsi="Times New Roman"/>
                <w:sz w:val="28"/>
                <w:szCs w:val="28"/>
                <w:lang w:eastAsia="ru-RU"/>
              </w:rPr>
            </w:pPr>
          </w:p>
          <w:p w:rsidR="003A7DF8" w:rsidRDefault="003A7DF8" w:rsidP="00487EDD">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Н.М.Вшивцева</w:t>
            </w:r>
            <w:proofErr w:type="spellEnd"/>
          </w:p>
          <w:p w:rsidR="005F42CC" w:rsidRDefault="005F42CC" w:rsidP="00487EDD">
            <w:pPr>
              <w:spacing w:after="0" w:line="240" w:lineRule="auto"/>
              <w:jc w:val="right"/>
              <w:rPr>
                <w:rFonts w:ascii="Times New Roman" w:eastAsia="Times New Roman" w:hAnsi="Times New Roman"/>
                <w:sz w:val="28"/>
                <w:szCs w:val="28"/>
                <w:lang w:eastAsia="ru-RU"/>
              </w:rPr>
            </w:pPr>
          </w:p>
          <w:p w:rsidR="005F42CC" w:rsidRDefault="005F42CC" w:rsidP="00487EDD">
            <w:pPr>
              <w:spacing w:after="0" w:line="240" w:lineRule="auto"/>
              <w:jc w:val="right"/>
              <w:rPr>
                <w:rFonts w:ascii="Times New Roman" w:eastAsia="Times New Roman" w:hAnsi="Times New Roman"/>
                <w:sz w:val="28"/>
                <w:szCs w:val="28"/>
                <w:lang w:eastAsia="ru-RU"/>
              </w:rPr>
            </w:pPr>
          </w:p>
          <w:p w:rsidR="00E67826" w:rsidRDefault="00E67826" w:rsidP="00487EDD">
            <w:pPr>
              <w:spacing w:after="0" w:line="240" w:lineRule="auto"/>
              <w:jc w:val="right"/>
              <w:rPr>
                <w:rFonts w:ascii="Times New Roman" w:eastAsia="Times New Roman" w:hAnsi="Times New Roman"/>
                <w:sz w:val="28"/>
                <w:szCs w:val="28"/>
                <w:lang w:eastAsia="ru-RU"/>
              </w:rPr>
            </w:pPr>
          </w:p>
          <w:p w:rsidR="005F42CC" w:rsidRDefault="005F42CC" w:rsidP="00487EDD">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Е.Г.Ведерникова</w:t>
            </w:r>
            <w:proofErr w:type="spellEnd"/>
          </w:p>
          <w:p w:rsidR="00770BC4" w:rsidRDefault="00770BC4"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2D15F9" w:rsidRDefault="002D15F9" w:rsidP="00465DB8">
            <w:pPr>
              <w:spacing w:after="0" w:line="240" w:lineRule="auto"/>
              <w:jc w:val="right"/>
              <w:rPr>
                <w:rFonts w:ascii="Times New Roman" w:eastAsia="Times New Roman" w:hAnsi="Times New Roman"/>
                <w:sz w:val="28"/>
                <w:szCs w:val="28"/>
                <w:lang w:eastAsia="ru-RU"/>
              </w:rPr>
            </w:pPr>
          </w:p>
          <w:p w:rsidR="005F42CC" w:rsidRDefault="005F42CC" w:rsidP="00465DB8">
            <w:pPr>
              <w:spacing w:after="0" w:line="240" w:lineRule="auto"/>
              <w:jc w:val="right"/>
              <w:rPr>
                <w:rFonts w:ascii="Times New Roman" w:eastAsia="Times New Roman" w:hAnsi="Times New Roman"/>
                <w:sz w:val="28"/>
                <w:szCs w:val="28"/>
                <w:lang w:eastAsia="ru-RU"/>
              </w:rPr>
            </w:pPr>
          </w:p>
          <w:p w:rsidR="00E67826" w:rsidRDefault="00E67826" w:rsidP="00465DB8">
            <w:pPr>
              <w:spacing w:after="0" w:line="240" w:lineRule="auto"/>
              <w:jc w:val="right"/>
              <w:rPr>
                <w:rFonts w:ascii="Times New Roman" w:eastAsia="Times New Roman" w:hAnsi="Times New Roman"/>
                <w:sz w:val="28"/>
                <w:szCs w:val="28"/>
                <w:lang w:eastAsia="ru-RU"/>
              </w:rPr>
            </w:pPr>
          </w:p>
          <w:p w:rsidR="002D15F9" w:rsidRPr="00487EDD" w:rsidRDefault="002D15F9" w:rsidP="00465DB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О.В.Ерошкина</w:t>
            </w:r>
            <w:proofErr w:type="spellEnd"/>
          </w:p>
        </w:tc>
      </w:tr>
    </w:tbl>
    <w:p w:rsidR="00AB5A44" w:rsidRPr="00AB5A44" w:rsidRDefault="00145C7F"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w:t>
      </w:r>
      <w:r w:rsidR="00BF55CA" w:rsidRPr="00AB5A44">
        <w:rPr>
          <w:rFonts w:ascii="Times New Roman" w:eastAsia="Times New Roman" w:hAnsi="Times New Roman"/>
          <w:b/>
          <w:sz w:val="28"/>
          <w:szCs w:val="28"/>
          <w:lang w:eastAsia="ru-RU"/>
        </w:rPr>
        <w:t>_</w:t>
      </w:r>
      <w:r w:rsidR="00770BC4" w:rsidRPr="00AB5A44">
        <w:rPr>
          <w:rFonts w:ascii="Times New Roman" w:eastAsia="Times New Roman" w:hAnsi="Times New Roman"/>
          <w:b/>
          <w:sz w:val="28"/>
          <w:szCs w:val="28"/>
          <w:lang w:eastAsia="ru-RU"/>
        </w:rPr>
        <w:t>________________________________________________________</w:t>
      </w:r>
      <w:r w:rsidR="00BF55CA" w:rsidRPr="00AB5A44">
        <w:rPr>
          <w:rFonts w:ascii="Times New Roman" w:eastAsia="Times New Roman" w:hAnsi="Times New Roman"/>
          <w:b/>
          <w:sz w:val="28"/>
          <w:szCs w:val="28"/>
          <w:lang w:eastAsia="ru-RU"/>
        </w:rPr>
        <w:t>__</w:t>
      </w:r>
    </w:p>
    <w:p w:rsidR="003A269F" w:rsidRPr="00BF55CA" w:rsidRDefault="002D15F9" w:rsidP="003A269F">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1</w:t>
      </w:r>
      <w:r w:rsidR="003A269F" w:rsidRPr="00363951">
        <w:rPr>
          <w:rFonts w:ascii="Times New Roman" w:hAnsi="Times New Roman" w:cs="Times New Roman"/>
          <w:b/>
          <w:sz w:val="28"/>
          <w:szCs w:val="28"/>
        </w:rPr>
        <w:t>.</w:t>
      </w:r>
      <w:r w:rsidR="003A269F" w:rsidRPr="00D03AAE">
        <w:rPr>
          <w:rFonts w:ascii="Times New Roman" w:eastAsia="Times New Roman" w:hAnsi="Times New Roman" w:cs="Times New Roman"/>
          <w:b/>
          <w:bCs/>
          <w:sz w:val="28"/>
          <w:szCs w:val="28"/>
          <w:lang w:eastAsia="ru-RU"/>
        </w:rPr>
        <w:t xml:space="preserve"> </w:t>
      </w:r>
      <w:r w:rsidR="00765FB3" w:rsidRPr="00765FB3">
        <w:rPr>
          <w:rFonts w:ascii="Times New Roman" w:eastAsia="Times New Roman" w:hAnsi="Times New Roman"/>
          <w:b/>
          <w:bCs/>
          <w:sz w:val="28"/>
          <w:szCs w:val="28"/>
          <w:lang w:eastAsia="ru-RU"/>
        </w:rPr>
        <w:t xml:space="preserve">Об утверждении размера экономически обоснованных расходов </w:t>
      </w:r>
      <w:r w:rsidR="0074743B">
        <w:rPr>
          <w:rFonts w:ascii="Times New Roman" w:eastAsia="Times New Roman" w:hAnsi="Times New Roman"/>
          <w:b/>
          <w:bCs/>
          <w:sz w:val="28"/>
          <w:szCs w:val="28"/>
          <w:lang w:eastAsia="ru-RU"/>
        </w:rPr>
        <w:br/>
      </w:r>
      <w:r w:rsidR="00765FB3" w:rsidRPr="00765FB3">
        <w:rPr>
          <w:rFonts w:ascii="Times New Roman" w:eastAsia="Times New Roman" w:hAnsi="Times New Roman"/>
          <w:b/>
          <w:bCs/>
          <w:sz w:val="28"/>
          <w:szCs w:val="28"/>
          <w:lang w:eastAsia="ru-RU"/>
        </w:rPr>
        <w:t xml:space="preserve">на выполнение мероприятий по технологическому присоединению </w:t>
      </w:r>
      <w:r w:rsidR="0074743B">
        <w:rPr>
          <w:rFonts w:ascii="Times New Roman" w:eastAsia="Times New Roman" w:hAnsi="Times New Roman"/>
          <w:b/>
          <w:bCs/>
          <w:sz w:val="28"/>
          <w:szCs w:val="28"/>
          <w:lang w:eastAsia="ru-RU"/>
        </w:rPr>
        <w:br/>
      </w:r>
      <w:r w:rsidR="00765FB3" w:rsidRPr="00765FB3">
        <w:rPr>
          <w:rFonts w:ascii="Times New Roman" w:eastAsia="Times New Roman" w:hAnsi="Times New Roman"/>
          <w:b/>
          <w:bCs/>
          <w:sz w:val="28"/>
          <w:szCs w:val="28"/>
          <w:lang w:eastAsia="ru-RU"/>
        </w:rPr>
        <w:t xml:space="preserve">в рамках </w:t>
      </w:r>
      <w:proofErr w:type="spellStart"/>
      <w:r w:rsidR="00765FB3" w:rsidRPr="00765FB3">
        <w:rPr>
          <w:rFonts w:ascii="Times New Roman" w:eastAsia="Times New Roman" w:hAnsi="Times New Roman"/>
          <w:b/>
          <w:bCs/>
          <w:sz w:val="28"/>
          <w:szCs w:val="28"/>
          <w:lang w:eastAsia="ru-RU"/>
        </w:rPr>
        <w:t>догазификации</w:t>
      </w:r>
      <w:proofErr w:type="spellEnd"/>
      <w:r w:rsidR="00765FB3" w:rsidRPr="00765FB3">
        <w:rPr>
          <w:rFonts w:ascii="Times New Roman" w:eastAsia="Times New Roman" w:hAnsi="Times New Roman"/>
          <w:b/>
          <w:bCs/>
          <w:sz w:val="28"/>
          <w:szCs w:val="28"/>
          <w:lang w:eastAsia="ru-RU"/>
        </w:rPr>
        <w:t xml:space="preserve"> ООО «Газпром газораспределение </w:t>
      </w:r>
      <w:r w:rsidR="0074743B">
        <w:rPr>
          <w:rFonts w:ascii="Times New Roman" w:eastAsia="Times New Roman" w:hAnsi="Times New Roman"/>
          <w:b/>
          <w:bCs/>
          <w:sz w:val="28"/>
          <w:szCs w:val="28"/>
          <w:lang w:eastAsia="ru-RU"/>
        </w:rPr>
        <w:br/>
      </w:r>
      <w:r w:rsidR="00765FB3" w:rsidRPr="00765FB3">
        <w:rPr>
          <w:rFonts w:ascii="Times New Roman" w:eastAsia="Times New Roman" w:hAnsi="Times New Roman"/>
          <w:b/>
          <w:bCs/>
          <w:sz w:val="28"/>
          <w:szCs w:val="28"/>
          <w:lang w:eastAsia="ru-RU"/>
        </w:rPr>
        <w:t>Йошкар-Ола» за 4 квартал 2021</w:t>
      </w:r>
      <w:r w:rsidR="00765FB3">
        <w:rPr>
          <w:rFonts w:ascii="Times New Roman" w:eastAsia="Times New Roman" w:hAnsi="Times New Roman"/>
          <w:b/>
          <w:bCs/>
          <w:sz w:val="28"/>
          <w:szCs w:val="28"/>
          <w:lang w:eastAsia="ru-RU"/>
        </w:rPr>
        <w:t xml:space="preserve"> года</w:t>
      </w:r>
      <w:r w:rsidR="00765FB3" w:rsidRPr="00765FB3">
        <w:rPr>
          <w:rFonts w:ascii="Times New Roman" w:eastAsia="Times New Roman" w:hAnsi="Times New Roman"/>
          <w:b/>
          <w:bCs/>
          <w:sz w:val="28"/>
          <w:szCs w:val="28"/>
          <w:lang w:eastAsia="ru-RU"/>
        </w:rPr>
        <w:t xml:space="preserve"> </w:t>
      </w:r>
      <w:r w:rsidR="003A269F" w:rsidRPr="00765FB3">
        <w:rPr>
          <w:rFonts w:ascii="Times New Roman" w:eastAsia="Times New Roman" w:hAnsi="Times New Roman" w:cs="Times New Roman"/>
          <w:b/>
          <w:bCs/>
          <w:iCs/>
          <w:sz w:val="28"/>
          <w:szCs w:val="28"/>
          <w:lang w:eastAsia="ru-RU"/>
        </w:rPr>
        <w:t>_________________________________________________________________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proofErr w:type="spellStart"/>
      <w:r w:rsidR="009B17F9">
        <w:rPr>
          <w:rFonts w:ascii="Times New Roman" w:hAnsi="Times New Roman"/>
          <w:sz w:val="28"/>
          <w:szCs w:val="28"/>
        </w:rPr>
        <w:t>Вшивцева</w:t>
      </w:r>
      <w:proofErr w:type="spellEnd"/>
      <w:r w:rsidR="009B17F9">
        <w:rPr>
          <w:rFonts w:ascii="Times New Roman" w:hAnsi="Times New Roman"/>
          <w:sz w:val="28"/>
          <w:szCs w:val="28"/>
        </w:rPr>
        <w:t xml:space="preserve"> Н.М.</w:t>
      </w:r>
      <w:r w:rsidRPr="00BF55CA">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proofErr w:type="spellStart"/>
      <w:r w:rsidR="009B17F9">
        <w:rPr>
          <w:rFonts w:ascii="Times New Roman" w:eastAsia="Times New Roman" w:hAnsi="Times New Roman" w:cs="Times New Roman"/>
          <w:b/>
          <w:sz w:val="28"/>
          <w:szCs w:val="28"/>
          <w:lang w:eastAsia="ru-RU"/>
        </w:rPr>
        <w:t>Вшивцеву</w:t>
      </w:r>
      <w:proofErr w:type="spellEnd"/>
      <w:r w:rsidR="009B17F9">
        <w:rPr>
          <w:rFonts w:ascii="Times New Roman" w:eastAsia="Times New Roman" w:hAnsi="Times New Roman" w:cs="Times New Roman"/>
          <w:b/>
          <w:sz w:val="28"/>
          <w:szCs w:val="28"/>
          <w:lang w:eastAsia="ru-RU"/>
        </w:rPr>
        <w:t xml:space="preserve"> Н.М.</w:t>
      </w:r>
      <w:r w:rsidR="00400564">
        <w:rPr>
          <w:rFonts w:ascii="Times New Roman" w:eastAsia="Times New Roman" w:hAnsi="Times New Roman" w:cs="Times New Roman"/>
          <w:b/>
          <w:sz w:val="28"/>
          <w:szCs w:val="28"/>
          <w:lang w:eastAsia="ru-RU"/>
        </w:rPr>
        <w:t>:</w:t>
      </w:r>
    </w:p>
    <w:p w:rsidR="00765FB3" w:rsidRPr="00765FB3" w:rsidRDefault="00765FB3" w:rsidP="00765FB3">
      <w:pPr>
        <w:shd w:val="clear" w:color="auto" w:fill="FFFFFF"/>
        <w:spacing w:after="0" w:line="0" w:lineRule="atLeast"/>
        <w:ind w:firstLine="720"/>
        <w:jc w:val="both"/>
        <w:rPr>
          <w:rFonts w:ascii="Times New Roman" w:hAnsi="Times New Roman" w:cs="Times New Roman"/>
          <w:sz w:val="28"/>
          <w:szCs w:val="28"/>
        </w:rPr>
      </w:pPr>
      <w:proofErr w:type="gramStart"/>
      <w:r w:rsidRPr="00765FB3">
        <w:rPr>
          <w:rFonts w:ascii="Times New Roman" w:hAnsi="Times New Roman" w:cs="Times New Roman"/>
          <w:color w:val="000000"/>
          <w:spacing w:val="11"/>
          <w:sz w:val="28"/>
          <w:szCs w:val="28"/>
        </w:rPr>
        <w:t xml:space="preserve">В соответствии с постановлением </w:t>
      </w:r>
      <w:r w:rsidRPr="00765FB3">
        <w:rPr>
          <w:rFonts w:ascii="Times New Roman" w:hAnsi="Times New Roman" w:cs="Times New Roman"/>
          <w:sz w:val="28"/>
          <w:szCs w:val="28"/>
        </w:rPr>
        <w:t>Правительства Российской Федерации от 29 декабря 2000 г.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w:t>
      </w:r>
      <w:proofErr w:type="gramEnd"/>
      <w:r w:rsidRPr="00765FB3">
        <w:rPr>
          <w:rFonts w:ascii="Times New Roman" w:hAnsi="Times New Roman" w:cs="Times New Roman"/>
          <w:sz w:val="28"/>
          <w:szCs w:val="28"/>
        </w:rPr>
        <w:t xml:space="preserve"> </w:t>
      </w:r>
      <w:proofErr w:type="gramStart"/>
      <w:r w:rsidRPr="00765FB3">
        <w:rPr>
          <w:rFonts w:ascii="Times New Roman" w:hAnsi="Times New Roman" w:cs="Times New Roman"/>
          <w:sz w:val="28"/>
          <w:szCs w:val="28"/>
        </w:rPr>
        <w:t xml:space="preserve">строительства и газопроводов, предназначенных для транспортировки газа от месторождений природного газа до магистрального газопровода», постановлением Правительства Российской Федерации от 13 сентября 2021 г.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w:t>
      </w:r>
      <w:r w:rsidRPr="00765FB3">
        <w:rPr>
          <w:rFonts w:ascii="Times New Roman" w:hAnsi="Times New Roman" w:cs="Times New Roman"/>
          <w:sz w:val="28"/>
          <w:szCs w:val="28"/>
        </w:rPr>
        <w:br/>
        <w:t>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w:t>
      </w:r>
      <w:proofErr w:type="gramEnd"/>
      <w:r w:rsidRPr="00765FB3">
        <w:rPr>
          <w:rFonts w:ascii="Times New Roman" w:hAnsi="Times New Roman" w:cs="Times New Roman"/>
          <w:sz w:val="28"/>
          <w:szCs w:val="28"/>
        </w:rPr>
        <w:t xml:space="preserve"> </w:t>
      </w:r>
      <w:proofErr w:type="gramStart"/>
      <w:r w:rsidRPr="00765FB3">
        <w:rPr>
          <w:rFonts w:ascii="Times New Roman" w:hAnsi="Times New Roman" w:cs="Times New Roman"/>
          <w:sz w:val="28"/>
          <w:szCs w:val="28"/>
        </w:rPr>
        <w:t xml:space="preserve">и региональных программ газификации жилищно-коммунального хозяйства, промышленных и иных организаций» </w:t>
      </w:r>
      <w:r w:rsidRPr="00765FB3">
        <w:rPr>
          <w:rFonts w:ascii="Times New Roman" w:hAnsi="Times New Roman" w:cs="Times New Roman"/>
          <w:color w:val="000000"/>
          <w:spacing w:val="-2"/>
          <w:sz w:val="28"/>
          <w:szCs w:val="28"/>
        </w:rPr>
        <w:t xml:space="preserve">размер </w:t>
      </w:r>
      <w:r w:rsidRPr="00765FB3">
        <w:rPr>
          <w:rFonts w:ascii="Times New Roman" w:hAnsi="Times New Roman" w:cs="Times New Roman"/>
          <w:sz w:val="28"/>
          <w:szCs w:val="28"/>
        </w:rPr>
        <w:t xml:space="preserve">экономически обоснованных расходов на выполнение мероприятий по технологическому присоединению в рамках </w:t>
      </w:r>
      <w:proofErr w:type="spellStart"/>
      <w:r w:rsidRPr="00765FB3">
        <w:rPr>
          <w:rFonts w:ascii="Times New Roman" w:hAnsi="Times New Roman" w:cs="Times New Roman"/>
          <w:sz w:val="28"/>
          <w:szCs w:val="28"/>
        </w:rPr>
        <w:t>догазификации</w:t>
      </w:r>
      <w:proofErr w:type="spellEnd"/>
      <w:r w:rsidRPr="00765FB3">
        <w:rPr>
          <w:rFonts w:ascii="Times New Roman" w:hAnsi="Times New Roman" w:cs="Times New Roman"/>
          <w:sz w:val="28"/>
          <w:szCs w:val="28"/>
        </w:rPr>
        <w:t xml:space="preserve"> утверждается органом исполнительной власти субъекта Российской Федерации в области государственного регулирования цен (тарифов).</w:t>
      </w:r>
      <w:proofErr w:type="gramEnd"/>
    </w:p>
    <w:p w:rsidR="00765FB3" w:rsidRPr="00765FB3" w:rsidRDefault="00765FB3" w:rsidP="00765FB3">
      <w:pPr>
        <w:shd w:val="clear" w:color="auto" w:fill="FFFFFF"/>
        <w:spacing w:after="0" w:line="0" w:lineRule="atLeast"/>
        <w:ind w:firstLine="720"/>
        <w:jc w:val="both"/>
        <w:rPr>
          <w:rFonts w:ascii="Times New Roman" w:hAnsi="Times New Roman" w:cs="Times New Roman"/>
          <w:color w:val="000000"/>
          <w:spacing w:val="11"/>
          <w:sz w:val="28"/>
          <w:szCs w:val="28"/>
        </w:rPr>
      </w:pPr>
      <w:r w:rsidRPr="00765FB3">
        <w:rPr>
          <w:rFonts w:ascii="Times New Roman" w:hAnsi="Times New Roman" w:cs="Times New Roman"/>
          <w:color w:val="000000"/>
          <w:spacing w:val="11"/>
          <w:sz w:val="28"/>
          <w:szCs w:val="28"/>
        </w:rPr>
        <w:t xml:space="preserve">ООО «Газпром газораспределение Йошкар-Ола» представило сведения о фактически понесенных расходах на технологическое присоединение в рамках </w:t>
      </w:r>
      <w:proofErr w:type="spellStart"/>
      <w:r w:rsidRPr="00765FB3">
        <w:rPr>
          <w:rFonts w:ascii="Times New Roman" w:hAnsi="Times New Roman" w:cs="Times New Roman"/>
          <w:color w:val="000000"/>
          <w:spacing w:val="11"/>
          <w:sz w:val="28"/>
          <w:szCs w:val="28"/>
        </w:rPr>
        <w:t>догазификации</w:t>
      </w:r>
      <w:proofErr w:type="spellEnd"/>
      <w:r w:rsidRPr="00765FB3">
        <w:rPr>
          <w:rFonts w:ascii="Times New Roman" w:hAnsi="Times New Roman" w:cs="Times New Roman"/>
          <w:color w:val="000000"/>
          <w:spacing w:val="11"/>
          <w:sz w:val="28"/>
          <w:szCs w:val="28"/>
        </w:rPr>
        <w:t xml:space="preserve"> за 4 квартал 2021 г.</w:t>
      </w:r>
    </w:p>
    <w:p w:rsidR="00765FB3" w:rsidRPr="00765FB3" w:rsidRDefault="00765FB3" w:rsidP="00765FB3">
      <w:pPr>
        <w:spacing w:after="0" w:line="0" w:lineRule="atLeast"/>
        <w:ind w:firstLine="708"/>
        <w:jc w:val="both"/>
        <w:rPr>
          <w:rFonts w:ascii="Times New Roman" w:hAnsi="Times New Roman" w:cs="Times New Roman"/>
          <w:sz w:val="28"/>
          <w:szCs w:val="28"/>
        </w:rPr>
      </w:pPr>
      <w:r w:rsidRPr="00765FB3">
        <w:rPr>
          <w:rFonts w:ascii="Times New Roman" w:hAnsi="Times New Roman" w:cs="Times New Roman"/>
          <w:sz w:val="28"/>
          <w:szCs w:val="28"/>
        </w:rPr>
        <w:t>Сведения представлены по законченным 246 объектам (актам приемки законченного строительством объекта).</w:t>
      </w:r>
    </w:p>
    <w:p w:rsidR="00765FB3" w:rsidRPr="00765FB3" w:rsidRDefault="00765FB3" w:rsidP="00765FB3">
      <w:pPr>
        <w:spacing w:after="0" w:line="0" w:lineRule="atLeast"/>
        <w:ind w:firstLine="708"/>
        <w:jc w:val="both"/>
        <w:rPr>
          <w:rFonts w:ascii="Times New Roman" w:hAnsi="Times New Roman" w:cs="Times New Roman"/>
          <w:sz w:val="28"/>
          <w:szCs w:val="28"/>
        </w:rPr>
      </w:pPr>
      <w:r w:rsidRPr="00765FB3">
        <w:rPr>
          <w:rFonts w:ascii="Times New Roman" w:hAnsi="Times New Roman" w:cs="Times New Roman"/>
          <w:sz w:val="28"/>
          <w:szCs w:val="28"/>
        </w:rPr>
        <w:t xml:space="preserve">Экономически обоснованные расходы сформированы в соответствии </w:t>
      </w:r>
      <w:r>
        <w:rPr>
          <w:rFonts w:ascii="Times New Roman" w:hAnsi="Times New Roman" w:cs="Times New Roman"/>
          <w:sz w:val="28"/>
          <w:szCs w:val="28"/>
        </w:rPr>
        <w:br/>
      </w:r>
      <w:r w:rsidRPr="00765FB3">
        <w:rPr>
          <w:rFonts w:ascii="Times New Roman" w:hAnsi="Times New Roman" w:cs="Times New Roman"/>
          <w:sz w:val="28"/>
          <w:szCs w:val="28"/>
        </w:rPr>
        <w:t xml:space="preserve">с </w:t>
      </w:r>
      <w:r w:rsidRPr="00765FB3">
        <w:rPr>
          <w:rFonts w:ascii="Times New Roman" w:hAnsi="Times New Roman" w:cs="Times New Roman"/>
          <w:bCs/>
          <w:sz w:val="28"/>
          <w:szCs w:val="28"/>
        </w:rPr>
        <w:t>Методическими указаниями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утвержденными приказом Федеральной антим</w:t>
      </w:r>
      <w:r>
        <w:rPr>
          <w:rFonts w:ascii="Times New Roman" w:hAnsi="Times New Roman" w:cs="Times New Roman"/>
          <w:bCs/>
          <w:sz w:val="28"/>
          <w:szCs w:val="28"/>
        </w:rPr>
        <w:t>онопольной службы от 16.08.2018 г.</w:t>
      </w:r>
      <w:r w:rsidRPr="00765FB3">
        <w:rPr>
          <w:rFonts w:ascii="Times New Roman" w:hAnsi="Times New Roman" w:cs="Times New Roman"/>
          <w:bCs/>
          <w:sz w:val="28"/>
          <w:szCs w:val="28"/>
        </w:rPr>
        <w:t xml:space="preserve"> № 1151/18.</w:t>
      </w:r>
    </w:p>
    <w:p w:rsidR="00765FB3" w:rsidRPr="00765FB3" w:rsidRDefault="00765FB3" w:rsidP="00765FB3">
      <w:pPr>
        <w:autoSpaceDE w:val="0"/>
        <w:autoSpaceDN w:val="0"/>
        <w:adjustRightInd w:val="0"/>
        <w:spacing w:after="0" w:line="0" w:lineRule="atLeast"/>
        <w:jc w:val="both"/>
        <w:rPr>
          <w:rFonts w:ascii="Times New Roman" w:hAnsi="Times New Roman" w:cs="Times New Roman"/>
          <w:sz w:val="28"/>
          <w:szCs w:val="28"/>
        </w:rPr>
      </w:pPr>
      <w:r w:rsidRPr="00765FB3">
        <w:rPr>
          <w:rFonts w:ascii="Times New Roman" w:hAnsi="Times New Roman" w:cs="Times New Roman"/>
          <w:sz w:val="28"/>
          <w:szCs w:val="28"/>
        </w:rPr>
        <w:tab/>
        <w:t xml:space="preserve">В соответствии с пунктом 46 </w:t>
      </w:r>
      <w:r w:rsidR="000162FD">
        <w:rPr>
          <w:rFonts w:ascii="Times New Roman" w:hAnsi="Times New Roman" w:cs="Times New Roman"/>
          <w:sz w:val="28"/>
          <w:szCs w:val="28"/>
        </w:rPr>
        <w:t xml:space="preserve">Методических указаний </w:t>
      </w:r>
      <w:r w:rsidRPr="00765FB3">
        <w:rPr>
          <w:rFonts w:ascii="Times New Roman" w:hAnsi="Times New Roman" w:cs="Times New Roman"/>
          <w:sz w:val="28"/>
          <w:szCs w:val="28"/>
        </w:rPr>
        <w:t>экономически обоснованные расходы</w:t>
      </w:r>
      <w:r w:rsidR="000162FD">
        <w:rPr>
          <w:rFonts w:ascii="Times New Roman" w:hAnsi="Times New Roman" w:cs="Times New Roman"/>
          <w:sz w:val="28"/>
          <w:szCs w:val="28"/>
        </w:rPr>
        <w:t xml:space="preserve"> </w:t>
      </w:r>
      <w:r w:rsidRPr="00765FB3">
        <w:rPr>
          <w:rFonts w:ascii="Times New Roman" w:hAnsi="Times New Roman" w:cs="Times New Roman"/>
          <w:sz w:val="28"/>
          <w:szCs w:val="28"/>
        </w:rPr>
        <w:t xml:space="preserve">за подключение (технологическое присоединение) </w:t>
      </w:r>
      <w:r w:rsidRPr="00765FB3">
        <w:rPr>
          <w:rFonts w:ascii="Times New Roman" w:hAnsi="Times New Roman" w:cs="Times New Roman"/>
          <w:sz w:val="28"/>
          <w:szCs w:val="28"/>
        </w:rPr>
        <w:lastRenderedPageBreak/>
        <w:t>газоиспользующего оборудования, сложившиеся у ГРО, не должны превышать расходы:</w:t>
      </w:r>
    </w:p>
    <w:p w:rsidR="00765FB3" w:rsidRPr="00765FB3" w:rsidRDefault="00765FB3" w:rsidP="00765FB3">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765FB3">
        <w:rPr>
          <w:rFonts w:ascii="Times New Roman" w:hAnsi="Times New Roman" w:cs="Times New Roman"/>
          <w:sz w:val="28"/>
          <w:szCs w:val="28"/>
        </w:rPr>
        <w:t>- на выполнение проектных работ, определенных с использованием сметных нормативов, сведения о которых включены в федеральный реестр сметных нормативов; (</w:t>
      </w:r>
      <w:r w:rsidRPr="00765FB3">
        <w:rPr>
          <w:rFonts w:ascii="Times New Roman" w:hAnsi="Times New Roman" w:cs="Times New Roman"/>
          <w:i/>
          <w:sz w:val="28"/>
          <w:szCs w:val="28"/>
        </w:rPr>
        <w:t xml:space="preserve">Сметы на проектные работы составлены с учетом </w:t>
      </w:r>
      <w:r w:rsidRPr="00765FB3">
        <w:rPr>
          <w:rFonts w:ascii="Times New Roman" w:hAnsi="Times New Roman" w:cs="Times New Roman"/>
          <w:i/>
          <w:color w:val="22272F"/>
          <w:sz w:val="28"/>
          <w:szCs w:val="28"/>
          <w:shd w:val="clear" w:color="auto" w:fill="FFFFFF"/>
        </w:rPr>
        <w:t xml:space="preserve"> Государственного сметного норматива СБЦП 81-02-14-2001.</w:t>
      </w:r>
      <w:proofErr w:type="gramEnd"/>
      <w:r w:rsidRPr="00765FB3">
        <w:rPr>
          <w:rFonts w:ascii="Times New Roman" w:hAnsi="Times New Roman" w:cs="Times New Roman"/>
          <w:i/>
          <w:color w:val="22272F"/>
          <w:sz w:val="28"/>
          <w:szCs w:val="28"/>
          <w:shd w:val="clear" w:color="auto" w:fill="FFFFFF"/>
        </w:rPr>
        <w:t xml:space="preserve"> </w:t>
      </w:r>
      <w:proofErr w:type="gramStart"/>
      <w:r w:rsidRPr="00765FB3">
        <w:rPr>
          <w:rFonts w:ascii="Times New Roman" w:hAnsi="Times New Roman" w:cs="Times New Roman"/>
          <w:i/>
          <w:color w:val="22272F"/>
          <w:sz w:val="28"/>
          <w:szCs w:val="28"/>
          <w:shd w:val="clear" w:color="auto" w:fill="FFFFFF"/>
        </w:rPr>
        <w:t>Справочник базовых цен на проектные работы в строительстве "Газооборудование и газоснабжение промышленных предприятий, зданий и сооружений"</w:t>
      </w:r>
      <w:r w:rsidRPr="00765FB3">
        <w:rPr>
          <w:rFonts w:ascii="Times New Roman" w:hAnsi="Times New Roman" w:cs="Times New Roman"/>
          <w:color w:val="22272F"/>
          <w:sz w:val="28"/>
          <w:szCs w:val="28"/>
          <w:shd w:val="clear" w:color="auto" w:fill="FFFFFF"/>
        </w:rPr>
        <w:t>).</w:t>
      </w:r>
      <w:proofErr w:type="gramEnd"/>
      <w:r w:rsidRPr="00765FB3">
        <w:rPr>
          <w:rFonts w:ascii="Times New Roman" w:hAnsi="Times New Roman" w:cs="Times New Roman"/>
          <w:color w:val="22272F"/>
          <w:sz w:val="28"/>
          <w:szCs w:val="28"/>
          <w:shd w:val="clear" w:color="auto" w:fill="FFFFFF"/>
        </w:rPr>
        <w:t xml:space="preserve"> Фактические расходы по проектно-изыскательским работам существенно ниже </w:t>
      </w:r>
      <w:r w:rsidRPr="00765FB3">
        <w:rPr>
          <w:rFonts w:ascii="Times New Roman" w:hAnsi="Times New Roman" w:cs="Times New Roman"/>
          <w:sz w:val="28"/>
          <w:szCs w:val="28"/>
        </w:rPr>
        <w:t xml:space="preserve">определенных с использованием сметных нормативов, учтены </w:t>
      </w:r>
      <w:r>
        <w:rPr>
          <w:rFonts w:ascii="Times New Roman" w:hAnsi="Times New Roman" w:cs="Times New Roman"/>
          <w:sz w:val="28"/>
          <w:szCs w:val="28"/>
        </w:rPr>
        <w:br/>
      </w:r>
      <w:r w:rsidRPr="00765FB3">
        <w:rPr>
          <w:rFonts w:ascii="Times New Roman" w:hAnsi="Times New Roman" w:cs="Times New Roman"/>
          <w:sz w:val="28"/>
          <w:szCs w:val="28"/>
        </w:rPr>
        <w:t xml:space="preserve">в размере </w:t>
      </w:r>
      <w:r w:rsidRPr="00765FB3">
        <w:rPr>
          <w:rFonts w:ascii="Times New Roman" w:hAnsi="Times New Roman" w:cs="Times New Roman"/>
          <w:sz w:val="28"/>
          <w:szCs w:val="28"/>
          <w:u w:val="single"/>
        </w:rPr>
        <w:t>1 053,12 тыс.руб.</w:t>
      </w:r>
      <w:r w:rsidRPr="00765FB3">
        <w:rPr>
          <w:rFonts w:ascii="Times New Roman" w:hAnsi="Times New Roman" w:cs="Times New Roman"/>
          <w:sz w:val="28"/>
          <w:szCs w:val="28"/>
        </w:rPr>
        <w:t xml:space="preserve"> </w:t>
      </w:r>
    </w:p>
    <w:p w:rsidR="00765FB3" w:rsidRPr="00765FB3" w:rsidRDefault="00765FB3" w:rsidP="00765FB3">
      <w:pPr>
        <w:autoSpaceDE w:val="0"/>
        <w:autoSpaceDN w:val="0"/>
        <w:adjustRightInd w:val="0"/>
        <w:spacing w:after="0" w:line="0" w:lineRule="atLeast"/>
        <w:ind w:firstLine="540"/>
        <w:jc w:val="both"/>
        <w:rPr>
          <w:rFonts w:ascii="Times New Roman" w:hAnsi="Times New Roman" w:cs="Times New Roman"/>
          <w:sz w:val="28"/>
          <w:szCs w:val="28"/>
          <w:u w:val="single"/>
        </w:rPr>
      </w:pPr>
      <w:r w:rsidRPr="00765FB3">
        <w:rPr>
          <w:rFonts w:ascii="Times New Roman" w:hAnsi="Times New Roman" w:cs="Times New Roman"/>
          <w:sz w:val="28"/>
          <w:szCs w:val="28"/>
        </w:rPr>
        <w:t xml:space="preserve">- на выполнение строительно-монтажных работ, определенные </w:t>
      </w:r>
      <w:r>
        <w:rPr>
          <w:rFonts w:ascii="Times New Roman" w:hAnsi="Times New Roman" w:cs="Times New Roman"/>
          <w:sz w:val="28"/>
          <w:szCs w:val="28"/>
        </w:rPr>
        <w:br/>
      </w:r>
      <w:r w:rsidRPr="00765FB3">
        <w:rPr>
          <w:rFonts w:ascii="Times New Roman" w:hAnsi="Times New Roman" w:cs="Times New Roman"/>
          <w:sz w:val="28"/>
          <w:szCs w:val="28"/>
        </w:rPr>
        <w:t xml:space="preserve">в соответствии с НЦС; анализ проведен с учетом укрупненных нормативов цен строительства НЦС 81-02-15-2021, Сборник № 15 «Наружные сети газоснабжения», утвержденных приказом Минстроя РФ от 03.12.2021 </w:t>
      </w:r>
      <w:r>
        <w:rPr>
          <w:rFonts w:ascii="Times New Roman" w:hAnsi="Times New Roman" w:cs="Times New Roman"/>
          <w:sz w:val="28"/>
          <w:szCs w:val="28"/>
        </w:rPr>
        <w:br/>
      </w:r>
      <w:r w:rsidRPr="00765FB3">
        <w:rPr>
          <w:rFonts w:ascii="Times New Roman" w:hAnsi="Times New Roman" w:cs="Times New Roman"/>
          <w:sz w:val="28"/>
          <w:szCs w:val="28"/>
        </w:rPr>
        <w:t xml:space="preserve">№ 889/пр. Скорректированы расходы по 6 объектам. Расходы </w:t>
      </w:r>
      <w:r>
        <w:rPr>
          <w:rFonts w:ascii="Times New Roman" w:hAnsi="Times New Roman" w:cs="Times New Roman"/>
          <w:sz w:val="28"/>
          <w:szCs w:val="28"/>
        </w:rPr>
        <w:br/>
      </w:r>
      <w:r w:rsidRPr="00765FB3">
        <w:rPr>
          <w:rFonts w:ascii="Times New Roman" w:hAnsi="Times New Roman" w:cs="Times New Roman"/>
          <w:sz w:val="28"/>
          <w:szCs w:val="28"/>
        </w:rPr>
        <w:t xml:space="preserve">по строительству учтены в размере </w:t>
      </w:r>
      <w:r w:rsidRPr="00765FB3">
        <w:rPr>
          <w:rFonts w:ascii="Times New Roman" w:hAnsi="Times New Roman" w:cs="Times New Roman"/>
          <w:sz w:val="28"/>
          <w:szCs w:val="28"/>
          <w:u w:val="single"/>
        </w:rPr>
        <w:t>6 637,07 тыс.руб.</w:t>
      </w:r>
    </w:p>
    <w:p w:rsidR="00765FB3" w:rsidRPr="00765FB3" w:rsidRDefault="00765FB3" w:rsidP="00765FB3">
      <w:pPr>
        <w:autoSpaceDE w:val="0"/>
        <w:autoSpaceDN w:val="0"/>
        <w:adjustRightInd w:val="0"/>
        <w:spacing w:after="0" w:line="0" w:lineRule="atLeast"/>
        <w:ind w:firstLine="540"/>
        <w:jc w:val="both"/>
        <w:rPr>
          <w:rFonts w:ascii="Times New Roman" w:hAnsi="Times New Roman" w:cs="Times New Roman"/>
          <w:sz w:val="28"/>
          <w:szCs w:val="28"/>
        </w:rPr>
      </w:pPr>
      <w:proofErr w:type="gramStart"/>
      <w:r w:rsidRPr="00765FB3">
        <w:rPr>
          <w:rFonts w:ascii="Times New Roman" w:hAnsi="Times New Roman" w:cs="Times New Roman"/>
          <w:sz w:val="28"/>
          <w:szCs w:val="28"/>
        </w:rPr>
        <w:t xml:space="preserve">- на мониторинг выполнения Заявителем технических условий </w:t>
      </w:r>
      <w:r>
        <w:rPr>
          <w:rFonts w:ascii="Times New Roman" w:hAnsi="Times New Roman" w:cs="Times New Roman"/>
          <w:sz w:val="28"/>
          <w:szCs w:val="28"/>
        </w:rPr>
        <w:br/>
      </w:r>
      <w:r w:rsidRPr="00765FB3">
        <w:rPr>
          <w:rFonts w:ascii="Times New Roman" w:hAnsi="Times New Roman" w:cs="Times New Roman"/>
          <w:sz w:val="28"/>
          <w:szCs w:val="28"/>
        </w:rPr>
        <w:t xml:space="preserve">и осуществление фактического присоединения, определенные на основании стандартизированных тарифных ставок, действующих в период выполнения работ, а именно в соответствии с приказом Министерства промышленности, экономического развития и торговли Республики Марий Эл № 178 т </w:t>
      </w:r>
      <w:r>
        <w:rPr>
          <w:rFonts w:ascii="Times New Roman" w:hAnsi="Times New Roman" w:cs="Times New Roman"/>
          <w:sz w:val="28"/>
          <w:szCs w:val="28"/>
        </w:rPr>
        <w:br/>
      </w:r>
      <w:r w:rsidRPr="00765FB3">
        <w:rPr>
          <w:rFonts w:ascii="Times New Roman" w:hAnsi="Times New Roman" w:cs="Times New Roman"/>
          <w:sz w:val="28"/>
          <w:szCs w:val="28"/>
        </w:rPr>
        <w:t>от 28.12.2020 г. «</w:t>
      </w:r>
      <w:r w:rsidRPr="00765FB3">
        <w:rPr>
          <w:rFonts w:ascii="Times New Roman" w:hAnsi="Times New Roman" w:cs="Times New Roman"/>
          <w:color w:val="333333"/>
          <w:sz w:val="28"/>
          <w:szCs w:val="28"/>
          <w:shd w:val="clear" w:color="auto" w:fill="FFFFFF"/>
        </w:rPr>
        <w:t xml:space="preserve">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w:t>
      </w:r>
      <w:r>
        <w:rPr>
          <w:rFonts w:ascii="Times New Roman" w:hAnsi="Times New Roman" w:cs="Times New Roman"/>
          <w:color w:val="333333"/>
          <w:sz w:val="28"/>
          <w:szCs w:val="28"/>
          <w:shd w:val="clear" w:color="auto" w:fill="FFFFFF"/>
        </w:rPr>
        <w:br/>
      </w:r>
      <w:r w:rsidRPr="00765FB3">
        <w:rPr>
          <w:rFonts w:ascii="Times New Roman" w:hAnsi="Times New Roman" w:cs="Times New Roman"/>
          <w:color w:val="333333"/>
          <w:sz w:val="28"/>
          <w:szCs w:val="28"/>
          <w:shd w:val="clear" w:color="auto" w:fill="FFFFFF"/>
        </w:rPr>
        <w:t>ООО «Газпром газораспределение</w:t>
      </w:r>
      <w:proofErr w:type="gramEnd"/>
      <w:r w:rsidRPr="00765FB3">
        <w:rPr>
          <w:rFonts w:ascii="Times New Roman" w:hAnsi="Times New Roman" w:cs="Times New Roman"/>
          <w:color w:val="333333"/>
          <w:sz w:val="28"/>
          <w:szCs w:val="28"/>
          <w:shd w:val="clear" w:color="auto" w:fill="FFFFFF"/>
        </w:rPr>
        <w:t xml:space="preserve"> Йошкар-Ола», на 2021 год</w:t>
      </w:r>
      <w:r w:rsidRPr="00765FB3">
        <w:rPr>
          <w:rFonts w:ascii="Times New Roman" w:hAnsi="Times New Roman" w:cs="Times New Roman"/>
          <w:sz w:val="28"/>
          <w:szCs w:val="28"/>
        </w:rPr>
        <w:t xml:space="preserve">». Скорректированы расходы по 4 объектам, приняты к утверждению </w:t>
      </w:r>
      <w:r>
        <w:rPr>
          <w:rFonts w:ascii="Times New Roman" w:hAnsi="Times New Roman" w:cs="Times New Roman"/>
          <w:sz w:val="28"/>
          <w:szCs w:val="28"/>
        </w:rPr>
        <w:br/>
      </w:r>
      <w:r w:rsidRPr="00765FB3">
        <w:rPr>
          <w:rFonts w:ascii="Times New Roman" w:hAnsi="Times New Roman" w:cs="Times New Roman"/>
          <w:sz w:val="28"/>
          <w:szCs w:val="28"/>
        </w:rPr>
        <w:t xml:space="preserve">в размере </w:t>
      </w:r>
      <w:r w:rsidRPr="00765FB3">
        <w:rPr>
          <w:rFonts w:ascii="Times New Roman" w:hAnsi="Times New Roman" w:cs="Times New Roman"/>
          <w:sz w:val="28"/>
          <w:szCs w:val="28"/>
          <w:u w:val="single"/>
        </w:rPr>
        <w:t>1 342,64 тыс.руб.</w:t>
      </w:r>
    </w:p>
    <w:p w:rsidR="00765FB3" w:rsidRPr="00765FB3" w:rsidRDefault="00765FB3" w:rsidP="00765FB3">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П</w:t>
      </w:r>
      <w:r w:rsidRPr="00765FB3">
        <w:rPr>
          <w:rFonts w:ascii="Times New Roman" w:hAnsi="Times New Roman" w:cs="Times New Roman"/>
          <w:sz w:val="28"/>
          <w:szCs w:val="28"/>
        </w:rPr>
        <w:t xml:space="preserve">редлагается утвердить экономически обоснованные расходы </w:t>
      </w:r>
      <w:r>
        <w:rPr>
          <w:rFonts w:ascii="Times New Roman" w:hAnsi="Times New Roman" w:cs="Times New Roman"/>
          <w:sz w:val="28"/>
          <w:szCs w:val="28"/>
        </w:rPr>
        <w:br/>
      </w:r>
      <w:r w:rsidRPr="00765FB3">
        <w:rPr>
          <w:rFonts w:ascii="Times New Roman" w:hAnsi="Times New Roman" w:cs="Times New Roman"/>
          <w:sz w:val="28"/>
          <w:szCs w:val="28"/>
        </w:rPr>
        <w:t xml:space="preserve">на выполнение мероприятий по технологическому присоединению в рамках </w:t>
      </w:r>
      <w:proofErr w:type="spellStart"/>
      <w:r w:rsidRPr="00765FB3">
        <w:rPr>
          <w:rFonts w:ascii="Times New Roman" w:hAnsi="Times New Roman" w:cs="Times New Roman"/>
          <w:sz w:val="28"/>
          <w:szCs w:val="28"/>
        </w:rPr>
        <w:t>догазификации</w:t>
      </w:r>
      <w:proofErr w:type="spellEnd"/>
      <w:r w:rsidRPr="00765FB3">
        <w:rPr>
          <w:rFonts w:ascii="Times New Roman" w:hAnsi="Times New Roman" w:cs="Times New Roman"/>
          <w:sz w:val="28"/>
          <w:szCs w:val="28"/>
        </w:rPr>
        <w:t xml:space="preserve">, понесенные ООО «Газпром газораспределение </w:t>
      </w:r>
      <w:r>
        <w:rPr>
          <w:rFonts w:ascii="Times New Roman" w:hAnsi="Times New Roman" w:cs="Times New Roman"/>
          <w:sz w:val="28"/>
          <w:szCs w:val="28"/>
        </w:rPr>
        <w:br/>
      </w:r>
      <w:r w:rsidRPr="00765FB3">
        <w:rPr>
          <w:rFonts w:ascii="Times New Roman" w:hAnsi="Times New Roman" w:cs="Times New Roman"/>
          <w:sz w:val="28"/>
          <w:szCs w:val="28"/>
        </w:rPr>
        <w:t xml:space="preserve">Йошкар-Ола» в 4 квартале 2021 г., в размере 9 032,83 </w:t>
      </w:r>
      <w:proofErr w:type="spellStart"/>
      <w:r w:rsidRPr="00765FB3">
        <w:rPr>
          <w:rFonts w:ascii="Times New Roman" w:hAnsi="Times New Roman" w:cs="Times New Roman"/>
          <w:sz w:val="28"/>
          <w:szCs w:val="28"/>
        </w:rPr>
        <w:t>тыс</w:t>
      </w:r>
      <w:proofErr w:type="gramStart"/>
      <w:r w:rsidRPr="00765FB3">
        <w:rPr>
          <w:rFonts w:ascii="Times New Roman" w:hAnsi="Times New Roman" w:cs="Times New Roman"/>
          <w:sz w:val="28"/>
          <w:szCs w:val="28"/>
        </w:rPr>
        <w:t>.р</w:t>
      </w:r>
      <w:proofErr w:type="gramEnd"/>
      <w:r w:rsidRPr="00765FB3">
        <w:rPr>
          <w:rFonts w:ascii="Times New Roman" w:hAnsi="Times New Roman" w:cs="Times New Roman"/>
          <w:sz w:val="28"/>
          <w:szCs w:val="28"/>
        </w:rPr>
        <w:t>ублей</w:t>
      </w:r>
      <w:proofErr w:type="spellEnd"/>
      <w:r w:rsidRPr="00765FB3">
        <w:rPr>
          <w:rFonts w:ascii="Times New Roman" w:hAnsi="Times New Roman" w:cs="Times New Roman"/>
          <w:sz w:val="28"/>
          <w:szCs w:val="28"/>
        </w:rPr>
        <w:t xml:space="preserve"> (без НДС). </w:t>
      </w:r>
    </w:p>
    <w:p w:rsidR="003A269F" w:rsidRPr="002A171A" w:rsidRDefault="003A269F" w:rsidP="005F42CC">
      <w:pPr>
        <w:spacing w:after="0" w:line="240" w:lineRule="auto"/>
        <w:ind w:firstLine="709"/>
        <w:jc w:val="both"/>
        <w:rPr>
          <w:rFonts w:ascii="Times New Roman" w:eastAsia="Times New Roman" w:hAnsi="Times New Roman"/>
          <w:sz w:val="27"/>
          <w:szCs w:val="27"/>
          <w:lang w:eastAsia="ru-RU"/>
        </w:rPr>
      </w:pPr>
      <w:r w:rsidRPr="002A171A">
        <w:rPr>
          <w:rFonts w:ascii="Times New Roman" w:hAnsi="Times New Roman"/>
          <w:b/>
          <w:sz w:val="27"/>
          <w:szCs w:val="27"/>
        </w:rPr>
        <w:t>РЕШИЛИ:</w:t>
      </w:r>
    </w:p>
    <w:p w:rsidR="005F42CC" w:rsidRDefault="00765FB3" w:rsidP="005F42CC">
      <w:pPr>
        <w:spacing w:after="0" w:line="240" w:lineRule="auto"/>
        <w:ind w:firstLine="708"/>
        <w:jc w:val="both"/>
        <w:rPr>
          <w:rFonts w:ascii="Times New Roman" w:hAnsi="Times New Roman" w:cs="Times New Roman"/>
          <w:sz w:val="28"/>
          <w:szCs w:val="28"/>
        </w:rPr>
      </w:pPr>
      <w:r w:rsidRPr="00765FB3">
        <w:rPr>
          <w:rFonts w:ascii="Times New Roman" w:hAnsi="Times New Roman" w:cs="Times New Roman"/>
          <w:sz w:val="28"/>
          <w:szCs w:val="28"/>
        </w:rPr>
        <w:t xml:space="preserve">Утвердить экономически обоснованные расходы на выполнение мероприятий по технологическому присоединению в рамках </w:t>
      </w:r>
      <w:proofErr w:type="spellStart"/>
      <w:r w:rsidRPr="00765FB3">
        <w:rPr>
          <w:rFonts w:ascii="Times New Roman" w:hAnsi="Times New Roman" w:cs="Times New Roman"/>
          <w:sz w:val="28"/>
          <w:szCs w:val="28"/>
        </w:rPr>
        <w:t>догазификации</w:t>
      </w:r>
      <w:proofErr w:type="spellEnd"/>
      <w:r w:rsidRPr="00765FB3">
        <w:rPr>
          <w:rFonts w:ascii="Times New Roman" w:hAnsi="Times New Roman" w:cs="Times New Roman"/>
          <w:sz w:val="28"/>
          <w:szCs w:val="28"/>
        </w:rPr>
        <w:t xml:space="preserve">, понесенные ООО «Газпром газораспределение </w:t>
      </w:r>
      <w:r w:rsidRPr="00765FB3">
        <w:rPr>
          <w:rFonts w:ascii="Times New Roman" w:hAnsi="Times New Roman" w:cs="Times New Roman"/>
          <w:sz w:val="28"/>
          <w:szCs w:val="28"/>
        </w:rPr>
        <w:br/>
        <w:t xml:space="preserve">Йошкар-Ола» в 4 квартале 2021 г., в размере 9 032,83 </w:t>
      </w:r>
      <w:proofErr w:type="spellStart"/>
      <w:r w:rsidRPr="00765FB3">
        <w:rPr>
          <w:rFonts w:ascii="Times New Roman" w:hAnsi="Times New Roman" w:cs="Times New Roman"/>
          <w:sz w:val="28"/>
          <w:szCs w:val="28"/>
        </w:rPr>
        <w:t>тыс</w:t>
      </w:r>
      <w:proofErr w:type="gramStart"/>
      <w:r w:rsidRPr="00765FB3">
        <w:rPr>
          <w:rFonts w:ascii="Times New Roman" w:hAnsi="Times New Roman" w:cs="Times New Roman"/>
          <w:sz w:val="28"/>
          <w:szCs w:val="28"/>
        </w:rPr>
        <w:t>.р</w:t>
      </w:r>
      <w:proofErr w:type="gramEnd"/>
      <w:r w:rsidRPr="00765FB3">
        <w:rPr>
          <w:rFonts w:ascii="Times New Roman" w:hAnsi="Times New Roman" w:cs="Times New Roman"/>
          <w:sz w:val="28"/>
          <w:szCs w:val="28"/>
        </w:rPr>
        <w:t>ублей</w:t>
      </w:r>
      <w:proofErr w:type="spellEnd"/>
      <w:r w:rsidRPr="00765FB3">
        <w:rPr>
          <w:rFonts w:ascii="Times New Roman" w:hAnsi="Times New Roman" w:cs="Times New Roman"/>
          <w:sz w:val="28"/>
          <w:szCs w:val="28"/>
        </w:rPr>
        <w:t xml:space="preserve"> </w:t>
      </w:r>
      <w:r w:rsidRPr="00765FB3">
        <w:rPr>
          <w:rFonts w:ascii="Times New Roman" w:hAnsi="Times New Roman" w:cs="Times New Roman"/>
          <w:sz w:val="28"/>
          <w:szCs w:val="28"/>
        </w:rPr>
        <w:br/>
        <w:t xml:space="preserve">(без НДС). </w:t>
      </w:r>
    </w:p>
    <w:p w:rsidR="003A269F" w:rsidRDefault="003A269F" w:rsidP="005F42CC">
      <w:pPr>
        <w:spacing w:after="0" w:line="240" w:lineRule="auto"/>
        <w:ind w:firstLine="708"/>
        <w:jc w:val="both"/>
        <w:rPr>
          <w:rFonts w:ascii="Times New Roman" w:eastAsia="Times New Roman" w:hAnsi="Times New Roman" w:cs="Times New Roman"/>
          <w:b/>
          <w:sz w:val="28"/>
          <w:szCs w:val="27"/>
          <w:lang w:eastAsia="ru-RU"/>
        </w:rPr>
      </w:pPr>
      <w:r w:rsidRPr="00F53A51">
        <w:rPr>
          <w:rFonts w:ascii="Times New Roman" w:eastAsia="Times New Roman" w:hAnsi="Times New Roman" w:cs="Times New Roman"/>
          <w:b/>
          <w:sz w:val="27"/>
          <w:szCs w:val="27"/>
          <w:lang w:eastAsia="ru-RU"/>
        </w:rPr>
        <w:t>Принято</w:t>
      </w:r>
      <w:r w:rsidRPr="00F53A51">
        <w:rPr>
          <w:rFonts w:ascii="Times New Roman" w:eastAsia="Times New Roman" w:hAnsi="Times New Roman" w:cs="Times New Roman"/>
          <w:b/>
          <w:sz w:val="28"/>
          <w:szCs w:val="27"/>
          <w:lang w:eastAsia="ru-RU"/>
        </w:rPr>
        <w:t>: за</w:t>
      </w:r>
      <w:r>
        <w:rPr>
          <w:rFonts w:ascii="Times New Roman" w:eastAsia="Times New Roman" w:hAnsi="Times New Roman" w:cs="Times New Roman"/>
          <w:b/>
          <w:sz w:val="28"/>
          <w:szCs w:val="27"/>
          <w:lang w:eastAsia="ru-RU"/>
        </w:rPr>
        <w:t> </w:t>
      </w:r>
      <w:r w:rsidR="00261B43">
        <w:rPr>
          <w:rFonts w:ascii="Times New Roman" w:eastAsia="Times New Roman" w:hAnsi="Times New Roman" w:cs="Times New Roman"/>
          <w:b/>
          <w:sz w:val="28"/>
          <w:szCs w:val="27"/>
          <w:lang w:eastAsia="ru-RU"/>
        </w:rPr>
        <w:t>-</w:t>
      </w:r>
      <w:r>
        <w:rPr>
          <w:rFonts w:ascii="Times New Roman" w:eastAsia="Times New Roman" w:hAnsi="Times New Roman" w:cs="Times New Roman"/>
          <w:b/>
          <w:sz w:val="28"/>
          <w:szCs w:val="27"/>
          <w:lang w:eastAsia="ru-RU"/>
        </w:rPr>
        <w:t> </w:t>
      </w:r>
      <w:r w:rsidR="00E67826">
        <w:rPr>
          <w:rFonts w:ascii="Times New Roman" w:eastAsia="Times New Roman" w:hAnsi="Times New Roman" w:cs="Times New Roman"/>
          <w:b/>
          <w:sz w:val="28"/>
          <w:szCs w:val="27"/>
          <w:lang w:eastAsia="ru-RU"/>
        </w:rPr>
        <w:t>7</w:t>
      </w:r>
      <w:r w:rsidRPr="00F53A51">
        <w:rPr>
          <w:rFonts w:ascii="Times New Roman" w:eastAsia="Times New Roman" w:hAnsi="Times New Roman" w:cs="Times New Roman"/>
          <w:b/>
          <w:sz w:val="28"/>
          <w:szCs w:val="27"/>
          <w:lang w:eastAsia="ru-RU"/>
        </w:rPr>
        <w:t xml:space="preserve"> чел.</w:t>
      </w:r>
      <w:r w:rsidR="00E67826">
        <w:rPr>
          <w:rFonts w:ascii="Times New Roman" w:eastAsia="Times New Roman" w:hAnsi="Times New Roman" w:cs="Times New Roman"/>
          <w:b/>
          <w:sz w:val="28"/>
          <w:szCs w:val="27"/>
          <w:lang w:eastAsia="ru-RU"/>
        </w:rPr>
        <w:t xml:space="preserve"> (единогласно).</w:t>
      </w:r>
      <w:bookmarkStart w:id="0" w:name="_GoBack"/>
      <w:bookmarkEnd w:id="0"/>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E67826" w:rsidRDefault="00E67826" w:rsidP="00C641F4">
            <w:pPr>
              <w:tabs>
                <w:tab w:val="left" w:pos="0"/>
              </w:tabs>
              <w:spacing w:after="0" w:line="0" w:lineRule="atLeast"/>
              <w:rPr>
                <w:rFonts w:ascii="Times New Roman" w:eastAsia="Times New Roman" w:hAnsi="Times New Roman"/>
                <w:sz w:val="28"/>
                <w:szCs w:val="28"/>
                <w:lang w:eastAsia="ru-RU"/>
              </w:rPr>
            </w:pPr>
          </w:p>
          <w:p w:rsidR="00C424EA" w:rsidRPr="003A7DF8" w:rsidRDefault="00465DB8"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ь</w:t>
            </w:r>
            <w:r w:rsidR="00C424EA" w:rsidRPr="003A7DF8">
              <w:rPr>
                <w:rFonts w:ascii="Times New Roman" w:eastAsia="Times New Roman" w:hAnsi="Times New Roman"/>
                <w:sz w:val="28"/>
                <w:szCs w:val="28"/>
                <w:lang w:eastAsia="ru-RU"/>
              </w:rPr>
              <w:t xml:space="preserve"> правления, </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министр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805CAA" w:rsidP="00C641F4">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С.И.Крылов</w:t>
            </w:r>
            <w:proofErr w:type="spellEnd"/>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E67826" w:rsidRDefault="00E67826"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proofErr w:type="spellStart"/>
            <w:r w:rsidRPr="003A7DF8">
              <w:rPr>
                <w:rFonts w:ascii="Times New Roman" w:eastAsia="Times New Roman" w:hAnsi="Times New Roman"/>
                <w:sz w:val="28"/>
                <w:szCs w:val="28"/>
                <w:lang w:eastAsia="ru-RU"/>
              </w:rPr>
              <w:t>Т.В.Беляева</w:t>
            </w:r>
            <w:proofErr w:type="spellEnd"/>
          </w:p>
        </w:tc>
      </w:tr>
    </w:tbl>
    <w:p w:rsidR="00770BC4" w:rsidRDefault="00770BC4" w:rsidP="000162FD">
      <w:pPr>
        <w:spacing w:line="0" w:lineRule="atLeast"/>
      </w:pPr>
    </w:p>
    <w:sectPr w:rsidR="00770BC4" w:rsidSect="00E67826">
      <w:headerReference w:type="default" r:id="rId9"/>
      <w:pgSz w:w="11906" w:h="16838"/>
      <w:pgMar w:top="426" w:right="992"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0B" w:rsidRDefault="0078430B" w:rsidP="00164E98">
      <w:pPr>
        <w:spacing w:after="0" w:line="240" w:lineRule="auto"/>
      </w:pPr>
      <w:r>
        <w:separator/>
      </w:r>
    </w:p>
  </w:endnote>
  <w:endnote w:type="continuationSeparator" w:id="0">
    <w:p w:rsidR="0078430B" w:rsidRDefault="0078430B"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0B" w:rsidRDefault="0078430B" w:rsidP="00164E98">
      <w:pPr>
        <w:spacing w:after="0" w:line="240" w:lineRule="auto"/>
      </w:pPr>
      <w:r>
        <w:separator/>
      </w:r>
    </w:p>
  </w:footnote>
  <w:footnote w:type="continuationSeparator" w:id="0">
    <w:p w:rsidR="0078430B" w:rsidRDefault="0078430B"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78430B" w:rsidRPr="00164E98" w:rsidRDefault="0078430B">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E67826">
          <w:rPr>
            <w:rFonts w:ascii="Times New Roman" w:hAnsi="Times New Roman" w:cs="Times New Roman"/>
            <w:noProof/>
            <w:sz w:val="24"/>
            <w:szCs w:val="24"/>
          </w:rPr>
          <w:t>4</w:t>
        </w:r>
        <w:r w:rsidRPr="00164E98">
          <w:rPr>
            <w:rFonts w:ascii="Times New Roman" w:hAnsi="Times New Roman" w:cs="Times New Roman"/>
            <w:sz w:val="24"/>
            <w:szCs w:val="24"/>
          </w:rPr>
          <w:fldChar w:fldCharType="end"/>
        </w:r>
      </w:p>
    </w:sdtContent>
  </w:sdt>
  <w:p w:rsidR="0078430B" w:rsidRDefault="007843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CF1"/>
    <w:multiLevelType w:val="hybridMultilevel"/>
    <w:tmpl w:val="554241B6"/>
    <w:lvl w:ilvl="0" w:tplc="8DEAD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5F3001"/>
    <w:multiLevelType w:val="multilevel"/>
    <w:tmpl w:val="74E2974C"/>
    <w:lvl w:ilvl="0">
      <w:start w:val="4"/>
      <w:numFmt w:val="decimal"/>
      <w:lvlText w:val="%1."/>
      <w:lvlJc w:val="left"/>
      <w:pPr>
        <w:tabs>
          <w:tab w:val="num" w:pos="2769"/>
        </w:tabs>
        <w:ind w:left="2769" w:hanging="360"/>
      </w:pPr>
      <w:rPr>
        <w:rFonts w:hint="default"/>
        <w:b w:val="0"/>
      </w:rPr>
    </w:lvl>
    <w:lvl w:ilvl="1">
      <w:start w:val="1"/>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068977A0"/>
    <w:multiLevelType w:val="hybridMultilevel"/>
    <w:tmpl w:val="6F8CA73E"/>
    <w:lvl w:ilvl="0" w:tplc="7F28B610">
      <w:start w:val="4"/>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0035E"/>
    <w:multiLevelType w:val="multilevel"/>
    <w:tmpl w:val="B4F6D90A"/>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4">
    <w:nsid w:val="09843793"/>
    <w:multiLevelType w:val="hybridMultilevel"/>
    <w:tmpl w:val="AAC00008"/>
    <w:lvl w:ilvl="0" w:tplc="35C2E0E6">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240E15"/>
    <w:multiLevelType w:val="multilevel"/>
    <w:tmpl w:val="8F8C78F0"/>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6">
    <w:nsid w:val="0B9757C0"/>
    <w:multiLevelType w:val="multilevel"/>
    <w:tmpl w:val="728A98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CDA3897"/>
    <w:multiLevelType w:val="hybridMultilevel"/>
    <w:tmpl w:val="9B5C8E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1F4551"/>
    <w:multiLevelType w:val="hybridMultilevel"/>
    <w:tmpl w:val="3580EAEA"/>
    <w:lvl w:ilvl="0" w:tplc="4782C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6BA1FEC"/>
    <w:multiLevelType w:val="hybridMultilevel"/>
    <w:tmpl w:val="C69CC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1E6D21"/>
    <w:multiLevelType w:val="hybridMultilevel"/>
    <w:tmpl w:val="1F3A587E"/>
    <w:lvl w:ilvl="0" w:tplc="2050EFE6">
      <w:start w:val="2"/>
      <w:numFmt w:val="decimal"/>
      <w:lvlText w:val="%1."/>
      <w:lvlJc w:val="left"/>
      <w:pPr>
        <w:tabs>
          <w:tab w:val="num" w:pos="2345"/>
        </w:tabs>
        <w:ind w:left="23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6F5CDA"/>
    <w:multiLevelType w:val="hybridMultilevel"/>
    <w:tmpl w:val="CA98D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C7734F"/>
    <w:multiLevelType w:val="hybridMultilevel"/>
    <w:tmpl w:val="D2688FE2"/>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CE60E9"/>
    <w:multiLevelType w:val="hybridMultilevel"/>
    <w:tmpl w:val="96F85682"/>
    <w:lvl w:ilvl="0" w:tplc="2892EBA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B661F"/>
    <w:multiLevelType w:val="hybridMultilevel"/>
    <w:tmpl w:val="818C46DA"/>
    <w:lvl w:ilvl="0" w:tplc="B07AE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4C9627D"/>
    <w:multiLevelType w:val="hybridMultilevel"/>
    <w:tmpl w:val="12000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45534B"/>
    <w:multiLevelType w:val="hybridMultilevel"/>
    <w:tmpl w:val="600E531A"/>
    <w:lvl w:ilvl="0" w:tplc="4F76DA4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A01330"/>
    <w:multiLevelType w:val="hybridMultilevel"/>
    <w:tmpl w:val="F5B6E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1D33B5E"/>
    <w:multiLevelType w:val="hybridMultilevel"/>
    <w:tmpl w:val="A274D5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4072225"/>
    <w:multiLevelType w:val="hybridMultilevel"/>
    <w:tmpl w:val="58A42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A796A"/>
    <w:multiLevelType w:val="hybridMultilevel"/>
    <w:tmpl w:val="20467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3016FB"/>
    <w:multiLevelType w:val="multilevel"/>
    <w:tmpl w:val="876CDD4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7090E31"/>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713"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3">
    <w:nsid w:val="3ED703E5"/>
    <w:multiLevelType w:val="multilevel"/>
    <w:tmpl w:val="69CC598C"/>
    <w:lvl w:ilvl="0">
      <w:start w:val="1"/>
      <w:numFmt w:val="decimal"/>
      <w:lvlText w:val="%1."/>
      <w:lvlJc w:val="left"/>
      <w:pPr>
        <w:ind w:left="1068"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24">
    <w:nsid w:val="3FEA3429"/>
    <w:multiLevelType w:val="hybridMultilevel"/>
    <w:tmpl w:val="EF5431E0"/>
    <w:lvl w:ilvl="0" w:tplc="E3DE3C14">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6C1F1D"/>
    <w:multiLevelType w:val="hybridMultilevel"/>
    <w:tmpl w:val="375E8FAA"/>
    <w:lvl w:ilvl="0" w:tplc="35C2E0E6">
      <w:start w:val="1"/>
      <w:numFmt w:val="decimal"/>
      <w:lvlText w:val="%1)"/>
      <w:lvlJc w:val="left"/>
      <w:pPr>
        <w:ind w:left="1080" w:hanging="360"/>
      </w:pPr>
      <w:rPr>
        <w:rFonts w:hint="default"/>
      </w:rPr>
    </w:lvl>
    <w:lvl w:ilvl="1" w:tplc="04190001">
      <w:start w:val="1"/>
      <w:numFmt w:val="bullet"/>
      <w:lvlText w:val=""/>
      <w:lvlJc w:val="left"/>
      <w:pPr>
        <w:ind w:left="1920" w:hanging="360"/>
      </w:pPr>
      <w:rPr>
        <w:rFonts w:ascii="Symbol" w:hAnsi="Symbol" w:hint="default"/>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4D3776"/>
    <w:multiLevelType w:val="multilevel"/>
    <w:tmpl w:val="ADD8D5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42218B3"/>
    <w:multiLevelType w:val="hybridMultilevel"/>
    <w:tmpl w:val="FD1841A4"/>
    <w:lvl w:ilvl="0" w:tplc="828A67F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5254E72"/>
    <w:multiLevelType w:val="hybridMultilevel"/>
    <w:tmpl w:val="8A0C5364"/>
    <w:lvl w:ilvl="0" w:tplc="F45E65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9DF3F30"/>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C23882"/>
    <w:multiLevelType w:val="hybridMultilevel"/>
    <w:tmpl w:val="46F2068E"/>
    <w:lvl w:ilvl="0" w:tplc="433A6A80">
      <w:start w:val="1"/>
      <w:numFmt w:val="decimal"/>
      <w:lvlText w:val="%1."/>
      <w:lvlJc w:val="left"/>
      <w:pPr>
        <w:tabs>
          <w:tab w:val="num" w:pos="1051"/>
        </w:tabs>
        <w:ind w:left="1051" w:hanging="360"/>
      </w:pPr>
      <w:rPr>
        <w:rFonts w:hint="default"/>
      </w:rPr>
    </w:lvl>
    <w:lvl w:ilvl="1" w:tplc="04190019" w:tentative="1">
      <w:start w:val="1"/>
      <w:numFmt w:val="lowerLetter"/>
      <w:lvlText w:val="%2."/>
      <w:lvlJc w:val="left"/>
      <w:pPr>
        <w:tabs>
          <w:tab w:val="num" w:pos="1771"/>
        </w:tabs>
        <w:ind w:left="1771" w:hanging="360"/>
      </w:pPr>
    </w:lvl>
    <w:lvl w:ilvl="2" w:tplc="0419001B" w:tentative="1">
      <w:start w:val="1"/>
      <w:numFmt w:val="lowerRoman"/>
      <w:lvlText w:val="%3."/>
      <w:lvlJc w:val="right"/>
      <w:pPr>
        <w:tabs>
          <w:tab w:val="num" w:pos="2491"/>
        </w:tabs>
        <w:ind w:left="2491" w:hanging="180"/>
      </w:pPr>
    </w:lvl>
    <w:lvl w:ilvl="3" w:tplc="0419000F" w:tentative="1">
      <w:start w:val="1"/>
      <w:numFmt w:val="decimal"/>
      <w:lvlText w:val="%4."/>
      <w:lvlJc w:val="left"/>
      <w:pPr>
        <w:tabs>
          <w:tab w:val="num" w:pos="3211"/>
        </w:tabs>
        <w:ind w:left="3211" w:hanging="360"/>
      </w:pPr>
    </w:lvl>
    <w:lvl w:ilvl="4" w:tplc="04190019" w:tentative="1">
      <w:start w:val="1"/>
      <w:numFmt w:val="lowerLetter"/>
      <w:lvlText w:val="%5."/>
      <w:lvlJc w:val="left"/>
      <w:pPr>
        <w:tabs>
          <w:tab w:val="num" w:pos="3931"/>
        </w:tabs>
        <w:ind w:left="3931" w:hanging="360"/>
      </w:pPr>
    </w:lvl>
    <w:lvl w:ilvl="5" w:tplc="0419001B" w:tentative="1">
      <w:start w:val="1"/>
      <w:numFmt w:val="lowerRoman"/>
      <w:lvlText w:val="%6."/>
      <w:lvlJc w:val="right"/>
      <w:pPr>
        <w:tabs>
          <w:tab w:val="num" w:pos="4651"/>
        </w:tabs>
        <w:ind w:left="4651" w:hanging="180"/>
      </w:pPr>
    </w:lvl>
    <w:lvl w:ilvl="6" w:tplc="0419000F" w:tentative="1">
      <w:start w:val="1"/>
      <w:numFmt w:val="decimal"/>
      <w:lvlText w:val="%7."/>
      <w:lvlJc w:val="left"/>
      <w:pPr>
        <w:tabs>
          <w:tab w:val="num" w:pos="5371"/>
        </w:tabs>
        <w:ind w:left="5371" w:hanging="360"/>
      </w:pPr>
    </w:lvl>
    <w:lvl w:ilvl="7" w:tplc="04190019" w:tentative="1">
      <w:start w:val="1"/>
      <w:numFmt w:val="lowerLetter"/>
      <w:lvlText w:val="%8."/>
      <w:lvlJc w:val="left"/>
      <w:pPr>
        <w:tabs>
          <w:tab w:val="num" w:pos="6091"/>
        </w:tabs>
        <w:ind w:left="6091" w:hanging="360"/>
      </w:pPr>
    </w:lvl>
    <w:lvl w:ilvl="8" w:tplc="0419001B" w:tentative="1">
      <w:start w:val="1"/>
      <w:numFmt w:val="lowerRoman"/>
      <w:lvlText w:val="%9."/>
      <w:lvlJc w:val="right"/>
      <w:pPr>
        <w:tabs>
          <w:tab w:val="num" w:pos="6811"/>
        </w:tabs>
        <w:ind w:left="6811" w:hanging="180"/>
      </w:pPr>
    </w:lvl>
  </w:abstractNum>
  <w:abstractNum w:abstractNumId="31">
    <w:nsid w:val="4D6326F9"/>
    <w:multiLevelType w:val="hybridMultilevel"/>
    <w:tmpl w:val="9D960500"/>
    <w:lvl w:ilvl="0" w:tplc="42260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2623D5A"/>
    <w:multiLevelType w:val="multilevel"/>
    <w:tmpl w:val="6BF2964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579F2877"/>
    <w:multiLevelType w:val="hybridMultilevel"/>
    <w:tmpl w:val="7E40D016"/>
    <w:lvl w:ilvl="0" w:tplc="04190011">
      <w:start w:val="1"/>
      <w:numFmt w:val="decimal"/>
      <w:lvlText w:val="%1)"/>
      <w:lvlJc w:val="left"/>
      <w:pPr>
        <w:ind w:left="2062"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C11ECD"/>
    <w:multiLevelType w:val="hybridMultilevel"/>
    <w:tmpl w:val="9C34E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A60B67"/>
    <w:multiLevelType w:val="hybridMultilevel"/>
    <w:tmpl w:val="28F21E3A"/>
    <w:lvl w:ilvl="0" w:tplc="5BFEB652">
      <w:start w:val="3"/>
      <w:numFmt w:val="decimal"/>
      <w:lvlText w:val="%1."/>
      <w:lvlJc w:val="left"/>
      <w:pPr>
        <w:tabs>
          <w:tab w:val="num" w:pos="1800"/>
        </w:tabs>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FD5391"/>
    <w:multiLevelType w:val="hybridMultilevel"/>
    <w:tmpl w:val="680E8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3F6339"/>
    <w:multiLevelType w:val="multilevel"/>
    <w:tmpl w:val="7AC69FF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AF0534C"/>
    <w:multiLevelType w:val="multilevel"/>
    <w:tmpl w:val="83E8025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12E2F0B"/>
    <w:multiLevelType w:val="hybridMultilevel"/>
    <w:tmpl w:val="DD42D31A"/>
    <w:lvl w:ilvl="0" w:tplc="7AA21BF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B8A216A"/>
    <w:multiLevelType w:val="hybridMultilevel"/>
    <w:tmpl w:val="2F6E1550"/>
    <w:lvl w:ilvl="0" w:tplc="D868A8BE">
      <w:start w:val="3"/>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541CF"/>
    <w:multiLevelType w:val="hybridMultilevel"/>
    <w:tmpl w:val="B9E4D884"/>
    <w:lvl w:ilvl="0" w:tplc="26783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657A60"/>
    <w:multiLevelType w:val="hybridMultilevel"/>
    <w:tmpl w:val="9BA6B336"/>
    <w:lvl w:ilvl="0" w:tplc="AE28C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BC10AB"/>
    <w:multiLevelType w:val="hybridMultilevel"/>
    <w:tmpl w:val="02302EBC"/>
    <w:lvl w:ilvl="0" w:tplc="D96A4798">
      <w:start w:val="1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CBF75C9"/>
    <w:multiLevelType w:val="hybridMultilevel"/>
    <w:tmpl w:val="7E527806"/>
    <w:lvl w:ilvl="0" w:tplc="13C01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5"/>
  </w:num>
  <w:num w:numId="3">
    <w:abstractNumId w:val="22"/>
  </w:num>
  <w:num w:numId="4">
    <w:abstractNumId w:val="14"/>
  </w:num>
  <w:num w:numId="5">
    <w:abstractNumId w:val="2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10"/>
  </w:num>
  <w:num w:numId="11">
    <w:abstractNumId w:val="35"/>
  </w:num>
  <w:num w:numId="12">
    <w:abstractNumId w:val="1"/>
  </w:num>
  <w:num w:numId="13">
    <w:abstractNumId w:val="36"/>
  </w:num>
  <w:num w:numId="14">
    <w:abstractNumId w:val="29"/>
  </w:num>
  <w:num w:numId="15">
    <w:abstractNumId w:val="41"/>
  </w:num>
  <w:num w:numId="16">
    <w:abstractNumId w:val="4"/>
  </w:num>
  <w:num w:numId="17">
    <w:abstractNumId w:val="40"/>
  </w:num>
  <w:num w:numId="18">
    <w:abstractNumId w:val="2"/>
  </w:num>
  <w:num w:numId="19">
    <w:abstractNumId w:val="37"/>
  </w:num>
  <w:num w:numId="20">
    <w:abstractNumId w:val="6"/>
  </w:num>
  <w:num w:numId="21">
    <w:abstractNumId w:val="21"/>
  </w:num>
  <w:num w:numId="22">
    <w:abstractNumId w:val="38"/>
  </w:num>
  <w:num w:numId="23">
    <w:abstractNumId w:val="26"/>
  </w:num>
  <w:num w:numId="24">
    <w:abstractNumId w:val="27"/>
  </w:num>
  <w:num w:numId="25">
    <w:abstractNumId w:val="39"/>
  </w:num>
  <w:num w:numId="26">
    <w:abstractNumId w:val="11"/>
  </w:num>
  <w:num w:numId="27">
    <w:abstractNumId w:val="30"/>
  </w:num>
  <w:num w:numId="28">
    <w:abstractNumId w:val="24"/>
  </w:num>
  <w:num w:numId="29">
    <w:abstractNumId w:val="8"/>
  </w:num>
  <w:num w:numId="30">
    <w:abstractNumId w:val="16"/>
  </w:num>
  <w:num w:numId="31">
    <w:abstractNumId w:val="28"/>
  </w:num>
  <w:num w:numId="32">
    <w:abstractNumId w:val="13"/>
  </w:num>
  <w:num w:numId="33">
    <w:abstractNumId w:val="31"/>
  </w:num>
  <w:num w:numId="34">
    <w:abstractNumId w:val="18"/>
  </w:num>
  <w:num w:numId="35">
    <w:abstractNumId w:val="43"/>
  </w:num>
  <w:num w:numId="36">
    <w:abstractNumId w:val="20"/>
  </w:num>
  <w:num w:numId="37">
    <w:abstractNumId w:val="9"/>
  </w:num>
  <w:num w:numId="38">
    <w:abstractNumId w:val="19"/>
  </w:num>
  <w:num w:numId="39">
    <w:abstractNumId w:val="15"/>
  </w:num>
  <w:num w:numId="40">
    <w:abstractNumId w:val="42"/>
  </w:num>
  <w:num w:numId="41">
    <w:abstractNumId w:val="33"/>
  </w:num>
  <w:num w:numId="42">
    <w:abstractNumId w:val="34"/>
  </w:num>
  <w:num w:numId="43">
    <w:abstractNumId w:val="32"/>
  </w:num>
  <w:num w:numId="44">
    <w:abstractNumId w:val="0"/>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2FD"/>
    <w:rsid w:val="000166ED"/>
    <w:rsid w:val="000174DF"/>
    <w:rsid w:val="00020DB3"/>
    <w:rsid w:val="000306DB"/>
    <w:rsid w:val="0003525C"/>
    <w:rsid w:val="00041372"/>
    <w:rsid w:val="00056AF9"/>
    <w:rsid w:val="00071E24"/>
    <w:rsid w:val="00072C71"/>
    <w:rsid w:val="000742A1"/>
    <w:rsid w:val="000940E7"/>
    <w:rsid w:val="000A3C93"/>
    <w:rsid w:val="000A6481"/>
    <w:rsid w:val="000C3CC4"/>
    <w:rsid w:val="000E7079"/>
    <w:rsid w:val="000F5197"/>
    <w:rsid w:val="000F7E5A"/>
    <w:rsid w:val="0010140D"/>
    <w:rsid w:val="00123151"/>
    <w:rsid w:val="00123872"/>
    <w:rsid w:val="00133527"/>
    <w:rsid w:val="00134AEA"/>
    <w:rsid w:val="001378CD"/>
    <w:rsid w:val="00145C7F"/>
    <w:rsid w:val="00150343"/>
    <w:rsid w:val="001602B8"/>
    <w:rsid w:val="001605B1"/>
    <w:rsid w:val="00162EDB"/>
    <w:rsid w:val="00163C4B"/>
    <w:rsid w:val="00164E98"/>
    <w:rsid w:val="00166A92"/>
    <w:rsid w:val="00172B29"/>
    <w:rsid w:val="00176B08"/>
    <w:rsid w:val="00186827"/>
    <w:rsid w:val="001871BD"/>
    <w:rsid w:val="001A378E"/>
    <w:rsid w:val="001A6F38"/>
    <w:rsid w:val="001B2C8B"/>
    <w:rsid w:val="001B37DC"/>
    <w:rsid w:val="001B7BEE"/>
    <w:rsid w:val="001C76AE"/>
    <w:rsid w:val="001E1A17"/>
    <w:rsid w:val="001E2CEF"/>
    <w:rsid w:val="001F696A"/>
    <w:rsid w:val="00200580"/>
    <w:rsid w:val="002059A9"/>
    <w:rsid w:val="00207D8D"/>
    <w:rsid w:val="00211A96"/>
    <w:rsid w:val="00224E30"/>
    <w:rsid w:val="002419F8"/>
    <w:rsid w:val="00246352"/>
    <w:rsid w:val="002518A1"/>
    <w:rsid w:val="00261B43"/>
    <w:rsid w:val="00276752"/>
    <w:rsid w:val="002807E9"/>
    <w:rsid w:val="002834A0"/>
    <w:rsid w:val="00291043"/>
    <w:rsid w:val="00295519"/>
    <w:rsid w:val="002A327E"/>
    <w:rsid w:val="002C7D63"/>
    <w:rsid w:val="002D15F9"/>
    <w:rsid w:val="002D18BD"/>
    <w:rsid w:val="002E4665"/>
    <w:rsid w:val="002F4534"/>
    <w:rsid w:val="0030080D"/>
    <w:rsid w:val="00303DC1"/>
    <w:rsid w:val="00304C6F"/>
    <w:rsid w:val="003166BB"/>
    <w:rsid w:val="00320599"/>
    <w:rsid w:val="00322CD8"/>
    <w:rsid w:val="00323401"/>
    <w:rsid w:val="00324210"/>
    <w:rsid w:val="00324BD6"/>
    <w:rsid w:val="0034447F"/>
    <w:rsid w:val="00344738"/>
    <w:rsid w:val="00346B2C"/>
    <w:rsid w:val="003500B0"/>
    <w:rsid w:val="003505AE"/>
    <w:rsid w:val="00357917"/>
    <w:rsid w:val="00363951"/>
    <w:rsid w:val="0037003F"/>
    <w:rsid w:val="0037559A"/>
    <w:rsid w:val="00386F5F"/>
    <w:rsid w:val="00391C0F"/>
    <w:rsid w:val="003921F7"/>
    <w:rsid w:val="003945B6"/>
    <w:rsid w:val="00397A1C"/>
    <w:rsid w:val="003A269F"/>
    <w:rsid w:val="003A3A18"/>
    <w:rsid w:val="003A7DF8"/>
    <w:rsid w:val="003B0271"/>
    <w:rsid w:val="003E13B0"/>
    <w:rsid w:val="003E437F"/>
    <w:rsid w:val="003F4FDC"/>
    <w:rsid w:val="003F711B"/>
    <w:rsid w:val="00400564"/>
    <w:rsid w:val="00404EEB"/>
    <w:rsid w:val="00411409"/>
    <w:rsid w:val="00416CF1"/>
    <w:rsid w:val="00420637"/>
    <w:rsid w:val="00424938"/>
    <w:rsid w:val="0043002E"/>
    <w:rsid w:val="004401C4"/>
    <w:rsid w:val="00450945"/>
    <w:rsid w:val="00453EC1"/>
    <w:rsid w:val="00465DB8"/>
    <w:rsid w:val="0048035A"/>
    <w:rsid w:val="00487EDD"/>
    <w:rsid w:val="004A7A15"/>
    <w:rsid w:val="004C4684"/>
    <w:rsid w:val="004C5E72"/>
    <w:rsid w:val="004D0167"/>
    <w:rsid w:val="004D27A5"/>
    <w:rsid w:val="00501167"/>
    <w:rsid w:val="005111B9"/>
    <w:rsid w:val="005218D5"/>
    <w:rsid w:val="0054130C"/>
    <w:rsid w:val="00567FBD"/>
    <w:rsid w:val="005718A7"/>
    <w:rsid w:val="00572A6C"/>
    <w:rsid w:val="00573D51"/>
    <w:rsid w:val="005754BB"/>
    <w:rsid w:val="0057771E"/>
    <w:rsid w:val="005810A1"/>
    <w:rsid w:val="005A4852"/>
    <w:rsid w:val="005A50FE"/>
    <w:rsid w:val="005B300A"/>
    <w:rsid w:val="005E6EB8"/>
    <w:rsid w:val="005E742D"/>
    <w:rsid w:val="005F42CC"/>
    <w:rsid w:val="00600789"/>
    <w:rsid w:val="00600E38"/>
    <w:rsid w:val="00605DC8"/>
    <w:rsid w:val="0061384A"/>
    <w:rsid w:val="00616735"/>
    <w:rsid w:val="006175C4"/>
    <w:rsid w:val="00627232"/>
    <w:rsid w:val="00662D13"/>
    <w:rsid w:val="00676627"/>
    <w:rsid w:val="006938D9"/>
    <w:rsid w:val="006944D7"/>
    <w:rsid w:val="00695B56"/>
    <w:rsid w:val="006A572D"/>
    <w:rsid w:val="006B02B6"/>
    <w:rsid w:val="006C13C2"/>
    <w:rsid w:val="006D2EFA"/>
    <w:rsid w:val="006E2476"/>
    <w:rsid w:val="006E5F88"/>
    <w:rsid w:val="007022F7"/>
    <w:rsid w:val="00705C74"/>
    <w:rsid w:val="007315BA"/>
    <w:rsid w:val="00732F50"/>
    <w:rsid w:val="0074743B"/>
    <w:rsid w:val="00747EC7"/>
    <w:rsid w:val="00765FB3"/>
    <w:rsid w:val="00767D1B"/>
    <w:rsid w:val="00770052"/>
    <w:rsid w:val="00770BC4"/>
    <w:rsid w:val="0078430B"/>
    <w:rsid w:val="00790CD3"/>
    <w:rsid w:val="0079146A"/>
    <w:rsid w:val="00791D81"/>
    <w:rsid w:val="00794383"/>
    <w:rsid w:val="00795BD7"/>
    <w:rsid w:val="007A1EF2"/>
    <w:rsid w:val="007B126F"/>
    <w:rsid w:val="007B3424"/>
    <w:rsid w:val="007C683E"/>
    <w:rsid w:val="007C797C"/>
    <w:rsid w:val="007D6C85"/>
    <w:rsid w:val="007D7615"/>
    <w:rsid w:val="007F27C4"/>
    <w:rsid w:val="007F4F51"/>
    <w:rsid w:val="00805CAA"/>
    <w:rsid w:val="0081013D"/>
    <w:rsid w:val="00831F7C"/>
    <w:rsid w:val="00835BBA"/>
    <w:rsid w:val="00841970"/>
    <w:rsid w:val="0084312A"/>
    <w:rsid w:val="00844925"/>
    <w:rsid w:val="00847933"/>
    <w:rsid w:val="0086485D"/>
    <w:rsid w:val="00864BD2"/>
    <w:rsid w:val="00871D99"/>
    <w:rsid w:val="0087210E"/>
    <w:rsid w:val="008805FF"/>
    <w:rsid w:val="00885F91"/>
    <w:rsid w:val="008878AB"/>
    <w:rsid w:val="0089191A"/>
    <w:rsid w:val="008A4DBB"/>
    <w:rsid w:val="008A5B69"/>
    <w:rsid w:val="008B1403"/>
    <w:rsid w:val="008C4892"/>
    <w:rsid w:val="008C510B"/>
    <w:rsid w:val="008D29C7"/>
    <w:rsid w:val="008D2DA8"/>
    <w:rsid w:val="008D6F58"/>
    <w:rsid w:val="008F5F74"/>
    <w:rsid w:val="0090375C"/>
    <w:rsid w:val="009055AA"/>
    <w:rsid w:val="00910B52"/>
    <w:rsid w:val="009122A9"/>
    <w:rsid w:val="00934292"/>
    <w:rsid w:val="00951A88"/>
    <w:rsid w:val="00953CCD"/>
    <w:rsid w:val="00971AAC"/>
    <w:rsid w:val="00973964"/>
    <w:rsid w:val="009804DF"/>
    <w:rsid w:val="009910AC"/>
    <w:rsid w:val="00993E8C"/>
    <w:rsid w:val="009A471A"/>
    <w:rsid w:val="009B0BCB"/>
    <w:rsid w:val="009B0E88"/>
    <w:rsid w:val="009B17F9"/>
    <w:rsid w:val="009B328B"/>
    <w:rsid w:val="009C3729"/>
    <w:rsid w:val="009E614F"/>
    <w:rsid w:val="009F4536"/>
    <w:rsid w:val="00A01EB2"/>
    <w:rsid w:val="00A03BEA"/>
    <w:rsid w:val="00A07F3D"/>
    <w:rsid w:val="00A1055A"/>
    <w:rsid w:val="00A12A20"/>
    <w:rsid w:val="00A232A2"/>
    <w:rsid w:val="00A30E6C"/>
    <w:rsid w:val="00A378F9"/>
    <w:rsid w:val="00A462CE"/>
    <w:rsid w:val="00A53ABF"/>
    <w:rsid w:val="00A60820"/>
    <w:rsid w:val="00A65298"/>
    <w:rsid w:val="00A668C8"/>
    <w:rsid w:val="00A8111E"/>
    <w:rsid w:val="00A8372E"/>
    <w:rsid w:val="00A923F0"/>
    <w:rsid w:val="00A94E15"/>
    <w:rsid w:val="00AA03DF"/>
    <w:rsid w:val="00AA1EAC"/>
    <w:rsid w:val="00AB1206"/>
    <w:rsid w:val="00AB5A44"/>
    <w:rsid w:val="00AC16CB"/>
    <w:rsid w:val="00AD56C9"/>
    <w:rsid w:val="00AF5357"/>
    <w:rsid w:val="00B058B1"/>
    <w:rsid w:val="00B2160F"/>
    <w:rsid w:val="00B470A8"/>
    <w:rsid w:val="00B5613B"/>
    <w:rsid w:val="00B641B7"/>
    <w:rsid w:val="00B67054"/>
    <w:rsid w:val="00B74147"/>
    <w:rsid w:val="00B76417"/>
    <w:rsid w:val="00B83420"/>
    <w:rsid w:val="00B86644"/>
    <w:rsid w:val="00B91581"/>
    <w:rsid w:val="00B91779"/>
    <w:rsid w:val="00BA7041"/>
    <w:rsid w:val="00BC29DB"/>
    <w:rsid w:val="00BC3213"/>
    <w:rsid w:val="00BE3B7C"/>
    <w:rsid w:val="00BF55CA"/>
    <w:rsid w:val="00BF6D55"/>
    <w:rsid w:val="00C02631"/>
    <w:rsid w:val="00C17291"/>
    <w:rsid w:val="00C25BA5"/>
    <w:rsid w:val="00C41C5E"/>
    <w:rsid w:val="00C41E62"/>
    <w:rsid w:val="00C424EA"/>
    <w:rsid w:val="00C45E12"/>
    <w:rsid w:val="00C5616E"/>
    <w:rsid w:val="00C641F4"/>
    <w:rsid w:val="00CA1093"/>
    <w:rsid w:val="00CA2272"/>
    <w:rsid w:val="00CA7639"/>
    <w:rsid w:val="00CB1BC1"/>
    <w:rsid w:val="00CB2CDF"/>
    <w:rsid w:val="00CC39EB"/>
    <w:rsid w:val="00CC421F"/>
    <w:rsid w:val="00CE0E3D"/>
    <w:rsid w:val="00CE202A"/>
    <w:rsid w:val="00D03AAE"/>
    <w:rsid w:val="00D11789"/>
    <w:rsid w:val="00D20735"/>
    <w:rsid w:val="00D2224A"/>
    <w:rsid w:val="00D2567A"/>
    <w:rsid w:val="00D26B53"/>
    <w:rsid w:val="00D33E2B"/>
    <w:rsid w:val="00D34325"/>
    <w:rsid w:val="00D355F1"/>
    <w:rsid w:val="00D4508D"/>
    <w:rsid w:val="00D4697B"/>
    <w:rsid w:val="00D62D56"/>
    <w:rsid w:val="00D707C3"/>
    <w:rsid w:val="00D76497"/>
    <w:rsid w:val="00D77AB6"/>
    <w:rsid w:val="00D85C2E"/>
    <w:rsid w:val="00D91F95"/>
    <w:rsid w:val="00D97EEF"/>
    <w:rsid w:val="00DA22FE"/>
    <w:rsid w:val="00DB2CAB"/>
    <w:rsid w:val="00DB51BE"/>
    <w:rsid w:val="00DB7E05"/>
    <w:rsid w:val="00DC19C2"/>
    <w:rsid w:val="00DC34AF"/>
    <w:rsid w:val="00DC602F"/>
    <w:rsid w:val="00DD3CEB"/>
    <w:rsid w:val="00DE3F5D"/>
    <w:rsid w:val="00DE5915"/>
    <w:rsid w:val="00DF55A1"/>
    <w:rsid w:val="00E042DF"/>
    <w:rsid w:val="00E073F1"/>
    <w:rsid w:val="00E24F47"/>
    <w:rsid w:val="00E61987"/>
    <w:rsid w:val="00E67826"/>
    <w:rsid w:val="00E75C70"/>
    <w:rsid w:val="00E7780E"/>
    <w:rsid w:val="00E82706"/>
    <w:rsid w:val="00E82A64"/>
    <w:rsid w:val="00E91C36"/>
    <w:rsid w:val="00E95CF7"/>
    <w:rsid w:val="00EB4EA1"/>
    <w:rsid w:val="00EB6A80"/>
    <w:rsid w:val="00EC6E47"/>
    <w:rsid w:val="00ED70DF"/>
    <w:rsid w:val="00EE0B40"/>
    <w:rsid w:val="00EE7E99"/>
    <w:rsid w:val="00EF53C3"/>
    <w:rsid w:val="00F02AC6"/>
    <w:rsid w:val="00F040D6"/>
    <w:rsid w:val="00F1027F"/>
    <w:rsid w:val="00F102B1"/>
    <w:rsid w:val="00F147A8"/>
    <w:rsid w:val="00F242A9"/>
    <w:rsid w:val="00F4291C"/>
    <w:rsid w:val="00F444F6"/>
    <w:rsid w:val="00F53A51"/>
    <w:rsid w:val="00F57B1F"/>
    <w:rsid w:val="00F8006D"/>
    <w:rsid w:val="00F97468"/>
    <w:rsid w:val="00FB21AE"/>
    <w:rsid w:val="00FB2CE6"/>
    <w:rsid w:val="00FC1597"/>
    <w:rsid w:val="00FC68A5"/>
    <w:rsid w:val="00FD5085"/>
    <w:rsid w:val="00FD609D"/>
    <w:rsid w:val="00FD7793"/>
    <w:rsid w:val="00FE2E8D"/>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ccdb119b0b1328a4c7d834525085d7e4">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24749fc8266320c8d602f9d104124242"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2 год" ma:format="RadioButtons"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2022-01-31T21:00:00+00:00</_x0414__x0430__x0442__x0430_>
    <_x0413__x043e__x0434_ xmlns="9fff8912-b56d-4f2e-bd2a-a97eab55e85e">2022 год</_x0413__x043e__x0434_>
    <_dlc_DocId xmlns="57504d04-691e-4fc4-8f09-4f19fdbe90f6">XXJ7TYMEEKJ2-2343-591</_dlc_DocId>
    <_dlc_DocIdUrl xmlns="57504d04-691e-4fc4-8f09-4f19fdbe90f6">
      <Url>https://vip.gov.mari.ru/tarif/_layouts/DocIdRedir.aspx?ID=XXJ7TYMEEKJ2-2343-591</Url>
      <Description>XXJ7TYMEEKJ2-2343-591</Description>
    </_dlc_DocIdUrl>
  </documentManagement>
</p:properties>
</file>

<file path=customXml/itemProps1.xml><?xml version="1.0" encoding="utf-8"?>
<ds:datastoreItem xmlns:ds="http://schemas.openxmlformats.org/officeDocument/2006/customXml" ds:itemID="{0E96ACCA-8A3F-4FF9-ADC4-A3732B1AAF18}"/>
</file>

<file path=customXml/itemProps2.xml><?xml version="1.0" encoding="utf-8"?>
<ds:datastoreItem xmlns:ds="http://schemas.openxmlformats.org/officeDocument/2006/customXml" ds:itemID="{D496874A-7B63-49F9-ADCD-A347E1603C52}"/>
</file>

<file path=customXml/itemProps3.xml><?xml version="1.0" encoding="utf-8"?>
<ds:datastoreItem xmlns:ds="http://schemas.openxmlformats.org/officeDocument/2006/customXml" ds:itemID="{39ED3213-C95B-4D31-B149-0A7AA3331B76}"/>
</file>

<file path=customXml/itemProps4.xml><?xml version="1.0" encoding="utf-8"?>
<ds:datastoreItem xmlns:ds="http://schemas.openxmlformats.org/officeDocument/2006/customXml" ds:itemID="{B268315A-74E0-4A1F-AC48-1D28AC5D8626}"/>
</file>

<file path=customXml/itemProps5.xml><?xml version="1.0" encoding="utf-8"?>
<ds:datastoreItem xmlns:ds="http://schemas.openxmlformats.org/officeDocument/2006/customXml" ds:itemID="{724D5360-B4AE-430F-88D6-A644F4734A66}"/>
</file>

<file path=docProps/app.xml><?xml version="1.0" encoding="utf-8"?>
<Properties xmlns="http://schemas.openxmlformats.org/officeDocument/2006/extended-properties" xmlns:vt="http://schemas.openxmlformats.org/officeDocument/2006/docPropsVTypes">
  <Template>Normal</Template>
  <TotalTime>32</TotalTime>
  <Pages>4</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 от 17.02.2022</dc:title>
  <dc:creator>user</dc:creator>
  <cp:lastModifiedBy>User</cp:lastModifiedBy>
  <cp:revision>6</cp:revision>
  <cp:lastPrinted>2022-03-18T07:58:00Z</cp:lastPrinted>
  <dcterms:created xsi:type="dcterms:W3CDTF">2022-03-18T06:48:00Z</dcterms:created>
  <dcterms:modified xsi:type="dcterms:W3CDTF">2022-03-18T07:59:00Z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ec2b51ea-7023-458a-8a2e-4c04808395f4</vt:lpwstr>
  </property>
</Properties>
</file>