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C4" w:rsidRPr="00014226" w:rsidRDefault="00770BC4" w:rsidP="00770BC4">
      <w:pPr>
        <w:spacing w:after="0" w:line="240" w:lineRule="auto"/>
        <w:jc w:val="center"/>
        <w:rPr>
          <w:rFonts w:ascii="Times New Roman" w:eastAsia="Times New Roman" w:hAnsi="Times New Roman"/>
          <w:b/>
          <w:sz w:val="32"/>
          <w:szCs w:val="32"/>
          <w:lang w:eastAsia="ru-RU"/>
        </w:rPr>
      </w:pPr>
      <w:r w:rsidRPr="00014226">
        <w:rPr>
          <w:rFonts w:ascii="Times New Roman" w:eastAsia="Times New Roman" w:hAnsi="Times New Roman"/>
          <w:b/>
          <w:sz w:val="32"/>
          <w:szCs w:val="32"/>
          <w:lang w:eastAsia="ru-RU"/>
        </w:rPr>
        <w:t>П Р О Т О К О Л</w:t>
      </w:r>
    </w:p>
    <w:p w:rsidR="00770BC4" w:rsidRPr="001C695E" w:rsidRDefault="00770BC4" w:rsidP="00770BC4">
      <w:pPr>
        <w:spacing w:after="0" w:line="240" w:lineRule="auto"/>
        <w:jc w:val="center"/>
        <w:rPr>
          <w:rFonts w:ascii="Times New Roman" w:eastAsia="Times New Roman" w:hAnsi="Times New Roman"/>
          <w:b/>
          <w:sz w:val="28"/>
          <w:szCs w:val="28"/>
          <w:lang w:eastAsia="ru-RU"/>
        </w:rPr>
      </w:pPr>
    </w:p>
    <w:p w:rsidR="00770BC4" w:rsidRPr="001C695E" w:rsidRDefault="00770BC4" w:rsidP="00770BC4">
      <w:pPr>
        <w:spacing w:after="0" w:line="240" w:lineRule="auto"/>
        <w:jc w:val="center"/>
        <w:rPr>
          <w:rFonts w:ascii="Times New Roman" w:eastAsia="Times New Roman" w:hAnsi="Times New Roman"/>
          <w:b/>
          <w:sz w:val="28"/>
          <w:szCs w:val="28"/>
          <w:lang w:eastAsia="ru-RU"/>
        </w:rPr>
      </w:pPr>
      <w:r w:rsidRPr="001C695E">
        <w:rPr>
          <w:rFonts w:ascii="Times New Roman" w:eastAsia="Times New Roman" w:hAnsi="Times New Roman"/>
          <w:b/>
          <w:sz w:val="28"/>
          <w:szCs w:val="28"/>
          <w:lang w:eastAsia="ru-RU"/>
        </w:rPr>
        <w:t xml:space="preserve">заседания правления Министерства </w:t>
      </w:r>
      <w:r>
        <w:rPr>
          <w:rFonts w:ascii="Times New Roman" w:eastAsia="Times New Roman" w:hAnsi="Times New Roman"/>
          <w:b/>
          <w:sz w:val="28"/>
          <w:szCs w:val="28"/>
          <w:lang w:eastAsia="ru-RU"/>
        </w:rPr>
        <w:t xml:space="preserve">промышленности, </w:t>
      </w:r>
      <w:r w:rsidRPr="001C695E">
        <w:rPr>
          <w:rFonts w:ascii="Times New Roman" w:eastAsia="Times New Roman" w:hAnsi="Times New Roman"/>
          <w:b/>
          <w:sz w:val="28"/>
          <w:szCs w:val="28"/>
          <w:lang w:eastAsia="ru-RU"/>
        </w:rPr>
        <w:t>экономического развития</w:t>
      </w:r>
      <w:r>
        <w:rPr>
          <w:rFonts w:ascii="Times New Roman" w:eastAsia="Times New Roman" w:hAnsi="Times New Roman"/>
          <w:b/>
          <w:sz w:val="28"/>
          <w:szCs w:val="28"/>
          <w:lang w:eastAsia="ru-RU"/>
        </w:rPr>
        <w:t xml:space="preserve"> </w:t>
      </w:r>
      <w:r w:rsidRPr="001C695E">
        <w:rPr>
          <w:rFonts w:ascii="Times New Roman" w:eastAsia="Times New Roman" w:hAnsi="Times New Roman"/>
          <w:b/>
          <w:sz w:val="28"/>
          <w:szCs w:val="28"/>
          <w:lang w:eastAsia="ru-RU"/>
        </w:rPr>
        <w:t>и торговли Республики Марий Эл</w:t>
      </w:r>
    </w:p>
    <w:p w:rsidR="00770BC4" w:rsidRPr="001C695E" w:rsidRDefault="00770BC4" w:rsidP="00770BC4">
      <w:pPr>
        <w:spacing w:after="0" w:line="240" w:lineRule="auto"/>
        <w:jc w:val="right"/>
        <w:rPr>
          <w:rFonts w:ascii="Times New Roman" w:eastAsia="Times New Roman" w:hAnsi="Times New Roman"/>
          <w:caps/>
          <w:sz w:val="28"/>
          <w:szCs w:val="28"/>
          <w:lang w:eastAsia="ru-RU"/>
        </w:rPr>
      </w:pPr>
    </w:p>
    <w:p w:rsidR="00770BC4" w:rsidRPr="001C695E" w:rsidRDefault="00770BC4" w:rsidP="00770BC4">
      <w:pPr>
        <w:spacing w:after="0" w:line="240" w:lineRule="auto"/>
        <w:jc w:val="right"/>
        <w:rPr>
          <w:rFonts w:ascii="Times New Roman" w:eastAsia="Times New Roman" w:hAnsi="Times New Roman"/>
          <w:b/>
          <w:sz w:val="28"/>
          <w:szCs w:val="28"/>
          <w:u w:val="single"/>
          <w:lang w:eastAsia="ru-RU"/>
        </w:rPr>
      </w:pPr>
      <w:r w:rsidRPr="001C695E">
        <w:rPr>
          <w:rFonts w:ascii="Times New Roman" w:eastAsia="Times New Roman" w:hAnsi="Times New Roman"/>
          <w:b/>
          <w:sz w:val="28"/>
          <w:szCs w:val="28"/>
          <w:u w:val="single"/>
          <w:lang w:eastAsia="ru-RU"/>
        </w:rPr>
        <w:t xml:space="preserve">от </w:t>
      </w:r>
      <w:r w:rsidR="00F61069">
        <w:rPr>
          <w:rFonts w:ascii="Times New Roman" w:eastAsia="Times New Roman" w:hAnsi="Times New Roman"/>
          <w:b/>
          <w:sz w:val="28"/>
          <w:szCs w:val="28"/>
          <w:u w:val="single"/>
          <w:lang w:eastAsia="ru-RU"/>
        </w:rPr>
        <w:t>7</w:t>
      </w:r>
      <w:r>
        <w:rPr>
          <w:rFonts w:ascii="Times New Roman" w:eastAsia="Times New Roman" w:hAnsi="Times New Roman"/>
          <w:b/>
          <w:sz w:val="28"/>
          <w:szCs w:val="28"/>
          <w:u w:val="single"/>
          <w:lang w:eastAsia="ru-RU"/>
        </w:rPr>
        <w:t xml:space="preserve"> </w:t>
      </w:r>
      <w:r w:rsidR="00F61069">
        <w:rPr>
          <w:rFonts w:ascii="Times New Roman" w:eastAsia="Times New Roman" w:hAnsi="Times New Roman"/>
          <w:b/>
          <w:sz w:val="28"/>
          <w:szCs w:val="28"/>
          <w:u w:val="single"/>
          <w:lang w:eastAsia="ru-RU"/>
        </w:rPr>
        <w:t>октября</w:t>
      </w:r>
      <w:r w:rsidR="009804DF">
        <w:rPr>
          <w:rFonts w:ascii="Times New Roman" w:eastAsia="Times New Roman" w:hAnsi="Times New Roman"/>
          <w:b/>
          <w:sz w:val="28"/>
          <w:szCs w:val="28"/>
          <w:u w:val="single"/>
          <w:lang w:eastAsia="ru-RU"/>
        </w:rPr>
        <w:t xml:space="preserve"> </w:t>
      </w:r>
      <w:r w:rsidRPr="001C695E">
        <w:rPr>
          <w:rFonts w:ascii="Times New Roman" w:eastAsia="Times New Roman" w:hAnsi="Times New Roman"/>
          <w:b/>
          <w:sz w:val="28"/>
          <w:szCs w:val="28"/>
          <w:u w:val="single"/>
          <w:lang w:eastAsia="ru-RU"/>
        </w:rPr>
        <w:t>20</w:t>
      </w:r>
      <w:r w:rsidR="00BC29DB">
        <w:rPr>
          <w:rFonts w:ascii="Times New Roman" w:eastAsia="Times New Roman" w:hAnsi="Times New Roman"/>
          <w:b/>
          <w:sz w:val="28"/>
          <w:szCs w:val="28"/>
          <w:u w:val="single"/>
          <w:lang w:eastAsia="ru-RU"/>
        </w:rPr>
        <w:t>2</w:t>
      </w:r>
      <w:r w:rsidR="007F4F51">
        <w:rPr>
          <w:rFonts w:ascii="Times New Roman" w:eastAsia="Times New Roman" w:hAnsi="Times New Roman"/>
          <w:b/>
          <w:sz w:val="28"/>
          <w:szCs w:val="28"/>
          <w:u w:val="single"/>
          <w:lang w:eastAsia="ru-RU"/>
        </w:rPr>
        <w:t>1</w:t>
      </w:r>
      <w:r w:rsidRPr="001C695E">
        <w:rPr>
          <w:rFonts w:ascii="Times New Roman" w:eastAsia="Times New Roman" w:hAnsi="Times New Roman"/>
          <w:b/>
          <w:sz w:val="28"/>
          <w:szCs w:val="28"/>
          <w:u w:val="single"/>
          <w:lang w:eastAsia="ru-RU"/>
        </w:rPr>
        <w:t xml:space="preserve"> г. № </w:t>
      </w:r>
      <w:r w:rsidR="009804DF">
        <w:rPr>
          <w:rFonts w:ascii="Times New Roman" w:eastAsia="Times New Roman" w:hAnsi="Times New Roman"/>
          <w:b/>
          <w:sz w:val="28"/>
          <w:szCs w:val="28"/>
          <w:u w:val="single"/>
          <w:lang w:eastAsia="ru-RU"/>
        </w:rPr>
        <w:t>1</w:t>
      </w:r>
      <w:r w:rsidR="00F61069">
        <w:rPr>
          <w:rFonts w:ascii="Times New Roman" w:eastAsia="Times New Roman" w:hAnsi="Times New Roman"/>
          <w:b/>
          <w:sz w:val="28"/>
          <w:szCs w:val="28"/>
          <w:u w:val="single"/>
          <w:lang w:eastAsia="ru-RU"/>
        </w:rPr>
        <w:t>3</w:t>
      </w:r>
    </w:p>
    <w:p w:rsidR="00770BC4" w:rsidRPr="001C695E" w:rsidRDefault="00770BC4" w:rsidP="00770BC4">
      <w:pPr>
        <w:spacing w:after="0" w:line="240" w:lineRule="auto"/>
        <w:jc w:val="right"/>
        <w:rPr>
          <w:rFonts w:ascii="Times New Roman" w:eastAsia="Times New Roman" w:hAnsi="Times New Roman"/>
          <w:caps/>
          <w:sz w:val="28"/>
          <w:szCs w:val="28"/>
          <w:lang w:eastAsia="ru-RU"/>
        </w:rPr>
      </w:pPr>
    </w:p>
    <w:p w:rsidR="00770BC4" w:rsidRPr="001C695E" w:rsidRDefault="00770BC4" w:rsidP="00770BC4">
      <w:pPr>
        <w:spacing w:after="0" w:line="240" w:lineRule="auto"/>
        <w:jc w:val="center"/>
        <w:rPr>
          <w:rFonts w:ascii="Times New Roman" w:eastAsia="Times New Roman" w:hAnsi="Times New Roman"/>
          <w:caps/>
          <w:sz w:val="28"/>
          <w:szCs w:val="28"/>
          <w:lang w:eastAsia="ru-RU"/>
        </w:rPr>
      </w:pPr>
      <w:r w:rsidRPr="001C695E">
        <w:rPr>
          <w:rFonts w:ascii="Times New Roman" w:eastAsia="Times New Roman" w:hAnsi="Times New Roman"/>
          <w:caps/>
          <w:sz w:val="28"/>
          <w:szCs w:val="28"/>
          <w:lang w:eastAsia="ru-RU"/>
        </w:rPr>
        <w:t>Председательствовал</w:t>
      </w:r>
    </w:p>
    <w:p w:rsidR="00770BC4" w:rsidRDefault="00770BC4" w:rsidP="00770BC4">
      <w:pPr>
        <w:spacing w:after="0" w:line="240" w:lineRule="auto"/>
        <w:rPr>
          <w:rFonts w:ascii="Times New Roman" w:eastAsia="Times New Roman" w:hAnsi="Times New Roman"/>
          <w:sz w:val="28"/>
          <w:szCs w:val="28"/>
          <w:lang w:eastAsia="ru-RU"/>
        </w:rPr>
      </w:pPr>
    </w:p>
    <w:p w:rsidR="00465DB8" w:rsidRDefault="003A7DF8" w:rsidP="00487EDD">
      <w:pPr>
        <w:spacing w:after="0" w:line="240" w:lineRule="auto"/>
        <w:ind w:left="3119" w:hanging="311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Вел заседание правления:   </w:t>
      </w:r>
      <w:proofErr w:type="spellStart"/>
      <w:r w:rsidR="00F61069">
        <w:rPr>
          <w:rFonts w:ascii="Times New Roman" w:eastAsia="Times New Roman" w:hAnsi="Times New Roman"/>
          <w:sz w:val="28"/>
          <w:szCs w:val="28"/>
          <w:lang w:eastAsia="ru-RU"/>
        </w:rPr>
        <w:t>и.о</w:t>
      </w:r>
      <w:proofErr w:type="gramStart"/>
      <w:r w:rsidR="00F61069">
        <w:rPr>
          <w:rFonts w:ascii="Times New Roman" w:eastAsia="Times New Roman" w:hAnsi="Times New Roman"/>
          <w:sz w:val="28"/>
          <w:szCs w:val="28"/>
          <w:lang w:eastAsia="ru-RU"/>
        </w:rPr>
        <w:t>.м</w:t>
      </w:r>
      <w:proofErr w:type="gramEnd"/>
      <w:r w:rsidR="00F61069">
        <w:rPr>
          <w:rFonts w:ascii="Times New Roman" w:eastAsia="Times New Roman" w:hAnsi="Times New Roman"/>
          <w:sz w:val="28"/>
          <w:szCs w:val="28"/>
          <w:lang w:eastAsia="ru-RU"/>
        </w:rPr>
        <w:t>инистра</w:t>
      </w:r>
      <w:proofErr w:type="spellEnd"/>
      <w:r w:rsidR="00487EDD" w:rsidRPr="003A7DF8">
        <w:rPr>
          <w:rFonts w:ascii="Times New Roman" w:eastAsia="Times New Roman" w:hAnsi="Times New Roman"/>
          <w:sz w:val="28"/>
          <w:szCs w:val="28"/>
          <w:lang w:eastAsia="ru-RU"/>
        </w:rPr>
        <w:t xml:space="preserve"> промышленности, </w:t>
      </w:r>
      <w:r w:rsidR="00465DB8">
        <w:rPr>
          <w:rFonts w:ascii="Times New Roman" w:eastAsia="Times New Roman" w:hAnsi="Times New Roman"/>
          <w:sz w:val="28"/>
          <w:szCs w:val="28"/>
          <w:lang w:eastAsia="ru-RU"/>
        </w:rPr>
        <w:t>экономиче</w:t>
      </w:r>
      <w:r w:rsidR="00487EDD" w:rsidRPr="003A7DF8">
        <w:rPr>
          <w:rFonts w:ascii="Times New Roman" w:eastAsia="Times New Roman" w:hAnsi="Times New Roman"/>
          <w:sz w:val="28"/>
          <w:szCs w:val="28"/>
          <w:lang w:eastAsia="ru-RU"/>
        </w:rPr>
        <w:t>ского</w:t>
      </w:r>
    </w:p>
    <w:p w:rsidR="00465DB8" w:rsidRDefault="00465DB8" w:rsidP="00487EDD">
      <w:pPr>
        <w:spacing w:after="0" w:line="240" w:lineRule="auto"/>
        <w:ind w:left="3119" w:hanging="311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A7DF8" w:rsidRPr="003A7DF8">
        <w:rPr>
          <w:rFonts w:ascii="Times New Roman" w:eastAsia="Times New Roman" w:hAnsi="Times New Roman"/>
          <w:sz w:val="28"/>
          <w:szCs w:val="28"/>
          <w:lang w:eastAsia="ru-RU"/>
        </w:rPr>
        <w:t>р</w:t>
      </w:r>
      <w:r>
        <w:rPr>
          <w:rFonts w:ascii="Times New Roman" w:eastAsia="Times New Roman" w:hAnsi="Times New Roman"/>
          <w:sz w:val="28"/>
          <w:szCs w:val="28"/>
          <w:lang w:eastAsia="ru-RU"/>
        </w:rPr>
        <w:t xml:space="preserve">азвития </w:t>
      </w:r>
      <w:r w:rsidR="006D137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и    торговли </w:t>
      </w:r>
      <w:r w:rsidR="00487EDD" w:rsidRPr="003A7DF8">
        <w:rPr>
          <w:rFonts w:ascii="Times New Roman" w:eastAsia="Times New Roman" w:hAnsi="Times New Roman"/>
          <w:sz w:val="28"/>
          <w:szCs w:val="28"/>
          <w:lang w:eastAsia="ru-RU"/>
        </w:rPr>
        <w:t>Республики   Марий   Эл</w:t>
      </w:r>
      <w:r w:rsidR="003A7D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
    <w:p w:rsidR="00487EDD" w:rsidRPr="00C74093" w:rsidRDefault="00465DB8" w:rsidP="00F61069">
      <w:pPr>
        <w:spacing w:after="0" w:line="240" w:lineRule="auto"/>
        <w:ind w:left="3261" w:hanging="311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sidR="00F61069">
        <w:rPr>
          <w:rFonts w:ascii="Times New Roman" w:eastAsia="Times New Roman" w:hAnsi="Times New Roman"/>
          <w:sz w:val="28"/>
          <w:szCs w:val="28"/>
          <w:lang w:eastAsia="ru-RU"/>
        </w:rPr>
        <w:t>М.Н.Полубарьев</w:t>
      </w:r>
      <w:proofErr w:type="spellEnd"/>
      <w:r w:rsidR="00487EDD" w:rsidRPr="003A7DF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F61069">
        <w:rPr>
          <w:rFonts w:ascii="Times New Roman" w:eastAsia="Times New Roman" w:hAnsi="Times New Roman"/>
          <w:sz w:val="28"/>
          <w:szCs w:val="28"/>
          <w:lang w:eastAsia="ru-RU"/>
        </w:rPr>
        <w:t xml:space="preserve">заместитель </w:t>
      </w:r>
      <w:r w:rsidR="00487EDD" w:rsidRPr="003A7DF8">
        <w:rPr>
          <w:rFonts w:ascii="Times New Roman" w:eastAsia="Times New Roman" w:hAnsi="Times New Roman"/>
          <w:sz w:val="28"/>
          <w:szCs w:val="28"/>
          <w:lang w:eastAsia="ru-RU"/>
        </w:rPr>
        <w:t>председате</w:t>
      </w:r>
      <w:r w:rsidR="00F61069">
        <w:rPr>
          <w:rFonts w:ascii="Times New Roman" w:eastAsia="Times New Roman" w:hAnsi="Times New Roman"/>
          <w:sz w:val="28"/>
          <w:szCs w:val="28"/>
          <w:lang w:eastAsia="ru-RU"/>
        </w:rPr>
        <w:t>ля</w:t>
      </w:r>
      <w:r w:rsidR="00487EDD" w:rsidRPr="003A7DF8">
        <w:rPr>
          <w:rFonts w:ascii="Times New Roman" w:eastAsia="Times New Roman" w:hAnsi="Times New Roman"/>
          <w:sz w:val="28"/>
          <w:szCs w:val="28"/>
          <w:lang w:eastAsia="ru-RU"/>
        </w:rPr>
        <w:t xml:space="preserve"> </w:t>
      </w:r>
      <w:r w:rsidR="00F61069">
        <w:rPr>
          <w:rFonts w:ascii="Times New Roman" w:eastAsia="Times New Roman" w:hAnsi="Times New Roman"/>
          <w:sz w:val="28"/>
          <w:szCs w:val="28"/>
          <w:lang w:eastAsia="ru-RU"/>
        </w:rPr>
        <w:t xml:space="preserve"> </w:t>
      </w:r>
      <w:r w:rsidR="006D1377">
        <w:rPr>
          <w:rFonts w:ascii="Times New Roman" w:eastAsia="Times New Roman" w:hAnsi="Times New Roman"/>
          <w:sz w:val="28"/>
          <w:szCs w:val="28"/>
          <w:lang w:eastAsia="ru-RU"/>
        </w:rPr>
        <w:t xml:space="preserve"> </w:t>
      </w:r>
      <w:r w:rsidR="00487EDD" w:rsidRPr="003A7DF8">
        <w:rPr>
          <w:rFonts w:ascii="Times New Roman" w:eastAsia="Times New Roman" w:hAnsi="Times New Roman"/>
          <w:sz w:val="28"/>
          <w:szCs w:val="28"/>
          <w:lang w:eastAsia="ru-RU"/>
        </w:rPr>
        <w:t>правления</w:t>
      </w:r>
    </w:p>
    <w:p w:rsidR="00487EDD" w:rsidRDefault="00487EDD" w:rsidP="00487EDD">
      <w:pPr>
        <w:spacing w:after="0" w:line="240" w:lineRule="auto"/>
        <w:jc w:val="center"/>
        <w:rPr>
          <w:rFonts w:ascii="Times New Roman" w:eastAsia="Times New Roman" w:hAnsi="Times New Roman"/>
          <w:sz w:val="28"/>
          <w:szCs w:val="28"/>
          <w:lang w:eastAsia="ru-RU"/>
        </w:rPr>
      </w:pPr>
    </w:p>
    <w:p w:rsidR="00487EDD" w:rsidRDefault="00487EDD" w:rsidP="00487EDD">
      <w:pPr>
        <w:spacing w:after="0" w:line="240" w:lineRule="auto"/>
        <w:ind w:left="2694" w:hanging="2694"/>
        <w:jc w:val="both"/>
        <w:rPr>
          <w:rFonts w:ascii="Times New Roman" w:eastAsia="Times New Roman" w:hAnsi="Times New Roman"/>
          <w:sz w:val="28"/>
          <w:szCs w:val="28"/>
          <w:lang w:eastAsia="ru-RU"/>
        </w:rPr>
      </w:pPr>
      <w:r w:rsidRPr="00C74093">
        <w:rPr>
          <w:rFonts w:ascii="Times New Roman" w:eastAsia="Times New Roman" w:hAnsi="Times New Roman"/>
          <w:sz w:val="28"/>
          <w:szCs w:val="28"/>
          <w:lang w:eastAsia="ru-RU"/>
        </w:rPr>
        <w:t xml:space="preserve">Секретарь правления: </w:t>
      </w:r>
      <w:r>
        <w:rPr>
          <w:rFonts w:ascii="Times New Roman" w:eastAsia="Times New Roman" w:hAnsi="Times New Roman"/>
          <w:sz w:val="28"/>
          <w:szCs w:val="28"/>
          <w:lang w:eastAsia="ru-RU"/>
        </w:rPr>
        <w:t xml:space="preserve">       </w:t>
      </w:r>
      <w:r w:rsidR="003A7DF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FF5C6E">
        <w:rPr>
          <w:rFonts w:ascii="Times New Roman" w:eastAsia="Times New Roman" w:hAnsi="Times New Roman"/>
          <w:sz w:val="28"/>
          <w:szCs w:val="28"/>
          <w:lang w:eastAsia="ru-RU"/>
        </w:rPr>
        <w:t>советник правового отдела</w:t>
      </w:r>
      <w:r>
        <w:rPr>
          <w:rFonts w:ascii="Times New Roman" w:eastAsia="Times New Roman" w:hAnsi="Times New Roman"/>
          <w:sz w:val="28"/>
          <w:szCs w:val="28"/>
          <w:lang w:eastAsia="ru-RU"/>
        </w:rPr>
        <w:t xml:space="preserve"> Минэкономразвития</w:t>
      </w:r>
    </w:p>
    <w:p w:rsidR="00487EDD" w:rsidRPr="00C74093" w:rsidRDefault="00487EDD" w:rsidP="00487EDD">
      <w:pPr>
        <w:spacing w:after="0" w:line="240" w:lineRule="auto"/>
        <w:ind w:left="2694" w:hanging="269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6529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w:t>
      </w:r>
      <w:r w:rsidRPr="00FF5C6E">
        <w:rPr>
          <w:rFonts w:ascii="Times New Roman" w:eastAsia="Times New Roman" w:hAnsi="Times New Roman"/>
          <w:sz w:val="28"/>
          <w:szCs w:val="28"/>
          <w:lang w:eastAsia="ru-RU"/>
        </w:rPr>
        <w:t>еспублики Марий Эл</w:t>
      </w:r>
      <w:r w:rsidRPr="00C74093">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Т.В.Беляева</w:t>
      </w:r>
      <w:proofErr w:type="spellEnd"/>
    </w:p>
    <w:p w:rsidR="00487EDD" w:rsidRDefault="00487EDD" w:rsidP="00770BC4">
      <w:pPr>
        <w:spacing w:after="0" w:line="240" w:lineRule="auto"/>
        <w:jc w:val="both"/>
        <w:rPr>
          <w:rFonts w:ascii="Times New Roman" w:eastAsia="Times New Roman" w:hAnsi="Times New Roman"/>
          <w:sz w:val="28"/>
          <w:szCs w:val="28"/>
          <w:u w:val="single"/>
          <w:lang w:eastAsia="ru-RU"/>
        </w:rPr>
      </w:pPr>
    </w:p>
    <w:p w:rsidR="00770BC4" w:rsidRPr="001C695E" w:rsidRDefault="00770BC4" w:rsidP="00770BC4">
      <w:pPr>
        <w:spacing w:after="0" w:line="240" w:lineRule="auto"/>
        <w:jc w:val="both"/>
        <w:rPr>
          <w:rFonts w:ascii="Times New Roman" w:eastAsia="Times New Roman" w:hAnsi="Times New Roman"/>
          <w:sz w:val="28"/>
          <w:szCs w:val="28"/>
          <w:u w:val="single"/>
          <w:lang w:eastAsia="ru-RU"/>
        </w:rPr>
      </w:pPr>
      <w:r w:rsidRPr="001C695E">
        <w:rPr>
          <w:rFonts w:ascii="Times New Roman" w:eastAsia="Times New Roman" w:hAnsi="Times New Roman"/>
          <w:sz w:val="28"/>
          <w:szCs w:val="28"/>
          <w:u w:val="single"/>
          <w:lang w:eastAsia="ru-RU"/>
        </w:rPr>
        <w:t>Присутствовали:</w:t>
      </w:r>
    </w:p>
    <w:p w:rsidR="00770BC4" w:rsidRPr="001C695E" w:rsidRDefault="00770BC4" w:rsidP="00770BC4">
      <w:pPr>
        <w:spacing w:after="0" w:line="240" w:lineRule="auto"/>
        <w:jc w:val="both"/>
        <w:rPr>
          <w:rFonts w:ascii="Times New Roman" w:eastAsia="Times New Roman" w:hAnsi="Times New Roman"/>
          <w:sz w:val="28"/>
          <w:szCs w:val="28"/>
          <w:u w:val="single"/>
          <w:lang w:eastAsia="ru-RU"/>
        </w:rPr>
      </w:pPr>
    </w:p>
    <w:p w:rsidR="00770BC4" w:rsidRDefault="00770BC4" w:rsidP="00770BC4">
      <w:pPr>
        <w:spacing w:after="0" w:line="240" w:lineRule="auto"/>
        <w:rPr>
          <w:rFonts w:ascii="Times New Roman" w:eastAsia="Times New Roman" w:hAnsi="Times New Roman"/>
          <w:sz w:val="28"/>
          <w:szCs w:val="28"/>
          <w:u w:val="single"/>
          <w:lang w:eastAsia="ru-RU"/>
        </w:rPr>
      </w:pPr>
      <w:r w:rsidRPr="001C695E">
        <w:rPr>
          <w:rFonts w:ascii="Times New Roman" w:eastAsia="Times New Roman" w:hAnsi="Times New Roman"/>
          <w:sz w:val="28"/>
          <w:szCs w:val="28"/>
          <w:u w:val="single"/>
          <w:lang w:eastAsia="ru-RU"/>
        </w:rPr>
        <w:t>Члены правления:</w:t>
      </w:r>
    </w:p>
    <w:tbl>
      <w:tblPr>
        <w:tblW w:w="9776" w:type="dxa"/>
        <w:tblLayout w:type="fixed"/>
        <w:tblLook w:val="01E0" w:firstRow="1" w:lastRow="1" w:firstColumn="1" w:lastColumn="1" w:noHBand="0" w:noVBand="0"/>
      </w:tblPr>
      <w:tblGrid>
        <w:gridCol w:w="7218"/>
        <w:gridCol w:w="2558"/>
      </w:tblGrid>
      <w:tr w:rsidR="00770BC4" w:rsidRPr="00487EDD" w:rsidTr="00465DB8">
        <w:trPr>
          <w:trHeight w:val="848"/>
        </w:trPr>
        <w:tc>
          <w:tcPr>
            <w:tcW w:w="7218" w:type="dxa"/>
            <w:shd w:val="clear" w:color="auto" w:fill="auto"/>
          </w:tcPr>
          <w:p w:rsidR="00770BC4" w:rsidRDefault="00770BC4" w:rsidP="00424938">
            <w:pPr>
              <w:spacing w:after="0" w:line="240" w:lineRule="auto"/>
              <w:rPr>
                <w:rFonts w:ascii="Times New Roman" w:eastAsia="Times New Roman" w:hAnsi="Times New Roman"/>
                <w:sz w:val="28"/>
                <w:szCs w:val="28"/>
                <w:lang w:eastAsia="ru-RU"/>
              </w:rPr>
            </w:pPr>
          </w:p>
          <w:p w:rsidR="00770BC4" w:rsidRPr="007F7438" w:rsidRDefault="00465DB8" w:rsidP="00424938">
            <w:pPr>
              <w:spacing w:after="0" w:line="240" w:lineRule="auto"/>
              <w:rPr>
                <w:rFonts w:ascii="Times New Roman" w:eastAsia="Times New Roman" w:hAnsi="Times New Roman"/>
                <w:sz w:val="28"/>
                <w:szCs w:val="28"/>
                <w:lang w:eastAsia="ru-RU"/>
              </w:rPr>
            </w:pPr>
            <w:r>
              <w:rPr>
                <w:rFonts w:ascii="Times New Roman" w:hAnsi="Times New Roman"/>
                <w:sz w:val="28"/>
                <w:szCs w:val="28"/>
              </w:rPr>
              <w:t>Н</w:t>
            </w:r>
            <w:r w:rsidR="00770BC4">
              <w:rPr>
                <w:rFonts w:ascii="Times New Roman" w:hAnsi="Times New Roman"/>
                <w:sz w:val="28"/>
                <w:szCs w:val="28"/>
              </w:rPr>
              <w:t>ачальник</w:t>
            </w:r>
            <w:r w:rsidR="00770BC4" w:rsidRPr="007F7438">
              <w:rPr>
                <w:rFonts w:ascii="Times New Roman" w:hAnsi="Times New Roman"/>
                <w:sz w:val="28"/>
                <w:szCs w:val="28"/>
              </w:rPr>
              <w:t xml:space="preserve"> отдела тарифного регулирования электрической и тепловой энергии Минэкономразвития Республики Марий Эл</w:t>
            </w:r>
          </w:p>
          <w:p w:rsidR="00770BC4" w:rsidRDefault="00770BC4" w:rsidP="00424938">
            <w:pPr>
              <w:spacing w:after="0" w:line="240" w:lineRule="auto"/>
              <w:rPr>
                <w:rFonts w:ascii="Times New Roman" w:eastAsia="Times New Roman" w:hAnsi="Times New Roman"/>
                <w:sz w:val="28"/>
                <w:szCs w:val="28"/>
                <w:lang w:eastAsia="ru-RU"/>
              </w:rPr>
            </w:pPr>
          </w:p>
          <w:p w:rsidR="009804DF" w:rsidRDefault="009804DF" w:rsidP="00424938">
            <w:pPr>
              <w:spacing w:after="0" w:line="240" w:lineRule="auto"/>
              <w:rPr>
                <w:rFonts w:ascii="Times New Roman" w:eastAsia="Times New Roman" w:hAnsi="Times New Roman"/>
                <w:sz w:val="28"/>
                <w:szCs w:val="28"/>
                <w:lang w:eastAsia="ru-RU"/>
              </w:rPr>
            </w:pPr>
            <w:r>
              <w:rPr>
                <w:rFonts w:ascii="Times New Roman" w:hAnsi="Times New Roman"/>
                <w:sz w:val="28"/>
                <w:szCs w:val="28"/>
              </w:rPr>
              <w:t>Заместитель начальника</w:t>
            </w:r>
            <w:r w:rsidRPr="007F7438">
              <w:rPr>
                <w:rFonts w:ascii="Times New Roman" w:hAnsi="Times New Roman"/>
                <w:sz w:val="28"/>
                <w:szCs w:val="28"/>
              </w:rPr>
              <w:t xml:space="preserve"> отдела тарифного регулирования электрической и тепловой энергии Минэкономразвития Республики Марий Эл</w:t>
            </w:r>
          </w:p>
          <w:p w:rsidR="009804DF" w:rsidRDefault="009804DF" w:rsidP="00424938">
            <w:pPr>
              <w:spacing w:after="0" w:line="240" w:lineRule="auto"/>
              <w:rPr>
                <w:rFonts w:ascii="Times New Roman" w:eastAsia="Times New Roman" w:hAnsi="Times New Roman"/>
                <w:sz w:val="28"/>
                <w:szCs w:val="28"/>
                <w:lang w:eastAsia="ru-RU"/>
              </w:rPr>
            </w:pPr>
          </w:p>
          <w:p w:rsidR="009804DF" w:rsidRDefault="009804DF" w:rsidP="00424938">
            <w:pPr>
              <w:spacing w:after="0" w:line="240" w:lineRule="auto"/>
              <w:rPr>
                <w:rFonts w:ascii="Times New Roman" w:eastAsia="Times New Roman" w:hAnsi="Times New Roman"/>
                <w:sz w:val="28"/>
                <w:szCs w:val="28"/>
                <w:lang w:eastAsia="ru-RU"/>
              </w:rPr>
            </w:pPr>
          </w:p>
          <w:p w:rsidR="00770BC4" w:rsidRDefault="00770BC4" w:rsidP="0042493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Ведущий консультант</w:t>
            </w:r>
            <w:r w:rsidRPr="007D75EB">
              <w:rPr>
                <w:rFonts w:ascii="Times New Roman" w:eastAsia="Times New Roman" w:hAnsi="Times New Roman"/>
                <w:sz w:val="28"/>
                <w:szCs w:val="28"/>
                <w:lang w:eastAsia="ru-RU"/>
              </w:rPr>
              <w:t xml:space="preserve"> отдела тарифного регулирования электрической и тепловой энергии Минэкономразвития Республики Марий Эл</w:t>
            </w:r>
          </w:p>
          <w:p w:rsidR="00770BC4" w:rsidRDefault="00770BC4" w:rsidP="00424938">
            <w:pPr>
              <w:spacing w:after="0" w:line="240" w:lineRule="auto"/>
              <w:rPr>
                <w:rFonts w:ascii="Times New Roman" w:eastAsia="Times New Roman" w:hAnsi="Times New Roman"/>
                <w:sz w:val="28"/>
                <w:szCs w:val="28"/>
                <w:lang w:eastAsia="ru-RU"/>
              </w:rPr>
            </w:pPr>
          </w:p>
          <w:p w:rsidR="003A7DF8" w:rsidRDefault="003A7DF8" w:rsidP="00487ED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Pr="003A7DF8">
              <w:rPr>
                <w:rFonts w:ascii="Times New Roman" w:eastAsia="Times New Roman" w:hAnsi="Times New Roman"/>
                <w:sz w:val="28"/>
                <w:szCs w:val="28"/>
                <w:lang w:eastAsia="ru-RU"/>
              </w:rPr>
              <w:t>ачальник отдела регулирования цен в социальной сфере и контроля порядка ценообразования Минэкономразвития Республики Марий Эл</w:t>
            </w:r>
          </w:p>
          <w:p w:rsidR="00770BC4" w:rsidRPr="00522A35" w:rsidRDefault="00770BC4" w:rsidP="00465DB8">
            <w:pPr>
              <w:spacing w:after="0" w:line="240" w:lineRule="auto"/>
              <w:rPr>
                <w:rFonts w:ascii="Times New Roman" w:eastAsia="Times New Roman" w:hAnsi="Times New Roman"/>
                <w:sz w:val="28"/>
                <w:szCs w:val="28"/>
                <w:lang w:eastAsia="ru-RU"/>
              </w:rPr>
            </w:pPr>
          </w:p>
        </w:tc>
        <w:tc>
          <w:tcPr>
            <w:tcW w:w="2558" w:type="dxa"/>
            <w:shd w:val="clear" w:color="auto" w:fill="auto"/>
          </w:tcPr>
          <w:p w:rsidR="00770BC4" w:rsidRPr="00487EDD" w:rsidRDefault="00770BC4" w:rsidP="001A378E">
            <w:pPr>
              <w:spacing w:after="0" w:line="240" w:lineRule="auto"/>
              <w:rPr>
                <w:rFonts w:ascii="Times New Roman" w:eastAsia="Times New Roman" w:hAnsi="Times New Roman"/>
                <w:sz w:val="28"/>
                <w:szCs w:val="28"/>
                <w:lang w:eastAsia="ru-RU"/>
              </w:rPr>
            </w:pPr>
          </w:p>
          <w:p w:rsidR="00770BC4" w:rsidRPr="00487EDD" w:rsidRDefault="00770BC4" w:rsidP="00424938">
            <w:pPr>
              <w:spacing w:after="0" w:line="240" w:lineRule="auto"/>
              <w:jc w:val="right"/>
              <w:rPr>
                <w:rFonts w:ascii="Times New Roman" w:eastAsia="Times New Roman" w:hAnsi="Times New Roman"/>
                <w:sz w:val="28"/>
                <w:szCs w:val="28"/>
                <w:lang w:eastAsia="ru-RU"/>
              </w:rPr>
            </w:pPr>
          </w:p>
          <w:p w:rsidR="00770BC4" w:rsidRPr="00487EDD" w:rsidRDefault="00770BC4" w:rsidP="00424938">
            <w:pPr>
              <w:spacing w:after="0" w:line="240" w:lineRule="auto"/>
              <w:jc w:val="right"/>
              <w:rPr>
                <w:rFonts w:ascii="Times New Roman" w:eastAsia="Times New Roman" w:hAnsi="Times New Roman"/>
                <w:sz w:val="28"/>
                <w:szCs w:val="28"/>
                <w:lang w:eastAsia="ru-RU"/>
              </w:rPr>
            </w:pPr>
          </w:p>
          <w:p w:rsidR="00770BC4" w:rsidRPr="00487EDD" w:rsidRDefault="00465DB8" w:rsidP="00424938">
            <w:pPr>
              <w:spacing w:after="0" w:line="240" w:lineRule="auto"/>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Н.Г.Петухова</w:t>
            </w:r>
            <w:proofErr w:type="spellEnd"/>
          </w:p>
          <w:p w:rsidR="00770BC4" w:rsidRPr="00487EDD" w:rsidRDefault="00770BC4" w:rsidP="00424938">
            <w:pPr>
              <w:spacing w:after="0" w:line="240" w:lineRule="auto"/>
              <w:jc w:val="right"/>
              <w:rPr>
                <w:rFonts w:ascii="Times New Roman" w:eastAsia="Times New Roman" w:hAnsi="Times New Roman"/>
                <w:sz w:val="28"/>
                <w:szCs w:val="28"/>
                <w:lang w:eastAsia="ru-RU"/>
              </w:rPr>
            </w:pPr>
          </w:p>
          <w:p w:rsidR="00770BC4" w:rsidRPr="00487EDD" w:rsidRDefault="00770BC4" w:rsidP="00424938">
            <w:pPr>
              <w:spacing w:after="0" w:line="240" w:lineRule="auto"/>
              <w:jc w:val="right"/>
              <w:rPr>
                <w:rFonts w:ascii="Times New Roman" w:eastAsia="Times New Roman" w:hAnsi="Times New Roman"/>
                <w:sz w:val="28"/>
                <w:szCs w:val="28"/>
                <w:lang w:eastAsia="ru-RU"/>
              </w:rPr>
            </w:pPr>
          </w:p>
          <w:p w:rsidR="00770BC4" w:rsidRPr="00487EDD" w:rsidRDefault="00770BC4" w:rsidP="00424938">
            <w:pPr>
              <w:spacing w:after="0" w:line="240" w:lineRule="auto"/>
              <w:jc w:val="right"/>
              <w:rPr>
                <w:rFonts w:ascii="Times New Roman" w:eastAsia="Times New Roman" w:hAnsi="Times New Roman"/>
                <w:sz w:val="28"/>
                <w:szCs w:val="28"/>
                <w:lang w:eastAsia="ru-RU"/>
              </w:rPr>
            </w:pPr>
          </w:p>
          <w:p w:rsidR="009804DF" w:rsidRDefault="009804DF" w:rsidP="00424938">
            <w:pPr>
              <w:spacing w:after="0" w:line="240" w:lineRule="auto"/>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С.Н.Маточкина</w:t>
            </w:r>
            <w:proofErr w:type="spellEnd"/>
          </w:p>
          <w:p w:rsidR="009804DF" w:rsidRDefault="009804DF" w:rsidP="00424938">
            <w:pPr>
              <w:spacing w:after="0" w:line="240" w:lineRule="auto"/>
              <w:jc w:val="right"/>
              <w:rPr>
                <w:rFonts w:ascii="Times New Roman" w:eastAsia="Times New Roman" w:hAnsi="Times New Roman"/>
                <w:sz w:val="28"/>
                <w:szCs w:val="28"/>
                <w:lang w:eastAsia="ru-RU"/>
              </w:rPr>
            </w:pPr>
          </w:p>
          <w:p w:rsidR="009804DF" w:rsidRDefault="009804DF" w:rsidP="00424938">
            <w:pPr>
              <w:spacing w:after="0" w:line="240" w:lineRule="auto"/>
              <w:jc w:val="right"/>
              <w:rPr>
                <w:rFonts w:ascii="Times New Roman" w:eastAsia="Times New Roman" w:hAnsi="Times New Roman"/>
                <w:sz w:val="28"/>
                <w:szCs w:val="28"/>
                <w:lang w:eastAsia="ru-RU"/>
              </w:rPr>
            </w:pPr>
          </w:p>
          <w:p w:rsidR="009804DF" w:rsidRDefault="009804DF" w:rsidP="00424938">
            <w:pPr>
              <w:spacing w:after="0" w:line="240" w:lineRule="auto"/>
              <w:jc w:val="right"/>
              <w:rPr>
                <w:rFonts w:ascii="Times New Roman" w:eastAsia="Times New Roman" w:hAnsi="Times New Roman"/>
                <w:sz w:val="28"/>
                <w:szCs w:val="28"/>
                <w:lang w:eastAsia="ru-RU"/>
              </w:rPr>
            </w:pPr>
          </w:p>
          <w:p w:rsidR="009804DF" w:rsidRDefault="009804DF" w:rsidP="00424938">
            <w:pPr>
              <w:spacing w:after="0" w:line="240" w:lineRule="auto"/>
              <w:jc w:val="right"/>
              <w:rPr>
                <w:rFonts w:ascii="Times New Roman" w:eastAsia="Times New Roman" w:hAnsi="Times New Roman"/>
                <w:sz w:val="28"/>
                <w:szCs w:val="28"/>
                <w:lang w:eastAsia="ru-RU"/>
              </w:rPr>
            </w:pPr>
          </w:p>
          <w:p w:rsidR="00770BC4" w:rsidRPr="00487EDD" w:rsidRDefault="00770BC4" w:rsidP="00424938">
            <w:pPr>
              <w:spacing w:after="0" w:line="240" w:lineRule="auto"/>
              <w:jc w:val="right"/>
              <w:rPr>
                <w:rFonts w:ascii="Times New Roman" w:eastAsia="Times New Roman" w:hAnsi="Times New Roman"/>
                <w:sz w:val="28"/>
                <w:szCs w:val="28"/>
                <w:lang w:eastAsia="ru-RU"/>
              </w:rPr>
            </w:pPr>
            <w:proofErr w:type="spellStart"/>
            <w:r w:rsidRPr="00487EDD">
              <w:rPr>
                <w:rFonts w:ascii="Times New Roman" w:eastAsia="Times New Roman" w:hAnsi="Times New Roman"/>
                <w:sz w:val="28"/>
                <w:szCs w:val="28"/>
                <w:lang w:eastAsia="ru-RU"/>
              </w:rPr>
              <w:t>Н.Р.Устюгова</w:t>
            </w:r>
            <w:proofErr w:type="spellEnd"/>
          </w:p>
          <w:p w:rsidR="00770BC4" w:rsidRPr="00487EDD" w:rsidRDefault="00770BC4" w:rsidP="00424938">
            <w:pPr>
              <w:spacing w:after="0" w:line="240" w:lineRule="auto"/>
              <w:jc w:val="right"/>
              <w:rPr>
                <w:rFonts w:ascii="Times New Roman" w:eastAsia="Times New Roman" w:hAnsi="Times New Roman"/>
                <w:sz w:val="28"/>
                <w:szCs w:val="28"/>
                <w:lang w:eastAsia="ru-RU"/>
              </w:rPr>
            </w:pPr>
          </w:p>
          <w:p w:rsidR="00770BC4" w:rsidRPr="00487EDD" w:rsidRDefault="00770BC4" w:rsidP="00424938">
            <w:pPr>
              <w:spacing w:after="0" w:line="240" w:lineRule="auto"/>
              <w:jc w:val="right"/>
              <w:rPr>
                <w:rFonts w:ascii="Times New Roman" w:eastAsia="Times New Roman" w:hAnsi="Times New Roman"/>
                <w:sz w:val="28"/>
                <w:szCs w:val="28"/>
                <w:lang w:eastAsia="ru-RU"/>
              </w:rPr>
            </w:pPr>
          </w:p>
          <w:p w:rsidR="00770BC4" w:rsidRDefault="00770BC4" w:rsidP="00424938">
            <w:pPr>
              <w:spacing w:after="0" w:line="240" w:lineRule="auto"/>
              <w:jc w:val="right"/>
              <w:rPr>
                <w:rFonts w:ascii="Times New Roman" w:eastAsia="Times New Roman" w:hAnsi="Times New Roman"/>
                <w:sz w:val="28"/>
                <w:szCs w:val="28"/>
                <w:lang w:eastAsia="ru-RU"/>
              </w:rPr>
            </w:pPr>
          </w:p>
          <w:p w:rsidR="003A7DF8" w:rsidRDefault="003A7DF8" w:rsidP="00487EDD">
            <w:pPr>
              <w:spacing w:after="0" w:line="240" w:lineRule="auto"/>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Н.М.Вшивцева</w:t>
            </w:r>
            <w:proofErr w:type="spellEnd"/>
          </w:p>
          <w:p w:rsidR="00770BC4" w:rsidRPr="00487EDD" w:rsidRDefault="00770BC4" w:rsidP="00465DB8">
            <w:pPr>
              <w:spacing w:after="0" w:line="240" w:lineRule="auto"/>
              <w:jc w:val="right"/>
              <w:rPr>
                <w:rFonts w:ascii="Times New Roman" w:eastAsia="Times New Roman" w:hAnsi="Times New Roman"/>
                <w:sz w:val="28"/>
                <w:szCs w:val="28"/>
                <w:lang w:eastAsia="ru-RU"/>
              </w:rPr>
            </w:pPr>
          </w:p>
        </w:tc>
      </w:tr>
      <w:tr w:rsidR="00770BC4" w:rsidRPr="0013691F" w:rsidTr="00465DB8">
        <w:trPr>
          <w:trHeight w:val="77"/>
        </w:trPr>
        <w:tc>
          <w:tcPr>
            <w:tcW w:w="7218" w:type="dxa"/>
            <w:shd w:val="clear" w:color="auto" w:fill="auto"/>
          </w:tcPr>
          <w:p w:rsidR="009804DF" w:rsidRDefault="009804DF" w:rsidP="001A378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r w:rsidRPr="009804DF">
              <w:rPr>
                <w:rFonts w:ascii="Times New Roman" w:eastAsia="Times New Roman" w:hAnsi="Times New Roman"/>
                <w:sz w:val="28"/>
                <w:szCs w:val="28"/>
                <w:lang w:eastAsia="ru-RU"/>
              </w:rPr>
              <w:t>онсультант отдела мониторинга и контроля проектной деятельности управления стратегического планирования, прогнозирования и проектной деятельности</w:t>
            </w:r>
            <w:r w:rsidR="00163C4B">
              <w:rPr>
                <w:rFonts w:ascii="Times New Roman" w:eastAsia="Times New Roman" w:hAnsi="Times New Roman"/>
                <w:sz w:val="28"/>
                <w:szCs w:val="28"/>
                <w:lang w:eastAsia="ru-RU"/>
              </w:rPr>
              <w:t xml:space="preserve"> Минэкономразвития Республики Марий Эл</w:t>
            </w:r>
          </w:p>
          <w:p w:rsidR="009804DF" w:rsidRDefault="009804DF" w:rsidP="001A378E">
            <w:pPr>
              <w:spacing w:after="0" w:line="240" w:lineRule="auto"/>
              <w:rPr>
                <w:rFonts w:ascii="Times New Roman" w:eastAsia="Times New Roman" w:hAnsi="Times New Roman"/>
                <w:sz w:val="28"/>
                <w:szCs w:val="28"/>
                <w:lang w:eastAsia="ru-RU"/>
              </w:rPr>
            </w:pPr>
          </w:p>
          <w:p w:rsidR="00F61069" w:rsidRPr="001C695E" w:rsidRDefault="00F61069" w:rsidP="00F61069">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Заместитель руководителя – начальник отдела аналитической работы и контроля хозяйствующих </w:t>
            </w:r>
            <w:r>
              <w:rPr>
                <w:rFonts w:ascii="Times New Roman" w:eastAsia="Times New Roman" w:hAnsi="Times New Roman"/>
                <w:sz w:val="28"/>
                <w:szCs w:val="28"/>
                <w:lang w:eastAsia="ru-RU"/>
              </w:rPr>
              <w:lastRenderedPageBreak/>
              <w:t>субъектов Управления Федеральной антимонопольной службы по Республике Марий Эл</w:t>
            </w:r>
          </w:p>
          <w:p w:rsidR="00163C4B" w:rsidRDefault="00163C4B" w:rsidP="001A378E">
            <w:pPr>
              <w:spacing w:after="0" w:line="240" w:lineRule="auto"/>
              <w:rPr>
                <w:rFonts w:ascii="Times New Roman" w:hAnsi="Times New Roman" w:cs="Times New Roman"/>
                <w:sz w:val="28"/>
                <w:szCs w:val="28"/>
              </w:rPr>
            </w:pPr>
          </w:p>
          <w:p w:rsidR="00A94E15" w:rsidRDefault="00A94E15" w:rsidP="001A378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Приглашенные:</w:t>
            </w:r>
          </w:p>
          <w:p w:rsidR="009804DF" w:rsidRDefault="009804DF" w:rsidP="001C76AE">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С</w:t>
            </w:r>
            <w:r w:rsidRPr="009804DF">
              <w:rPr>
                <w:rFonts w:ascii="Times New Roman" w:eastAsia="Calibri" w:hAnsi="Times New Roman" w:cs="Times New Roman"/>
                <w:bCs/>
                <w:sz w:val="28"/>
                <w:szCs w:val="28"/>
              </w:rPr>
              <w:t>оветник отдела регулирования цен в социальной сфере и контроля порядка ценообразования Минэкономразвития Республики Марий Эл</w:t>
            </w:r>
          </w:p>
          <w:p w:rsidR="00A94E15" w:rsidRPr="00145C7F" w:rsidRDefault="00A94E15" w:rsidP="00145C7F">
            <w:pPr>
              <w:spacing w:after="0" w:line="240" w:lineRule="auto"/>
              <w:rPr>
                <w:rFonts w:ascii="Times New Roman" w:eastAsia="Calibri" w:hAnsi="Times New Roman" w:cs="Times New Roman"/>
                <w:bCs/>
                <w:sz w:val="28"/>
                <w:szCs w:val="28"/>
              </w:rPr>
            </w:pPr>
          </w:p>
        </w:tc>
        <w:tc>
          <w:tcPr>
            <w:tcW w:w="2558" w:type="dxa"/>
            <w:shd w:val="clear" w:color="auto" w:fill="auto"/>
          </w:tcPr>
          <w:p w:rsidR="00465DB8" w:rsidRDefault="00465DB8" w:rsidP="00320599">
            <w:pPr>
              <w:spacing w:after="0" w:line="240" w:lineRule="auto"/>
              <w:jc w:val="right"/>
              <w:rPr>
                <w:rFonts w:ascii="Times New Roman" w:eastAsia="Times New Roman" w:hAnsi="Times New Roman"/>
                <w:sz w:val="28"/>
                <w:szCs w:val="28"/>
                <w:lang w:eastAsia="ru-RU"/>
              </w:rPr>
            </w:pPr>
          </w:p>
          <w:p w:rsidR="00163C4B" w:rsidRDefault="00163C4B" w:rsidP="00320599">
            <w:pPr>
              <w:spacing w:after="0" w:line="240" w:lineRule="auto"/>
              <w:jc w:val="right"/>
              <w:rPr>
                <w:rFonts w:ascii="Times New Roman" w:eastAsia="Times New Roman" w:hAnsi="Times New Roman"/>
                <w:sz w:val="28"/>
                <w:szCs w:val="28"/>
                <w:lang w:eastAsia="ru-RU"/>
              </w:rPr>
            </w:pPr>
          </w:p>
          <w:p w:rsidR="00465DB8" w:rsidRDefault="00465DB8" w:rsidP="00320599">
            <w:pPr>
              <w:spacing w:after="0" w:line="240" w:lineRule="auto"/>
              <w:jc w:val="right"/>
              <w:rPr>
                <w:rFonts w:ascii="Times New Roman" w:eastAsia="Times New Roman" w:hAnsi="Times New Roman"/>
                <w:sz w:val="28"/>
                <w:szCs w:val="28"/>
                <w:lang w:eastAsia="ru-RU"/>
              </w:rPr>
            </w:pPr>
          </w:p>
          <w:p w:rsidR="009804DF" w:rsidRDefault="009804DF" w:rsidP="00320599">
            <w:pPr>
              <w:spacing w:after="0" w:line="240" w:lineRule="auto"/>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Е.Г.Ведерникова</w:t>
            </w:r>
            <w:proofErr w:type="spellEnd"/>
          </w:p>
          <w:p w:rsidR="00200580" w:rsidRDefault="00770BC4" w:rsidP="00320599">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A94E15" w:rsidRDefault="00A94E15" w:rsidP="00794383">
            <w:pPr>
              <w:spacing w:after="0" w:line="240" w:lineRule="auto"/>
              <w:jc w:val="right"/>
              <w:rPr>
                <w:rFonts w:ascii="Times New Roman" w:eastAsia="Times New Roman" w:hAnsi="Times New Roman"/>
                <w:sz w:val="28"/>
                <w:szCs w:val="28"/>
                <w:lang w:eastAsia="ru-RU"/>
              </w:rPr>
            </w:pPr>
          </w:p>
          <w:p w:rsidR="00163C4B" w:rsidRDefault="00163C4B" w:rsidP="00794383">
            <w:pPr>
              <w:spacing w:after="0" w:line="240" w:lineRule="auto"/>
              <w:jc w:val="right"/>
              <w:rPr>
                <w:rFonts w:ascii="Times New Roman" w:eastAsia="Times New Roman" w:hAnsi="Times New Roman"/>
                <w:sz w:val="28"/>
                <w:szCs w:val="28"/>
                <w:lang w:eastAsia="ru-RU"/>
              </w:rPr>
            </w:pPr>
          </w:p>
          <w:p w:rsidR="00163C4B" w:rsidRDefault="00163C4B" w:rsidP="00794383">
            <w:pPr>
              <w:spacing w:after="0" w:line="240" w:lineRule="auto"/>
              <w:jc w:val="right"/>
              <w:rPr>
                <w:rFonts w:ascii="Times New Roman" w:eastAsia="Times New Roman" w:hAnsi="Times New Roman"/>
                <w:sz w:val="28"/>
                <w:szCs w:val="28"/>
                <w:lang w:eastAsia="ru-RU"/>
              </w:rPr>
            </w:pPr>
          </w:p>
          <w:p w:rsidR="00794383" w:rsidRDefault="00F61069" w:rsidP="00794383">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О.В.Ерошкина</w:t>
            </w:r>
          </w:p>
          <w:p w:rsidR="003A7DF8" w:rsidRDefault="00200580" w:rsidP="00951A8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831F7C" w:rsidRDefault="00831F7C" w:rsidP="00951A88">
            <w:pPr>
              <w:spacing w:after="0" w:line="240" w:lineRule="auto"/>
              <w:jc w:val="right"/>
              <w:rPr>
                <w:rFonts w:ascii="Times New Roman" w:eastAsia="Times New Roman" w:hAnsi="Times New Roman"/>
                <w:sz w:val="28"/>
                <w:szCs w:val="28"/>
                <w:lang w:eastAsia="ru-RU"/>
              </w:rPr>
            </w:pPr>
          </w:p>
          <w:p w:rsidR="00F61069" w:rsidRDefault="00F61069" w:rsidP="00951A88">
            <w:pPr>
              <w:spacing w:after="0" w:line="240" w:lineRule="auto"/>
              <w:jc w:val="right"/>
              <w:rPr>
                <w:rFonts w:ascii="Times New Roman" w:eastAsia="Times New Roman" w:hAnsi="Times New Roman"/>
                <w:sz w:val="28"/>
                <w:szCs w:val="28"/>
                <w:lang w:eastAsia="ru-RU"/>
              </w:rPr>
            </w:pPr>
          </w:p>
          <w:p w:rsidR="00A94E15" w:rsidRDefault="00A94E15" w:rsidP="00465DB8">
            <w:pPr>
              <w:spacing w:after="0" w:line="240" w:lineRule="auto"/>
              <w:jc w:val="right"/>
              <w:rPr>
                <w:rFonts w:ascii="Times New Roman" w:eastAsia="Times New Roman" w:hAnsi="Times New Roman"/>
                <w:sz w:val="28"/>
                <w:szCs w:val="28"/>
                <w:lang w:eastAsia="ru-RU"/>
              </w:rPr>
            </w:pPr>
          </w:p>
          <w:p w:rsidR="009804DF" w:rsidRDefault="009804DF" w:rsidP="00465DB8">
            <w:pPr>
              <w:spacing w:after="0" w:line="240" w:lineRule="auto"/>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Л.В.Царегородцева</w:t>
            </w:r>
            <w:proofErr w:type="spellEnd"/>
          </w:p>
        </w:tc>
      </w:tr>
    </w:tbl>
    <w:p w:rsidR="00AB5A44" w:rsidRPr="00AB5A44" w:rsidRDefault="00145C7F" w:rsidP="00BF55CA">
      <w:pPr>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___</w:t>
      </w:r>
      <w:r w:rsidR="00BF55CA" w:rsidRPr="00AB5A44">
        <w:rPr>
          <w:rFonts w:ascii="Times New Roman" w:eastAsia="Times New Roman" w:hAnsi="Times New Roman"/>
          <w:b/>
          <w:sz w:val="28"/>
          <w:szCs w:val="28"/>
          <w:lang w:eastAsia="ru-RU"/>
        </w:rPr>
        <w:t>_</w:t>
      </w:r>
      <w:r w:rsidR="00770BC4" w:rsidRPr="00AB5A44">
        <w:rPr>
          <w:rFonts w:ascii="Times New Roman" w:eastAsia="Times New Roman" w:hAnsi="Times New Roman"/>
          <w:b/>
          <w:sz w:val="28"/>
          <w:szCs w:val="28"/>
          <w:lang w:eastAsia="ru-RU"/>
        </w:rPr>
        <w:t>__________________________________________________________</w:t>
      </w:r>
      <w:r w:rsidR="00BF55CA" w:rsidRPr="00AB5A44">
        <w:rPr>
          <w:rFonts w:ascii="Times New Roman" w:eastAsia="Times New Roman" w:hAnsi="Times New Roman"/>
          <w:b/>
          <w:sz w:val="28"/>
          <w:szCs w:val="28"/>
          <w:lang w:eastAsia="ru-RU"/>
        </w:rPr>
        <w:t>___</w:t>
      </w:r>
    </w:p>
    <w:p w:rsidR="007F4F51" w:rsidRPr="00AB5A44" w:rsidRDefault="007F4F51" w:rsidP="00F61069">
      <w:pPr>
        <w:spacing w:after="0" w:line="240" w:lineRule="auto"/>
        <w:jc w:val="center"/>
        <w:rPr>
          <w:rFonts w:ascii="Times New Roman" w:eastAsia="Times New Roman" w:hAnsi="Times New Roman" w:cs="Times New Roman"/>
          <w:sz w:val="28"/>
          <w:szCs w:val="28"/>
          <w:lang w:eastAsia="ru-RU"/>
        </w:rPr>
      </w:pPr>
      <w:r w:rsidRPr="00AB5A44">
        <w:rPr>
          <w:rFonts w:ascii="Times New Roman" w:eastAsia="Calibri" w:hAnsi="Times New Roman" w:cs="Times New Roman"/>
          <w:b/>
          <w:bCs/>
          <w:iCs/>
          <w:sz w:val="28"/>
          <w:szCs w:val="28"/>
          <w:lang w:eastAsia="ru-RU"/>
        </w:rPr>
        <w:t xml:space="preserve">1. </w:t>
      </w:r>
      <w:r w:rsidR="00F61069" w:rsidRPr="00F61069">
        <w:rPr>
          <w:rFonts w:ascii="Times New Roman" w:eastAsia="Times New Roman" w:hAnsi="Times New Roman" w:cs="Times New Roman"/>
          <w:b/>
          <w:bCs/>
          <w:sz w:val="28"/>
          <w:szCs w:val="28"/>
          <w:lang w:eastAsia="ru-RU"/>
        </w:rPr>
        <w:t xml:space="preserve">Об установлении платы за подключение (технологическое присоединение) объекта капитального строительства </w:t>
      </w:r>
      <w:r w:rsidR="00F61069">
        <w:rPr>
          <w:rFonts w:ascii="Times New Roman" w:eastAsia="Times New Roman" w:hAnsi="Times New Roman" w:cs="Times New Roman"/>
          <w:b/>
          <w:bCs/>
          <w:sz w:val="28"/>
          <w:szCs w:val="28"/>
          <w:lang w:eastAsia="ru-RU"/>
        </w:rPr>
        <w:br/>
      </w:r>
      <w:r w:rsidR="00F61069" w:rsidRPr="00F61069">
        <w:rPr>
          <w:rFonts w:ascii="Times New Roman" w:eastAsia="Times New Roman" w:hAnsi="Times New Roman" w:cs="Times New Roman"/>
          <w:b/>
          <w:bCs/>
          <w:sz w:val="28"/>
          <w:szCs w:val="28"/>
          <w:lang w:eastAsia="ru-RU"/>
        </w:rPr>
        <w:t>ООО «</w:t>
      </w:r>
      <w:proofErr w:type="spellStart"/>
      <w:r w:rsidR="00F61069" w:rsidRPr="00F61069">
        <w:rPr>
          <w:rFonts w:ascii="Times New Roman" w:eastAsia="Times New Roman" w:hAnsi="Times New Roman" w:cs="Times New Roman"/>
          <w:b/>
          <w:bCs/>
          <w:sz w:val="28"/>
          <w:szCs w:val="28"/>
          <w:lang w:eastAsia="ru-RU"/>
        </w:rPr>
        <w:t>Блокстрой</w:t>
      </w:r>
      <w:proofErr w:type="spellEnd"/>
      <w:r w:rsidR="00F61069" w:rsidRPr="00F61069">
        <w:rPr>
          <w:rFonts w:ascii="Times New Roman" w:eastAsia="Times New Roman" w:hAnsi="Times New Roman" w:cs="Times New Roman"/>
          <w:b/>
          <w:bCs/>
          <w:sz w:val="28"/>
          <w:szCs w:val="28"/>
          <w:lang w:eastAsia="ru-RU"/>
        </w:rPr>
        <w:t>» к централизованной системе холодного водоснабжения МУП «Водоканал» г.</w:t>
      </w:r>
      <w:r w:rsidR="00F61069">
        <w:rPr>
          <w:rFonts w:ascii="Times New Roman" w:eastAsia="Times New Roman" w:hAnsi="Times New Roman" w:cs="Times New Roman"/>
          <w:b/>
          <w:bCs/>
          <w:sz w:val="28"/>
          <w:szCs w:val="28"/>
          <w:lang w:eastAsia="ru-RU"/>
        </w:rPr>
        <w:t xml:space="preserve"> </w:t>
      </w:r>
      <w:r w:rsidR="00F61069" w:rsidRPr="00F61069">
        <w:rPr>
          <w:rFonts w:ascii="Times New Roman" w:eastAsia="Times New Roman" w:hAnsi="Times New Roman" w:cs="Times New Roman"/>
          <w:b/>
          <w:bCs/>
          <w:sz w:val="28"/>
          <w:szCs w:val="28"/>
          <w:lang w:eastAsia="ru-RU"/>
        </w:rPr>
        <w:t xml:space="preserve">Йошкар-Олы» </w:t>
      </w:r>
      <w:r w:rsidR="00F61069">
        <w:rPr>
          <w:rFonts w:ascii="Times New Roman" w:eastAsia="Times New Roman" w:hAnsi="Times New Roman" w:cs="Times New Roman"/>
          <w:b/>
          <w:bCs/>
          <w:sz w:val="28"/>
          <w:szCs w:val="28"/>
          <w:lang w:eastAsia="ru-RU"/>
        </w:rPr>
        <w:br/>
      </w:r>
      <w:r w:rsidR="00F61069" w:rsidRPr="00F61069">
        <w:rPr>
          <w:rFonts w:ascii="Times New Roman" w:eastAsia="Times New Roman" w:hAnsi="Times New Roman" w:cs="Times New Roman"/>
          <w:b/>
          <w:bCs/>
          <w:sz w:val="28"/>
          <w:szCs w:val="28"/>
          <w:lang w:eastAsia="ru-RU"/>
        </w:rPr>
        <w:t xml:space="preserve">муниципального образования «Город Йошкар-Ола» </w:t>
      </w:r>
      <w:r w:rsidR="00F61069">
        <w:rPr>
          <w:rFonts w:ascii="Times New Roman" w:eastAsia="Times New Roman" w:hAnsi="Times New Roman" w:cs="Times New Roman"/>
          <w:b/>
          <w:bCs/>
          <w:sz w:val="28"/>
          <w:szCs w:val="28"/>
          <w:lang w:eastAsia="ru-RU"/>
        </w:rPr>
        <w:br/>
      </w:r>
      <w:r w:rsidR="00F61069" w:rsidRPr="00F61069">
        <w:rPr>
          <w:rFonts w:ascii="Times New Roman" w:eastAsia="Times New Roman" w:hAnsi="Times New Roman" w:cs="Times New Roman"/>
          <w:b/>
          <w:bCs/>
          <w:sz w:val="28"/>
          <w:szCs w:val="28"/>
          <w:lang w:eastAsia="ru-RU"/>
        </w:rPr>
        <w:t>в индивидуальном порядке</w:t>
      </w:r>
    </w:p>
    <w:p w:rsidR="00BF55CA" w:rsidRPr="00BF55CA" w:rsidRDefault="00BF55CA" w:rsidP="00D76497">
      <w:pPr>
        <w:spacing w:after="0" w:line="240" w:lineRule="auto"/>
        <w:jc w:val="center"/>
        <w:rPr>
          <w:rFonts w:ascii="Times New Roman" w:eastAsia="Times New Roman" w:hAnsi="Times New Roman" w:cs="Times New Roman"/>
          <w:b/>
          <w:bCs/>
          <w:sz w:val="28"/>
          <w:szCs w:val="28"/>
          <w:lang w:eastAsia="ru-RU"/>
        </w:rPr>
      </w:pPr>
      <w:r w:rsidRPr="00D76497">
        <w:rPr>
          <w:rFonts w:ascii="Times New Roman" w:eastAsia="Times New Roman" w:hAnsi="Times New Roman" w:cs="Times New Roman"/>
          <w:b/>
          <w:bCs/>
          <w:iCs/>
          <w:sz w:val="28"/>
          <w:szCs w:val="28"/>
          <w:lang w:eastAsia="ru-RU"/>
        </w:rPr>
        <w:t>_______________________________________________________________</w:t>
      </w:r>
    </w:p>
    <w:p w:rsidR="00770BC4" w:rsidRPr="00BF55CA" w:rsidRDefault="00BF55CA" w:rsidP="00770BC4">
      <w:pPr>
        <w:spacing w:line="240" w:lineRule="auto"/>
        <w:ind w:left="360"/>
        <w:jc w:val="center"/>
        <w:rPr>
          <w:rFonts w:ascii="Times New Roman" w:hAnsi="Times New Roman"/>
          <w:sz w:val="28"/>
          <w:szCs w:val="28"/>
        </w:rPr>
      </w:pPr>
      <w:r w:rsidRPr="00BF55CA">
        <w:rPr>
          <w:rFonts w:ascii="Times New Roman" w:hAnsi="Times New Roman"/>
          <w:sz w:val="28"/>
          <w:szCs w:val="28"/>
        </w:rPr>
        <w:t>(</w:t>
      </w:r>
      <w:r w:rsidR="00F61069">
        <w:rPr>
          <w:rFonts w:ascii="Times New Roman" w:hAnsi="Times New Roman"/>
          <w:sz w:val="28"/>
          <w:szCs w:val="28"/>
        </w:rPr>
        <w:t>Царегородцева Л.В</w:t>
      </w:r>
      <w:r w:rsidR="000940E7">
        <w:rPr>
          <w:rFonts w:ascii="Times New Roman" w:hAnsi="Times New Roman"/>
          <w:sz w:val="28"/>
          <w:szCs w:val="28"/>
        </w:rPr>
        <w:t>.</w:t>
      </w:r>
      <w:r w:rsidRPr="00BF55CA">
        <w:rPr>
          <w:rFonts w:ascii="Times New Roman" w:hAnsi="Times New Roman"/>
          <w:sz w:val="28"/>
          <w:szCs w:val="28"/>
        </w:rPr>
        <w:t>)</w:t>
      </w:r>
    </w:p>
    <w:p w:rsidR="00B67054" w:rsidRDefault="00770BC4" w:rsidP="005A50FE">
      <w:pPr>
        <w:spacing w:after="0" w:line="240" w:lineRule="auto"/>
        <w:ind w:firstLine="708"/>
        <w:rPr>
          <w:rFonts w:ascii="Times New Roman" w:eastAsia="Times New Roman" w:hAnsi="Times New Roman" w:cs="Times New Roman"/>
          <w:b/>
          <w:sz w:val="28"/>
          <w:szCs w:val="28"/>
          <w:lang w:eastAsia="ru-RU"/>
        </w:rPr>
      </w:pPr>
      <w:r w:rsidRPr="00396385">
        <w:rPr>
          <w:rFonts w:ascii="Times New Roman" w:hAnsi="Times New Roman"/>
          <w:b/>
          <w:sz w:val="28"/>
          <w:szCs w:val="28"/>
        </w:rPr>
        <w:t>СЛУШАЛИ:</w:t>
      </w:r>
      <w:r w:rsidR="00F4291C">
        <w:rPr>
          <w:rFonts w:ascii="Times New Roman" w:hAnsi="Times New Roman"/>
          <w:b/>
          <w:sz w:val="28"/>
          <w:szCs w:val="28"/>
        </w:rPr>
        <w:t xml:space="preserve"> </w:t>
      </w:r>
      <w:r w:rsidR="00F61069">
        <w:rPr>
          <w:rFonts w:ascii="Times New Roman" w:eastAsia="Times New Roman" w:hAnsi="Times New Roman" w:cs="Times New Roman"/>
          <w:b/>
          <w:sz w:val="28"/>
          <w:szCs w:val="28"/>
          <w:lang w:eastAsia="ru-RU"/>
        </w:rPr>
        <w:t>Царегородцеву Л.В</w:t>
      </w:r>
      <w:r w:rsidR="00E82A64" w:rsidRPr="00041372">
        <w:rPr>
          <w:rFonts w:ascii="Times New Roman" w:eastAsia="Times New Roman" w:hAnsi="Times New Roman" w:cs="Times New Roman"/>
          <w:b/>
          <w:sz w:val="28"/>
          <w:szCs w:val="28"/>
          <w:lang w:eastAsia="ru-RU"/>
        </w:rPr>
        <w:t>.</w:t>
      </w:r>
      <w:r w:rsidR="00794383">
        <w:rPr>
          <w:rFonts w:ascii="Times New Roman" w:eastAsia="Times New Roman" w:hAnsi="Times New Roman" w:cs="Times New Roman"/>
          <w:b/>
          <w:sz w:val="28"/>
          <w:szCs w:val="28"/>
          <w:lang w:eastAsia="ru-RU"/>
        </w:rPr>
        <w:t>:</w:t>
      </w:r>
      <w:r w:rsidR="00B67054">
        <w:rPr>
          <w:rFonts w:ascii="Times New Roman" w:eastAsia="Times New Roman" w:hAnsi="Times New Roman" w:cs="Times New Roman"/>
          <w:b/>
          <w:sz w:val="28"/>
          <w:szCs w:val="28"/>
          <w:lang w:eastAsia="ru-RU"/>
        </w:rPr>
        <w:t xml:space="preserve"> </w:t>
      </w:r>
    </w:p>
    <w:p w:rsidR="00FC6C70" w:rsidRPr="00FC6C70" w:rsidRDefault="00FC6C70" w:rsidP="00FC6C70">
      <w:pPr>
        <w:spacing w:after="0" w:line="240" w:lineRule="auto"/>
        <w:ind w:firstLine="709"/>
        <w:jc w:val="both"/>
        <w:rPr>
          <w:rFonts w:ascii="Times New Roman" w:eastAsia="Times New Roman" w:hAnsi="Times New Roman" w:cs="Times New Roman"/>
          <w:sz w:val="28"/>
          <w:szCs w:val="28"/>
          <w:lang w:eastAsia="ru-RU"/>
        </w:rPr>
      </w:pPr>
      <w:r w:rsidRPr="00FC6C70">
        <w:rPr>
          <w:rFonts w:ascii="Times New Roman" w:eastAsia="Times New Roman" w:hAnsi="Times New Roman" w:cs="Times New Roman"/>
          <w:sz w:val="28"/>
          <w:szCs w:val="28"/>
          <w:lang w:eastAsia="ru-RU"/>
        </w:rPr>
        <w:t xml:space="preserve">МУП «Водоканал» (далее – организация) обратилось </w:t>
      </w:r>
      <w:r w:rsidRPr="00FC6C70">
        <w:rPr>
          <w:rFonts w:ascii="Times New Roman" w:eastAsia="Times New Roman" w:hAnsi="Times New Roman" w:cs="Times New Roman"/>
          <w:sz w:val="28"/>
          <w:szCs w:val="28"/>
          <w:lang w:eastAsia="ru-RU"/>
        </w:rPr>
        <w:br/>
        <w:t xml:space="preserve">в Министерство промышленности, экономического развития и торговли Республики Марий Эл (далее – Министерство) с заявлением </w:t>
      </w:r>
      <w:r w:rsidRPr="00FC6C70">
        <w:rPr>
          <w:rFonts w:ascii="Times New Roman" w:eastAsia="Times New Roman" w:hAnsi="Times New Roman" w:cs="Times New Roman"/>
          <w:sz w:val="28"/>
          <w:szCs w:val="28"/>
          <w:lang w:eastAsia="ru-RU"/>
        </w:rPr>
        <w:br/>
        <w:t xml:space="preserve">и приложением расчетных материалов для установления платы </w:t>
      </w:r>
      <w:r w:rsidRPr="00FC6C70">
        <w:rPr>
          <w:rFonts w:ascii="Times New Roman" w:eastAsia="Times New Roman" w:hAnsi="Times New Roman" w:cs="Times New Roman"/>
          <w:sz w:val="28"/>
          <w:szCs w:val="28"/>
          <w:lang w:eastAsia="ru-RU"/>
        </w:rPr>
        <w:br/>
        <w:t>за подключение (технологическое присоединение) объекта капитального строительства ООО «</w:t>
      </w:r>
      <w:proofErr w:type="spellStart"/>
      <w:r w:rsidRPr="00FC6C70">
        <w:rPr>
          <w:rFonts w:ascii="Times New Roman" w:eastAsia="Times New Roman" w:hAnsi="Times New Roman" w:cs="Times New Roman"/>
          <w:sz w:val="28"/>
          <w:szCs w:val="28"/>
          <w:lang w:eastAsia="ru-RU"/>
        </w:rPr>
        <w:t>Блокстрой</w:t>
      </w:r>
      <w:proofErr w:type="spellEnd"/>
      <w:r w:rsidRPr="00FC6C70">
        <w:rPr>
          <w:rFonts w:ascii="Times New Roman" w:eastAsia="Times New Roman" w:hAnsi="Times New Roman" w:cs="Times New Roman"/>
          <w:sz w:val="28"/>
          <w:szCs w:val="28"/>
          <w:lang w:eastAsia="ru-RU"/>
        </w:rPr>
        <w:t xml:space="preserve">» к централизованной системе холодного водоснабжения МУП «Водоканал» в индивидуальном порядке. Подключаемый объект - «Реконструкция незавершенного строительства под многоквартирный жилой дом с блоком обслуживания и подземной парковкой по адресу: юго-западнее дома № 109 по ул. К. Маркса </w:t>
      </w:r>
      <w:r w:rsidRPr="00FC6C70">
        <w:rPr>
          <w:rFonts w:ascii="Times New Roman" w:eastAsia="Times New Roman" w:hAnsi="Times New Roman" w:cs="Times New Roman"/>
          <w:sz w:val="28"/>
          <w:szCs w:val="28"/>
          <w:lang w:eastAsia="ru-RU"/>
        </w:rPr>
        <w:br/>
        <w:t>в г. Йошкар-Оле», расположенный по адресу: Республика Марий Эл, город Йошкар-Ола, кадастровый номер земельного участка: 12:05:0801001:42.</w:t>
      </w:r>
    </w:p>
    <w:p w:rsidR="00FC6C70" w:rsidRPr="00FC6C70" w:rsidRDefault="00FC6C70" w:rsidP="00FC6C70">
      <w:pPr>
        <w:spacing w:after="0" w:line="240" w:lineRule="auto"/>
        <w:ind w:firstLine="709"/>
        <w:jc w:val="both"/>
        <w:rPr>
          <w:rFonts w:ascii="Times New Roman" w:eastAsia="Times New Roman" w:hAnsi="Times New Roman" w:cs="Times New Roman"/>
          <w:sz w:val="28"/>
          <w:szCs w:val="28"/>
          <w:lang w:eastAsia="ru-RU"/>
        </w:rPr>
      </w:pPr>
      <w:r w:rsidRPr="00FC6C70">
        <w:rPr>
          <w:rFonts w:ascii="Times New Roman" w:eastAsia="Times New Roman" w:hAnsi="Times New Roman" w:cs="Times New Roman"/>
          <w:sz w:val="28"/>
          <w:szCs w:val="28"/>
          <w:lang w:eastAsia="ru-RU"/>
        </w:rPr>
        <w:t xml:space="preserve">Организация находится на общей системе налогообложения, </w:t>
      </w:r>
      <w:r w:rsidRPr="00FC6C70">
        <w:rPr>
          <w:rFonts w:ascii="Times New Roman" w:eastAsia="Times New Roman" w:hAnsi="Times New Roman" w:cs="Times New Roman"/>
          <w:sz w:val="28"/>
          <w:szCs w:val="28"/>
          <w:lang w:eastAsia="ru-RU"/>
        </w:rPr>
        <w:br/>
        <w:t>является плательщиком НДС.</w:t>
      </w:r>
    </w:p>
    <w:p w:rsidR="00FC6C70" w:rsidRPr="00FC6C70" w:rsidRDefault="00FC6C70" w:rsidP="00FC6C70">
      <w:pPr>
        <w:spacing w:after="0" w:line="240" w:lineRule="auto"/>
        <w:ind w:firstLine="709"/>
        <w:jc w:val="both"/>
        <w:rPr>
          <w:rFonts w:ascii="Times New Roman" w:eastAsia="Times New Roman" w:hAnsi="Times New Roman" w:cs="Times New Roman"/>
          <w:sz w:val="28"/>
          <w:szCs w:val="28"/>
          <w:lang w:eastAsia="ru-RU"/>
        </w:rPr>
      </w:pPr>
      <w:proofErr w:type="gramStart"/>
      <w:r w:rsidRPr="00FC6C70">
        <w:rPr>
          <w:rFonts w:ascii="Times New Roman" w:eastAsia="Times New Roman" w:hAnsi="Times New Roman" w:cs="Times New Roman"/>
          <w:sz w:val="28"/>
          <w:szCs w:val="28"/>
          <w:lang w:eastAsia="ru-RU"/>
        </w:rPr>
        <w:t>В соответствии с пунктом 85 Основ ценообразования в сфере водоснабжени</w:t>
      </w:r>
      <w:r w:rsidR="006D1377">
        <w:rPr>
          <w:rFonts w:ascii="Times New Roman" w:eastAsia="Times New Roman" w:hAnsi="Times New Roman" w:cs="Times New Roman"/>
          <w:sz w:val="28"/>
          <w:szCs w:val="28"/>
          <w:lang w:eastAsia="ru-RU"/>
        </w:rPr>
        <w:t>я и водоотведения, утверждённых</w:t>
      </w:r>
      <w:r w:rsidRPr="00FC6C70">
        <w:rPr>
          <w:rFonts w:ascii="Times New Roman" w:eastAsia="Times New Roman" w:hAnsi="Times New Roman" w:cs="Times New Roman"/>
          <w:sz w:val="28"/>
          <w:szCs w:val="28"/>
          <w:lang w:eastAsia="ru-RU"/>
        </w:rPr>
        <w:t xml:space="preserve"> постановлением Правительства РФ от 13 мая 2013 г. № 406</w:t>
      </w:r>
      <w:r w:rsidR="006D1377">
        <w:rPr>
          <w:rFonts w:ascii="Times New Roman" w:eastAsia="Times New Roman" w:hAnsi="Times New Roman" w:cs="Times New Roman"/>
          <w:sz w:val="28"/>
          <w:szCs w:val="28"/>
          <w:lang w:eastAsia="ru-RU"/>
        </w:rPr>
        <w:t>,</w:t>
      </w:r>
      <w:r w:rsidRPr="00FC6C70">
        <w:rPr>
          <w:rFonts w:ascii="Times New Roman" w:eastAsia="Times New Roman" w:hAnsi="Times New Roman" w:cs="Times New Roman"/>
          <w:sz w:val="28"/>
          <w:szCs w:val="28"/>
          <w:lang w:eastAsia="ru-RU"/>
        </w:rPr>
        <w:t xml:space="preserve"> размер платы за подключение </w:t>
      </w:r>
      <w:r w:rsidRPr="00FC6C70">
        <w:rPr>
          <w:rFonts w:ascii="Times New Roman" w:eastAsia="Times New Roman" w:hAnsi="Times New Roman" w:cs="Times New Roman"/>
          <w:sz w:val="28"/>
          <w:szCs w:val="28"/>
          <w:lang w:eastAsia="ru-RU"/>
        </w:rPr>
        <w:br/>
        <w:t xml:space="preserve">в отношении заявителей, величина подключаемой (присоединяемой) нагрузки объектов которых превышает 250 куб. метров в сутки и (или) осуществляется с использованием создаваемых сетей водоснабжения </w:t>
      </w:r>
      <w:r w:rsidRPr="00FC6C70">
        <w:rPr>
          <w:rFonts w:ascii="Times New Roman" w:eastAsia="Times New Roman" w:hAnsi="Times New Roman" w:cs="Times New Roman"/>
          <w:sz w:val="28"/>
          <w:szCs w:val="28"/>
          <w:lang w:eastAsia="ru-RU"/>
        </w:rPr>
        <w:br/>
        <w:t>и водоотведения с наружным диаметром, превышающим 250 мм, устанавливается в индивидуальном</w:t>
      </w:r>
      <w:proofErr w:type="gramEnd"/>
      <w:r w:rsidRPr="00FC6C70">
        <w:rPr>
          <w:rFonts w:ascii="Times New Roman" w:eastAsia="Times New Roman" w:hAnsi="Times New Roman" w:cs="Times New Roman"/>
          <w:sz w:val="28"/>
          <w:szCs w:val="28"/>
          <w:lang w:eastAsia="ru-RU"/>
        </w:rPr>
        <w:t xml:space="preserve"> порядке.</w:t>
      </w:r>
    </w:p>
    <w:p w:rsidR="00FC6C70" w:rsidRPr="00FC6C70" w:rsidRDefault="00FC6C70" w:rsidP="00FC6C70">
      <w:pPr>
        <w:spacing w:after="0" w:line="240" w:lineRule="auto"/>
        <w:ind w:firstLine="709"/>
        <w:jc w:val="both"/>
        <w:rPr>
          <w:rFonts w:ascii="Times New Roman" w:eastAsia="Times New Roman" w:hAnsi="Times New Roman" w:cs="Times New Roman"/>
          <w:sz w:val="28"/>
          <w:szCs w:val="28"/>
          <w:lang w:eastAsia="ru-RU"/>
        </w:rPr>
      </w:pPr>
      <w:r w:rsidRPr="00FC6C70">
        <w:rPr>
          <w:rFonts w:ascii="Times New Roman" w:eastAsia="Times New Roman" w:hAnsi="Times New Roman" w:cs="Times New Roman"/>
          <w:sz w:val="28"/>
          <w:szCs w:val="28"/>
          <w:lang w:eastAsia="ru-RU"/>
        </w:rPr>
        <w:t>В соответствии с заявлением ООО «</w:t>
      </w:r>
      <w:proofErr w:type="spellStart"/>
      <w:r w:rsidRPr="00FC6C70">
        <w:rPr>
          <w:rFonts w:ascii="Times New Roman" w:eastAsia="Times New Roman" w:hAnsi="Times New Roman" w:cs="Times New Roman"/>
          <w:sz w:val="28"/>
          <w:szCs w:val="28"/>
          <w:lang w:eastAsia="ru-RU"/>
        </w:rPr>
        <w:t>Блокстрой</w:t>
      </w:r>
      <w:proofErr w:type="spellEnd"/>
      <w:r w:rsidRPr="00FC6C70">
        <w:rPr>
          <w:rFonts w:ascii="Times New Roman" w:eastAsia="Times New Roman" w:hAnsi="Times New Roman" w:cs="Times New Roman"/>
          <w:sz w:val="28"/>
          <w:szCs w:val="28"/>
          <w:lang w:eastAsia="ru-RU"/>
        </w:rPr>
        <w:t xml:space="preserve">» подключаемая нагрузка по объекту «Реконструкция незавершенного строительства под многоквартирный жилой дом с блоком обслуживания и подземной </w:t>
      </w:r>
      <w:r w:rsidRPr="00FC6C70">
        <w:rPr>
          <w:rFonts w:ascii="Times New Roman" w:eastAsia="Times New Roman" w:hAnsi="Times New Roman" w:cs="Times New Roman"/>
          <w:sz w:val="28"/>
          <w:szCs w:val="28"/>
          <w:lang w:eastAsia="ru-RU"/>
        </w:rPr>
        <w:lastRenderedPageBreak/>
        <w:t xml:space="preserve">парковкой по адресу: юго-западнее дома № 109 по ул. К. Маркса </w:t>
      </w:r>
      <w:r w:rsidRPr="00FC6C70">
        <w:rPr>
          <w:rFonts w:ascii="Times New Roman" w:eastAsia="Times New Roman" w:hAnsi="Times New Roman" w:cs="Times New Roman"/>
          <w:sz w:val="28"/>
          <w:szCs w:val="28"/>
          <w:lang w:eastAsia="ru-RU"/>
        </w:rPr>
        <w:br/>
        <w:t>в г. Йошкар-Оле», расположенного по адресу: Республика Марий Эл, город Йошкар-Ола, кадастровый номер земельного участка 12:05:0801001:42 составит 51,34 куб. м./сутки; диаметр одного из участка сети в соответствии с техническими условиями 315 мм.</w:t>
      </w:r>
    </w:p>
    <w:p w:rsidR="00FC6C70" w:rsidRPr="00FC6C70" w:rsidRDefault="00356E0B" w:rsidP="00FC6C7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Предложение организации</w:t>
      </w:r>
      <w:r w:rsidR="006D137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w:t>
      </w:r>
      <w:r w:rsidR="00FC6C70" w:rsidRPr="00FC6C70">
        <w:rPr>
          <w:rFonts w:ascii="Times New Roman" w:eastAsia="Times New Roman" w:hAnsi="Times New Roman" w:cs="Times New Roman"/>
          <w:sz w:val="28"/>
          <w:szCs w:val="28"/>
          <w:lang w:eastAsia="ru-RU"/>
        </w:rPr>
        <w:t>становить плату за подключение (технологическое присоединение) объекта капитального строительств</w:t>
      </w:r>
      <w:proofErr w:type="gramStart"/>
      <w:r w:rsidR="00FC6C70" w:rsidRPr="00FC6C70">
        <w:rPr>
          <w:rFonts w:ascii="Times New Roman" w:eastAsia="Times New Roman" w:hAnsi="Times New Roman" w:cs="Times New Roman"/>
          <w:sz w:val="28"/>
          <w:szCs w:val="28"/>
          <w:lang w:eastAsia="ru-RU"/>
        </w:rPr>
        <w:t>а ООО</w:t>
      </w:r>
      <w:proofErr w:type="gramEnd"/>
      <w:r w:rsidR="00FC6C70" w:rsidRPr="00FC6C70">
        <w:rPr>
          <w:rFonts w:ascii="Times New Roman" w:eastAsia="Times New Roman" w:hAnsi="Times New Roman" w:cs="Times New Roman"/>
          <w:sz w:val="28"/>
          <w:szCs w:val="28"/>
          <w:lang w:eastAsia="ru-RU"/>
        </w:rPr>
        <w:t xml:space="preserve"> «</w:t>
      </w:r>
      <w:proofErr w:type="spellStart"/>
      <w:r w:rsidR="00FC6C70" w:rsidRPr="00FC6C70">
        <w:rPr>
          <w:rFonts w:ascii="Times New Roman" w:eastAsia="Times New Roman" w:hAnsi="Times New Roman" w:cs="Times New Roman"/>
          <w:sz w:val="28"/>
          <w:szCs w:val="28"/>
          <w:lang w:eastAsia="ru-RU"/>
        </w:rPr>
        <w:t>Блокстрой</w:t>
      </w:r>
      <w:proofErr w:type="spellEnd"/>
      <w:r w:rsidR="00FC6C70" w:rsidRPr="00FC6C70">
        <w:rPr>
          <w:rFonts w:ascii="Times New Roman" w:eastAsia="Times New Roman" w:hAnsi="Times New Roman" w:cs="Times New Roman"/>
          <w:sz w:val="28"/>
          <w:szCs w:val="28"/>
          <w:lang w:eastAsia="ru-RU"/>
        </w:rPr>
        <w:t>» к централизованной системе холодного водоснабжения организации в индивидуальном порядке в размере 3 900 700 рублей (без НДС, с налогом на прибыль):</w:t>
      </w:r>
    </w:p>
    <w:p w:rsidR="00FC6C70" w:rsidRPr="00FC6C70" w:rsidRDefault="00FC6C70" w:rsidP="00FC6C70">
      <w:pPr>
        <w:suppressAutoHyphens/>
        <w:spacing w:after="0" w:line="240" w:lineRule="auto"/>
        <w:ind w:firstLine="708"/>
        <w:jc w:val="both"/>
        <w:rPr>
          <w:rFonts w:ascii="Times New Roman" w:eastAsia="Calibri" w:hAnsi="Times New Roman" w:cs="Times New Roman"/>
          <w:sz w:val="28"/>
          <w:szCs w:val="28"/>
        </w:rPr>
      </w:pPr>
      <w:r w:rsidRPr="00FC6C70">
        <w:rPr>
          <w:rFonts w:ascii="Times New Roman" w:eastAsia="Calibri" w:hAnsi="Times New Roman" w:cs="Times New Roman"/>
          <w:sz w:val="28"/>
          <w:szCs w:val="28"/>
        </w:rPr>
        <w:t>Организацией представлены локальные сметы на строительство сетей водоснабжения диаметрами 110 мм, 315 мм, общей протяженностью 0,154 км.</w:t>
      </w:r>
      <w:r w:rsidR="00A4047B">
        <w:rPr>
          <w:rFonts w:ascii="Times New Roman" w:eastAsia="Calibri" w:hAnsi="Times New Roman" w:cs="Times New Roman"/>
          <w:sz w:val="28"/>
          <w:szCs w:val="28"/>
        </w:rPr>
        <w:t xml:space="preserve"> </w:t>
      </w:r>
      <w:r w:rsidRPr="00FC6C70">
        <w:rPr>
          <w:rFonts w:ascii="Times New Roman" w:eastAsia="Calibri" w:hAnsi="Times New Roman" w:cs="Times New Roman"/>
          <w:sz w:val="28"/>
          <w:szCs w:val="28"/>
        </w:rPr>
        <w:t xml:space="preserve">Сеть диаметром 110 мм протяженностью 12 м, сеть диаметром </w:t>
      </w:r>
      <w:r w:rsidR="00667F2D">
        <w:rPr>
          <w:rFonts w:ascii="Times New Roman" w:eastAsia="Calibri" w:hAnsi="Times New Roman" w:cs="Times New Roman"/>
          <w:sz w:val="28"/>
          <w:szCs w:val="28"/>
        </w:rPr>
        <w:t>315</w:t>
      </w:r>
      <w:r w:rsidRPr="00FC6C70">
        <w:rPr>
          <w:rFonts w:ascii="Times New Roman" w:eastAsia="Calibri" w:hAnsi="Times New Roman" w:cs="Times New Roman"/>
          <w:sz w:val="28"/>
          <w:szCs w:val="28"/>
        </w:rPr>
        <w:t xml:space="preserve"> мм протяженностью 142 м.</w:t>
      </w:r>
    </w:p>
    <w:p w:rsidR="00FC6C70" w:rsidRPr="00FC6C70" w:rsidRDefault="00FC6C70" w:rsidP="00FC6C70">
      <w:pPr>
        <w:suppressAutoHyphens/>
        <w:spacing w:after="0" w:line="240" w:lineRule="auto"/>
        <w:ind w:firstLine="708"/>
        <w:jc w:val="both"/>
        <w:rPr>
          <w:rFonts w:ascii="Times New Roman" w:eastAsia="Times New Roman" w:hAnsi="Times New Roman" w:cs="Times New Roman"/>
          <w:sz w:val="28"/>
          <w:szCs w:val="28"/>
          <w:lang w:eastAsia="x-none"/>
        </w:rPr>
      </w:pPr>
      <w:r w:rsidRPr="00FC6C70">
        <w:rPr>
          <w:rFonts w:ascii="Times New Roman" w:eastAsia="Calibri" w:hAnsi="Times New Roman" w:cs="Times New Roman"/>
          <w:sz w:val="28"/>
          <w:szCs w:val="28"/>
          <w:lang w:val="x-none"/>
        </w:rPr>
        <w:t>Проведен сравнительный расчет</w:t>
      </w:r>
      <w:r w:rsidRPr="00FC6C70">
        <w:rPr>
          <w:rFonts w:ascii="Times New Roman" w:eastAsia="Times New Roman" w:hAnsi="Times New Roman" w:cs="Times New Roman"/>
          <w:sz w:val="28"/>
          <w:szCs w:val="28"/>
          <w:lang w:val="x-none" w:eastAsia="x-none"/>
        </w:rPr>
        <w:t xml:space="preserve"> стоимости мероприятий</w:t>
      </w:r>
      <w:r w:rsidRPr="00FC6C70">
        <w:rPr>
          <w:rFonts w:ascii="Times New Roman" w:eastAsia="Times New Roman" w:hAnsi="Times New Roman" w:cs="Times New Roman"/>
          <w:sz w:val="28"/>
          <w:szCs w:val="28"/>
          <w:lang w:eastAsia="x-none"/>
        </w:rPr>
        <w:t xml:space="preserve"> </w:t>
      </w:r>
      <w:r w:rsidRPr="00FC6C70">
        <w:rPr>
          <w:rFonts w:ascii="Times New Roman" w:eastAsia="Times New Roman" w:hAnsi="Times New Roman" w:cs="Times New Roman"/>
          <w:sz w:val="28"/>
          <w:szCs w:val="28"/>
          <w:lang w:eastAsia="x-none"/>
        </w:rPr>
        <w:br/>
      </w:r>
      <w:r w:rsidRPr="00FC6C70">
        <w:rPr>
          <w:rFonts w:ascii="Times New Roman" w:eastAsia="Times New Roman" w:hAnsi="Times New Roman" w:cs="Times New Roman"/>
          <w:sz w:val="28"/>
          <w:szCs w:val="28"/>
          <w:lang w:val="x-none" w:eastAsia="x-none"/>
        </w:rPr>
        <w:t xml:space="preserve">по подключению на основе локальных сметных расчетов и стоимости данных мероприятий на основе укрупненных сметных нормативов </w:t>
      </w:r>
      <w:r w:rsidRPr="00FC6C70">
        <w:rPr>
          <w:rFonts w:ascii="Times New Roman" w:eastAsia="Times New Roman" w:hAnsi="Times New Roman" w:cs="Times New Roman"/>
          <w:sz w:val="28"/>
          <w:szCs w:val="28"/>
          <w:lang w:val="x-none" w:eastAsia="x-none"/>
        </w:rPr>
        <w:br/>
        <w:t>с учетом требований пункта 121 Методических указаний</w:t>
      </w:r>
      <w:r w:rsidRPr="00FC6C70">
        <w:rPr>
          <w:rFonts w:ascii="Times New Roman" w:eastAsia="Times New Roman" w:hAnsi="Times New Roman" w:cs="Times New Roman"/>
          <w:sz w:val="24"/>
          <w:szCs w:val="24"/>
          <w:lang w:val="x-none" w:eastAsia="x-none"/>
        </w:rPr>
        <w:t xml:space="preserve"> </w:t>
      </w:r>
      <w:r w:rsidRPr="00FC6C70">
        <w:rPr>
          <w:rFonts w:ascii="Times New Roman" w:eastAsia="Times New Roman" w:hAnsi="Times New Roman" w:cs="Times New Roman"/>
          <w:sz w:val="24"/>
          <w:szCs w:val="24"/>
          <w:lang w:val="x-none" w:eastAsia="x-none"/>
        </w:rPr>
        <w:br/>
      </w:r>
      <w:r w:rsidRPr="00FC6C70">
        <w:rPr>
          <w:rFonts w:ascii="Times New Roman" w:eastAsia="Times New Roman" w:hAnsi="Times New Roman" w:cs="Times New Roman"/>
          <w:sz w:val="28"/>
          <w:szCs w:val="28"/>
          <w:lang w:val="x-none" w:eastAsia="x-none"/>
        </w:rPr>
        <w:t xml:space="preserve">по расчету регулируемых тарифов в сфере водоснабжения </w:t>
      </w:r>
      <w:r w:rsidRPr="00FC6C70">
        <w:rPr>
          <w:rFonts w:ascii="Times New Roman" w:eastAsia="Times New Roman" w:hAnsi="Times New Roman" w:cs="Times New Roman"/>
          <w:sz w:val="28"/>
          <w:szCs w:val="28"/>
          <w:lang w:val="x-none" w:eastAsia="x-none"/>
        </w:rPr>
        <w:br/>
        <w:t xml:space="preserve">и водоотведения, утвержденных </w:t>
      </w:r>
      <w:r w:rsidRPr="00FC6C70">
        <w:rPr>
          <w:rFonts w:ascii="Times New Roman" w:eastAsia="Times New Roman" w:hAnsi="Times New Roman" w:cs="Times New Roman"/>
          <w:iCs/>
          <w:sz w:val="28"/>
          <w:szCs w:val="28"/>
          <w:lang w:val="x-none" w:eastAsia="x-none"/>
        </w:rPr>
        <w:t>п</w:t>
      </w:r>
      <w:r w:rsidRPr="00FC6C70">
        <w:rPr>
          <w:rFonts w:ascii="Times New Roman" w:eastAsia="Times New Roman" w:hAnsi="Times New Roman" w:cs="Times New Roman"/>
          <w:sz w:val="28"/>
          <w:szCs w:val="28"/>
          <w:lang w:val="x-none" w:eastAsia="x-none"/>
        </w:rPr>
        <w:t xml:space="preserve">риказом Федеральной службы </w:t>
      </w:r>
      <w:r w:rsidRPr="00FC6C70">
        <w:rPr>
          <w:rFonts w:ascii="Times New Roman" w:eastAsia="Times New Roman" w:hAnsi="Times New Roman" w:cs="Times New Roman"/>
          <w:sz w:val="28"/>
          <w:szCs w:val="28"/>
          <w:lang w:val="x-none" w:eastAsia="x-none"/>
        </w:rPr>
        <w:br/>
        <w:t>по тарифам от 27 декабря 2013 г. № 1746-э</w:t>
      </w:r>
      <w:r w:rsidRPr="00FC6C70">
        <w:rPr>
          <w:rFonts w:ascii="Times New Roman" w:eastAsia="Times New Roman" w:hAnsi="Times New Roman" w:cs="Times New Roman"/>
          <w:sz w:val="28"/>
          <w:szCs w:val="28"/>
          <w:lang w:eastAsia="x-none"/>
        </w:rPr>
        <w:t xml:space="preserve"> (далее – Методические указания). </w:t>
      </w:r>
    </w:p>
    <w:p w:rsidR="00FC6C70" w:rsidRPr="00FC6C70" w:rsidRDefault="00FC6C70" w:rsidP="00FC6C70">
      <w:pPr>
        <w:suppressAutoHyphens/>
        <w:spacing w:after="0" w:line="240" w:lineRule="auto"/>
        <w:ind w:firstLine="708"/>
        <w:jc w:val="both"/>
        <w:rPr>
          <w:rFonts w:ascii="Times New Roman" w:eastAsia="Times New Roman" w:hAnsi="Times New Roman" w:cs="Times New Roman"/>
          <w:sz w:val="28"/>
          <w:szCs w:val="28"/>
          <w:lang w:eastAsia="x-none"/>
        </w:rPr>
      </w:pPr>
      <w:r w:rsidRPr="00FC6C70">
        <w:rPr>
          <w:rFonts w:ascii="Times New Roman" w:eastAsia="Times New Roman" w:hAnsi="Times New Roman" w:cs="Times New Roman"/>
          <w:sz w:val="28"/>
          <w:szCs w:val="28"/>
          <w:lang w:eastAsia="x-none"/>
        </w:rPr>
        <w:t>Представленные сметные расчеты по строительству сети диаметром 110 мм не превышают стоимость, рассчитанную по укрупненным сметным нормативам. Стоимость учтена по варианту организации.</w:t>
      </w:r>
    </w:p>
    <w:p w:rsidR="00FC6C70" w:rsidRDefault="00FC6C70" w:rsidP="00FC6C70">
      <w:pPr>
        <w:suppressAutoHyphens/>
        <w:spacing w:after="0" w:line="240" w:lineRule="auto"/>
        <w:ind w:firstLine="708"/>
        <w:jc w:val="both"/>
        <w:rPr>
          <w:rFonts w:ascii="Times New Roman" w:eastAsia="Times New Roman" w:hAnsi="Times New Roman" w:cs="Times New Roman"/>
          <w:sz w:val="28"/>
          <w:szCs w:val="28"/>
          <w:lang w:eastAsia="x-none"/>
        </w:rPr>
      </w:pPr>
      <w:r w:rsidRPr="00FC6C70">
        <w:rPr>
          <w:rFonts w:ascii="Times New Roman" w:eastAsia="Times New Roman" w:hAnsi="Times New Roman" w:cs="Times New Roman"/>
          <w:sz w:val="28"/>
          <w:szCs w:val="28"/>
          <w:lang w:eastAsia="x-none"/>
        </w:rPr>
        <w:t>Представленные сметные расчеты по строительству сети диаметром 315 мм превышают стоимость, рассчитанную по укрупненным сметным нормативам. Стоимость учтена по варианту Министерства, рассчитанная по укрупненным</w:t>
      </w:r>
      <w:r w:rsidR="00436FB3">
        <w:rPr>
          <w:rFonts w:ascii="Times New Roman" w:eastAsia="Times New Roman" w:hAnsi="Times New Roman" w:cs="Times New Roman"/>
          <w:sz w:val="28"/>
          <w:szCs w:val="28"/>
          <w:lang w:eastAsia="x-none"/>
        </w:rPr>
        <w:t xml:space="preserve"> нормативам цены строительства</w:t>
      </w:r>
      <w:r w:rsidRPr="00FC6C70">
        <w:rPr>
          <w:rFonts w:ascii="Times New Roman" w:eastAsia="Times New Roman" w:hAnsi="Times New Roman" w:cs="Times New Roman"/>
          <w:sz w:val="28"/>
          <w:szCs w:val="28"/>
          <w:lang w:eastAsia="x-none"/>
        </w:rPr>
        <w:t>.</w:t>
      </w:r>
    </w:p>
    <w:p w:rsidR="00436FB3" w:rsidRDefault="00436FB3" w:rsidP="00FC6C70">
      <w:pPr>
        <w:suppressAutoHyphens/>
        <w:spacing w:after="0" w:line="240" w:lineRule="auto"/>
        <w:ind w:firstLine="708"/>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Затраты на строительство учтены в размере 1 814,75 тыс. руб., в том числе по диаметрам:</w:t>
      </w:r>
    </w:p>
    <w:p w:rsidR="00436FB3" w:rsidRDefault="00436FB3" w:rsidP="00FC6C70">
      <w:pPr>
        <w:suppressAutoHyphens/>
        <w:spacing w:after="0" w:line="240" w:lineRule="auto"/>
        <w:ind w:firstLine="708"/>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д. 110 мм 139,95 тыс. руб.;</w:t>
      </w:r>
    </w:p>
    <w:p w:rsidR="00436FB3" w:rsidRPr="00FC6C70" w:rsidRDefault="00436FB3" w:rsidP="00FC6C70">
      <w:pPr>
        <w:suppressAutoHyphens/>
        <w:spacing w:after="0" w:line="240" w:lineRule="auto"/>
        <w:ind w:firstLine="708"/>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д. 315 мм 1 674,79 тыс. руб.</w:t>
      </w:r>
    </w:p>
    <w:p w:rsidR="00FC6C70" w:rsidRPr="00FC6C70" w:rsidRDefault="00FC6C70" w:rsidP="00FC6C70">
      <w:pPr>
        <w:suppressAutoHyphens/>
        <w:spacing w:after="0" w:line="240" w:lineRule="auto"/>
        <w:ind w:firstLine="708"/>
        <w:jc w:val="both"/>
        <w:rPr>
          <w:rFonts w:ascii="Times New Roman" w:eastAsia="Times New Roman" w:hAnsi="Times New Roman" w:cs="Times New Roman"/>
          <w:i/>
          <w:sz w:val="28"/>
          <w:szCs w:val="28"/>
          <w:lang w:eastAsia="x-none"/>
        </w:rPr>
      </w:pPr>
      <w:r w:rsidRPr="00FC6C70">
        <w:rPr>
          <w:rFonts w:ascii="Times New Roman" w:eastAsia="Times New Roman" w:hAnsi="Times New Roman" w:cs="Times New Roman"/>
          <w:sz w:val="28"/>
          <w:szCs w:val="28"/>
          <w:lang w:eastAsia="x-none"/>
        </w:rPr>
        <w:t xml:space="preserve">Корректировка расходов, относимых на подключаемую нагрузку, осуществлена Министерством за счет исключения накладных расходов </w:t>
      </w:r>
      <w:r w:rsidRPr="00FC6C70">
        <w:rPr>
          <w:rFonts w:ascii="Times New Roman" w:eastAsia="Times New Roman" w:hAnsi="Times New Roman" w:cs="Times New Roman"/>
          <w:sz w:val="28"/>
          <w:szCs w:val="28"/>
          <w:lang w:eastAsia="x-none"/>
        </w:rPr>
        <w:br/>
        <w:t xml:space="preserve">и плановых накоплений по статье транспортные расходы, связанные </w:t>
      </w:r>
      <w:r w:rsidRPr="00FC6C70">
        <w:rPr>
          <w:rFonts w:ascii="Times New Roman" w:eastAsia="Times New Roman" w:hAnsi="Times New Roman" w:cs="Times New Roman"/>
          <w:sz w:val="28"/>
          <w:szCs w:val="28"/>
          <w:lang w:eastAsia="x-none"/>
        </w:rPr>
        <w:br/>
        <w:t xml:space="preserve">с работой отдела ПТО организации, а также </w:t>
      </w:r>
      <w:r w:rsidR="00A4047B">
        <w:rPr>
          <w:rFonts w:ascii="Times New Roman" w:eastAsia="Times New Roman" w:hAnsi="Times New Roman" w:cs="Times New Roman"/>
          <w:sz w:val="28"/>
          <w:szCs w:val="28"/>
          <w:lang w:eastAsia="x-none"/>
        </w:rPr>
        <w:t xml:space="preserve">корректировки </w:t>
      </w:r>
      <w:r w:rsidRPr="00FC6C70">
        <w:rPr>
          <w:rFonts w:ascii="Times New Roman" w:eastAsia="Times New Roman" w:hAnsi="Times New Roman" w:cs="Times New Roman"/>
          <w:sz w:val="28"/>
          <w:szCs w:val="28"/>
          <w:lang w:eastAsia="x-none"/>
        </w:rPr>
        <w:t>фонд</w:t>
      </w:r>
      <w:r w:rsidR="00A4047B">
        <w:rPr>
          <w:rFonts w:ascii="Times New Roman" w:eastAsia="Times New Roman" w:hAnsi="Times New Roman" w:cs="Times New Roman"/>
          <w:sz w:val="28"/>
          <w:szCs w:val="28"/>
          <w:lang w:eastAsia="x-none"/>
        </w:rPr>
        <w:t>а</w:t>
      </w:r>
      <w:r w:rsidRPr="00FC6C70">
        <w:rPr>
          <w:rFonts w:ascii="Times New Roman" w:eastAsia="Times New Roman" w:hAnsi="Times New Roman" w:cs="Times New Roman"/>
          <w:sz w:val="28"/>
          <w:szCs w:val="28"/>
          <w:lang w:eastAsia="x-none"/>
        </w:rPr>
        <w:t xml:space="preserve"> оплаты труда работников ПТО, рассчитанн</w:t>
      </w:r>
      <w:r w:rsidR="00A4047B">
        <w:rPr>
          <w:rFonts w:ascii="Times New Roman" w:eastAsia="Times New Roman" w:hAnsi="Times New Roman" w:cs="Times New Roman"/>
          <w:sz w:val="28"/>
          <w:szCs w:val="28"/>
          <w:lang w:eastAsia="x-none"/>
        </w:rPr>
        <w:t>ого</w:t>
      </w:r>
      <w:r w:rsidRPr="00FC6C70">
        <w:rPr>
          <w:rFonts w:ascii="Times New Roman" w:eastAsia="Times New Roman" w:hAnsi="Times New Roman" w:cs="Times New Roman"/>
          <w:sz w:val="28"/>
          <w:szCs w:val="28"/>
          <w:lang w:eastAsia="x-none"/>
        </w:rPr>
        <w:t xml:space="preserve"> на основании имеющегося штатного расписания.</w:t>
      </w:r>
    </w:p>
    <w:p w:rsidR="00FC6C70" w:rsidRPr="00FC6C70" w:rsidRDefault="00FC6C70" w:rsidP="00FC6C70">
      <w:pPr>
        <w:suppressAutoHyphens/>
        <w:spacing w:after="0" w:line="240" w:lineRule="auto"/>
        <w:ind w:firstLine="708"/>
        <w:jc w:val="both"/>
        <w:rPr>
          <w:rFonts w:ascii="Times New Roman" w:eastAsia="Times New Roman" w:hAnsi="Times New Roman" w:cs="Times New Roman"/>
          <w:sz w:val="28"/>
          <w:szCs w:val="28"/>
          <w:lang w:val="x-none" w:eastAsia="x-none"/>
        </w:rPr>
      </w:pPr>
      <w:r w:rsidRPr="00FC6C70">
        <w:rPr>
          <w:rFonts w:ascii="Times New Roman" w:eastAsia="Times New Roman" w:hAnsi="Times New Roman" w:cs="Times New Roman"/>
          <w:sz w:val="28"/>
          <w:szCs w:val="28"/>
          <w:lang w:val="x-none" w:eastAsia="x-none"/>
        </w:rPr>
        <w:t xml:space="preserve">Скорректирован размер налога на прибыль с учетом положений </w:t>
      </w:r>
      <w:r w:rsidRPr="00FC6C70">
        <w:rPr>
          <w:rFonts w:ascii="Times New Roman" w:eastAsia="Times New Roman" w:hAnsi="Times New Roman" w:cs="Times New Roman"/>
          <w:sz w:val="28"/>
          <w:szCs w:val="28"/>
          <w:lang w:val="x-none" w:eastAsia="x-none"/>
        </w:rPr>
        <w:br/>
        <w:t>п. 5 статьи 270 Налогового кодекса РФ</w:t>
      </w:r>
      <w:r w:rsidRPr="00FC6C70">
        <w:rPr>
          <w:rFonts w:ascii="Times New Roman" w:eastAsia="Times New Roman" w:hAnsi="Times New Roman" w:cs="Times New Roman"/>
          <w:sz w:val="28"/>
          <w:szCs w:val="28"/>
          <w:lang w:eastAsia="x-none"/>
        </w:rPr>
        <w:t>, а также Методических указаний</w:t>
      </w:r>
      <w:r w:rsidRPr="00FC6C70">
        <w:rPr>
          <w:rFonts w:ascii="Times New Roman" w:eastAsia="Times New Roman" w:hAnsi="Times New Roman" w:cs="Times New Roman"/>
          <w:sz w:val="28"/>
          <w:szCs w:val="28"/>
          <w:lang w:val="x-none" w:eastAsia="x-none"/>
        </w:rPr>
        <w:t>.</w:t>
      </w:r>
    </w:p>
    <w:p w:rsidR="00FC6C70" w:rsidRPr="00FC6C70" w:rsidRDefault="00FC6C70" w:rsidP="00FC6C70">
      <w:pPr>
        <w:suppressAutoHyphens/>
        <w:spacing w:after="0" w:line="240" w:lineRule="auto"/>
        <w:ind w:firstLine="708"/>
        <w:jc w:val="both"/>
        <w:rPr>
          <w:rFonts w:ascii="Times New Roman" w:eastAsia="Times New Roman" w:hAnsi="Times New Roman" w:cs="Times New Roman"/>
          <w:sz w:val="28"/>
          <w:szCs w:val="28"/>
          <w:lang w:val="x-none" w:eastAsia="x-none"/>
        </w:rPr>
      </w:pPr>
      <w:r w:rsidRPr="00FC6C70">
        <w:rPr>
          <w:rFonts w:ascii="Times New Roman" w:eastAsia="Times New Roman" w:hAnsi="Times New Roman" w:cs="Times New Roman"/>
          <w:sz w:val="28"/>
          <w:szCs w:val="28"/>
          <w:lang w:val="x-none" w:eastAsia="x-none"/>
        </w:rPr>
        <w:t xml:space="preserve">В результате проведенной экспертизы представленных расчетных материалов для установления платы в индивидуальном порядке </w:t>
      </w:r>
      <w:r w:rsidRPr="00FC6C70">
        <w:rPr>
          <w:rFonts w:ascii="Times New Roman" w:eastAsia="Times New Roman" w:hAnsi="Times New Roman" w:cs="Times New Roman"/>
          <w:sz w:val="28"/>
          <w:szCs w:val="28"/>
          <w:lang w:val="x-none" w:eastAsia="x-none"/>
        </w:rPr>
        <w:br/>
        <w:t xml:space="preserve">за подключение (технологическое присоединение) к </w:t>
      </w:r>
      <w:r w:rsidRPr="00FC6C70">
        <w:rPr>
          <w:rFonts w:ascii="Times New Roman" w:eastAsia="Times New Roman" w:hAnsi="Times New Roman" w:cs="Times New Roman"/>
          <w:sz w:val="28"/>
          <w:szCs w:val="28"/>
          <w:lang w:eastAsia="x-none"/>
        </w:rPr>
        <w:t xml:space="preserve">централизованной </w:t>
      </w:r>
      <w:r w:rsidRPr="00FC6C70">
        <w:rPr>
          <w:rFonts w:ascii="Times New Roman" w:eastAsia="Times New Roman" w:hAnsi="Times New Roman" w:cs="Times New Roman"/>
          <w:sz w:val="28"/>
          <w:szCs w:val="28"/>
          <w:lang w:eastAsia="x-none"/>
        </w:rPr>
        <w:lastRenderedPageBreak/>
        <w:t xml:space="preserve">системе холодного водоснабжения </w:t>
      </w:r>
      <w:r w:rsidRPr="00FC6C70">
        <w:rPr>
          <w:rFonts w:ascii="Times New Roman" w:eastAsia="Times New Roman" w:hAnsi="Times New Roman" w:cs="Times New Roman"/>
          <w:sz w:val="28"/>
          <w:szCs w:val="28"/>
          <w:lang w:val="x-none" w:eastAsia="x-none"/>
        </w:rPr>
        <w:t>организации, скорректированы и учтены основные статьи (группы) расходов, в том числе:</w:t>
      </w:r>
    </w:p>
    <w:p w:rsidR="00FC6C70" w:rsidRPr="00FC6C70" w:rsidRDefault="00FC6C70" w:rsidP="00423719">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FC6C70">
        <w:rPr>
          <w:rFonts w:ascii="Times New Roman" w:eastAsia="Times New Roman" w:hAnsi="Times New Roman" w:cs="Times New Roman"/>
          <w:sz w:val="28"/>
          <w:szCs w:val="28"/>
          <w:lang w:eastAsia="ru-RU"/>
        </w:rPr>
        <w:t>снижены расходы, относимые на ставку за подключаемую нагрузку, на 7 105 рублей;</w:t>
      </w:r>
    </w:p>
    <w:p w:rsidR="00FC6C70" w:rsidRPr="00FC6C70" w:rsidRDefault="00FC6C70" w:rsidP="00423719">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FC6C70">
        <w:rPr>
          <w:rFonts w:ascii="Times New Roman" w:eastAsia="Times New Roman" w:hAnsi="Times New Roman" w:cs="Times New Roman"/>
          <w:sz w:val="28"/>
          <w:szCs w:val="28"/>
          <w:lang w:eastAsia="ru-RU"/>
        </w:rPr>
        <w:t>снижены расходы на строительство в размере 1 242 686 руб.;</w:t>
      </w:r>
    </w:p>
    <w:p w:rsidR="00FC6C70" w:rsidRPr="00FC6C70" w:rsidRDefault="00FC6C70" w:rsidP="00423719">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FC6C70">
        <w:rPr>
          <w:rFonts w:ascii="Times New Roman" w:eastAsia="Times New Roman" w:hAnsi="Times New Roman" w:cs="Times New Roman"/>
          <w:sz w:val="28"/>
          <w:szCs w:val="28"/>
          <w:lang w:eastAsia="ru-RU"/>
        </w:rPr>
        <w:t xml:space="preserve">расходы на оплату налога на прибыль в размере </w:t>
      </w:r>
      <w:r w:rsidRPr="00FC6C70">
        <w:rPr>
          <w:rFonts w:ascii="Times New Roman" w:eastAsia="Times New Roman" w:hAnsi="Times New Roman" w:cs="Times New Roman"/>
          <w:sz w:val="28"/>
          <w:szCs w:val="28"/>
          <w:lang w:eastAsia="ru-RU"/>
        </w:rPr>
        <w:br/>
      </w:r>
      <w:r w:rsidRPr="00FC6C70">
        <w:rPr>
          <w:rFonts w:ascii="Times New Roman" w:eastAsia="Times New Roman" w:hAnsi="Times New Roman" w:cs="Times New Roman"/>
          <w:sz w:val="28"/>
          <w:szCs w:val="28"/>
          <w:lang w:eastAsia="x-none"/>
        </w:rPr>
        <w:t xml:space="preserve">260 775 </w:t>
      </w:r>
      <w:r w:rsidRPr="00FC6C70">
        <w:rPr>
          <w:rFonts w:ascii="Times New Roman" w:eastAsia="Times New Roman" w:hAnsi="Times New Roman" w:cs="Times New Roman"/>
          <w:sz w:val="28"/>
          <w:szCs w:val="28"/>
          <w:lang w:eastAsia="ru-RU"/>
        </w:rPr>
        <w:t>рублей исключены как экономически необоснованные.</w:t>
      </w:r>
    </w:p>
    <w:p w:rsidR="00FC6C70" w:rsidRPr="00FC6C70" w:rsidRDefault="00FC6C70" w:rsidP="00FC6C70">
      <w:pPr>
        <w:spacing w:after="0" w:line="240" w:lineRule="auto"/>
        <w:ind w:firstLine="709"/>
        <w:jc w:val="both"/>
        <w:rPr>
          <w:rFonts w:ascii="Times New Roman" w:eastAsia="Times New Roman" w:hAnsi="Times New Roman" w:cs="Times New Roman"/>
          <w:sz w:val="28"/>
          <w:szCs w:val="28"/>
          <w:lang w:eastAsia="ru-RU"/>
        </w:rPr>
      </w:pPr>
      <w:r w:rsidRPr="00FC6C70">
        <w:rPr>
          <w:rFonts w:ascii="Times New Roman" w:eastAsia="Times New Roman" w:hAnsi="Times New Roman" w:cs="Times New Roman"/>
          <w:sz w:val="28"/>
          <w:szCs w:val="28"/>
          <w:lang w:eastAsia="ru-RU"/>
        </w:rPr>
        <w:t>Расходы на осуществление мероприятий по подключению (технологическому присоединению) объекта капитального строительства ООО «</w:t>
      </w:r>
      <w:proofErr w:type="spellStart"/>
      <w:r w:rsidRPr="00FC6C70">
        <w:rPr>
          <w:rFonts w:ascii="Times New Roman" w:eastAsia="Times New Roman" w:hAnsi="Times New Roman" w:cs="Times New Roman"/>
          <w:sz w:val="28"/>
          <w:szCs w:val="28"/>
          <w:lang w:eastAsia="ru-RU"/>
        </w:rPr>
        <w:t>Блокстрой</w:t>
      </w:r>
      <w:proofErr w:type="spellEnd"/>
      <w:r w:rsidRPr="00FC6C70">
        <w:rPr>
          <w:rFonts w:ascii="Times New Roman" w:eastAsia="Times New Roman" w:hAnsi="Times New Roman" w:cs="Times New Roman"/>
          <w:sz w:val="28"/>
          <w:szCs w:val="28"/>
          <w:lang w:eastAsia="ru-RU"/>
        </w:rPr>
        <w:t xml:space="preserve">» к централизованной системе водоснабжения организации в индивидуальном порядке определены в соответствии с таблицей в размере </w:t>
      </w:r>
      <w:r w:rsidRPr="00FC6C70">
        <w:rPr>
          <w:rFonts w:ascii="Times New Roman" w:eastAsia="Times New Roman" w:hAnsi="Times New Roman" w:cs="Times New Roman"/>
          <w:snapToGrid w:val="0"/>
          <w:sz w:val="27"/>
          <w:szCs w:val="27"/>
          <w:lang w:eastAsia="ru-RU"/>
        </w:rPr>
        <w:t xml:space="preserve">2 313 439 </w:t>
      </w:r>
      <w:r w:rsidRPr="00FC6C70">
        <w:rPr>
          <w:rFonts w:ascii="Times New Roman" w:eastAsia="Times New Roman" w:hAnsi="Times New Roman" w:cs="Times New Roman"/>
          <w:sz w:val="28"/>
          <w:szCs w:val="28"/>
          <w:lang w:eastAsia="ru-RU"/>
        </w:rPr>
        <w:t>руб.</w:t>
      </w:r>
      <w:r w:rsidR="00436FB3">
        <w:rPr>
          <w:rFonts w:ascii="Times New Roman" w:eastAsia="Times New Roman" w:hAnsi="Times New Roman" w:cs="Times New Roman"/>
          <w:sz w:val="28"/>
          <w:szCs w:val="28"/>
          <w:lang w:eastAsia="ru-RU"/>
        </w:rPr>
        <w:t>:</w:t>
      </w:r>
    </w:p>
    <w:tbl>
      <w:tblPr>
        <w:tblW w:w="9194" w:type="dxa"/>
        <w:tblInd w:w="93" w:type="dxa"/>
        <w:tblLook w:val="04A0" w:firstRow="1" w:lastRow="0" w:firstColumn="1" w:lastColumn="0" w:noHBand="0" w:noVBand="1"/>
      </w:tblPr>
      <w:tblGrid>
        <w:gridCol w:w="802"/>
        <w:gridCol w:w="4347"/>
        <w:gridCol w:w="1790"/>
        <w:gridCol w:w="2255"/>
      </w:tblGrid>
      <w:tr w:rsidR="00FC6C70" w:rsidRPr="00FC6C70" w:rsidTr="004C63B7">
        <w:trPr>
          <w:trHeight w:val="1320"/>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C70" w:rsidRPr="00FC6C70" w:rsidRDefault="00FC6C70" w:rsidP="00FC6C70">
            <w:pPr>
              <w:spacing w:after="0" w:line="240" w:lineRule="auto"/>
              <w:jc w:val="center"/>
              <w:rPr>
                <w:rFonts w:ascii="Times New Roman" w:eastAsia="Times New Roman" w:hAnsi="Times New Roman" w:cs="Times New Roman"/>
                <w:color w:val="000000"/>
                <w:sz w:val="26"/>
                <w:szCs w:val="26"/>
                <w:lang w:eastAsia="ru-RU"/>
              </w:rPr>
            </w:pPr>
            <w:r w:rsidRPr="00FC6C70">
              <w:rPr>
                <w:rFonts w:ascii="Times New Roman" w:eastAsia="Times New Roman" w:hAnsi="Times New Roman" w:cs="Times New Roman"/>
                <w:color w:val="000000"/>
                <w:sz w:val="26"/>
                <w:szCs w:val="26"/>
                <w:lang w:eastAsia="ru-RU"/>
              </w:rPr>
              <w:t>№ п/п</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FC6C70" w:rsidRPr="00FC6C70" w:rsidRDefault="00FC6C70" w:rsidP="00FC6C70">
            <w:pPr>
              <w:spacing w:after="0" w:line="240" w:lineRule="auto"/>
              <w:jc w:val="center"/>
              <w:rPr>
                <w:rFonts w:ascii="Times New Roman" w:eastAsia="Times New Roman" w:hAnsi="Times New Roman" w:cs="Times New Roman"/>
                <w:color w:val="000000"/>
                <w:sz w:val="26"/>
                <w:szCs w:val="26"/>
                <w:lang w:eastAsia="ru-RU"/>
              </w:rPr>
            </w:pPr>
            <w:r w:rsidRPr="00FC6C70">
              <w:rPr>
                <w:rFonts w:ascii="Times New Roman" w:eastAsia="Times New Roman" w:hAnsi="Times New Roman" w:cs="Times New Roman"/>
                <w:color w:val="000000"/>
                <w:sz w:val="26"/>
                <w:szCs w:val="26"/>
                <w:lang w:eastAsia="ru-RU"/>
              </w:rPr>
              <w:t>Наименование мероприятий</w:t>
            </w:r>
          </w:p>
        </w:tc>
        <w:tc>
          <w:tcPr>
            <w:tcW w:w="1790" w:type="dxa"/>
            <w:tcBorders>
              <w:top w:val="single" w:sz="4" w:space="0" w:color="auto"/>
              <w:left w:val="nil"/>
              <w:bottom w:val="single" w:sz="4" w:space="0" w:color="auto"/>
              <w:right w:val="single" w:sz="4" w:space="0" w:color="auto"/>
            </w:tcBorders>
            <w:vAlign w:val="center"/>
          </w:tcPr>
          <w:p w:rsidR="00FC6C70" w:rsidRPr="00FC6C70" w:rsidRDefault="00FC6C70" w:rsidP="00FC6C70">
            <w:pPr>
              <w:spacing w:after="0" w:line="240" w:lineRule="auto"/>
              <w:jc w:val="center"/>
              <w:rPr>
                <w:rFonts w:ascii="Times New Roman" w:eastAsia="Times New Roman" w:hAnsi="Times New Roman" w:cs="Times New Roman"/>
                <w:color w:val="000000"/>
                <w:sz w:val="26"/>
                <w:szCs w:val="26"/>
                <w:lang w:eastAsia="ru-RU"/>
              </w:rPr>
            </w:pPr>
            <w:r w:rsidRPr="00FC6C70">
              <w:rPr>
                <w:rFonts w:ascii="Times New Roman" w:eastAsia="Times New Roman" w:hAnsi="Times New Roman" w:cs="Times New Roman"/>
                <w:color w:val="000000"/>
                <w:sz w:val="26"/>
                <w:szCs w:val="26"/>
                <w:lang w:eastAsia="ru-RU"/>
              </w:rPr>
              <w:t>Единица измерения</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C70" w:rsidRPr="00FC6C70" w:rsidRDefault="00FC6C70" w:rsidP="00FC6C70">
            <w:pPr>
              <w:spacing w:after="0" w:line="240" w:lineRule="auto"/>
              <w:jc w:val="center"/>
              <w:rPr>
                <w:rFonts w:ascii="Times New Roman" w:eastAsia="Times New Roman" w:hAnsi="Times New Roman" w:cs="Times New Roman"/>
                <w:color w:val="000000"/>
                <w:sz w:val="26"/>
                <w:szCs w:val="26"/>
                <w:lang w:eastAsia="ru-RU"/>
              </w:rPr>
            </w:pPr>
            <w:r w:rsidRPr="00FC6C70">
              <w:rPr>
                <w:rFonts w:ascii="Times New Roman" w:eastAsia="Times New Roman" w:hAnsi="Times New Roman" w:cs="Times New Roman"/>
                <w:color w:val="000000"/>
                <w:sz w:val="26"/>
                <w:szCs w:val="26"/>
                <w:lang w:eastAsia="ru-RU"/>
              </w:rPr>
              <w:t>Значение</w:t>
            </w:r>
          </w:p>
        </w:tc>
      </w:tr>
      <w:tr w:rsidR="00FC6C70" w:rsidRPr="00FC6C70" w:rsidTr="004C63B7">
        <w:trPr>
          <w:trHeight w:val="660"/>
        </w:trPr>
        <w:tc>
          <w:tcPr>
            <w:tcW w:w="802" w:type="dxa"/>
            <w:vMerge w:val="restart"/>
            <w:tcBorders>
              <w:top w:val="nil"/>
              <w:left w:val="single" w:sz="4" w:space="0" w:color="auto"/>
              <w:bottom w:val="single" w:sz="4" w:space="0" w:color="auto"/>
              <w:right w:val="single" w:sz="4" w:space="0" w:color="auto"/>
            </w:tcBorders>
            <w:shd w:val="clear" w:color="auto" w:fill="auto"/>
            <w:vAlign w:val="center"/>
            <w:hideMark/>
          </w:tcPr>
          <w:p w:rsidR="00FC6C70" w:rsidRPr="00FC6C70" w:rsidRDefault="00FC6C70" w:rsidP="00FC6C70">
            <w:pPr>
              <w:spacing w:after="0" w:line="240" w:lineRule="auto"/>
              <w:jc w:val="center"/>
              <w:rPr>
                <w:rFonts w:ascii="Times New Roman" w:eastAsia="Times New Roman" w:hAnsi="Times New Roman" w:cs="Times New Roman"/>
                <w:color w:val="000000"/>
                <w:sz w:val="26"/>
                <w:szCs w:val="26"/>
                <w:lang w:eastAsia="ru-RU"/>
              </w:rPr>
            </w:pPr>
            <w:r w:rsidRPr="00FC6C70">
              <w:rPr>
                <w:rFonts w:ascii="Times New Roman" w:eastAsia="Times New Roman" w:hAnsi="Times New Roman" w:cs="Times New Roman"/>
                <w:color w:val="000000"/>
                <w:sz w:val="26"/>
                <w:szCs w:val="26"/>
                <w:lang w:eastAsia="ru-RU"/>
              </w:rPr>
              <w:t> </w:t>
            </w:r>
          </w:p>
        </w:tc>
        <w:tc>
          <w:tcPr>
            <w:tcW w:w="4347" w:type="dxa"/>
            <w:tcBorders>
              <w:top w:val="nil"/>
              <w:left w:val="nil"/>
              <w:bottom w:val="single" w:sz="4" w:space="0" w:color="auto"/>
              <w:right w:val="single" w:sz="4" w:space="0" w:color="auto"/>
            </w:tcBorders>
            <w:shd w:val="clear" w:color="auto" w:fill="auto"/>
            <w:vAlign w:val="center"/>
            <w:hideMark/>
          </w:tcPr>
          <w:p w:rsidR="00FC6C70" w:rsidRPr="00FC6C70" w:rsidRDefault="00FC6C70" w:rsidP="00FC6C70">
            <w:pPr>
              <w:spacing w:after="0" w:line="240" w:lineRule="auto"/>
              <w:rPr>
                <w:rFonts w:ascii="Times New Roman" w:eastAsia="Times New Roman" w:hAnsi="Times New Roman" w:cs="Times New Roman"/>
                <w:color w:val="000000"/>
                <w:sz w:val="26"/>
                <w:szCs w:val="26"/>
                <w:lang w:eastAsia="ru-RU"/>
              </w:rPr>
            </w:pPr>
            <w:r w:rsidRPr="00FC6C70">
              <w:rPr>
                <w:rFonts w:ascii="Times New Roman" w:eastAsia="Times New Roman" w:hAnsi="Times New Roman" w:cs="Times New Roman"/>
                <w:color w:val="000000"/>
                <w:sz w:val="26"/>
                <w:szCs w:val="26"/>
                <w:lang w:eastAsia="ru-RU"/>
              </w:rPr>
              <w:t>Итого размер платы за подключение (технологическое присоединение),</w:t>
            </w:r>
          </w:p>
        </w:tc>
        <w:tc>
          <w:tcPr>
            <w:tcW w:w="1790" w:type="dxa"/>
            <w:vMerge w:val="restart"/>
            <w:tcBorders>
              <w:top w:val="single" w:sz="4" w:space="0" w:color="auto"/>
              <w:left w:val="single" w:sz="4" w:space="0" w:color="auto"/>
              <w:right w:val="single" w:sz="4" w:space="0" w:color="auto"/>
            </w:tcBorders>
            <w:vAlign w:val="center"/>
          </w:tcPr>
          <w:p w:rsidR="00FC6C70" w:rsidRPr="00FC6C70" w:rsidRDefault="00FC6C70" w:rsidP="00FC6C70">
            <w:pPr>
              <w:spacing w:after="0" w:line="240" w:lineRule="auto"/>
              <w:jc w:val="center"/>
              <w:rPr>
                <w:rFonts w:ascii="Times New Roman" w:eastAsia="Times New Roman" w:hAnsi="Times New Roman" w:cs="Times New Roman"/>
                <w:color w:val="000000"/>
                <w:sz w:val="26"/>
                <w:szCs w:val="26"/>
                <w:lang w:eastAsia="ru-RU"/>
              </w:rPr>
            </w:pPr>
            <w:r w:rsidRPr="00FC6C70">
              <w:rPr>
                <w:rFonts w:ascii="Times New Roman" w:eastAsia="Times New Roman" w:hAnsi="Times New Roman" w:cs="Times New Roman"/>
                <w:color w:val="000000"/>
                <w:sz w:val="26"/>
                <w:szCs w:val="26"/>
                <w:lang w:eastAsia="ru-RU"/>
              </w:rPr>
              <w:t>руб.</w:t>
            </w:r>
          </w:p>
        </w:tc>
        <w:tc>
          <w:tcPr>
            <w:tcW w:w="2255" w:type="dxa"/>
            <w:vMerge w:val="restart"/>
            <w:tcBorders>
              <w:top w:val="single" w:sz="4" w:space="0" w:color="auto"/>
              <w:left w:val="single" w:sz="4" w:space="0" w:color="auto"/>
              <w:bottom w:val="single" w:sz="4" w:space="0" w:color="auto"/>
              <w:right w:val="single" w:sz="4" w:space="0" w:color="auto"/>
            </w:tcBorders>
            <w:vAlign w:val="center"/>
          </w:tcPr>
          <w:p w:rsidR="00FC6C70" w:rsidRPr="00FC6C70" w:rsidRDefault="00FC6C70" w:rsidP="00FC6C70">
            <w:pPr>
              <w:tabs>
                <w:tab w:val="left" w:pos="1890"/>
              </w:tabs>
              <w:spacing w:after="0" w:line="240" w:lineRule="auto"/>
              <w:ind w:right="588"/>
              <w:jc w:val="right"/>
              <w:rPr>
                <w:rFonts w:ascii="Times New Roman" w:eastAsia="Times New Roman" w:hAnsi="Times New Roman" w:cs="Times New Roman"/>
                <w:snapToGrid w:val="0"/>
                <w:sz w:val="27"/>
                <w:szCs w:val="27"/>
                <w:lang w:eastAsia="ru-RU"/>
              </w:rPr>
            </w:pPr>
            <w:r w:rsidRPr="00FC6C70">
              <w:rPr>
                <w:rFonts w:ascii="Times New Roman" w:eastAsia="Times New Roman" w:hAnsi="Times New Roman" w:cs="Times New Roman"/>
                <w:snapToGrid w:val="0"/>
                <w:sz w:val="27"/>
                <w:szCs w:val="27"/>
                <w:lang w:eastAsia="ru-RU"/>
              </w:rPr>
              <w:t>2 313 439</w:t>
            </w:r>
          </w:p>
        </w:tc>
      </w:tr>
      <w:tr w:rsidR="00FC6C70" w:rsidRPr="00FC6C70" w:rsidTr="004C63B7">
        <w:trPr>
          <w:trHeight w:val="330"/>
        </w:trPr>
        <w:tc>
          <w:tcPr>
            <w:tcW w:w="802" w:type="dxa"/>
            <w:vMerge/>
            <w:tcBorders>
              <w:top w:val="nil"/>
              <w:left w:val="single" w:sz="4" w:space="0" w:color="auto"/>
              <w:bottom w:val="single" w:sz="4" w:space="0" w:color="auto"/>
              <w:right w:val="single" w:sz="4" w:space="0" w:color="auto"/>
            </w:tcBorders>
            <w:vAlign w:val="center"/>
            <w:hideMark/>
          </w:tcPr>
          <w:p w:rsidR="00FC6C70" w:rsidRPr="00FC6C70" w:rsidRDefault="00FC6C70" w:rsidP="00FC6C70">
            <w:pPr>
              <w:spacing w:after="0" w:line="240" w:lineRule="auto"/>
              <w:rPr>
                <w:rFonts w:ascii="Times New Roman" w:eastAsia="Times New Roman" w:hAnsi="Times New Roman" w:cs="Times New Roman"/>
                <w:color w:val="000000"/>
                <w:sz w:val="26"/>
                <w:szCs w:val="26"/>
                <w:lang w:eastAsia="ru-RU"/>
              </w:rPr>
            </w:pPr>
          </w:p>
        </w:tc>
        <w:tc>
          <w:tcPr>
            <w:tcW w:w="4347" w:type="dxa"/>
            <w:tcBorders>
              <w:top w:val="nil"/>
              <w:left w:val="nil"/>
              <w:bottom w:val="single" w:sz="4" w:space="0" w:color="auto"/>
              <w:right w:val="single" w:sz="4" w:space="0" w:color="auto"/>
            </w:tcBorders>
            <w:shd w:val="clear" w:color="auto" w:fill="auto"/>
            <w:vAlign w:val="center"/>
            <w:hideMark/>
          </w:tcPr>
          <w:p w:rsidR="00FC6C70" w:rsidRPr="00FC6C70" w:rsidRDefault="00FC6C70" w:rsidP="00FC6C70">
            <w:pPr>
              <w:spacing w:after="0" w:line="240" w:lineRule="auto"/>
              <w:rPr>
                <w:rFonts w:ascii="Times New Roman" w:eastAsia="Times New Roman" w:hAnsi="Times New Roman" w:cs="Times New Roman"/>
                <w:color w:val="000000"/>
                <w:sz w:val="26"/>
                <w:szCs w:val="26"/>
                <w:lang w:eastAsia="ru-RU"/>
              </w:rPr>
            </w:pPr>
            <w:r w:rsidRPr="00FC6C70">
              <w:rPr>
                <w:rFonts w:ascii="Times New Roman" w:eastAsia="Times New Roman" w:hAnsi="Times New Roman" w:cs="Times New Roman"/>
                <w:color w:val="000000"/>
                <w:sz w:val="26"/>
                <w:szCs w:val="26"/>
                <w:lang w:eastAsia="ru-RU"/>
              </w:rPr>
              <w:t>в том числе:</w:t>
            </w:r>
          </w:p>
        </w:tc>
        <w:tc>
          <w:tcPr>
            <w:tcW w:w="1790" w:type="dxa"/>
            <w:vMerge/>
            <w:tcBorders>
              <w:left w:val="single" w:sz="4" w:space="0" w:color="auto"/>
              <w:bottom w:val="single" w:sz="4" w:space="0" w:color="auto"/>
              <w:right w:val="single" w:sz="4" w:space="0" w:color="auto"/>
            </w:tcBorders>
          </w:tcPr>
          <w:p w:rsidR="00FC6C70" w:rsidRPr="00FC6C70" w:rsidRDefault="00FC6C70" w:rsidP="00FC6C70">
            <w:pPr>
              <w:spacing w:after="0" w:line="240" w:lineRule="auto"/>
              <w:rPr>
                <w:rFonts w:ascii="Times New Roman" w:eastAsia="Times New Roman" w:hAnsi="Times New Roman" w:cs="Times New Roman"/>
                <w:color w:val="000000"/>
                <w:sz w:val="26"/>
                <w:szCs w:val="26"/>
                <w:lang w:eastAsia="ru-RU"/>
              </w:rPr>
            </w:pPr>
          </w:p>
        </w:tc>
        <w:tc>
          <w:tcPr>
            <w:tcW w:w="2255" w:type="dxa"/>
            <w:vMerge/>
            <w:tcBorders>
              <w:top w:val="single" w:sz="4" w:space="0" w:color="auto"/>
              <w:left w:val="single" w:sz="4" w:space="0" w:color="auto"/>
              <w:bottom w:val="single" w:sz="4" w:space="0" w:color="auto"/>
              <w:right w:val="single" w:sz="4" w:space="0" w:color="auto"/>
            </w:tcBorders>
            <w:vAlign w:val="center"/>
          </w:tcPr>
          <w:p w:rsidR="00FC6C70" w:rsidRPr="00FC6C70" w:rsidRDefault="00FC6C70" w:rsidP="00FC6C70">
            <w:pPr>
              <w:spacing w:after="0" w:line="240" w:lineRule="auto"/>
              <w:rPr>
                <w:rFonts w:ascii="Times New Roman" w:eastAsia="Times New Roman" w:hAnsi="Times New Roman" w:cs="Times New Roman"/>
                <w:color w:val="000000"/>
                <w:sz w:val="26"/>
                <w:szCs w:val="26"/>
                <w:lang w:eastAsia="ru-RU"/>
              </w:rPr>
            </w:pPr>
          </w:p>
        </w:tc>
      </w:tr>
      <w:tr w:rsidR="00FC6C70" w:rsidRPr="00FC6C70" w:rsidTr="004C63B7">
        <w:trPr>
          <w:trHeight w:val="66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FC6C70" w:rsidRPr="00FC6C70" w:rsidRDefault="00FC6C70" w:rsidP="00FC6C70">
            <w:pPr>
              <w:spacing w:after="0" w:line="240" w:lineRule="auto"/>
              <w:jc w:val="center"/>
              <w:rPr>
                <w:rFonts w:ascii="Times New Roman" w:eastAsia="Times New Roman" w:hAnsi="Times New Roman" w:cs="Times New Roman"/>
                <w:color w:val="000000"/>
                <w:sz w:val="26"/>
                <w:szCs w:val="26"/>
                <w:lang w:eastAsia="ru-RU"/>
              </w:rPr>
            </w:pPr>
            <w:r w:rsidRPr="00FC6C70">
              <w:rPr>
                <w:rFonts w:ascii="Times New Roman" w:eastAsia="Times New Roman" w:hAnsi="Times New Roman" w:cs="Times New Roman"/>
                <w:color w:val="000000"/>
                <w:sz w:val="26"/>
                <w:szCs w:val="26"/>
                <w:lang w:eastAsia="ru-RU"/>
              </w:rPr>
              <w:t>1.</w:t>
            </w:r>
          </w:p>
        </w:tc>
        <w:tc>
          <w:tcPr>
            <w:tcW w:w="4347" w:type="dxa"/>
            <w:tcBorders>
              <w:top w:val="nil"/>
              <w:left w:val="nil"/>
              <w:bottom w:val="single" w:sz="4" w:space="0" w:color="auto"/>
              <w:right w:val="single" w:sz="4" w:space="0" w:color="auto"/>
            </w:tcBorders>
            <w:shd w:val="clear" w:color="auto" w:fill="auto"/>
            <w:vAlign w:val="center"/>
            <w:hideMark/>
          </w:tcPr>
          <w:p w:rsidR="00FC6C70" w:rsidRPr="00FC6C70" w:rsidRDefault="00FC6C70" w:rsidP="00FC6C70">
            <w:pPr>
              <w:spacing w:after="0" w:line="240" w:lineRule="auto"/>
              <w:rPr>
                <w:rFonts w:ascii="Times New Roman" w:eastAsia="Times New Roman" w:hAnsi="Times New Roman" w:cs="Times New Roman"/>
                <w:color w:val="000000"/>
                <w:sz w:val="26"/>
                <w:szCs w:val="26"/>
                <w:lang w:eastAsia="ru-RU"/>
              </w:rPr>
            </w:pPr>
            <w:r w:rsidRPr="00FC6C70">
              <w:rPr>
                <w:rFonts w:ascii="Times New Roman" w:eastAsia="Times New Roman" w:hAnsi="Times New Roman" w:cs="Times New Roman"/>
                <w:color w:val="000000"/>
                <w:sz w:val="26"/>
                <w:szCs w:val="26"/>
                <w:lang w:eastAsia="ru-RU"/>
              </w:rPr>
              <w:t>Расходы на проведение мероприятий по подключению заявителей</w:t>
            </w:r>
          </w:p>
        </w:tc>
        <w:tc>
          <w:tcPr>
            <w:tcW w:w="1790" w:type="dxa"/>
            <w:tcBorders>
              <w:top w:val="single" w:sz="4" w:space="0" w:color="auto"/>
              <w:left w:val="nil"/>
              <w:bottom w:val="single" w:sz="4" w:space="0" w:color="auto"/>
              <w:right w:val="single" w:sz="4" w:space="0" w:color="auto"/>
            </w:tcBorders>
            <w:vAlign w:val="center"/>
          </w:tcPr>
          <w:p w:rsidR="00FC6C70" w:rsidRPr="00FC6C70" w:rsidRDefault="00FC6C70" w:rsidP="00FC6C70">
            <w:pPr>
              <w:spacing w:after="0" w:line="240" w:lineRule="auto"/>
              <w:jc w:val="center"/>
              <w:rPr>
                <w:rFonts w:ascii="Times New Roman" w:eastAsia="Times New Roman" w:hAnsi="Times New Roman" w:cs="Times New Roman"/>
                <w:color w:val="000000"/>
                <w:sz w:val="26"/>
                <w:szCs w:val="26"/>
                <w:lang w:eastAsia="ru-RU"/>
              </w:rPr>
            </w:pPr>
            <w:r w:rsidRPr="00FC6C70">
              <w:rPr>
                <w:rFonts w:ascii="Times New Roman" w:eastAsia="Times New Roman" w:hAnsi="Times New Roman" w:cs="Times New Roman"/>
                <w:color w:val="000000"/>
                <w:sz w:val="26"/>
                <w:szCs w:val="26"/>
                <w:lang w:eastAsia="ru-RU"/>
              </w:rPr>
              <w:t>руб.</w:t>
            </w:r>
          </w:p>
        </w:tc>
        <w:tc>
          <w:tcPr>
            <w:tcW w:w="2255" w:type="dxa"/>
            <w:tcBorders>
              <w:top w:val="single" w:sz="4" w:space="0" w:color="auto"/>
              <w:left w:val="single" w:sz="4" w:space="0" w:color="auto"/>
              <w:bottom w:val="single" w:sz="4" w:space="0" w:color="auto"/>
              <w:right w:val="single" w:sz="4" w:space="0" w:color="auto"/>
            </w:tcBorders>
            <w:vAlign w:val="center"/>
          </w:tcPr>
          <w:p w:rsidR="00FC6C70" w:rsidRPr="00FC6C70" w:rsidRDefault="00FC6C70" w:rsidP="00FC6C70">
            <w:pPr>
              <w:tabs>
                <w:tab w:val="left" w:pos="1890"/>
              </w:tabs>
              <w:spacing w:after="0" w:line="240" w:lineRule="auto"/>
              <w:ind w:right="588"/>
              <w:jc w:val="right"/>
              <w:rPr>
                <w:rFonts w:ascii="Times New Roman" w:eastAsia="Times New Roman" w:hAnsi="Times New Roman" w:cs="Times New Roman"/>
                <w:snapToGrid w:val="0"/>
                <w:sz w:val="27"/>
                <w:szCs w:val="27"/>
                <w:lang w:eastAsia="ru-RU"/>
              </w:rPr>
            </w:pPr>
            <w:r w:rsidRPr="00FC6C70">
              <w:rPr>
                <w:rFonts w:ascii="Times New Roman" w:eastAsia="Times New Roman" w:hAnsi="Times New Roman" w:cs="Times New Roman"/>
                <w:snapToGrid w:val="0"/>
                <w:sz w:val="27"/>
                <w:szCs w:val="27"/>
                <w:lang w:eastAsia="ru-RU"/>
              </w:rPr>
              <w:t xml:space="preserve">1 870 770 </w:t>
            </w:r>
          </w:p>
        </w:tc>
      </w:tr>
      <w:tr w:rsidR="00FC6C70" w:rsidRPr="00FC6C70" w:rsidTr="004C63B7">
        <w:trPr>
          <w:trHeight w:val="380"/>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FC6C70" w:rsidRPr="00FC6C70" w:rsidRDefault="00FC6C70" w:rsidP="00FC6C70">
            <w:pPr>
              <w:spacing w:after="0" w:line="240" w:lineRule="auto"/>
              <w:jc w:val="center"/>
              <w:rPr>
                <w:rFonts w:ascii="Times New Roman" w:eastAsia="Times New Roman" w:hAnsi="Times New Roman" w:cs="Times New Roman"/>
                <w:color w:val="000000"/>
                <w:sz w:val="26"/>
                <w:szCs w:val="26"/>
                <w:lang w:eastAsia="ru-RU"/>
              </w:rPr>
            </w:pPr>
            <w:r w:rsidRPr="00FC6C70">
              <w:rPr>
                <w:rFonts w:ascii="Times New Roman" w:eastAsia="Times New Roman" w:hAnsi="Times New Roman" w:cs="Times New Roman"/>
                <w:color w:val="000000"/>
                <w:sz w:val="26"/>
                <w:szCs w:val="26"/>
                <w:lang w:eastAsia="ru-RU"/>
              </w:rPr>
              <w:t>1.1.</w:t>
            </w:r>
          </w:p>
        </w:tc>
        <w:tc>
          <w:tcPr>
            <w:tcW w:w="4347" w:type="dxa"/>
            <w:tcBorders>
              <w:top w:val="single" w:sz="4" w:space="0" w:color="auto"/>
              <w:left w:val="nil"/>
              <w:bottom w:val="single" w:sz="4" w:space="0" w:color="auto"/>
              <w:right w:val="single" w:sz="4" w:space="0" w:color="auto"/>
            </w:tcBorders>
            <w:shd w:val="clear" w:color="auto" w:fill="auto"/>
            <w:vAlign w:val="center"/>
          </w:tcPr>
          <w:p w:rsidR="00FC6C70" w:rsidRPr="00FC6C70" w:rsidRDefault="00FC6C70" w:rsidP="00FC6C70">
            <w:pPr>
              <w:spacing w:after="0" w:line="240" w:lineRule="auto"/>
              <w:rPr>
                <w:rFonts w:ascii="Times New Roman" w:eastAsia="Times New Roman" w:hAnsi="Times New Roman" w:cs="Times New Roman"/>
                <w:color w:val="000000"/>
                <w:sz w:val="26"/>
                <w:szCs w:val="26"/>
                <w:lang w:eastAsia="ru-RU"/>
              </w:rPr>
            </w:pPr>
            <w:r w:rsidRPr="00FC6C70">
              <w:rPr>
                <w:rFonts w:ascii="Times New Roman" w:eastAsia="Times New Roman" w:hAnsi="Times New Roman" w:cs="Times New Roman"/>
                <w:color w:val="000000"/>
                <w:sz w:val="26"/>
                <w:szCs w:val="26"/>
                <w:lang w:eastAsia="ru-RU"/>
              </w:rPr>
              <w:t xml:space="preserve">Расходы на строительство </w:t>
            </w:r>
          </w:p>
        </w:tc>
        <w:tc>
          <w:tcPr>
            <w:tcW w:w="1790" w:type="dxa"/>
            <w:tcBorders>
              <w:top w:val="single" w:sz="4" w:space="0" w:color="auto"/>
              <w:left w:val="nil"/>
              <w:bottom w:val="single" w:sz="4" w:space="0" w:color="auto"/>
              <w:right w:val="single" w:sz="4" w:space="0" w:color="auto"/>
            </w:tcBorders>
            <w:vAlign w:val="center"/>
          </w:tcPr>
          <w:p w:rsidR="00FC6C70" w:rsidRPr="00FC6C70" w:rsidRDefault="00FC6C70" w:rsidP="00FC6C70">
            <w:pPr>
              <w:spacing w:after="0" w:line="240" w:lineRule="auto"/>
              <w:jc w:val="center"/>
              <w:rPr>
                <w:rFonts w:ascii="Times New Roman" w:eastAsia="Times New Roman" w:hAnsi="Times New Roman" w:cs="Times New Roman"/>
                <w:color w:val="000000"/>
                <w:sz w:val="26"/>
                <w:szCs w:val="26"/>
                <w:lang w:eastAsia="ru-RU"/>
              </w:rPr>
            </w:pPr>
            <w:r w:rsidRPr="00FC6C70">
              <w:rPr>
                <w:rFonts w:ascii="Times New Roman" w:eastAsia="Times New Roman" w:hAnsi="Times New Roman" w:cs="Times New Roman"/>
                <w:color w:val="000000"/>
                <w:sz w:val="26"/>
                <w:szCs w:val="26"/>
                <w:lang w:eastAsia="ru-RU"/>
              </w:rPr>
              <w:t>руб.</w:t>
            </w:r>
          </w:p>
        </w:tc>
        <w:tc>
          <w:tcPr>
            <w:tcW w:w="2255" w:type="dxa"/>
            <w:tcBorders>
              <w:top w:val="single" w:sz="4" w:space="0" w:color="auto"/>
              <w:left w:val="single" w:sz="4" w:space="0" w:color="auto"/>
              <w:bottom w:val="single" w:sz="4" w:space="0" w:color="auto"/>
              <w:right w:val="single" w:sz="4" w:space="0" w:color="auto"/>
            </w:tcBorders>
            <w:vAlign w:val="center"/>
          </w:tcPr>
          <w:p w:rsidR="00FC6C70" w:rsidRPr="00FC6C70" w:rsidRDefault="00FC6C70" w:rsidP="00FC6C70">
            <w:pPr>
              <w:tabs>
                <w:tab w:val="left" w:pos="1890"/>
              </w:tabs>
              <w:spacing w:after="0" w:line="240" w:lineRule="auto"/>
              <w:ind w:right="588"/>
              <w:jc w:val="right"/>
              <w:rPr>
                <w:rFonts w:ascii="Times New Roman" w:eastAsia="Times New Roman" w:hAnsi="Times New Roman" w:cs="Times New Roman"/>
                <w:snapToGrid w:val="0"/>
                <w:sz w:val="27"/>
                <w:szCs w:val="27"/>
                <w:lang w:eastAsia="ru-RU"/>
              </w:rPr>
            </w:pPr>
            <w:r w:rsidRPr="00FC6C70">
              <w:rPr>
                <w:rFonts w:ascii="Times New Roman" w:eastAsia="Times New Roman" w:hAnsi="Times New Roman" w:cs="Times New Roman"/>
                <w:snapToGrid w:val="0"/>
                <w:sz w:val="27"/>
                <w:szCs w:val="27"/>
                <w:lang w:eastAsia="ru-RU"/>
              </w:rPr>
              <w:t>1 814 745</w:t>
            </w:r>
          </w:p>
        </w:tc>
      </w:tr>
      <w:tr w:rsidR="00FC6C70" w:rsidRPr="00FC6C70" w:rsidTr="004C63B7">
        <w:trPr>
          <w:trHeight w:val="401"/>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6C70" w:rsidRPr="00FC6C70" w:rsidRDefault="00FC6C70" w:rsidP="00FC6C70">
            <w:pPr>
              <w:spacing w:after="0" w:line="240" w:lineRule="auto"/>
              <w:jc w:val="center"/>
              <w:rPr>
                <w:rFonts w:ascii="Times New Roman" w:eastAsia="Times New Roman" w:hAnsi="Times New Roman" w:cs="Times New Roman"/>
                <w:color w:val="000000"/>
                <w:sz w:val="26"/>
                <w:szCs w:val="26"/>
                <w:lang w:eastAsia="ru-RU"/>
              </w:rPr>
            </w:pPr>
            <w:r w:rsidRPr="00FC6C70">
              <w:rPr>
                <w:rFonts w:ascii="Times New Roman" w:eastAsia="Times New Roman" w:hAnsi="Times New Roman" w:cs="Times New Roman"/>
                <w:color w:val="000000"/>
                <w:sz w:val="26"/>
                <w:szCs w:val="26"/>
                <w:lang w:eastAsia="ru-RU"/>
              </w:rPr>
              <w:t>1.2.</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FC6C70" w:rsidRPr="00FC6C70" w:rsidRDefault="00FC6C70" w:rsidP="00FC6C70">
            <w:pPr>
              <w:spacing w:after="0" w:line="240" w:lineRule="auto"/>
              <w:rPr>
                <w:rFonts w:ascii="Times New Roman" w:eastAsia="Times New Roman" w:hAnsi="Times New Roman" w:cs="Times New Roman"/>
                <w:color w:val="000000"/>
                <w:sz w:val="26"/>
                <w:szCs w:val="26"/>
                <w:lang w:eastAsia="ru-RU"/>
              </w:rPr>
            </w:pPr>
            <w:r w:rsidRPr="00FC6C70">
              <w:rPr>
                <w:rFonts w:ascii="Times New Roman" w:eastAsia="Times New Roman" w:hAnsi="Times New Roman" w:cs="Times New Roman"/>
                <w:color w:val="000000"/>
                <w:sz w:val="26"/>
                <w:szCs w:val="26"/>
                <w:lang w:eastAsia="ru-RU"/>
              </w:rPr>
              <w:t>Расходы за подключаемую нагрузку</w:t>
            </w:r>
          </w:p>
        </w:tc>
        <w:tc>
          <w:tcPr>
            <w:tcW w:w="1790" w:type="dxa"/>
            <w:tcBorders>
              <w:top w:val="single" w:sz="4" w:space="0" w:color="auto"/>
              <w:left w:val="nil"/>
              <w:bottom w:val="single" w:sz="4" w:space="0" w:color="auto"/>
              <w:right w:val="single" w:sz="4" w:space="0" w:color="auto"/>
            </w:tcBorders>
            <w:vAlign w:val="center"/>
          </w:tcPr>
          <w:p w:rsidR="00FC6C70" w:rsidRPr="00FC6C70" w:rsidRDefault="00FC6C70" w:rsidP="00FC6C70">
            <w:pPr>
              <w:spacing w:after="0" w:line="240" w:lineRule="auto"/>
              <w:jc w:val="center"/>
              <w:rPr>
                <w:rFonts w:ascii="Times New Roman" w:eastAsia="Times New Roman" w:hAnsi="Times New Roman" w:cs="Times New Roman"/>
                <w:color w:val="000000"/>
                <w:sz w:val="26"/>
                <w:szCs w:val="26"/>
                <w:lang w:eastAsia="ru-RU"/>
              </w:rPr>
            </w:pPr>
            <w:r w:rsidRPr="00FC6C70">
              <w:rPr>
                <w:rFonts w:ascii="Times New Roman" w:eastAsia="Times New Roman" w:hAnsi="Times New Roman" w:cs="Times New Roman"/>
                <w:color w:val="000000"/>
                <w:sz w:val="26"/>
                <w:szCs w:val="26"/>
                <w:lang w:eastAsia="ru-RU"/>
              </w:rPr>
              <w:t>руб.</w:t>
            </w:r>
          </w:p>
        </w:tc>
        <w:tc>
          <w:tcPr>
            <w:tcW w:w="2255" w:type="dxa"/>
            <w:tcBorders>
              <w:top w:val="single" w:sz="4" w:space="0" w:color="auto"/>
              <w:left w:val="single" w:sz="4" w:space="0" w:color="auto"/>
              <w:bottom w:val="single" w:sz="4" w:space="0" w:color="auto"/>
              <w:right w:val="single" w:sz="4" w:space="0" w:color="auto"/>
            </w:tcBorders>
            <w:vAlign w:val="center"/>
          </w:tcPr>
          <w:p w:rsidR="00FC6C70" w:rsidRPr="00FC6C70" w:rsidRDefault="00FC6C70" w:rsidP="00FC6C70">
            <w:pPr>
              <w:tabs>
                <w:tab w:val="left" w:pos="1890"/>
              </w:tabs>
              <w:spacing w:after="0" w:line="240" w:lineRule="auto"/>
              <w:ind w:right="588"/>
              <w:jc w:val="right"/>
              <w:rPr>
                <w:rFonts w:ascii="Times New Roman" w:eastAsia="Times New Roman" w:hAnsi="Times New Roman" w:cs="Times New Roman"/>
                <w:snapToGrid w:val="0"/>
                <w:sz w:val="27"/>
                <w:szCs w:val="27"/>
                <w:lang w:eastAsia="ru-RU"/>
              </w:rPr>
            </w:pPr>
            <w:r w:rsidRPr="00FC6C70">
              <w:rPr>
                <w:rFonts w:ascii="Times New Roman" w:eastAsia="Times New Roman" w:hAnsi="Times New Roman" w:cs="Times New Roman"/>
                <w:snapToGrid w:val="0"/>
                <w:sz w:val="27"/>
                <w:szCs w:val="27"/>
                <w:lang w:eastAsia="ru-RU"/>
              </w:rPr>
              <w:t>56 025</w:t>
            </w:r>
          </w:p>
        </w:tc>
      </w:tr>
      <w:tr w:rsidR="00FC6C70" w:rsidRPr="00FC6C70" w:rsidTr="004C63B7">
        <w:trPr>
          <w:trHeight w:val="434"/>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FC6C70" w:rsidRPr="00FC6C70" w:rsidRDefault="00FC6C70" w:rsidP="00FC6C70">
            <w:pPr>
              <w:spacing w:after="0" w:line="240" w:lineRule="auto"/>
              <w:jc w:val="center"/>
              <w:rPr>
                <w:rFonts w:ascii="Times New Roman" w:eastAsia="Times New Roman" w:hAnsi="Times New Roman" w:cs="Times New Roman"/>
                <w:color w:val="000000"/>
                <w:sz w:val="26"/>
                <w:szCs w:val="26"/>
                <w:lang w:eastAsia="ru-RU"/>
              </w:rPr>
            </w:pPr>
            <w:r w:rsidRPr="00FC6C70">
              <w:rPr>
                <w:rFonts w:ascii="Times New Roman" w:eastAsia="Times New Roman" w:hAnsi="Times New Roman" w:cs="Times New Roman"/>
                <w:color w:val="000000"/>
                <w:sz w:val="26"/>
                <w:szCs w:val="26"/>
                <w:lang w:eastAsia="ru-RU"/>
              </w:rPr>
              <w:t>2.</w:t>
            </w:r>
          </w:p>
        </w:tc>
        <w:tc>
          <w:tcPr>
            <w:tcW w:w="4347" w:type="dxa"/>
            <w:tcBorders>
              <w:top w:val="nil"/>
              <w:left w:val="nil"/>
              <w:bottom w:val="single" w:sz="4" w:space="0" w:color="auto"/>
              <w:right w:val="single" w:sz="4" w:space="0" w:color="auto"/>
            </w:tcBorders>
            <w:shd w:val="clear" w:color="auto" w:fill="auto"/>
            <w:vAlign w:val="center"/>
            <w:hideMark/>
          </w:tcPr>
          <w:p w:rsidR="00FC6C70" w:rsidRPr="00FC6C70" w:rsidRDefault="00FC6C70" w:rsidP="00FC6C70">
            <w:pPr>
              <w:spacing w:after="0" w:line="240" w:lineRule="auto"/>
              <w:rPr>
                <w:rFonts w:ascii="Times New Roman" w:eastAsia="Times New Roman" w:hAnsi="Times New Roman" w:cs="Times New Roman"/>
                <w:color w:val="000000"/>
                <w:sz w:val="26"/>
                <w:szCs w:val="26"/>
                <w:lang w:eastAsia="ru-RU"/>
              </w:rPr>
            </w:pPr>
            <w:r w:rsidRPr="00FC6C70">
              <w:rPr>
                <w:rFonts w:ascii="Times New Roman" w:eastAsia="Times New Roman" w:hAnsi="Times New Roman" w:cs="Times New Roman"/>
                <w:color w:val="000000"/>
                <w:sz w:val="26"/>
                <w:szCs w:val="26"/>
                <w:lang w:eastAsia="ru-RU"/>
              </w:rPr>
              <w:t>Налог на прибыль 20 %</w:t>
            </w:r>
          </w:p>
        </w:tc>
        <w:tc>
          <w:tcPr>
            <w:tcW w:w="1790" w:type="dxa"/>
            <w:tcBorders>
              <w:top w:val="single" w:sz="4" w:space="0" w:color="auto"/>
              <w:left w:val="nil"/>
              <w:bottom w:val="single" w:sz="4" w:space="0" w:color="auto"/>
              <w:right w:val="single" w:sz="4" w:space="0" w:color="auto"/>
            </w:tcBorders>
            <w:vAlign w:val="center"/>
          </w:tcPr>
          <w:p w:rsidR="00FC6C70" w:rsidRPr="00FC6C70" w:rsidRDefault="00FC6C70" w:rsidP="00FC6C70">
            <w:pPr>
              <w:spacing w:after="0" w:line="240" w:lineRule="auto"/>
              <w:jc w:val="center"/>
              <w:rPr>
                <w:rFonts w:ascii="Times New Roman" w:eastAsia="Times New Roman" w:hAnsi="Times New Roman" w:cs="Times New Roman"/>
                <w:color w:val="000000"/>
                <w:sz w:val="26"/>
                <w:szCs w:val="26"/>
                <w:lang w:eastAsia="ru-RU"/>
              </w:rPr>
            </w:pPr>
            <w:r w:rsidRPr="00FC6C70">
              <w:rPr>
                <w:rFonts w:ascii="Times New Roman" w:eastAsia="Times New Roman" w:hAnsi="Times New Roman" w:cs="Times New Roman"/>
                <w:color w:val="000000"/>
                <w:sz w:val="26"/>
                <w:szCs w:val="26"/>
                <w:lang w:eastAsia="ru-RU"/>
              </w:rPr>
              <w:t>руб.</w:t>
            </w:r>
          </w:p>
        </w:tc>
        <w:tc>
          <w:tcPr>
            <w:tcW w:w="2255" w:type="dxa"/>
            <w:tcBorders>
              <w:top w:val="single" w:sz="4" w:space="0" w:color="auto"/>
              <w:left w:val="single" w:sz="4" w:space="0" w:color="auto"/>
              <w:bottom w:val="single" w:sz="4" w:space="0" w:color="auto"/>
              <w:right w:val="single" w:sz="4" w:space="0" w:color="auto"/>
            </w:tcBorders>
            <w:vAlign w:val="center"/>
          </w:tcPr>
          <w:p w:rsidR="00FC6C70" w:rsidRPr="00FC6C70" w:rsidRDefault="00FC6C70" w:rsidP="00FC6C70">
            <w:pPr>
              <w:tabs>
                <w:tab w:val="left" w:pos="1890"/>
              </w:tabs>
              <w:spacing w:after="0" w:line="240" w:lineRule="auto"/>
              <w:ind w:right="588"/>
              <w:jc w:val="right"/>
              <w:rPr>
                <w:rFonts w:ascii="Times New Roman" w:eastAsia="Times New Roman" w:hAnsi="Times New Roman" w:cs="Times New Roman"/>
                <w:sz w:val="27"/>
                <w:szCs w:val="27"/>
                <w:lang w:eastAsia="ru-RU"/>
              </w:rPr>
            </w:pPr>
            <w:r w:rsidRPr="00FC6C70">
              <w:rPr>
                <w:rFonts w:ascii="Times New Roman" w:eastAsia="Times New Roman" w:hAnsi="Times New Roman" w:cs="Times New Roman"/>
                <w:sz w:val="27"/>
                <w:szCs w:val="27"/>
                <w:lang w:eastAsia="ru-RU"/>
              </w:rPr>
              <w:t>442 669</w:t>
            </w:r>
          </w:p>
        </w:tc>
      </w:tr>
    </w:tbl>
    <w:p w:rsidR="00D20735" w:rsidRDefault="00D20735" w:rsidP="005718A7">
      <w:pPr>
        <w:spacing w:after="0" w:line="240" w:lineRule="auto"/>
        <w:ind w:firstLine="708"/>
        <w:jc w:val="both"/>
        <w:rPr>
          <w:rFonts w:ascii="Times New Roman" w:hAnsi="Times New Roman" w:cs="Times New Roman"/>
          <w:sz w:val="28"/>
          <w:szCs w:val="28"/>
        </w:rPr>
      </w:pPr>
    </w:p>
    <w:p w:rsidR="00D76497" w:rsidRPr="002A171A" w:rsidRDefault="00D76497" w:rsidP="00D76497">
      <w:pPr>
        <w:spacing w:after="0" w:line="240" w:lineRule="auto"/>
        <w:ind w:firstLine="709"/>
        <w:jc w:val="both"/>
        <w:rPr>
          <w:rFonts w:ascii="Times New Roman" w:eastAsia="Times New Roman" w:hAnsi="Times New Roman"/>
          <w:sz w:val="27"/>
          <w:szCs w:val="27"/>
          <w:lang w:eastAsia="ru-RU"/>
        </w:rPr>
      </w:pPr>
      <w:r w:rsidRPr="002A171A">
        <w:rPr>
          <w:rFonts w:ascii="Times New Roman" w:hAnsi="Times New Roman"/>
          <w:b/>
          <w:sz w:val="27"/>
          <w:szCs w:val="27"/>
        </w:rPr>
        <w:t>РЕШИЛИ:</w:t>
      </w:r>
    </w:p>
    <w:p w:rsidR="00F20E5A" w:rsidRDefault="00F20E5A" w:rsidP="00F20E5A">
      <w:pPr>
        <w:shd w:val="clear" w:color="auto" w:fill="FFFFFF"/>
        <w:spacing w:after="0" w:line="240" w:lineRule="auto"/>
        <w:ind w:firstLine="708"/>
        <w:jc w:val="both"/>
        <w:rPr>
          <w:rFonts w:ascii="Times New Roman" w:hAnsi="Times New Roman"/>
          <w:sz w:val="28"/>
          <w:szCs w:val="28"/>
        </w:rPr>
      </w:pPr>
      <w:proofErr w:type="gramStart"/>
      <w:r w:rsidRPr="00F20E5A">
        <w:rPr>
          <w:rFonts w:ascii="Times New Roman" w:hAnsi="Times New Roman"/>
          <w:sz w:val="28"/>
          <w:szCs w:val="28"/>
        </w:rPr>
        <w:t xml:space="preserve">Установить плату за подключение (технологическое присоединение) объекта </w:t>
      </w:r>
      <w:r>
        <w:rPr>
          <w:rFonts w:ascii="Times New Roman" w:hAnsi="Times New Roman"/>
          <w:sz w:val="28"/>
          <w:szCs w:val="28"/>
        </w:rPr>
        <w:t xml:space="preserve">капитального строительства ООО </w:t>
      </w:r>
      <w:r w:rsidRPr="00F20E5A">
        <w:rPr>
          <w:rFonts w:ascii="Times New Roman" w:hAnsi="Times New Roman"/>
          <w:sz w:val="28"/>
          <w:szCs w:val="28"/>
        </w:rPr>
        <w:t>«</w:t>
      </w:r>
      <w:proofErr w:type="spellStart"/>
      <w:r w:rsidRPr="00F20E5A">
        <w:rPr>
          <w:rFonts w:ascii="Times New Roman" w:hAnsi="Times New Roman"/>
          <w:sz w:val="28"/>
          <w:szCs w:val="28"/>
        </w:rPr>
        <w:t>Блокстрой</w:t>
      </w:r>
      <w:proofErr w:type="spellEnd"/>
      <w:r w:rsidRPr="00F20E5A">
        <w:rPr>
          <w:rFonts w:ascii="Times New Roman" w:hAnsi="Times New Roman"/>
          <w:sz w:val="28"/>
          <w:szCs w:val="28"/>
        </w:rPr>
        <w:t xml:space="preserve">» к централизованной системе холодного водоснабжения МУП «Водоканал» г. Йошкар-Олы» муниципального образования «Город Йошкар-Ола» в индивидуальном порядке за 51,34 куб. м/ </w:t>
      </w:r>
      <w:proofErr w:type="spellStart"/>
      <w:r w:rsidRPr="00F20E5A">
        <w:rPr>
          <w:rFonts w:ascii="Times New Roman" w:hAnsi="Times New Roman"/>
          <w:sz w:val="28"/>
          <w:szCs w:val="28"/>
        </w:rPr>
        <w:t>сут</w:t>
      </w:r>
      <w:proofErr w:type="spellEnd"/>
      <w:r w:rsidRPr="00F20E5A">
        <w:rPr>
          <w:rFonts w:ascii="Times New Roman" w:hAnsi="Times New Roman"/>
          <w:sz w:val="28"/>
          <w:szCs w:val="28"/>
        </w:rPr>
        <w:t>. подключаемой (технологически присоединяемой) нагрузки в размере 2 313 439 рублей (без НДС, с налогом на прибыл</w:t>
      </w:r>
      <w:r>
        <w:rPr>
          <w:rFonts w:ascii="Times New Roman" w:hAnsi="Times New Roman"/>
          <w:sz w:val="28"/>
          <w:szCs w:val="28"/>
        </w:rPr>
        <w:t>ь):</w:t>
      </w:r>
      <w:proofErr w:type="gramEnd"/>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5386"/>
        <w:gridCol w:w="2694"/>
      </w:tblGrid>
      <w:tr w:rsidR="00F20E5A" w:rsidRPr="00F20E5A" w:rsidTr="004C63B7">
        <w:trPr>
          <w:trHeight w:val="454"/>
          <w:jc w:val="center"/>
        </w:trPr>
        <w:tc>
          <w:tcPr>
            <w:tcW w:w="970" w:type="dxa"/>
            <w:tcBorders>
              <w:top w:val="single" w:sz="4" w:space="0" w:color="auto"/>
              <w:left w:val="single" w:sz="4" w:space="0" w:color="auto"/>
              <w:bottom w:val="single" w:sz="4" w:space="0" w:color="auto"/>
              <w:right w:val="single" w:sz="4" w:space="0" w:color="auto"/>
            </w:tcBorders>
            <w:vAlign w:val="center"/>
            <w:hideMark/>
          </w:tcPr>
          <w:p w:rsidR="00F20E5A" w:rsidRPr="00F20E5A" w:rsidRDefault="00F20E5A" w:rsidP="00F20E5A">
            <w:pPr>
              <w:spacing w:after="0" w:line="240" w:lineRule="auto"/>
              <w:jc w:val="center"/>
              <w:rPr>
                <w:rFonts w:ascii="Times New Roman" w:eastAsia="Calibri" w:hAnsi="Times New Roman" w:cs="Times New Roman"/>
                <w:snapToGrid w:val="0"/>
                <w:sz w:val="27"/>
                <w:szCs w:val="27"/>
                <w:lang w:eastAsia="ru-RU"/>
              </w:rPr>
            </w:pPr>
            <w:r w:rsidRPr="00F20E5A">
              <w:rPr>
                <w:rFonts w:ascii="Times New Roman" w:eastAsia="Calibri" w:hAnsi="Times New Roman" w:cs="Times New Roman"/>
                <w:snapToGrid w:val="0"/>
                <w:sz w:val="27"/>
                <w:szCs w:val="27"/>
                <w:lang w:eastAsia="ru-RU"/>
              </w:rPr>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F20E5A" w:rsidRPr="00F20E5A" w:rsidRDefault="00F20E5A" w:rsidP="00F20E5A">
            <w:pPr>
              <w:spacing w:after="0" w:line="240" w:lineRule="auto"/>
              <w:jc w:val="center"/>
              <w:rPr>
                <w:rFonts w:ascii="Times New Roman" w:eastAsia="Calibri" w:hAnsi="Times New Roman" w:cs="Times New Roman"/>
                <w:snapToGrid w:val="0"/>
                <w:sz w:val="27"/>
                <w:szCs w:val="27"/>
                <w:lang w:eastAsia="ru-RU"/>
              </w:rPr>
            </w:pPr>
            <w:r w:rsidRPr="00F20E5A">
              <w:rPr>
                <w:rFonts w:ascii="Times New Roman" w:eastAsia="Calibri" w:hAnsi="Times New Roman" w:cs="Times New Roman"/>
                <w:snapToGrid w:val="0"/>
                <w:sz w:val="27"/>
                <w:szCs w:val="27"/>
                <w:lang w:eastAsia="ru-RU"/>
              </w:rPr>
              <w:t>Наименование мероприятий</w:t>
            </w:r>
          </w:p>
        </w:tc>
        <w:tc>
          <w:tcPr>
            <w:tcW w:w="2694" w:type="dxa"/>
            <w:tcBorders>
              <w:top w:val="single" w:sz="4" w:space="0" w:color="auto"/>
              <w:left w:val="single" w:sz="4" w:space="0" w:color="auto"/>
              <w:bottom w:val="single" w:sz="4" w:space="0" w:color="auto"/>
              <w:right w:val="single" w:sz="4" w:space="0" w:color="auto"/>
            </w:tcBorders>
            <w:vAlign w:val="center"/>
            <w:hideMark/>
          </w:tcPr>
          <w:p w:rsidR="00F20E5A" w:rsidRPr="00F20E5A" w:rsidRDefault="00F20E5A" w:rsidP="00F20E5A">
            <w:pPr>
              <w:spacing w:after="0" w:line="240" w:lineRule="auto"/>
              <w:jc w:val="center"/>
              <w:rPr>
                <w:rFonts w:ascii="Times New Roman" w:eastAsia="Calibri" w:hAnsi="Times New Roman" w:cs="Times New Roman"/>
                <w:snapToGrid w:val="0"/>
                <w:sz w:val="27"/>
                <w:szCs w:val="27"/>
                <w:lang w:eastAsia="ru-RU"/>
              </w:rPr>
            </w:pPr>
            <w:r w:rsidRPr="00F20E5A">
              <w:rPr>
                <w:rFonts w:ascii="Times New Roman" w:eastAsia="Calibri" w:hAnsi="Times New Roman" w:cs="Times New Roman"/>
                <w:snapToGrid w:val="0"/>
                <w:sz w:val="27"/>
                <w:szCs w:val="27"/>
                <w:lang w:eastAsia="ru-RU"/>
              </w:rPr>
              <w:t xml:space="preserve">Плата, руб. </w:t>
            </w:r>
          </w:p>
          <w:p w:rsidR="00F20E5A" w:rsidRPr="00F20E5A" w:rsidRDefault="00F20E5A" w:rsidP="00F20E5A">
            <w:pPr>
              <w:spacing w:after="0" w:line="240" w:lineRule="auto"/>
              <w:jc w:val="center"/>
              <w:rPr>
                <w:rFonts w:ascii="Times New Roman" w:eastAsia="Calibri" w:hAnsi="Times New Roman" w:cs="Times New Roman"/>
                <w:snapToGrid w:val="0"/>
                <w:sz w:val="27"/>
                <w:szCs w:val="27"/>
                <w:lang w:eastAsia="ru-RU"/>
              </w:rPr>
            </w:pPr>
            <w:r w:rsidRPr="00F20E5A">
              <w:rPr>
                <w:rFonts w:ascii="Times New Roman" w:eastAsia="Calibri" w:hAnsi="Times New Roman" w:cs="Times New Roman"/>
                <w:snapToGrid w:val="0"/>
                <w:sz w:val="27"/>
                <w:szCs w:val="27"/>
                <w:lang w:eastAsia="ru-RU"/>
              </w:rPr>
              <w:t>(без НДС, с учетом налога на прибыль)</w:t>
            </w:r>
          </w:p>
        </w:tc>
      </w:tr>
      <w:tr w:rsidR="00F20E5A" w:rsidRPr="00F20E5A" w:rsidTr="004C63B7">
        <w:trPr>
          <w:trHeight w:val="454"/>
          <w:jc w:val="center"/>
        </w:trPr>
        <w:tc>
          <w:tcPr>
            <w:tcW w:w="970" w:type="dxa"/>
            <w:tcBorders>
              <w:top w:val="single" w:sz="4" w:space="0" w:color="auto"/>
              <w:left w:val="single" w:sz="4" w:space="0" w:color="auto"/>
              <w:bottom w:val="single" w:sz="4" w:space="0" w:color="auto"/>
              <w:right w:val="single" w:sz="4" w:space="0" w:color="auto"/>
            </w:tcBorders>
            <w:vAlign w:val="center"/>
          </w:tcPr>
          <w:p w:rsidR="00F20E5A" w:rsidRPr="00F20E5A" w:rsidRDefault="00F20E5A" w:rsidP="00F20E5A">
            <w:pPr>
              <w:spacing w:after="0" w:line="240" w:lineRule="auto"/>
              <w:rPr>
                <w:rFonts w:ascii="Times New Roman" w:eastAsia="Calibri" w:hAnsi="Times New Roman" w:cs="Times New Roman"/>
                <w:snapToGrid w:val="0"/>
                <w:sz w:val="27"/>
                <w:szCs w:val="27"/>
                <w:lang w:eastAsia="ru-RU"/>
              </w:rPr>
            </w:pPr>
            <w:r w:rsidRPr="00F20E5A">
              <w:rPr>
                <w:rFonts w:ascii="Times New Roman" w:eastAsia="Calibri" w:hAnsi="Times New Roman" w:cs="Times New Roman"/>
                <w:snapToGrid w:val="0"/>
                <w:sz w:val="27"/>
                <w:szCs w:val="27"/>
                <w:lang w:eastAsia="ru-RU"/>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F20E5A" w:rsidRPr="00F20E5A" w:rsidRDefault="00F20E5A" w:rsidP="00F20E5A">
            <w:pPr>
              <w:spacing w:after="0" w:line="240" w:lineRule="auto"/>
              <w:rPr>
                <w:rFonts w:ascii="Times New Roman" w:eastAsia="Calibri" w:hAnsi="Times New Roman" w:cs="Times New Roman"/>
                <w:snapToGrid w:val="0"/>
                <w:sz w:val="27"/>
                <w:szCs w:val="27"/>
                <w:lang w:eastAsia="ru-RU"/>
              </w:rPr>
            </w:pPr>
            <w:r w:rsidRPr="00F20E5A">
              <w:rPr>
                <w:rFonts w:ascii="Times New Roman" w:eastAsia="Calibri" w:hAnsi="Times New Roman" w:cs="Times New Roman"/>
                <w:snapToGrid w:val="0"/>
                <w:sz w:val="27"/>
                <w:szCs w:val="27"/>
                <w:lang w:eastAsia="ru-RU"/>
              </w:rPr>
              <w:t xml:space="preserve">Итого плата за подключение (технологическое присоединение), </w:t>
            </w:r>
            <w:r w:rsidRPr="00F20E5A">
              <w:rPr>
                <w:rFonts w:ascii="Times New Roman" w:eastAsia="Calibri" w:hAnsi="Times New Roman" w:cs="Times New Roman"/>
                <w:snapToGrid w:val="0"/>
                <w:sz w:val="27"/>
                <w:szCs w:val="27"/>
                <w:lang w:eastAsia="ru-RU"/>
              </w:rPr>
              <w:br/>
              <w:t>в том числе:</w:t>
            </w:r>
          </w:p>
        </w:tc>
        <w:tc>
          <w:tcPr>
            <w:tcW w:w="2694" w:type="dxa"/>
            <w:tcBorders>
              <w:top w:val="single" w:sz="4" w:space="0" w:color="auto"/>
              <w:left w:val="single" w:sz="4" w:space="0" w:color="auto"/>
              <w:bottom w:val="single" w:sz="4" w:space="0" w:color="auto"/>
              <w:right w:val="single" w:sz="4" w:space="0" w:color="auto"/>
            </w:tcBorders>
            <w:vAlign w:val="center"/>
          </w:tcPr>
          <w:p w:rsidR="00F20E5A" w:rsidRPr="00F20E5A" w:rsidRDefault="00F20E5A" w:rsidP="00F20E5A">
            <w:pPr>
              <w:tabs>
                <w:tab w:val="left" w:pos="1890"/>
              </w:tabs>
              <w:spacing w:after="0" w:line="240" w:lineRule="auto"/>
              <w:ind w:right="588"/>
              <w:jc w:val="right"/>
              <w:rPr>
                <w:rFonts w:ascii="Times New Roman" w:eastAsia="Calibri" w:hAnsi="Times New Roman" w:cs="Times New Roman"/>
                <w:snapToGrid w:val="0"/>
                <w:sz w:val="27"/>
                <w:szCs w:val="27"/>
                <w:lang w:eastAsia="ru-RU"/>
              </w:rPr>
            </w:pPr>
            <w:r w:rsidRPr="00F20E5A">
              <w:rPr>
                <w:rFonts w:ascii="Times New Roman" w:eastAsia="Calibri" w:hAnsi="Times New Roman" w:cs="Times New Roman"/>
                <w:snapToGrid w:val="0"/>
                <w:sz w:val="27"/>
                <w:szCs w:val="27"/>
                <w:lang w:eastAsia="ru-RU"/>
              </w:rPr>
              <w:t xml:space="preserve">2 313 439 </w:t>
            </w:r>
          </w:p>
        </w:tc>
      </w:tr>
      <w:tr w:rsidR="00F20E5A" w:rsidRPr="00F20E5A" w:rsidTr="004C63B7">
        <w:trPr>
          <w:trHeight w:val="454"/>
          <w:jc w:val="center"/>
        </w:trPr>
        <w:tc>
          <w:tcPr>
            <w:tcW w:w="970" w:type="dxa"/>
            <w:tcBorders>
              <w:top w:val="single" w:sz="4" w:space="0" w:color="auto"/>
              <w:left w:val="single" w:sz="4" w:space="0" w:color="auto"/>
              <w:bottom w:val="single" w:sz="4" w:space="0" w:color="auto"/>
              <w:right w:val="single" w:sz="4" w:space="0" w:color="auto"/>
            </w:tcBorders>
            <w:vAlign w:val="center"/>
            <w:hideMark/>
          </w:tcPr>
          <w:p w:rsidR="00F20E5A" w:rsidRPr="00F20E5A" w:rsidRDefault="00F20E5A" w:rsidP="00F20E5A">
            <w:pPr>
              <w:spacing w:after="0" w:line="240" w:lineRule="auto"/>
              <w:ind w:firstLine="24"/>
              <w:rPr>
                <w:rFonts w:ascii="Times New Roman" w:eastAsia="Calibri" w:hAnsi="Times New Roman" w:cs="Times New Roman"/>
                <w:snapToGrid w:val="0"/>
                <w:sz w:val="27"/>
                <w:szCs w:val="27"/>
                <w:lang w:eastAsia="ru-RU"/>
              </w:rPr>
            </w:pPr>
            <w:r w:rsidRPr="00F20E5A">
              <w:rPr>
                <w:rFonts w:ascii="Times New Roman" w:eastAsia="Calibri" w:hAnsi="Times New Roman" w:cs="Times New Roman"/>
                <w:snapToGrid w:val="0"/>
                <w:sz w:val="27"/>
                <w:szCs w:val="27"/>
                <w:lang w:eastAsia="ru-RU"/>
              </w:rPr>
              <w:t>1.1.</w:t>
            </w:r>
          </w:p>
        </w:tc>
        <w:tc>
          <w:tcPr>
            <w:tcW w:w="5386" w:type="dxa"/>
            <w:tcBorders>
              <w:top w:val="single" w:sz="4" w:space="0" w:color="auto"/>
              <w:left w:val="single" w:sz="4" w:space="0" w:color="auto"/>
              <w:bottom w:val="single" w:sz="4" w:space="0" w:color="auto"/>
              <w:right w:val="single" w:sz="4" w:space="0" w:color="auto"/>
            </w:tcBorders>
            <w:vAlign w:val="center"/>
            <w:hideMark/>
          </w:tcPr>
          <w:p w:rsidR="00F20E5A" w:rsidRPr="00F20E5A" w:rsidRDefault="00F20E5A" w:rsidP="00F20E5A">
            <w:pPr>
              <w:spacing w:after="0" w:line="240" w:lineRule="auto"/>
              <w:rPr>
                <w:rFonts w:ascii="Times New Roman" w:eastAsia="Calibri" w:hAnsi="Times New Roman" w:cs="Times New Roman"/>
                <w:snapToGrid w:val="0"/>
                <w:sz w:val="27"/>
                <w:szCs w:val="27"/>
                <w:lang w:eastAsia="ru-RU"/>
              </w:rPr>
            </w:pPr>
            <w:r w:rsidRPr="00F20E5A">
              <w:rPr>
                <w:rFonts w:ascii="Times New Roman" w:eastAsia="Calibri" w:hAnsi="Times New Roman" w:cs="Times New Roman"/>
                <w:snapToGrid w:val="0"/>
                <w:sz w:val="27"/>
                <w:szCs w:val="27"/>
                <w:lang w:eastAsia="ru-RU"/>
              </w:rPr>
              <w:t>Расходы, связанные с подключением (технологическим присоединением)</w:t>
            </w:r>
          </w:p>
        </w:tc>
        <w:tc>
          <w:tcPr>
            <w:tcW w:w="2694" w:type="dxa"/>
            <w:tcBorders>
              <w:top w:val="single" w:sz="4" w:space="0" w:color="auto"/>
              <w:left w:val="single" w:sz="4" w:space="0" w:color="auto"/>
              <w:bottom w:val="single" w:sz="4" w:space="0" w:color="auto"/>
              <w:right w:val="single" w:sz="4" w:space="0" w:color="auto"/>
            </w:tcBorders>
            <w:vAlign w:val="center"/>
          </w:tcPr>
          <w:p w:rsidR="00F20E5A" w:rsidRPr="00F20E5A" w:rsidRDefault="00F20E5A" w:rsidP="00F20E5A">
            <w:pPr>
              <w:tabs>
                <w:tab w:val="left" w:pos="1890"/>
              </w:tabs>
              <w:spacing w:after="0" w:line="240" w:lineRule="auto"/>
              <w:ind w:right="588"/>
              <w:jc w:val="right"/>
              <w:rPr>
                <w:rFonts w:ascii="Times New Roman" w:eastAsia="Calibri" w:hAnsi="Times New Roman" w:cs="Times New Roman"/>
                <w:snapToGrid w:val="0"/>
                <w:sz w:val="27"/>
                <w:szCs w:val="27"/>
                <w:lang w:eastAsia="ru-RU"/>
              </w:rPr>
            </w:pPr>
            <w:r w:rsidRPr="00F20E5A">
              <w:rPr>
                <w:rFonts w:ascii="Times New Roman" w:eastAsia="Calibri" w:hAnsi="Times New Roman" w:cs="Times New Roman"/>
                <w:snapToGrid w:val="0"/>
                <w:sz w:val="27"/>
                <w:szCs w:val="27"/>
                <w:lang w:eastAsia="ru-RU"/>
              </w:rPr>
              <w:t xml:space="preserve">56 025 </w:t>
            </w:r>
          </w:p>
        </w:tc>
      </w:tr>
      <w:tr w:rsidR="00F20E5A" w:rsidRPr="00F20E5A" w:rsidTr="004C63B7">
        <w:trPr>
          <w:trHeight w:val="454"/>
          <w:jc w:val="center"/>
        </w:trPr>
        <w:tc>
          <w:tcPr>
            <w:tcW w:w="970" w:type="dxa"/>
            <w:tcBorders>
              <w:top w:val="single" w:sz="4" w:space="0" w:color="auto"/>
              <w:left w:val="single" w:sz="4" w:space="0" w:color="auto"/>
              <w:bottom w:val="single" w:sz="4" w:space="0" w:color="auto"/>
              <w:right w:val="single" w:sz="4" w:space="0" w:color="auto"/>
            </w:tcBorders>
            <w:vAlign w:val="center"/>
            <w:hideMark/>
          </w:tcPr>
          <w:p w:rsidR="00F20E5A" w:rsidRPr="00F20E5A" w:rsidRDefault="00F20E5A" w:rsidP="00F20E5A">
            <w:pPr>
              <w:spacing w:after="0" w:line="240" w:lineRule="auto"/>
              <w:ind w:firstLine="24"/>
              <w:rPr>
                <w:rFonts w:ascii="Times New Roman" w:eastAsia="Calibri" w:hAnsi="Times New Roman" w:cs="Times New Roman"/>
                <w:snapToGrid w:val="0"/>
                <w:sz w:val="27"/>
                <w:szCs w:val="27"/>
                <w:lang w:eastAsia="ru-RU"/>
              </w:rPr>
            </w:pPr>
            <w:r w:rsidRPr="00F20E5A">
              <w:rPr>
                <w:rFonts w:ascii="Times New Roman" w:eastAsia="Calibri" w:hAnsi="Times New Roman" w:cs="Times New Roman"/>
                <w:snapToGrid w:val="0"/>
                <w:sz w:val="27"/>
                <w:szCs w:val="27"/>
                <w:lang w:eastAsia="ru-RU"/>
              </w:rPr>
              <w:t>1.2.</w:t>
            </w:r>
          </w:p>
        </w:tc>
        <w:tc>
          <w:tcPr>
            <w:tcW w:w="5386" w:type="dxa"/>
            <w:tcBorders>
              <w:top w:val="single" w:sz="4" w:space="0" w:color="auto"/>
              <w:left w:val="single" w:sz="4" w:space="0" w:color="auto"/>
              <w:bottom w:val="single" w:sz="4" w:space="0" w:color="auto"/>
              <w:right w:val="single" w:sz="4" w:space="0" w:color="auto"/>
            </w:tcBorders>
            <w:vAlign w:val="center"/>
            <w:hideMark/>
          </w:tcPr>
          <w:p w:rsidR="00F20E5A" w:rsidRPr="00F20E5A" w:rsidRDefault="00F20E5A" w:rsidP="00F20E5A">
            <w:pPr>
              <w:spacing w:after="0" w:line="240" w:lineRule="auto"/>
              <w:rPr>
                <w:rFonts w:ascii="Times New Roman" w:eastAsia="Calibri" w:hAnsi="Times New Roman" w:cs="Times New Roman"/>
                <w:snapToGrid w:val="0"/>
                <w:sz w:val="27"/>
                <w:szCs w:val="27"/>
                <w:lang w:eastAsia="ru-RU"/>
              </w:rPr>
            </w:pPr>
            <w:r w:rsidRPr="00F20E5A">
              <w:rPr>
                <w:rFonts w:ascii="Times New Roman" w:eastAsia="Calibri" w:hAnsi="Times New Roman" w:cs="Times New Roman"/>
                <w:snapToGrid w:val="0"/>
                <w:sz w:val="27"/>
                <w:szCs w:val="27"/>
                <w:lang w:eastAsia="ru-RU"/>
              </w:rPr>
              <w:t>Расходы на строительство и модернизацию существующих объектов</w:t>
            </w:r>
          </w:p>
        </w:tc>
        <w:tc>
          <w:tcPr>
            <w:tcW w:w="2694" w:type="dxa"/>
            <w:tcBorders>
              <w:top w:val="single" w:sz="4" w:space="0" w:color="auto"/>
              <w:left w:val="single" w:sz="4" w:space="0" w:color="auto"/>
              <w:bottom w:val="single" w:sz="4" w:space="0" w:color="auto"/>
              <w:right w:val="single" w:sz="4" w:space="0" w:color="auto"/>
            </w:tcBorders>
            <w:vAlign w:val="center"/>
          </w:tcPr>
          <w:p w:rsidR="00F20E5A" w:rsidRPr="00F20E5A" w:rsidRDefault="00F20E5A" w:rsidP="00F20E5A">
            <w:pPr>
              <w:tabs>
                <w:tab w:val="left" w:pos="1890"/>
              </w:tabs>
              <w:spacing w:after="0" w:line="240" w:lineRule="auto"/>
              <w:ind w:right="588"/>
              <w:jc w:val="right"/>
              <w:rPr>
                <w:rFonts w:ascii="Times New Roman" w:eastAsia="Calibri" w:hAnsi="Times New Roman" w:cs="Times New Roman"/>
                <w:snapToGrid w:val="0"/>
                <w:sz w:val="27"/>
                <w:szCs w:val="27"/>
                <w:lang w:eastAsia="ru-RU"/>
              </w:rPr>
            </w:pPr>
            <w:r w:rsidRPr="00F20E5A">
              <w:rPr>
                <w:rFonts w:ascii="Times New Roman" w:eastAsia="Calibri" w:hAnsi="Times New Roman" w:cs="Times New Roman"/>
                <w:snapToGrid w:val="0"/>
                <w:sz w:val="27"/>
                <w:szCs w:val="27"/>
                <w:lang w:eastAsia="ru-RU"/>
              </w:rPr>
              <w:t xml:space="preserve">1 814 745 </w:t>
            </w:r>
          </w:p>
        </w:tc>
      </w:tr>
      <w:tr w:rsidR="00F20E5A" w:rsidRPr="00F20E5A" w:rsidTr="004C63B7">
        <w:trPr>
          <w:trHeight w:val="454"/>
          <w:jc w:val="center"/>
        </w:trPr>
        <w:tc>
          <w:tcPr>
            <w:tcW w:w="970" w:type="dxa"/>
            <w:tcBorders>
              <w:top w:val="single" w:sz="4" w:space="0" w:color="auto"/>
              <w:left w:val="single" w:sz="4" w:space="0" w:color="auto"/>
              <w:bottom w:val="single" w:sz="4" w:space="0" w:color="auto"/>
              <w:right w:val="single" w:sz="4" w:space="0" w:color="auto"/>
            </w:tcBorders>
            <w:vAlign w:val="center"/>
            <w:hideMark/>
          </w:tcPr>
          <w:p w:rsidR="00F20E5A" w:rsidRPr="00F20E5A" w:rsidRDefault="00F20E5A" w:rsidP="00F20E5A">
            <w:pPr>
              <w:spacing w:after="0" w:line="240" w:lineRule="auto"/>
              <w:ind w:firstLine="24"/>
              <w:rPr>
                <w:rFonts w:ascii="Times New Roman" w:eastAsia="Calibri" w:hAnsi="Times New Roman" w:cs="Times New Roman"/>
                <w:snapToGrid w:val="0"/>
                <w:sz w:val="27"/>
                <w:szCs w:val="27"/>
                <w:lang w:eastAsia="ru-RU"/>
              </w:rPr>
            </w:pPr>
            <w:r w:rsidRPr="00F20E5A">
              <w:rPr>
                <w:rFonts w:ascii="Times New Roman" w:eastAsia="Calibri" w:hAnsi="Times New Roman" w:cs="Times New Roman"/>
                <w:snapToGrid w:val="0"/>
                <w:sz w:val="27"/>
                <w:szCs w:val="27"/>
                <w:lang w:eastAsia="ru-RU"/>
              </w:rPr>
              <w:lastRenderedPageBreak/>
              <w:t>1.3.</w:t>
            </w:r>
          </w:p>
        </w:tc>
        <w:tc>
          <w:tcPr>
            <w:tcW w:w="5386" w:type="dxa"/>
            <w:tcBorders>
              <w:top w:val="single" w:sz="4" w:space="0" w:color="auto"/>
              <w:left w:val="single" w:sz="4" w:space="0" w:color="auto"/>
              <w:bottom w:val="single" w:sz="4" w:space="0" w:color="auto"/>
              <w:right w:val="single" w:sz="4" w:space="0" w:color="auto"/>
            </w:tcBorders>
            <w:vAlign w:val="center"/>
            <w:hideMark/>
          </w:tcPr>
          <w:p w:rsidR="00F20E5A" w:rsidRPr="00F20E5A" w:rsidRDefault="00F20E5A" w:rsidP="00F20E5A">
            <w:pPr>
              <w:spacing w:after="0" w:line="240" w:lineRule="auto"/>
              <w:rPr>
                <w:rFonts w:ascii="Times New Roman" w:eastAsia="Calibri" w:hAnsi="Times New Roman" w:cs="Times New Roman"/>
                <w:sz w:val="27"/>
                <w:szCs w:val="27"/>
                <w:lang w:eastAsia="ru-RU"/>
              </w:rPr>
            </w:pPr>
            <w:r w:rsidRPr="00F20E5A">
              <w:rPr>
                <w:rFonts w:ascii="Times New Roman" w:eastAsia="Calibri" w:hAnsi="Times New Roman" w:cs="Times New Roman"/>
                <w:sz w:val="27"/>
                <w:szCs w:val="27"/>
                <w:lang w:eastAsia="ru-RU"/>
              </w:rPr>
              <w:t>Налог на прибыль 20 %</w:t>
            </w:r>
          </w:p>
        </w:tc>
        <w:tc>
          <w:tcPr>
            <w:tcW w:w="2694" w:type="dxa"/>
            <w:tcBorders>
              <w:top w:val="single" w:sz="4" w:space="0" w:color="auto"/>
              <w:left w:val="single" w:sz="4" w:space="0" w:color="auto"/>
              <w:bottom w:val="single" w:sz="4" w:space="0" w:color="auto"/>
              <w:right w:val="single" w:sz="4" w:space="0" w:color="auto"/>
            </w:tcBorders>
            <w:vAlign w:val="center"/>
          </w:tcPr>
          <w:p w:rsidR="00F20E5A" w:rsidRPr="00F20E5A" w:rsidRDefault="00F20E5A" w:rsidP="00F20E5A">
            <w:pPr>
              <w:tabs>
                <w:tab w:val="left" w:pos="1890"/>
              </w:tabs>
              <w:spacing w:after="0" w:line="240" w:lineRule="auto"/>
              <w:ind w:right="588"/>
              <w:jc w:val="right"/>
              <w:rPr>
                <w:rFonts w:ascii="Times New Roman" w:eastAsia="Calibri" w:hAnsi="Times New Roman" w:cs="Times New Roman"/>
                <w:sz w:val="27"/>
                <w:szCs w:val="27"/>
                <w:lang w:eastAsia="ru-RU"/>
              </w:rPr>
            </w:pPr>
            <w:r w:rsidRPr="00F20E5A">
              <w:rPr>
                <w:rFonts w:ascii="Times New Roman" w:eastAsia="Calibri" w:hAnsi="Times New Roman" w:cs="Times New Roman"/>
                <w:sz w:val="27"/>
                <w:szCs w:val="27"/>
                <w:lang w:eastAsia="ru-RU"/>
              </w:rPr>
              <w:t xml:space="preserve">442 669 </w:t>
            </w:r>
          </w:p>
        </w:tc>
      </w:tr>
    </w:tbl>
    <w:p w:rsidR="00F20E5A" w:rsidRPr="00F20E5A" w:rsidRDefault="00F20E5A" w:rsidP="00F20E5A">
      <w:pPr>
        <w:shd w:val="clear" w:color="auto" w:fill="FFFFFF"/>
        <w:spacing w:after="0" w:line="240" w:lineRule="auto"/>
        <w:ind w:firstLine="708"/>
        <w:jc w:val="both"/>
        <w:rPr>
          <w:rFonts w:ascii="Times New Roman" w:hAnsi="Times New Roman"/>
          <w:sz w:val="28"/>
          <w:szCs w:val="28"/>
        </w:rPr>
      </w:pPr>
    </w:p>
    <w:p w:rsidR="00794383" w:rsidRDefault="00F20E5A" w:rsidP="00F20E5A">
      <w:pPr>
        <w:shd w:val="clear" w:color="auto" w:fill="FFFFFF"/>
        <w:spacing w:after="0" w:line="240" w:lineRule="auto"/>
        <w:ind w:firstLine="708"/>
        <w:jc w:val="both"/>
        <w:rPr>
          <w:rFonts w:ascii="Times New Roman" w:hAnsi="Times New Roman"/>
          <w:sz w:val="28"/>
          <w:szCs w:val="28"/>
        </w:rPr>
      </w:pPr>
      <w:r w:rsidRPr="00F20E5A">
        <w:rPr>
          <w:rFonts w:ascii="Times New Roman" w:hAnsi="Times New Roman"/>
          <w:sz w:val="28"/>
          <w:szCs w:val="28"/>
        </w:rPr>
        <w:t xml:space="preserve">Подключаемый объект - «Реконструкция незавершенного строительства под многоквартирный жилой дом с блоком обслуживания </w:t>
      </w:r>
      <w:r>
        <w:rPr>
          <w:rFonts w:ascii="Times New Roman" w:hAnsi="Times New Roman"/>
          <w:sz w:val="28"/>
          <w:szCs w:val="28"/>
        </w:rPr>
        <w:br/>
      </w:r>
      <w:r w:rsidRPr="00F20E5A">
        <w:rPr>
          <w:rFonts w:ascii="Times New Roman" w:hAnsi="Times New Roman"/>
          <w:sz w:val="28"/>
          <w:szCs w:val="28"/>
        </w:rPr>
        <w:t>и подземной парковкой по адресу: юго-западнее дома №</w:t>
      </w:r>
      <w:r>
        <w:rPr>
          <w:rFonts w:ascii="Times New Roman" w:hAnsi="Times New Roman"/>
          <w:sz w:val="28"/>
          <w:szCs w:val="28"/>
        </w:rPr>
        <w:t> </w:t>
      </w:r>
      <w:r w:rsidRPr="00F20E5A">
        <w:rPr>
          <w:rFonts w:ascii="Times New Roman" w:hAnsi="Times New Roman"/>
          <w:sz w:val="28"/>
          <w:szCs w:val="28"/>
        </w:rPr>
        <w:t xml:space="preserve">109 </w:t>
      </w:r>
      <w:r>
        <w:rPr>
          <w:rFonts w:ascii="Times New Roman" w:hAnsi="Times New Roman"/>
          <w:sz w:val="28"/>
          <w:szCs w:val="28"/>
        </w:rPr>
        <w:br/>
        <w:t>по ул. </w:t>
      </w:r>
      <w:r w:rsidRPr="00F20E5A">
        <w:rPr>
          <w:rFonts w:ascii="Times New Roman" w:hAnsi="Times New Roman"/>
          <w:sz w:val="28"/>
          <w:szCs w:val="28"/>
        </w:rPr>
        <w:t>К.</w:t>
      </w:r>
      <w:r>
        <w:rPr>
          <w:rFonts w:ascii="Times New Roman" w:hAnsi="Times New Roman"/>
          <w:sz w:val="28"/>
          <w:szCs w:val="28"/>
        </w:rPr>
        <w:t> </w:t>
      </w:r>
      <w:r w:rsidRPr="00F20E5A">
        <w:rPr>
          <w:rFonts w:ascii="Times New Roman" w:hAnsi="Times New Roman"/>
          <w:sz w:val="28"/>
          <w:szCs w:val="28"/>
        </w:rPr>
        <w:t>Маркса в г. Йошкар-Оле», расположенный по адресу: Республика Марий Эл, город Йошкар-Ола, кадастровый номер земельного участка: 12:05:0801001:42.</w:t>
      </w:r>
    </w:p>
    <w:p w:rsidR="00F20E5A" w:rsidRPr="00F20E5A" w:rsidRDefault="00F20E5A" w:rsidP="00F20E5A">
      <w:pPr>
        <w:shd w:val="clear" w:color="auto" w:fill="FFFFFF"/>
        <w:spacing w:after="0" w:line="240" w:lineRule="auto"/>
        <w:ind w:firstLine="708"/>
        <w:jc w:val="both"/>
        <w:rPr>
          <w:rFonts w:ascii="Times New Roman" w:hAnsi="Times New Roman"/>
          <w:sz w:val="28"/>
          <w:szCs w:val="28"/>
        </w:rPr>
      </w:pPr>
    </w:p>
    <w:p w:rsidR="00163C4B" w:rsidRDefault="00F53A51" w:rsidP="00F53A51">
      <w:pPr>
        <w:tabs>
          <w:tab w:val="left" w:pos="426"/>
        </w:tabs>
        <w:spacing w:after="0" w:line="240" w:lineRule="auto"/>
        <w:ind w:firstLine="709"/>
        <w:jc w:val="both"/>
        <w:rPr>
          <w:rFonts w:ascii="Times New Roman" w:eastAsia="Times New Roman" w:hAnsi="Times New Roman" w:cs="Times New Roman"/>
          <w:b/>
          <w:sz w:val="28"/>
          <w:szCs w:val="27"/>
          <w:lang w:eastAsia="ru-RU"/>
        </w:rPr>
      </w:pPr>
      <w:r w:rsidRPr="00F53A51">
        <w:rPr>
          <w:rFonts w:ascii="Times New Roman" w:eastAsia="Times New Roman" w:hAnsi="Times New Roman" w:cs="Times New Roman"/>
          <w:b/>
          <w:sz w:val="27"/>
          <w:szCs w:val="27"/>
          <w:lang w:eastAsia="ru-RU"/>
        </w:rPr>
        <w:t>Принято</w:t>
      </w:r>
      <w:r w:rsidRPr="00F53A51">
        <w:rPr>
          <w:rFonts w:ascii="Times New Roman" w:eastAsia="Times New Roman" w:hAnsi="Times New Roman" w:cs="Times New Roman"/>
          <w:b/>
          <w:sz w:val="28"/>
          <w:szCs w:val="27"/>
          <w:lang w:eastAsia="ru-RU"/>
        </w:rPr>
        <w:t>: за</w:t>
      </w:r>
      <w:r w:rsidR="00363951">
        <w:rPr>
          <w:rFonts w:ascii="Times New Roman" w:eastAsia="Times New Roman" w:hAnsi="Times New Roman" w:cs="Times New Roman"/>
          <w:b/>
          <w:sz w:val="28"/>
          <w:szCs w:val="27"/>
          <w:lang w:eastAsia="ru-RU"/>
        </w:rPr>
        <w:t> </w:t>
      </w:r>
      <w:r w:rsidR="00163C4B">
        <w:rPr>
          <w:rFonts w:ascii="Times New Roman" w:eastAsia="Times New Roman" w:hAnsi="Times New Roman" w:cs="Times New Roman"/>
          <w:b/>
          <w:sz w:val="28"/>
          <w:szCs w:val="27"/>
          <w:lang w:eastAsia="ru-RU"/>
        </w:rPr>
        <w:t>-</w:t>
      </w:r>
      <w:r w:rsidR="00363951">
        <w:rPr>
          <w:rFonts w:ascii="Times New Roman" w:eastAsia="Times New Roman" w:hAnsi="Times New Roman" w:cs="Times New Roman"/>
          <w:b/>
          <w:sz w:val="28"/>
          <w:szCs w:val="27"/>
          <w:lang w:eastAsia="ru-RU"/>
        </w:rPr>
        <w:t> 6</w:t>
      </w:r>
      <w:r w:rsidRPr="00F53A51">
        <w:rPr>
          <w:rFonts w:ascii="Times New Roman" w:eastAsia="Times New Roman" w:hAnsi="Times New Roman" w:cs="Times New Roman"/>
          <w:b/>
          <w:sz w:val="28"/>
          <w:szCs w:val="27"/>
          <w:lang w:eastAsia="ru-RU"/>
        </w:rPr>
        <w:t xml:space="preserve"> чел.</w:t>
      </w:r>
      <w:r w:rsidR="00163C4B">
        <w:rPr>
          <w:rFonts w:ascii="Times New Roman" w:eastAsia="Times New Roman" w:hAnsi="Times New Roman" w:cs="Times New Roman"/>
          <w:b/>
          <w:sz w:val="28"/>
          <w:szCs w:val="27"/>
          <w:lang w:eastAsia="ru-RU"/>
        </w:rPr>
        <w:t xml:space="preserve"> </w:t>
      </w:r>
    </w:p>
    <w:p w:rsidR="003A269F" w:rsidRDefault="003A269F" w:rsidP="003A269F">
      <w:pPr>
        <w:spacing w:after="0" w:line="240" w:lineRule="auto"/>
        <w:jc w:val="center"/>
        <w:rPr>
          <w:rFonts w:ascii="Times New Roman" w:eastAsia="Times New Roman" w:hAnsi="Times New Roman" w:cs="Times New Roman"/>
          <w:b/>
          <w:bCs/>
          <w:iCs/>
          <w:sz w:val="28"/>
          <w:szCs w:val="28"/>
          <w:lang w:eastAsia="ru-RU"/>
        </w:rPr>
      </w:pPr>
      <w:r w:rsidRPr="00D76497">
        <w:rPr>
          <w:rFonts w:ascii="Times New Roman" w:eastAsia="Times New Roman" w:hAnsi="Times New Roman" w:cs="Times New Roman"/>
          <w:b/>
          <w:bCs/>
          <w:iCs/>
          <w:sz w:val="28"/>
          <w:szCs w:val="28"/>
          <w:lang w:eastAsia="ru-RU"/>
        </w:rPr>
        <w:t>_____________________________________________________</w:t>
      </w:r>
      <w:r>
        <w:rPr>
          <w:rFonts w:ascii="Times New Roman" w:eastAsia="Times New Roman" w:hAnsi="Times New Roman" w:cs="Times New Roman"/>
          <w:b/>
          <w:bCs/>
          <w:iCs/>
          <w:sz w:val="28"/>
          <w:szCs w:val="28"/>
          <w:lang w:eastAsia="ru-RU"/>
        </w:rPr>
        <w:t>__</w:t>
      </w:r>
      <w:r w:rsidRPr="00D76497">
        <w:rPr>
          <w:rFonts w:ascii="Times New Roman" w:eastAsia="Times New Roman" w:hAnsi="Times New Roman" w:cs="Times New Roman"/>
          <w:b/>
          <w:bCs/>
          <w:iCs/>
          <w:sz w:val="28"/>
          <w:szCs w:val="28"/>
          <w:lang w:eastAsia="ru-RU"/>
        </w:rPr>
        <w:t>__________</w:t>
      </w:r>
    </w:p>
    <w:p w:rsidR="003A269F" w:rsidRPr="00BF55CA" w:rsidRDefault="003A269F" w:rsidP="003A269F">
      <w:pPr>
        <w:spacing w:after="0" w:line="240" w:lineRule="auto"/>
        <w:jc w:val="center"/>
        <w:rPr>
          <w:rFonts w:ascii="Times New Roman" w:eastAsia="Times New Roman" w:hAnsi="Times New Roman" w:cs="Times New Roman"/>
          <w:b/>
          <w:bCs/>
          <w:sz w:val="28"/>
          <w:szCs w:val="28"/>
          <w:lang w:eastAsia="ru-RU"/>
        </w:rPr>
      </w:pPr>
    </w:p>
    <w:p w:rsidR="003A269F" w:rsidRPr="00AB5A44" w:rsidRDefault="003A269F" w:rsidP="00C40B3A">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b/>
          <w:sz w:val="28"/>
          <w:szCs w:val="28"/>
        </w:rPr>
        <w:t>2</w:t>
      </w:r>
      <w:r w:rsidRPr="00363951">
        <w:rPr>
          <w:rFonts w:ascii="Times New Roman" w:hAnsi="Times New Roman" w:cs="Times New Roman"/>
          <w:b/>
          <w:sz w:val="28"/>
          <w:szCs w:val="28"/>
        </w:rPr>
        <w:t>.</w:t>
      </w:r>
      <w:r w:rsidRPr="00D03AAE">
        <w:rPr>
          <w:rFonts w:ascii="Times New Roman" w:eastAsia="Times New Roman" w:hAnsi="Times New Roman" w:cs="Times New Roman"/>
          <w:b/>
          <w:bCs/>
          <w:sz w:val="28"/>
          <w:szCs w:val="28"/>
          <w:lang w:eastAsia="ru-RU"/>
        </w:rPr>
        <w:t xml:space="preserve"> </w:t>
      </w:r>
      <w:r w:rsidR="00C40B3A" w:rsidRPr="00C40B3A">
        <w:rPr>
          <w:rFonts w:ascii="Times New Roman" w:eastAsia="Times New Roman" w:hAnsi="Times New Roman" w:cs="Times New Roman"/>
          <w:b/>
          <w:bCs/>
          <w:sz w:val="28"/>
          <w:szCs w:val="28"/>
          <w:lang w:eastAsia="ru-RU"/>
        </w:rPr>
        <w:t xml:space="preserve">Об установлении платы за подключение (технологическое присоединение) объектов капитального строительства АО «ПМК-3» </w:t>
      </w:r>
      <w:r w:rsidR="00C40B3A">
        <w:rPr>
          <w:rFonts w:ascii="Times New Roman" w:eastAsia="Times New Roman" w:hAnsi="Times New Roman" w:cs="Times New Roman"/>
          <w:b/>
          <w:bCs/>
          <w:sz w:val="28"/>
          <w:szCs w:val="28"/>
          <w:lang w:eastAsia="ru-RU"/>
        </w:rPr>
        <w:br/>
      </w:r>
      <w:r w:rsidR="00C40B3A" w:rsidRPr="00C40B3A">
        <w:rPr>
          <w:rFonts w:ascii="Times New Roman" w:eastAsia="Times New Roman" w:hAnsi="Times New Roman" w:cs="Times New Roman"/>
          <w:b/>
          <w:bCs/>
          <w:sz w:val="28"/>
          <w:szCs w:val="28"/>
          <w:lang w:eastAsia="ru-RU"/>
        </w:rPr>
        <w:t>к централизованной системе водоотведения МУП «Водоканал» г.</w:t>
      </w:r>
      <w:r w:rsidR="00C40B3A">
        <w:rPr>
          <w:rFonts w:ascii="Times New Roman" w:eastAsia="Times New Roman" w:hAnsi="Times New Roman" w:cs="Times New Roman"/>
          <w:b/>
          <w:bCs/>
          <w:sz w:val="28"/>
          <w:szCs w:val="28"/>
          <w:lang w:eastAsia="ru-RU"/>
        </w:rPr>
        <w:t> </w:t>
      </w:r>
      <w:r w:rsidR="00C40B3A" w:rsidRPr="00C40B3A">
        <w:rPr>
          <w:rFonts w:ascii="Times New Roman" w:eastAsia="Times New Roman" w:hAnsi="Times New Roman" w:cs="Times New Roman"/>
          <w:b/>
          <w:bCs/>
          <w:sz w:val="28"/>
          <w:szCs w:val="28"/>
          <w:lang w:eastAsia="ru-RU"/>
        </w:rPr>
        <w:t xml:space="preserve">Йошкар-Олы» муниципального образования «Город Йошкар-Ола» </w:t>
      </w:r>
      <w:r w:rsidR="00C40B3A">
        <w:rPr>
          <w:rFonts w:ascii="Times New Roman" w:eastAsia="Times New Roman" w:hAnsi="Times New Roman" w:cs="Times New Roman"/>
          <w:b/>
          <w:bCs/>
          <w:sz w:val="28"/>
          <w:szCs w:val="28"/>
          <w:lang w:eastAsia="ru-RU"/>
        </w:rPr>
        <w:br/>
      </w:r>
      <w:r w:rsidR="00C40B3A" w:rsidRPr="00C40B3A">
        <w:rPr>
          <w:rFonts w:ascii="Times New Roman" w:eastAsia="Times New Roman" w:hAnsi="Times New Roman" w:cs="Times New Roman"/>
          <w:b/>
          <w:bCs/>
          <w:sz w:val="28"/>
          <w:szCs w:val="28"/>
          <w:lang w:eastAsia="ru-RU"/>
        </w:rPr>
        <w:t>в индивидуальном порядке</w:t>
      </w:r>
    </w:p>
    <w:p w:rsidR="003A269F" w:rsidRPr="00BF55CA" w:rsidRDefault="003A269F" w:rsidP="003A269F">
      <w:pPr>
        <w:spacing w:after="0" w:line="240" w:lineRule="auto"/>
        <w:jc w:val="center"/>
        <w:rPr>
          <w:rFonts w:ascii="Times New Roman" w:eastAsia="Times New Roman" w:hAnsi="Times New Roman" w:cs="Times New Roman"/>
          <w:b/>
          <w:bCs/>
          <w:sz w:val="28"/>
          <w:szCs w:val="28"/>
          <w:lang w:eastAsia="ru-RU"/>
        </w:rPr>
      </w:pPr>
      <w:r w:rsidRPr="00D76497">
        <w:rPr>
          <w:rFonts w:ascii="Times New Roman" w:eastAsia="Times New Roman" w:hAnsi="Times New Roman" w:cs="Times New Roman"/>
          <w:b/>
          <w:bCs/>
          <w:iCs/>
          <w:sz w:val="28"/>
          <w:szCs w:val="28"/>
          <w:lang w:eastAsia="ru-RU"/>
        </w:rPr>
        <w:t>_____________________________________________________</w:t>
      </w:r>
      <w:r>
        <w:rPr>
          <w:rFonts w:ascii="Times New Roman" w:eastAsia="Times New Roman" w:hAnsi="Times New Roman" w:cs="Times New Roman"/>
          <w:b/>
          <w:bCs/>
          <w:iCs/>
          <w:sz w:val="28"/>
          <w:szCs w:val="28"/>
          <w:lang w:eastAsia="ru-RU"/>
        </w:rPr>
        <w:t>__</w:t>
      </w:r>
      <w:r w:rsidRPr="00D76497">
        <w:rPr>
          <w:rFonts w:ascii="Times New Roman" w:eastAsia="Times New Roman" w:hAnsi="Times New Roman" w:cs="Times New Roman"/>
          <w:b/>
          <w:bCs/>
          <w:iCs/>
          <w:sz w:val="28"/>
          <w:szCs w:val="28"/>
          <w:lang w:eastAsia="ru-RU"/>
        </w:rPr>
        <w:t>__________</w:t>
      </w:r>
    </w:p>
    <w:p w:rsidR="003A269F" w:rsidRPr="00BF55CA" w:rsidRDefault="003A269F" w:rsidP="003A269F">
      <w:pPr>
        <w:spacing w:line="240" w:lineRule="auto"/>
        <w:ind w:left="360"/>
        <w:jc w:val="center"/>
        <w:rPr>
          <w:rFonts w:ascii="Times New Roman" w:hAnsi="Times New Roman"/>
          <w:sz w:val="28"/>
          <w:szCs w:val="28"/>
        </w:rPr>
      </w:pPr>
      <w:r w:rsidRPr="00BF55CA">
        <w:rPr>
          <w:rFonts w:ascii="Times New Roman" w:hAnsi="Times New Roman"/>
          <w:sz w:val="28"/>
          <w:szCs w:val="28"/>
        </w:rPr>
        <w:t>(</w:t>
      </w:r>
      <w:r w:rsidR="00C40B3A">
        <w:rPr>
          <w:rFonts w:ascii="Times New Roman" w:hAnsi="Times New Roman"/>
          <w:sz w:val="28"/>
          <w:szCs w:val="28"/>
        </w:rPr>
        <w:t>Царегородцева Л.В.</w:t>
      </w:r>
      <w:r w:rsidRPr="00BF55CA">
        <w:rPr>
          <w:rFonts w:ascii="Times New Roman" w:hAnsi="Times New Roman"/>
          <w:sz w:val="28"/>
          <w:szCs w:val="28"/>
        </w:rPr>
        <w:t>)</w:t>
      </w:r>
    </w:p>
    <w:p w:rsidR="003A269F" w:rsidRDefault="003A269F" w:rsidP="003A269F">
      <w:pPr>
        <w:spacing w:after="0" w:line="240" w:lineRule="auto"/>
        <w:ind w:firstLine="708"/>
        <w:rPr>
          <w:rFonts w:ascii="Times New Roman" w:eastAsia="Times New Roman" w:hAnsi="Times New Roman" w:cs="Times New Roman"/>
          <w:b/>
          <w:sz w:val="28"/>
          <w:szCs w:val="28"/>
          <w:lang w:eastAsia="ru-RU"/>
        </w:rPr>
      </w:pPr>
      <w:r w:rsidRPr="00396385">
        <w:rPr>
          <w:rFonts w:ascii="Times New Roman" w:hAnsi="Times New Roman"/>
          <w:b/>
          <w:sz w:val="28"/>
          <w:szCs w:val="28"/>
        </w:rPr>
        <w:t>СЛУШАЛИ:</w:t>
      </w:r>
      <w:r>
        <w:rPr>
          <w:rFonts w:ascii="Times New Roman" w:eastAsia="Times New Roman" w:hAnsi="Times New Roman" w:cs="Times New Roman"/>
          <w:b/>
          <w:sz w:val="28"/>
          <w:szCs w:val="28"/>
          <w:lang w:eastAsia="ru-RU"/>
        </w:rPr>
        <w:t xml:space="preserve"> </w:t>
      </w:r>
      <w:r w:rsidR="00C40B3A">
        <w:rPr>
          <w:rFonts w:ascii="Times New Roman" w:eastAsia="Times New Roman" w:hAnsi="Times New Roman" w:cs="Times New Roman"/>
          <w:b/>
          <w:sz w:val="28"/>
          <w:szCs w:val="28"/>
          <w:lang w:eastAsia="ru-RU"/>
        </w:rPr>
        <w:t>Царегородцеву Л.В</w:t>
      </w:r>
      <w:r w:rsidR="009B17F9">
        <w:rPr>
          <w:rFonts w:ascii="Times New Roman" w:eastAsia="Times New Roman" w:hAnsi="Times New Roman" w:cs="Times New Roman"/>
          <w:b/>
          <w:sz w:val="28"/>
          <w:szCs w:val="28"/>
          <w:lang w:eastAsia="ru-RU"/>
        </w:rPr>
        <w:t>.</w:t>
      </w:r>
      <w:r w:rsidR="00400564">
        <w:rPr>
          <w:rFonts w:ascii="Times New Roman" w:eastAsia="Times New Roman" w:hAnsi="Times New Roman" w:cs="Times New Roman"/>
          <w:b/>
          <w:sz w:val="28"/>
          <w:szCs w:val="28"/>
          <w:lang w:eastAsia="ru-RU"/>
        </w:rPr>
        <w:t>:</w:t>
      </w:r>
    </w:p>
    <w:p w:rsidR="003C7530" w:rsidRDefault="008D690A" w:rsidP="008D690A">
      <w:pPr>
        <w:spacing w:after="0" w:line="240" w:lineRule="auto"/>
        <w:ind w:firstLine="709"/>
        <w:jc w:val="both"/>
        <w:rPr>
          <w:rFonts w:ascii="Times New Roman" w:eastAsia="Times New Roman" w:hAnsi="Times New Roman" w:cs="Times New Roman"/>
          <w:sz w:val="28"/>
          <w:szCs w:val="28"/>
          <w:lang w:eastAsia="ru-RU"/>
        </w:rPr>
      </w:pPr>
      <w:r w:rsidRPr="008D690A">
        <w:rPr>
          <w:rFonts w:ascii="Times New Roman" w:eastAsia="Times New Roman" w:hAnsi="Times New Roman" w:cs="Times New Roman"/>
          <w:sz w:val="28"/>
          <w:szCs w:val="28"/>
          <w:lang w:eastAsia="ru-RU"/>
        </w:rPr>
        <w:t xml:space="preserve">МУП «Водоканал» (далее – организация) обратилось </w:t>
      </w:r>
      <w:r w:rsidRPr="008D690A">
        <w:rPr>
          <w:rFonts w:ascii="Times New Roman" w:eastAsia="Times New Roman" w:hAnsi="Times New Roman" w:cs="Times New Roman"/>
          <w:sz w:val="28"/>
          <w:szCs w:val="28"/>
          <w:lang w:eastAsia="ru-RU"/>
        </w:rPr>
        <w:br/>
        <w:t>в Министерство промышленности, экономического развития и торговли Республики Марий Эл (далее – Министерство) с заявлени</w:t>
      </w:r>
      <w:r w:rsidR="003C7530">
        <w:rPr>
          <w:rFonts w:ascii="Times New Roman" w:eastAsia="Times New Roman" w:hAnsi="Times New Roman" w:cs="Times New Roman"/>
          <w:sz w:val="28"/>
          <w:szCs w:val="28"/>
          <w:lang w:eastAsia="ru-RU"/>
        </w:rPr>
        <w:t>я</w:t>
      </w:r>
      <w:r w:rsidRPr="008D690A">
        <w:rPr>
          <w:rFonts w:ascii="Times New Roman" w:eastAsia="Times New Roman" w:hAnsi="Times New Roman" w:cs="Times New Roman"/>
          <w:sz w:val="28"/>
          <w:szCs w:val="28"/>
          <w:lang w:eastAsia="ru-RU"/>
        </w:rPr>
        <w:t>м</w:t>
      </w:r>
      <w:r w:rsidR="003C7530">
        <w:rPr>
          <w:rFonts w:ascii="Times New Roman" w:eastAsia="Times New Roman" w:hAnsi="Times New Roman" w:cs="Times New Roman"/>
          <w:sz w:val="28"/>
          <w:szCs w:val="28"/>
          <w:lang w:eastAsia="ru-RU"/>
        </w:rPr>
        <w:t>и</w:t>
      </w:r>
      <w:r w:rsidRPr="008D690A">
        <w:rPr>
          <w:rFonts w:ascii="Times New Roman" w:eastAsia="Times New Roman" w:hAnsi="Times New Roman" w:cs="Times New Roman"/>
          <w:sz w:val="28"/>
          <w:szCs w:val="28"/>
          <w:lang w:eastAsia="ru-RU"/>
        </w:rPr>
        <w:t xml:space="preserve"> </w:t>
      </w:r>
      <w:r w:rsidRPr="008D690A">
        <w:rPr>
          <w:rFonts w:ascii="Times New Roman" w:eastAsia="Times New Roman" w:hAnsi="Times New Roman" w:cs="Times New Roman"/>
          <w:sz w:val="28"/>
          <w:szCs w:val="28"/>
          <w:lang w:eastAsia="ru-RU"/>
        </w:rPr>
        <w:br/>
        <w:t xml:space="preserve">и приложением расчетных материалов для установления платы </w:t>
      </w:r>
      <w:r w:rsidRPr="008D690A">
        <w:rPr>
          <w:rFonts w:ascii="Times New Roman" w:eastAsia="Times New Roman" w:hAnsi="Times New Roman" w:cs="Times New Roman"/>
          <w:sz w:val="28"/>
          <w:szCs w:val="28"/>
          <w:lang w:eastAsia="ru-RU"/>
        </w:rPr>
        <w:br/>
        <w:t>за подключение (технологическое присоединение) объект</w:t>
      </w:r>
      <w:r w:rsidR="003C7530">
        <w:rPr>
          <w:rFonts w:ascii="Times New Roman" w:eastAsia="Times New Roman" w:hAnsi="Times New Roman" w:cs="Times New Roman"/>
          <w:sz w:val="28"/>
          <w:szCs w:val="28"/>
          <w:lang w:eastAsia="ru-RU"/>
        </w:rPr>
        <w:t>ов</w:t>
      </w:r>
      <w:r w:rsidRPr="008D690A">
        <w:rPr>
          <w:rFonts w:ascii="Times New Roman" w:eastAsia="Times New Roman" w:hAnsi="Times New Roman" w:cs="Times New Roman"/>
          <w:sz w:val="28"/>
          <w:szCs w:val="28"/>
          <w:lang w:eastAsia="ru-RU"/>
        </w:rPr>
        <w:t xml:space="preserve"> капитального строительства АО «Передвижная механизированная колонна № 3» </w:t>
      </w:r>
      <w:r w:rsidRPr="008D690A">
        <w:rPr>
          <w:rFonts w:ascii="Times New Roman" w:eastAsia="Times New Roman" w:hAnsi="Times New Roman" w:cs="Times New Roman"/>
          <w:sz w:val="28"/>
          <w:szCs w:val="28"/>
          <w:lang w:eastAsia="ru-RU"/>
        </w:rPr>
        <w:br/>
        <w:t xml:space="preserve">к централизованной системе водоотведения МУП «Водоканал» </w:t>
      </w:r>
      <w:r w:rsidRPr="008D690A">
        <w:rPr>
          <w:rFonts w:ascii="Times New Roman" w:eastAsia="Times New Roman" w:hAnsi="Times New Roman" w:cs="Times New Roman"/>
          <w:sz w:val="28"/>
          <w:szCs w:val="28"/>
          <w:lang w:eastAsia="ru-RU"/>
        </w:rPr>
        <w:br/>
        <w:t>в индивидуальном порядке. Подключаемы</w:t>
      </w:r>
      <w:r w:rsidR="003C7530">
        <w:rPr>
          <w:rFonts w:ascii="Times New Roman" w:eastAsia="Times New Roman" w:hAnsi="Times New Roman" w:cs="Times New Roman"/>
          <w:sz w:val="28"/>
          <w:szCs w:val="28"/>
          <w:lang w:eastAsia="ru-RU"/>
        </w:rPr>
        <w:t>е</w:t>
      </w:r>
      <w:r w:rsidRPr="008D690A">
        <w:rPr>
          <w:rFonts w:ascii="Times New Roman" w:eastAsia="Times New Roman" w:hAnsi="Times New Roman" w:cs="Times New Roman"/>
          <w:sz w:val="28"/>
          <w:szCs w:val="28"/>
          <w:lang w:eastAsia="ru-RU"/>
        </w:rPr>
        <w:t xml:space="preserve"> объект</w:t>
      </w:r>
      <w:r w:rsidR="003C7530">
        <w:rPr>
          <w:rFonts w:ascii="Times New Roman" w:eastAsia="Times New Roman" w:hAnsi="Times New Roman" w:cs="Times New Roman"/>
          <w:sz w:val="28"/>
          <w:szCs w:val="28"/>
          <w:lang w:eastAsia="ru-RU"/>
        </w:rPr>
        <w:t>ы:</w:t>
      </w:r>
    </w:p>
    <w:p w:rsidR="008D690A" w:rsidRDefault="008D690A" w:rsidP="008D690A">
      <w:pPr>
        <w:spacing w:after="0" w:line="240" w:lineRule="auto"/>
        <w:ind w:firstLine="709"/>
        <w:jc w:val="both"/>
        <w:rPr>
          <w:rFonts w:ascii="Times New Roman" w:eastAsia="Times New Roman" w:hAnsi="Times New Roman" w:cs="Times New Roman"/>
          <w:sz w:val="28"/>
          <w:szCs w:val="28"/>
          <w:lang w:eastAsia="ru-RU"/>
        </w:rPr>
      </w:pPr>
      <w:r w:rsidRPr="008D690A">
        <w:rPr>
          <w:rFonts w:ascii="Times New Roman" w:eastAsia="Times New Roman" w:hAnsi="Times New Roman" w:cs="Times New Roman"/>
          <w:sz w:val="28"/>
          <w:szCs w:val="28"/>
          <w:lang w:eastAsia="ru-RU"/>
        </w:rPr>
        <w:t xml:space="preserve"> - «Многоквартирный жилой дом поз. 20 в квартале, ограниченном улицами Фестивальная, Анникова и Западная в г. Йошкар-Оле», расположенный по адресу: Республика Марий Эл, город Йошкар-Ола, кадастровый номер земельного участка: 12:04:0210102:425</w:t>
      </w:r>
      <w:r w:rsidR="003C7530">
        <w:rPr>
          <w:rFonts w:ascii="Times New Roman" w:eastAsia="Times New Roman" w:hAnsi="Times New Roman" w:cs="Times New Roman"/>
          <w:sz w:val="28"/>
          <w:szCs w:val="28"/>
          <w:lang w:eastAsia="ru-RU"/>
        </w:rPr>
        <w:t>;</w:t>
      </w:r>
    </w:p>
    <w:p w:rsidR="003C7530" w:rsidRPr="008D690A" w:rsidRDefault="003C7530" w:rsidP="008D690A">
      <w:pPr>
        <w:spacing w:after="0" w:line="240" w:lineRule="auto"/>
        <w:ind w:firstLine="709"/>
        <w:jc w:val="both"/>
        <w:rPr>
          <w:rFonts w:ascii="Times New Roman" w:eastAsia="Times New Roman" w:hAnsi="Times New Roman" w:cs="Times New Roman"/>
          <w:sz w:val="28"/>
          <w:szCs w:val="28"/>
          <w:lang w:eastAsia="ru-RU"/>
        </w:rPr>
      </w:pPr>
      <w:r w:rsidRPr="008D690A">
        <w:rPr>
          <w:rFonts w:ascii="Times New Roman" w:eastAsia="Times New Roman" w:hAnsi="Times New Roman" w:cs="Times New Roman"/>
          <w:sz w:val="28"/>
          <w:szCs w:val="28"/>
          <w:lang w:eastAsia="ru-RU"/>
        </w:rPr>
        <w:t>- «Многоквартирный жилой дом поз. 22 в квартале, ограниченном улицами Фестивальная, Анникова и Западная в г. Йошкар-Оле», расположенный по адресу: Республика Марий Эл, город Йошкар-Ола, кадастровый номер земельного участка: 12:04:0210102:425.</w:t>
      </w:r>
    </w:p>
    <w:p w:rsidR="008D690A" w:rsidRPr="008D690A" w:rsidRDefault="008D690A" w:rsidP="008D690A">
      <w:pPr>
        <w:spacing w:after="0" w:line="240" w:lineRule="auto"/>
        <w:ind w:firstLine="709"/>
        <w:jc w:val="both"/>
        <w:rPr>
          <w:rFonts w:ascii="Times New Roman" w:eastAsia="Times New Roman" w:hAnsi="Times New Roman" w:cs="Times New Roman"/>
          <w:sz w:val="28"/>
          <w:szCs w:val="28"/>
          <w:lang w:eastAsia="ru-RU"/>
        </w:rPr>
      </w:pPr>
      <w:r w:rsidRPr="008D690A">
        <w:rPr>
          <w:rFonts w:ascii="Times New Roman" w:eastAsia="Times New Roman" w:hAnsi="Times New Roman" w:cs="Times New Roman"/>
          <w:sz w:val="28"/>
          <w:szCs w:val="28"/>
          <w:lang w:eastAsia="ru-RU"/>
        </w:rPr>
        <w:t xml:space="preserve">Организация находится на общей системе налогообложения, </w:t>
      </w:r>
      <w:r w:rsidRPr="008D690A">
        <w:rPr>
          <w:rFonts w:ascii="Times New Roman" w:eastAsia="Times New Roman" w:hAnsi="Times New Roman" w:cs="Times New Roman"/>
          <w:sz w:val="28"/>
          <w:szCs w:val="28"/>
          <w:lang w:eastAsia="ru-RU"/>
        </w:rPr>
        <w:br/>
        <w:t>является плательщиком НДС.</w:t>
      </w:r>
    </w:p>
    <w:p w:rsidR="008D690A" w:rsidRPr="008D690A" w:rsidRDefault="008D690A" w:rsidP="008D690A">
      <w:pPr>
        <w:spacing w:after="0" w:line="240" w:lineRule="auto"/>
        <w:ind w:firstLine="709"/>
        <w:jc w:val="both"/>
        <w:rPr>
          <w:rFonts w:ascii="Times New Roman" w:eastAsia="Times New Roman" w:hAnsi="Times New Roman" w:cs="Times New Roman"/>
          <w:sz w:val="28"/>
          <w:szCs w:val="28"/>
          <w:lang w:eastAsia="ru-RU"/>
        </w:rPr>
      </w:pPr>
      <w:proofErr w:type="gramStart"/>
      <w:r w:rsidRPr="008D690A">
        <w:rPr>
          <w:rFonts w:ascii="Times New Roman" w:eastAsia="Times New Roman" w:hAnsi="Times New Roman" w:cs="Times New Roman"/>
          <w:sz w:val="28"/>
          <w:szCs w:val="28"/>
          <w:lang w:eastAsia="ru-RU"/>
        </w:rPr>
        <w:t>В соответствии с пунктом 85 Основ ценообразования в сфере водоснабжен</w:t>
      </w:r>
      <w:r w:rsidR="006D1377">
        <w:rPr>
          <w:rFonts w:ascii="Times New Roman" w:eastAsia="Times New Roman" w:hAnsi="Times New Roman" w:cs="Times New Roman"/>
          <w:sz w:val="28"/>
          <w:szCs w:val="28"/>
          <w:lang w:eastAsia="ru-RU"/>
        </w:rPr>
        <w:t>ия и водоотведения, утверждённых</w:t>
      </w:r>
      <w:r w:rsidRPr="008D690A">
        <w:rPr>
          <w:rFonts w:ascii="Times New Roman" w:eastAsia="Times New Roman" w:hAnsi="Times New Roman" w:cs="Times New Roman"/>
          <w:sz w:val="28"/>
          <w:szCs w:val="28"/>
          <w:lang w:eastAsia="ru-RU"/>
        </w:rPr>
        <w:t xml:space="preserve"> постановлением Правительства РФ от 13 мая 2013 г. № 406</w:t>
      </w:r>
      <w:r w:rsidR="006D1377">
        <w:rPr>
          <w:rFonts w:ascii="Times New Roman" w:eastAsia="Times New Roman" w:hAnsi="Times New Roman" w:cs="Times New Roman"/>
          <w:sz w:val="28"/>
          <w:szCs w:val="28"/>
          <w:lang w:eastAsia="ru-RU"/>
        </w:rPr>
        <w:t>,</w:t>
      </w:r>
      <w:r w:rsidRPr="008D690A">
        <w:rPr>
          <w:rFonts w:ascii="Times New Roman" w:eastAsia="Times New Roman" w:hAnsi="Times New Roman" w:cs="Times New Roman"/>
          <w:sz w:val="28"/>
          <w:szCs w:val="28"/>
          <w:lang w:eastAsia="ru-RU"/>
        </w:rPr>
        <w:t xml:space="preserve"> размер платы за подключение </w:t>
      </w:r>
      <w:r w:rsidRPr="008D690A">
        <w:rPr>
          <w:rFonts w:ascii="Times New Roman" w:eastAsia="Times New Roman" w:hAnsi="Times New Roman" w:cs="Times New Roman"/>
          <w:sz w:val="28"/>
          <w:szCs w:val="28"/>
          <w:lang w:eastAsia="ru-RU"/>
        </w:rPr>
        <w:br/>
        <w:t xml:space="preserve">в отношении заявителей, величина подключаемой (присоединяемой) нагрузки объектов которых превышает 250 куб. метров в сутки и (или) </w:t>
      </w:r>
      <w:r w:rsidRPr="008D690A">
        <w:rPr>
          <w:rFonts w:ascii="Times New Roman" w:eastAsia="Times New Roman" w:hAnsi="Times New Roman" w:cs="Times New Roman"/>
          <w:sz w:val="28"/>
          <w:szCs w:val="28"/>
          <w:lang w:eastAsia="ru-RU"/>
        </w:rPr>
        <w:lastRenderedPageBreak/>
        <w:t xml:space="preserve">осуществляется с использованием создаваемых сетей водоснабжения </w:t>
      </w:r>
      <w:r w:rsidRPr="008D690A">
        <w:rPr>
          <w:rFonts w:ascii="Times New Roman" w:eastAsia="Times New Roman" w:hAnsi="Times New Roman" w:cs="Times New Roman"/>
          <w:sz w:val="28"/>
          <w:szCs w:val="28"/>
          <w:lang w:eastAsia="ru-RU"/>
        </w:rPr>
        <w:br/>
        <w:t>и водоотведения с наружным диаметром, превышающим 250 мм, устанавливается в индивидуальном</w:t>
      </w:r>
      <w:proofErr w:type="gramEnd"/>
      <w:r w:rsidRPr="008D690A">
        <w:rPr>
          <w:rFonts w:ascii="Times New Roman" w:eastAsia="Times New Roman" w:hAnsi="Times New Roman" w:cs="Times New Roman"/>
          <w:sz w:val="28"/>
          <w:szCs w:val="28"/>
          <w:lang w:eastAsia="ru-RU"/>
        </w:rPr>
        <w:t xml:space="preserve"> порядке.</w:t>
      </w:r>
    </w:p>
    <w:p w:rsidR="008D690A" w:rsidRPr="008D690A" w:rsidRDefault="008D690A" w:rsidP="008D690A">
      <w:pPr>
        <w:spacing w:after="0" w:line="240" w:lineRule="auto"/>
        <w:ind w:firstLine="709"/>
        <w:jc w:val="both"/>
        <w:rPr>
          <w:rFonts w:ascii="Times New Roman" w:eastAsia="Times New Roman" w:hAnsi="Times New Roman" w:cs="Times New Roman"/>
          <w:sz w:val="28"/>
          <w:szCs w:val="28"/>
          <w:lang w:eastAsia="ru-RU"/>
        </w:rPr>
      </w:pPr>
      <w:r w:rsidRPr="008D690A">
        <w:rPr>
          <w:rFonts w:ascii="Times New Roman" w:eastAsia="Times New Roman" w:hAnsi="Times New Roman" w:cs="Times New Roman"/>
          <w:sz w:val="28"/>
          <w:szCs w:val="28"/>
          <w:lang w:eastAsia="ru-RU"/>
        </w:rPr>
        <w:t xml:space="preserve">В соответствии с заявлением АО «Передвижная механизированная колонна № 3», подключаемая нагрузка по </w:t>
      </w:r>
      <w:r w:rsidR="006446FA">
        <w:rPr>
          <w:rFonts w:ascii="Times New Roman" w:eastAsia="Times New Roman" w:hAnsi="Times New Roman" w:cs="Times New Roman"/>
          <w:sz w:val="28"/>
          <w:szCs w:val="28"/>
          <w:lang w:eastAsia="ru-RU"/>
        </w:rPr>
        <w:t>объектам</w:t>
      </w:r>
      <w:r w:rsidRPr="008D690A">
        <w:rPr>
          <w:rFonts w:ascii="Times New Roman" w:eastAsia="Times New Roman" w:hAnsi="Times New Roman" w:cs="Times New Roman"/>
          <w:sz w:val="28"/>
          <w:szCs w:val="28"/>
          <w:lang w:eastAsia="ru-RU"/>
        </w:rPr>
        <w:t xml:space="preserve"> составит 57,40 куб. м./сутки</w:t>
      </w:r>
      <w:r w:rsidR="006446FA">
        <w:rPr>
          <w:rFonts w:ascii="Times New Roman" w:eastAsia="Times New Roman" w:hAnsi="Times New Roman" w:cs="Times New Roman"/>
          <w:sz w:val="28"/>
          <w:szCs w:val="28"/>
          <w:lang w:eastAsia="ru-RU"/>
        </w:rPr>
        <w:t xml:space="preserve"> по позиции 20 и 30,60 куб./сутки по позиции 22</w:t>
      </w:r>
      <w:r w:rsidRPr="008D690A">
        <w:rPr>
          <w:rFonts w:ascii="Times New Roman" w:eastAsia="Times New Roman" w:hAnsi="Times New Roman" w:cs="Times New Roman"/>
          <w:sz w:val="28"/>
          <w:szCs w:val="28"/>
          <w:lang w:eastAsia="ru-RU"/>
        </w:rPr>
        <w:t xml:space="preserve">; диаметр одного </w:t>
      </w:r>
      <w:r w:rsidRPr="008D690A">
        <w:rPr>
          <w:rFonts w:ascii="Times New Roman" w:eastAsia="Times New Roman" w:hAnsi="Times New Roman" w:cs="Times New Roman"/>
          <w:sz w:val="28"/>
          <w:szCs w:val="28"/>
          <w:lang w:eastAsia="ru-RU"/>
        </w:rPr>
        <w:br/>
        <w:t>из участка сети в соответствии с техническими условиями 630 мм.</w:t>
      </w:r>
    </w:p>
    <w:p w:rsidR="008D690A" w:rsidRPr="008D690A" w:rsidRDefault="004C63B7" w:rsidP="008D690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Предложение организации у</w:t>
      </w:r>
      <w:r w:rsidR="008D690A" w:rsidRPr="008D690A">
        <w:rPr>
          <w:rFonts w:ascii="Times New Roman" w:eastAsia="Times New Roman" w:hAnsi="Times New Roman" w:cs="Times New Roman"/>
          <w:sz w:val="28"/>
          <w:szCs w:val="28"/>
          <w:lang w:eastAsia="ru-RU"/>
        </w:rPr>
        <w:t>становить плату за подключение (технологическое присоединение) объект</w:t>
      </w:r>
      <w:r>
        <w:rPr>
          <w:rFonts w:ascii="Times New Roman" w:eastAsia="Times New Roman" w:hAnsi="Times New Roman" w:cs="Times New Roman"/>
          <w:sz w:val="28"/>
          <w:szCs w:val="28"/>
          <w:lang w:eastAsia="ru-RU"/>
        </w:rPr>
        <w:t>ов</w:t>
      </w:r>
      <w:r w:rsidR="008D690A" w:rsidRPr="008D690A">
        <w:rPr>
          <w:rFonts w:ascii="Times New Roman" w:eastAsia="Times New Roman" w:hAnsi="Times New Roman" w:cs="Times New Roman"/>
          <w:sz w:val="28"/>
          <w:szCs w:val="28"/>
          <w:lang w:eastAsia="ru-RU"/>
        </w:rPr>
        <w:t xml:space="preserve"> капитального строительства </w:t>
      </w:r>
      <w:r w:rsidR="00EA5396">
        <w:rPr>
          <w:rFonts w:ascii="Times New Roman" w:eastAsia="Times New Roman" w:hAnsi="Times New Roman" w:cs="Times New Roman"/>
          <w:sz w:val="28"/>
          <w:szCs w:val="28"/>
          <w:lang w:eastAsia="ru-RU"/>
        </w:rPr>
        <w:br/>
      </w:r>
      <w:r w:rsidR="008D690A" w:rsidRPr="008D690A">
        <w:rPr>
          <w:rFonts w:ascii="Times New Roman" w:eastAsia="Times New Roman" w:hAnsi="Times New Roman" w:cs="Times New Roman"/>
          <w:sz w:val="28"/>
          <w:szCs w:val="28"/>
          <w:lang w:eastAsia="ru-RU"/>
        </w:rPr>
        <w:t xml:space="preserve">АО «Передвижная механизированная колонна № 3» к централизованной системе водоотведения организации в индивидуальном порядке </w:t>
      </w:r>
      <w:r>
        <w:rPr>
          <w:rFonts w:ascii="Times New Roman" w:eastAsia="Times New Roman" w:hAnsi="Times New Roman" w:cs="Times New Roman"/>
          <w:sz w:val="28"/>
          <w:szCs w:val="28"/>
          <w:lang w:eastAsia="ru-RU"/>
        </w:rPr>
        <w:t xml:space="preserve">по позиции 20 </w:t>
      </w:r>
      <w:r w:rsidR="008D690A" w:rsidRPr="008D690A">
        <w:rPr>
          <w:rFonts w:ascii="Times New Roman" w:eastAsia="Times New Roman" w:hAnsi="Times New Roman" w:cs="Times New Roman"/>
          <w:sz w:val="28"/>
          <w:szCs w:val="28"/>
          <w:lang w:eastAsia="ru-RU"/>
        </w:rPr>
        <w:t>в размере 3 120 190 рублей (без НДС, с налогом на прибыль)</w:t>
      </w:r>
      <w:r>
        <w:rPr>
          <w:rFonts w:ascii="Times New Roman" w:eastAsia="Times New Roman" w:hAnsi="Times New Roman" w:cs="Times New Roman"/>
          <w:sz w:val="28"/>
          <w:szCs w:val="28"/>
          <w:lang w:eastAsia="ru-RU"/>
        </w:rPr>
        <w:t xml:space="preserve">, по позиции 22 в размере </w:t>
      </w:r>
      <w:r w:rsidR="003C7530" w:rsidRPr="003C7530">
        <w:rPr>
          <w:rFonts w:ascii="Times New Roman" w:eastAsia="Times New Roman" w:hAnsi="Times New Roman" w:cs="Times New Roman"/>
          <w:sz w:val="28"/>
          <w:szCs w:val="28"/>
          <w:lang w:eastAsia="ru-RU"/>
        </w:rPr>
        <w:t>1 616 960</w:t>
      </w:r>
      <w:r w:rsidRPr="008D690A">
        <w:rPr>
          <w:rFonts w:ascii="Times New Roman" w:eastAsia="Times New Roman" w:hAnsi="Times New Roman" w:cs="Times New Roman"/>
          <w:sz w:val="28"/>
          <w:szCs w:val="28"/>
          <w:lang w:eastAsia="ru-RU"/>
        </w:rPr>
        <w:t xml:space="preserve"> рублей (без НДС, с налогом на прибыль)</w:t>
      </w:r>
      <w:r w:rsidR="003C7530">
        <w:rPr>
          <w:rFonts w:ascii="Times New Roman" w:eastAsia="Times New Roman" w:hAnsi="Times New Roman" w:cs="Times New Roman"/>
          <w:sz w:val="28"/>
          <w:szCs w:val="28"/>
          <w:lang w:eastAsia="ru-RU"/>
        </w:rPr>
        <w:t>.</w:t>
      </w:r>
    </w:p>
    <w:p w:rsidR="008D690A" w:rsidRPr="008D690A" w:rsidRDefault="008D690A" w:rsidP="008D690A">
      <w:pPr>
        <w:suppressAutoHyphens/>
        <w:spacing w:after="0" w:line="240" w:lineRule="auto"/>
        <w:ind w:firstLine="708"/>
        <w:jc w:val="both"/>
        <w:rPr>
          <w:rFonts w:ascii="Times New Roman" w:eastAsia="Calibri" w:hAnsi="Times New Roman" w:cs="Times New Roman"/>
          <w:sz w:val="28"/>
          <w:szCs w:val="28"/>
        </w:rPr>
      </w:pPr>
      <w:r w:rsidRPr="008D690A">
        <w:rPr>
          <w:rFonts w:ascii="Times New Roman" w:eastAsia="Calibri" w:hAnsi="Times New Roman" w:cs="Times New Roman"/>
          <w:sz w:val="28"/>
          <w:szCs w:val="28"/>
        </w:rPr>
        <w:t>Организацией представлены локальные сметы на строительство сетей водоотведения диаметрами 630 мм, 225 мм, 160 мм, общей протяженностью 0,182 км.</w:t>
      </w:r>
    </w:p>
    <w:p w:rsidR="008D690A" w:rsidRPr="008D690A" w:rsidRDefault="008D690A" w:rsidP="008D690A">
      <w:pPr>
        <w:suppressAutoHyphens/>
        <w:spacing w:after="0" w:line="240" w:lineRule="auto"/>
        <w:ind w:firstLine="708"/>
        <w:jc w:val="both"/>
        <w:rPr>
          <w:rFonts w:ascii="Times New Roman" w:eastAsia="Calibri" w:hAnsi="Times New Roman" w:cs="Times New Roman"/>
          <w:sz w:val="28"/>
          <w:szCs w:val="28"/>
        </w:rPr>
      </w:pPr>
      <w:r w:rsidRPr="008D690A">
        <w:rPr>
          <w:rFonts w:ascii="Times New Roman" w:eastAsia="Calibri" w:hAnsi="Times New Roman" w:cs="Times New Roman"/>
          <w:sz w:val="28"/>
          <w:szCs w:val="28"/>
        </w:rPr>
        <w:t xml:space="preserve">Сеть диаметром 225 мм разделяется на два участка: </w:t>
      </w:r>
    </w:p>
    <w:p w:rsidR="008D690A" w:rsidRPr="008D690A" w:rsidRDefault="008D690A" w:rsidP="00423719">
      <w:pPr>
        <w:numPr>
          <w:ilvl w:val="0"/>
          <w:numId w:val="2"/>
        </w:numPr>
        <w:suppressAutoHyphens/>
        <w:spacing w:after="0" w:line="240" w:lineRule="auto"/>
        <w:jc w:val="both"/>
        <w:rPr>
          <w:rFonts w:ascii="Times New Roman" w:eastAsia="Calibri" w:hAnsi="Times New Roman" w:cs="Times New Roman"/>
          <w:sz w:val="28"/>
          <w:szCs w:val="28"/>
        </w:rPr>
      </w:pPr>
      <w:r w:rsidRPr="008D690A">
        <w:rPr>
          <w:rFonts w:ascii="Times New Roman" w:eastAsia="Calibri" w:hAnsi="Times New Roman" w:cs="Times New Roman"/>
          <w:sz w:val="28"/>
          <w:szCs w:val="28"/>
        </w:rPr>
        <w:t>протяженность 50 м, относится к позициям 20, 22 ,24, 25, имеет точку подключения в сети 630 мм;</w:t>
      </w:r>
    </w:p>
    <w:p w:rsidR="008D690A" w:rsidRPr="008D690A" w:rsidRDefault="008D690A" w:rsidP="00423719">
      <w:pPr>
        <w:numPr>
          <w:ilvl w:val="0"/>
          <w:numId w:val="2"/>
        </w:numPr>
        <w:suppressAutoHyphens/>
        <w:spacing w:after="0" w:line="240" w:lineRule="auto"/>
        <w:jc w:val="both"/>
        <w:rPr>
          <w:rFonts w:ascii="Times New Roman" w:eastAsia="Calibri" w:hAnsi="Times New Roman" w:cs="Times New Roman"/>
          <w:sz w:val="28"/>
          <w:szCs w:val="28"/>
        </w:rPr>
      </w:pPr>
      <w:r w:rsidRPr="008D690A">
        <w:rPr>
          <w:rFonts w:ascii="Times New Roman" w:eastAsia="Calibri" w:hAnsi="Times New Roman" w:cs="Times New Roman"/>
          <w:sz w:val="28"/>
          <w:szCs w:val="28"/>
        </w:rPr>
        <w:t>протяженность 74 м, относится к позициям 20,22.</w:t>
      </w:r>
    </w:p>
    <w:p w:rsidR="008D690A" w:rsidRPr="008D690A" w:rsidRDefault="008D690A" w:rsidP="008D690A">
      <w:pPr>
        <w:suppressAutoHyphens/>
        <w:spacing w:after="0" w:line="240" w:lineRule="auto"/>
        <w:ind w:left="709"/>
        <w:jc w:val="both"/>
        <w:rPr>
          <w:rFonts w:ascii="Times New Roman" w:eastAsia="Calibri" w:hAnsi="Times New Roman" w:cs="Times New Roman"/>
          <w:sz w:val="28"/>
          <w:szCs w:val="28"/>
        </w:rPr>
      </w:pPr>
      <w:r w:rsidRPr="008D690A">
        <w:rPr>
          <w:rFonts w:ascii="Times New Roman" w:eastAsia="Calibri" w:hAnsi="Times New Roman" w:cs="Times New Roman"/>
          <w:sz w:val="28"/>
          <w:szCs w:val="28"/>
        </w:rPr>
        <w:t>Сеть диаметром 160 мм разделяется на два участка:</w:t>
      </w:r>
    </w:p>
    <w:p w:rsidR="008D690A" w:rsidRPr="008D690A" w:rsidRDefault="008D690A" w:rsidP="00423719">
      <w:pPr>
        <w:numPr>
          <w:ilvl w:val="0"/>
          <w:numId w:val="3"/>
        </w:numPr>
        <w:suppressAutoHyphens/>
        <w:spacing w:after="0" w:line="240" w:lineRule="auto"/>
        <w:jc w:val="both"/>
        <w:rPr>
          <w:rFonts w:ascii="Times New Roman" w:eastAsia="Calibri" w:hAnsi="Times New Roman" w:cs="Times New Roman"/>
          <w:sz w:val="28"/>
          <w:szCs w:val="28"/>
        </w:rPr>
      </w:pPr>
      <w:r w:rsidRPr="008D690A">
        <w:rPr>
          <w:rFonts w:ascii="Times New Roman" w:eastAsia="Calibri" w:hAnsi="Times New Roman" w:cs="Times New Roman"/>
          <w:sz w:val="28"/>
          <w:szCs w:val="28"/>
        </w:rPr>
        <w:t>протяженность 21 м, относится к позициям 20, 22;</w:t>
      </w:r>
    </w:p>
    <w:p w:rsidR="008D690A" w:rsidRPr="008D690A" w:rsidRDefault="008D690A" w:rsidP="00423719">
      <w:pPr>
        <w:numPr>
          <w:ilvl w:val="0"/>
          <w:numId w:val="3"/>
        </w:numPr>
        <w:suppressAutoHyphens/>
        <w:spacing w:after="0" w:line="240" w:lineRule="auto"/>
        <w:jc w:val="both"/>
        <w:rPr>
          <w:rFonts w:ascii="Times New Roman" w:eastAsia="Calibri" w:hAnsi="Times New Roman" w:cs="Times New Roman"/>
          <w:sz w:val="28"/>
          <w:szCs w:val="28"/>
        </w:rPr>
      </w:pPr>
      <w:r w:rsidRPr="008D690A">
        <w:rPr>
          <w:rFonts w:ascii="Times New Roman" w:eastAsia="Calibri" w:hAnsi="Times New Roman" w:cs="Times New Roman"/>
          <w:sz w:val="28"/>
          <w:szCs w:val="28"/>
        </w:rPr>
        <w:t>протяженность 74 м, относится к позиции 20.</w:t>
      </w:r>
    </w:p>
    <w:p w:rsidR="008D690A" w:rsidRPr="008D690A" w:rsidRDefault="008D690A" w:rsidP="008D690A">
      <w:pPr>
        <w:suppressAutoHyphens/>
        <w:spacing w:after="0" w:line="240" w:lineRule="auto"/>
        <w:ind w:firstLine="708"/>
        <w:jc w:val="both"/>
        <w:rPr>
          <w:rFonts w:ascii="Times New Roman" w:eastAsia="Times New Roman" w:hAnsi="Times New Roman" w:cs="Times New Roman"/>
          <w:sz w:val="28"/>
          <w:szCs w:val="28"/>
          <w:lang w:eastAsia="x-none"/>
        </w:rPr>
      </w:pPr>
      <w:r w:rsidRPr="008D690A">
        <w:rPr>
          <w:rFonts w:ascii="Times New Roman" w:eastAsia="Calibri" w:hAnsi="Times New Roman" w:cs="Times New Roman"/>
          <w:sz w:val="28"/>
          <w:szCs w:val="28"/>
          <w:lang w:val="x-none"/>
        </w:rPr>
        <w:t>Проведен сравнительный расчет</w:t>
      </w:r>
      <w:r w:rsidRPr="008D690A">
        <w:rPr>
          <w:rFonts w:ascii="Times New Roman" w:eastAsia="Times New Roman" w:hAnsi="Times New Roman" w:cs="Times New Roman"/>
          <w:sz w:val="28"/>
          <w:szCs w:val="28"/>
          <w:lang w:val="x-none" w:eastAsia="x-none"/>
        </w:rPr>
        <w:t xml:space="preserve"> стоимости мероприятий</w:t>
      </w:r>
      <w:r w:rsidRPr="008D690A">
        <w:rPr>
          <w:rFonts w:ascii="Times New Roman" w:eastAsia="Times New Roman" w:hAnsi="Times New Roman" w:cs="Times New Roman"/>
          <w:sz w:val="28"/>
          <w:szCs w:val="28"/>
          <w:lang w:eastAsia="x-none"/>
        </w:rPr>
        <w:t xml:space="preserve"> </w:t>
      </w:r>
      <w:r w:rsidRPr="008D690A">
        <w:rPr>
          <w:rFonts w:ascii="Times New Roman" w:eastAsia="Times New Roman" w:hAnsi="Times New Roman" w:cs="Times New Roman"/>
          <w:sz w:val="28"/>
          <w:szCs w:val="28"/>
          <w:lang w:eastAsia="x-none"/>
        </w:rPr>
        <w:br/>
      </w:r>
      <w:r w:rsidRPr="008D690A">
        <w:rPr>
          <w:rFonts w:ascii="Times New Roman" w:eastAsia="Times New Roman" w:hAnsi="Times New Roman" w:cs="Times New Roman"/>
          <w:sz w:val="28"/>
          <w:szCs w:val="28"/>
          <w:lang w:val="x-none" w:eastAsia="x-none"/>
        </w:rPr>
        <w:t xml:space="preserve">по подключению на основе локальных сметных расчетов и стоимости данных мероприятий на основе укрупненных сметных нормативов </w:t>
      </w:r>
      <w:r w:rsidRPr="008D690A">
        <w:rPr>
          <w:rFonts w:ascii="Times New Roman" w:eastAsia="Times New Roman" w:hAnsi="Times New Roman" w:cs="Times New Roman"/>
          <w:sz w:val="28"/>
          <w:szCs w:val="28"/>
          <w:lang w:val="x-none" w:eastAsia="x-none"/>
        </w:rPr>
        <w:br/>
        <w:t>с учетом требований пункта 121 Методических указаний</w:t>
      </w:r>
      <w:r w:rsidRPr="008D690A">
        <w:rPr>
          <w:rFonts w:ascii="Times New Roman" w:eastAsia="Times New Roman" w:hAnsi="Times New Roman" w:cs="Times New Roman"/>
          <w:sz w:val="24"/>
          <w:szCs w:val="24"/>
          <w:lang w:val="x-none" w:eastAsia="x-none"/>
        </w:rPr>
        <w:t xml:space="preserve"> </w:t>
      </w:r>
      <w:r w:rsidRPr="008D690A">
        <w:rPr>
          <w:rFonts w:ascii="Times New Roman" w:eastAsia="Times New Roman" w:hAnsi="Times New Roman" w:cs="Times New Roman"/>
          <w:sz w:val="24"/>
          <w:szCs w:val="24"/>
          <w:lang w:val="x-none" w:eastAsia="x-none"/>
        </w:rPr>
        <w:br/>
      </w:r>
      <w:r w:rsidRPr="008D690A">
        <w:rPr>
          <w:rFonts w:ascii="Times New Roman" w:eastAsia="Times New Roman" w:hAnsi="Times New Roman" w:cs="Times New Roman"/>
          <w:sz w:val="28"/>
          <w:szCs w:val="28"/>
          <w:lang w:val="x-none" w:eastAsia="x-none"/>
        </w:rPr>
        <w:t xml:space="preserve">по расчету регулируемых тарифов в сфере водоснабжения </w:t>
      </w:r>
      <w:r w:rsidRPr="008D690A">
        <w:rPr>
          <w:rFonts w:ascii="Times New Roman" w:eastAsia="Times New Roman" w:hAnsi="Times New Roman" w:cs="Times New Roman"/>
          <w:sz w:val="28"/>
          <w:szCs w:val="28"/>
          <w:lang w:val="x-none" w:eastAsia="x-none"/>
        </w:rPr>
        <w:br/>
        <w:t xml:space="preserve">и водоотведения, утвержденных </w:t>
      </w:r>
      <w:r w:rsidRPr="008D690A">
        <w:rPr>
          <w:rFonts w:ascii="Times New Roman" w:eastAsia="Times New Roman" w:hAnsi="Times New Roman" w:cs="Times New Roman"/>
          <w:iCs/>
          <w:sz w:val="28"/>
          <w:szCs w:val="28"/>
          <w:lang w:val="x-none" w:eastAsia="x-none"/>
        </w:rPr>
        <w:t>п</w:t>
      </w:r>
      <w:r w:rsidRPr="008D690A">
        <w:rPr>
          <w:rFonts w:ascii="Times New Roman" w:eastAsia="Times New Roman" w:hAnsi="Times New Roman" w:cs="Times New Roman"/>
          <w:sz w:val="28"/>
          <w:szCs w:val="28"/>
          <w:lang w:val="x-none" w:eastAsia="x-none"/>
        </w:rPr>
        <w:t xml:space="preserve">риказом Федеральной службы </w:t>
      </w:r>
      <w:r w:rsidRPr="008D690A">
        <w:rPr>
          <w:rFonts w:ascii="Times New Roman" w:eastAsia="Times New Roman" w:hAnsi="Times New Roman" w:cs="Times New Roman"/>
          <w:sz w:val="28"/>
          <w:szCs w:val="28"/>
          <w:lang w:val="x-none" w:eastAsia="x-none"/>
        </w:rPr>
        <w:br/>
        <w:t>по тарифам от 27 декабря 2013 г. № 1746-э</w:t>
      </w:r>
      <w:r w:rsidRPr="008D690A">
        <w:rPr>
          <w:rFonts w:ascii="Times New Roman" w:eastAsia="Times New Roman" w:hAnsi="Times New Roman" w:cs="Times New Roman"/>
          <w:sz w:val="28"/>
          <w:szCs w:val="28"/>
          <w:lang w:eastAsia="x-none"/>
        </w:rPr>
        <w:t xml:space="preserve"> (далее – Методические указания). Представленные сметные расчеты не превышают стоимость, рассчитанную по укрупненным сметным нормативам. Стоимость учтена по варианту организации.</w:t>
      </w:r>
    </w:p>
    <w:tbl>
      <w:tblPr>
        <w:tblW w:w="8499" w:type="dxa"/>
        <w:tblInd w:w="113" w:type="dxa"/>
        <w:tblLook w:val="04A0" w:firstRow="1" w:lastRow="0" w:firstColumn="1" w:lastColumn="0" w:noHBand="0" w:noVBand="1"/>
      </w:tblPr>
      <w:tblGrid>
        <w:gridCol w:w="1980"/>
        <w:gridCol w:w="1418"/>
        <w:gridCol w:w="1840"/>
        <w:gridCol w:w="1700"/>
        <w:gridCol w:w="1561"/>
      </w:tblGrid>
      <w:tr w:rsidR="006F3BFC" w:rsidRPr="008D690A" w:rsidTr="006F3BFC">
        <w:trPr>
          <w:trHeight w:val="600"/>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6F3BFC" w:rsidRPr="008D690A" w:rsidRDefault="006F3BFC" w:rsidP="006F3BFC">
            <w:pPr>
              <w:spacing w:after="0" w:line="240" w:lineRule="auto"/>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 Диаметр сети, позиции</w:t>
            </w:r>
          </w:p>
        </w:tc>
        <w:tc>
          <w:tcPr>
            <w:tcW w:w="1279" w:type="dxa"/>
            <w:tcBorders>
              <w:top w:val="single" w:sz="4" w:space="0" w:color="auto"/>
              <w:left w:val="nil"/>
              <w:bottom w:val="single" w:sz="4" w:space="0" w:color="auto"/>
              <w:right w:val="single" w:sz="4" w:space="0" w:color="auto"/>
            </w:tcBorders>
            <w:shd w:val="clear" w:color="auto" w:fill="auto"/>
            <w:hideMark/>
          </w:tcPr>
          <w:p w:rsidR="006F3BFC" w:rsidRPr="008D690A" w:rsidRDefault="006F3BFC" w:rsidP="006F3BFC">
            <w:pPr>
              <w:spacing w:after="0" w:line="240" w:lineRule="auto"/>
              <w:rPr>
                <w:rFonts w:ascii="Times New Roman" w:eastAsia="Times New Roman" w:hAnsi="Times New Roman" w:cs="Times New Roman"/>
                <w:color w:val="000000"/>
                <w:sz w:val="26"/>
                <w:szCs w:val="26"/>
                <w:lang w:eastAsia="ru-RU"/>
              </w:rPr>
            </w:pPr>
            <w:proofErr w:type="gramStart"/>
            <w:r w:rsidRPr="008D690A">
              <w:rPr>
                <w:rFonts w:ascii="Times New Roman" w:eastAsia="Times New Roman" w:hAnsi="Times New Roman" w:cs="Times New Roman"/>
                <w:color w:val="000000"/>
                <w:sz w:val="26"/>
                <w:szCs w:val="26"/>
                <w:lang w:eastAsia="ru-RU"/>
              </w:rPr>
              <w:t>Протяжен</w:t>
            </w:r>
            <w:r w:rsidR="00EA5396">
              <w:rPr>
                <w:rFonts w:ascii="Times New Roman" w:eastAsia="Times New Roman" w:hAnsi="Times New Roman" w:cs="Times New Roman"/>
                <w:color w:val="000000"/>
                <w:sz w:val="26"/>
                <w:szCs w:val="26"/>
                <w:lang w:eastAsia="ru-RU"/>
              </w:rPr>
              <w:t>-</w:t>
            </w:r>
            <w:proofErr w:type="spellStart"/>
            <w:r w:rsidRPr="008D690A">
              <w:rPr>
                <w:rFonts w:ascii="Times New Roman" w:eastAsia="Times New Roman" w:hAnsi="Times New Roman" w:cs="Times New Roman"/>
                <w:color w:val="000000"/>
                <w:sz w:val="26"/>
                <w:szCs w:val="26"/>
                <w:lang w:eastAsia="ru-RU"/>
              </w:rPr>
              <w:t>ность</w:t>
            </w:r>
            <w:proofErr w:type="spellEnd"/>
            <w:proofErr w:type="gramEnd"/>
            <w:r w:rsidRPr="008D690A">
              <w:rPr>
                <w:rFonts w:ascii="Times New Roman" w:eastAsia="Times New Roman" w:hAnsi="Times New Roman" w:cs="Times New Roman"/>
                <w:color w:val="000000"/>
                <w:sz w:val="26"/>
                <w:szCs w:val="26"/>
                <w:lang w:eastAsia="ru-RU"/>
              </w:rPr>
              <w:t>, км</w:t>
            </w:r>
          </w:p>
        </w:tc>
        <w:tc>
          <w:tcPr>
            <w:tcW w:w="1840" w:type="dxa"/>
            <w:tcBorders>
              <w:top w:val="single" w:sz="4" w:space="0" w:color="auto"/>
              <w:left w:val="nil"/>
              <w:bottom w:val="single" w:sz="4" w:space="0" w:color="auto"/>
              <w:right w:val="single" w:sz="4" w:space="0" w:color="auto"/>
            </w:tcBorders>
            <w:shd w:val="clear" w:color="auto" w:fill="auto"/>
            <w:hideMark/>
          </w:tcPr>
          <w:p w:rsidR="006F3BFC" w:rsidRPr="008D690A" w:rsidRDefault="006F3BFC" w:rsidP="006F3BFC">
            <w:pPr>
              <w:spacing w:after="0" w:line="240" w:lineRule="auto"/>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 xml:space="preserve">Общая сумма, тыс. руб. </w:t>
            </w:r>
          </w:p>
        </w:tc>
        <w:tc>
          <w:tcPr>
            <w:tcW w:w="1700" w:type="dxa"/>
            <w:tcBorders>
              <w:top w:val="single" w:sz="4" w:space="0" w:color="auto"/>
              <w:left w:val="nil"/>
              <w:bottom w:val="single" w:sz="4" w:space="0" w:color="auto"/>
              <w:right w:val="single" w:sz="4" w:space="0" w:color="auto"/>
            </w:tcBorders>
            <w:shd w:val="clear" w:color="auto" w:fill="auto"/>
            <w:hideMark/>
          </w:tcPr>
          <w:p w:rsidR="006F3BFC" w:rsidRPr="008D690A" w:rsidRDefault="006F3BFC" w:rsidP="006F3BFC">
            <w:pPr>
              <w:spacing w:after="0" w:line="240" w:lineRule="auto"/>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Учтено по объекту поз.20, тыс. руб.</w:t>
            </w:r>
          </w:p>
        </w:tc>
        <w:tc>
          <w:tcPr>
            <w:tcW w:w="1700" w:type="dxa"/>
            <w:tcBorders>
              <w:top w:val="single" w:sz="4" w:space="0" w:color="auto"/>
              <w:left w:val="nil"/>
              <w:bottom w:val="single" w:sz="4" w:space="0" w:color="auto"/>
              <w:right w:val="single" w:sz="4" w:space="0" w:color="auto"/>
            </w:tcBorders>
            <w:vAlign w:val="bottom"/>
          </w:tcPr>
          <w:p w:rsidR="006F3BFC" w:rsidRPr="006F3BFC" w:rsidRDefault="006F3BFC" w:rsidP="006F3BFC">
            <w:pPr>
              <w:rPr>
                <w:rFonts w:ascii="Times New Roman" w:hAnsi="Times New Roman" w:cs="Times New Roman"/>
                <w:sz w:val="26"/>
                <w:szCs w:val="26"/>
              </w:rPr>
            </w:pPr>
            <w:r w:rsidRPr="006F3BFC">
              <w:rPr>
                <w:rFonts w:ascii="Times New Roman" w:hAnsi="Times New Roman" w:cs="Times New Roman"/>
                <w:sz w:val="26"/>
                <w:szCs w:val="26"/>
              </w:rPr>
              <w:t>Учтено по объекту поз.22, тыс. руб.</w:t>
            </w:r>
          </w:p>
        </w:tc>
      </w:tr>
      <w:tr w:rsidR="006F3BFC" w:rsidRPr="008D690A" w:rsidTr="006F3BFC">
        <w:trPr>
          <w:trHeight w:val="330"/>
        </w:trPr>
        <w:tc>
          <w:tcPr>
            <w:tcW w:w="1980" w:type="dxa"/>
            <w:tcBorders>
              <w:top w:val="nil"/>
              <w:left w:val="single" w:sz="4" w:space="0" w:color="auto"/>
              <w:bottom w:val="single" w:sz="4" w:space="0" w:color="auto"/>
              <w:right w:val="single" w:sz="4" w:space="0" w:color="auto"/>
            </w:tcBorders>
            <w:shd w:val="clear" w:color="auto" w:fill="auto"/>
            <w:noWrap/>
            <w:hideMark/>
          </w:tcPr>
          <w:p w:rsidR="006F3BFC" w:rsidRPr="008D690A" w:rsidRDefault="006F3BFC" w:rsidP="006F3BFC">
            <w:pPr>
              <w:spacing w:after="0" w:line="240" w:lineRule="auto"/>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д.225 (20;22;24;25)</w:t>
            </w:r>
          </w:p>
        </w:tc>
        <w:tc>
          <w:tcPr>
            <w:tcW w:w="1279" w:type="dxa"/>
            <w:tcBorders>
              <w:top w:val="nil"/>
              <w:left w:val="nil"/>
              <w:bottom w:val="single" w:sz="4" w:space="0" w:color="auto"/>
              <w:right w:val="single" w:sz="4" w:space="0" w:color="auto"/>
            </w:tcBorders>
            <w:shd w:val="clear" w:color="auto" w:fill="auto"/>
            <w:noWrap/>
            <w:hideMark/>
          </w:tcPr>
          <w:p w:rsidR="006F3BFC" w:rsidRPr="008D690A" w:rsidRDefault="006F3BFC" w:rsidP="006F3BFC">
            <w:pPr>
              <w:spacing w:after="0" w:line="240" w:lineRule="auto"/>
              <w:jc w:val="right"/>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0,050</w:t>
            </w:r>
          </w:p>
        </w:tc>
        <w:tc>
          <w:tcPr>
            <w:tcW w:w="1840" w:type="dxa"/>
            <w:tcBorders>
              <w:top w:val="nil"/>
              <w:left w:val="nil"/>
              <w:bottom w:val="single" w:sz="4" w:space="0" w:color="auto"/>
              <w:right w:val="single" w:sz="4" w:space="0" w:color="auto"/>
            </w:tcBorders>
            <w:shd w:val="clear" w:color="auto" w:fill="auto"/>
            <w:noWrap/>
            <w:hideMark/>
          </w:tcPr>
          <w:p w:rsidR="006F3BFC" w:rsidRPr="008D690A" w:rsidRDefault="006F3BFC" w:rsidP="006F3BFC">
            <w:pPr>
              <w:spacing w:after="0" w:line="240" w:lineRule="auto"/>
              <w:jc w:val="right"/>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223,18</w:t>
            </w:r>
          </w:p>
        </w:tc>
        <w:tc>
          <w:tcPr>
            <w:tcW w:w="1700" w:type="dxa"/>
            <w:tcBorders>
              <w:top w:val="nil"/>
              <w:left w:val="nil"/>
              <w:bottom w:val="single" w:sz="4" w:space="0" w:color="auto"/>
              <w:right w:val="single" w:sz="4" w:space="0" w:color="auto"/>
            </w:tcBorders>
            <w:shd w:val="clear" w:color="auto" w:fill="auto"/>
            <w:hideMark/>
          </w:tcPr>
          <w:p w:rsidR="006F3BFC" w:rsidRPr="008D690A" w:rsidRDefault="006F3BFC" w:rsidP="006F3BFC">
            <w:pPr>
              <w:spacing w:after="0" w:line="240" w:lineRule="auto"/>
              <w:jc w:val="right"/>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67,92</w:t>
            </w:r>
          </w:p>
        </w:tc>
        <w:tc>
          <w:tcPr>
            <w:tcW w:w="1700" w:type="dxa"/>
            <w:tcBorders>
              <w:top w:val="nil"/>
              <w:left w:val="nil"/>
              <w:bottom w:val="single" w:sz="4" w:space="0" w:color="auto"/>
              <w:right w:val="single" w:sz="4" w:space="0" w:color="auto"/>
            </w:tcBorders>
            <w:vAlign w:val="bottom"/>
          </w:tcPr>
          <w:p w:rsidR="006F3BFC" w:rsidRPr="006F3BFC" w:rsidRDefault="006F3BFC" w:rsidP="006F3BFC">
            <w:pPr>
              <w:jc w:val="right"/>
              <w:rPr>
                <w:rFonts w:ascii="Times New Roman" w:hAnsi="Times New Roman" w:cs="Times New Roman"/>
                <w:sz w:val="26"/>
                <w:szCs w:val="26"/>
              </w:rPr>
            </w:pPr>
            <w:r w:rsidRPr="006F3BFC">
              <w:rPr>
                <w:rFonts w:ascii="Times New Roman" w:hAnsi="Times New Roman" w:cs="Times New Roman"/>
                <w:sz w:val="26"/>
                <w:szCs w:val="26"/>
              </w:rPr>
              <w:t>36,21</w:t>
            </w:r>
          </w:p>
        </w:tc>
      </w:tr>
      <w:tr w:rsidR="006F3BFC" w:rsidRPr="008D690A" w:rsidTr="006F3BFC">
        <w:trPr>
          <w:trHeight w:val="330"/>
        </w:trPr>
        <w:tc>
          <w:tcPr>
            <w:tcW w:w="1980" w:type="dxa"/>
            <w:tcBorders>
              <w:top w:val="nil"/>
              <w:left w:val="single" w:sz="4" w:space="0" w:color="auto"/>
              <w:bottom w:val="single" w:sz="4" w:space="0" w:color="auto"/>
              <w:right w:val="single" w:sz="4" w:space="0" w:color="auto"/>
            </w:tcBorders>
            <w:shd w:val="clear" w:color="auto" w:fill="auto"/>
            <w:noWrap/>
            <w:hideMark/>
          </w:tcPr>
          <w:p w:rsidR="006F3BFC" w:rsidRPr="008D690A" w:rsidRDefault="006F3BFC" w:rsidP="006F3BFC">
            <w:pPr>
              <w:spacing w:after="0" w:line="240" w:lineRule="auto"/>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д.225 (20;22)</w:t>
            </w:r>
          </w:p>
        </w:tc>
        <w:tc>
          <w:tcPr>
            <w:tcW w:w="1279" w:type="dxa"/>
            <w:tcBorders>
              <w:top w:val="nil"/>
              <w:left w:val="nil"/>
              <w:bottom w:val="single" w:sz="4" w:space="0" w:color="auto"/>
              <w:right w:val="single" w:sz="4" w:space="0" w:color="auto"/>
            </w:tcBorders>
            <w:shd w:val="clear" w:color="auto" w:fill="auto"/>
            <w:noWrap/>
            <w:hideMark/>
          </w:tcPr>
          <w:p w:rsidR="006F3BFC" w:rsidRPr="008D690A" w:rsidRDefault="006F3BFC" w:rsidP="006F3BFC">
            <w:pPr>
              <w:spacing w:after="0" w:line="240" w:lineRule="auto"/>
              <w:jc w:val="right"/>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0,074</w:t>
            </w:r>
          </w:p>
        </w:tc>
        <w:tc>
          <w:tcPr>
            <w:tcW w:w="1840" w:type="dxa"/>
            <w:tcBorders>
              <w:top w:val="nil"/>
              <w:left w:val="nil"/>
              <w:bottom w:val="single" w:sz="4" w:space="0" w:color="auto"/>
              <w:right w:val="single" w:sz="4" w:space="0" w:color="auto"/>
            </w:tcBorders>
            <w:shd w:val="clear" w:color="auto" w:fill="auto"/>
            <w:noWrap/>
            <w:hideMark/>
          </w:tcPr>
          <w:p w:rsidR="006F3BFC" w:rsidRPr="008D690A" w:rsidRDefault="006F3BFC" w:rsidP="006F3BFC">
            <w:pPr>
              <w:spacing w:after="0" w:line="240" w:lineRule="auto"/>
              <w:jc w:val="right"/>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559,49</w:t>
            </w:r>
          </w:p>
        </w:tc>
        <w:tc>
          <w:tcPr>
            <w:tcW w:w="1700" w:type="dxa"/>
            <w:tcBorders>
              <w:top w:val="nil"/>
              <w:left w:val="nil"/>
              <w:bottom w:val="single" w:sz="4" w:space="0" w:color="auto"/>
              <w:right w:val="single" w:sz="4" w:space="0" w:color="auto"/>
            </w:tcBorders>
            <w:shd w:val="clear" w:color="auto" w:fill="auto"/>
            <w:noWrap/>
            <w:hideMark/>
          </w:tcPr>
          <w:p w:rsidR="006F3BFC" w:rsidRPr="008D690A" w:rsidRDefault="006F3BFC" w:rsidP="006F3BFC">
            <w:pPr>
              <w:spacing w:after="0" w:line="240" w:lineRule="auto"/>
              <w:jc w:val="right"/>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364,94</w:t>
            </w:r>
          </w:p>
        </w:tc>
        <w:tc>
          <w:tcPr>
            <w:tcW w:w="1700" w:type="dxa"/>
            <w:tcBorders>
              <w:top w:val="nil"/>
              <w:left w:val="nil"/>
              <w:bottom w:val="single" w:sz="4" w:space="0" w:color="auto"/>
              <w:right w:val="single" w:sz="4" w:space="0" w:color="auto"/>
            </w:tcBorders>
            <w:vAlign w:val="bottom"/>
          </w:tcPr>
          <w:p w:rsidR="006F3BFC" w:rsidRPr="006F3BFC" w:rsidRDefault="006F3BFC" w:rsidP="006F3BFC">
            <w:pPr>
              <w:jc w:val="right"/>
              <w:rPr>
                <w:rFonts w:ascii="Times New Roman" w:hAnsi="Times New Roman" w:cs="Times New Roman"/>
                <w:sz w:val="26"/>
                <w:szCs w:val="26"/>
              </w:rPr>
            </w:pPr>
            <w:r w:rsidRPr="006F3BFC">
              <w:rPr>
                <w:rFonts w:ascii="Times New Roman" w:hAnsi="Times New Roman" w:cs="Times New Roman"/>
                <w:sz w:val="26"/>
                <w:szCs w:val="26"/>
              </w:rPr>
              <w:t>194,55</w:t>
            </w:r>
          </w:p>
        </w:tc>
      </w:tr>
      <w:tr w:rsidR="006F3BFC" w:rsidRPr="008D690A" w:rsidTr="00423719">
        <w:trPr>
          <w:trHeight w:val="330"/>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6F3BFC" w:rsidRPr="008D690A" w:rsidRDefault="006F3BFC" w:rsidP="006F3BFC">
            <w:pPr>
              <w:spacing w:after="0" w:line="240" w:lineRule="auto"/>
              <w:rPr>
                <w:rFonts w:ascii="Times New Roman" w:eastAsia="Times New Roman" w:hAnsi="Times New Roman" w:cs="Times New Roman"/>
                <w:color w:val="000000"/>
                <w:sz w:val="26"/>
                <w:szCs w:val="26"/>
                <w:lang w:eastAsia="ru-RU"/>
              </w:rPr>
            </w:pPr>
            <w:bookmarkStart w:id="0" w:name="_GoBack"/>
            <w:bookmarkEnd w:id="0"/>
            <w:r w:rsidRPr="008D690A">
              <w:rPr>
                <w:rFonts w:ascii="Times New Roman" w:eastAsia="Times New Roman" w:hAnsi="Times New Roman" w:cs="Times New Roman"/>
                <w:color w:val="000000"/>
                <w:sz w:val="26"/>
                <w:szCs w:val="26"/>
                <w:lang w:eastAsia="ru-RU"/>
              </w:rPr>
              <w:t>д.160 (20;22)</w:t>
            </w:r>
          </w:p>
        </w:tc>
        <w:tc>
          <w:tcPr>
            <w:tcW w:w="1279" w:type="dxa"/>
            <w:tcBorders>
              <w:top w:val="single" w:sz="4" w:space="0" w:color="auto"/>
              <w:left w:val="nil"/>
              <w:bottom w:val="single" w:sz="4" w:space="0" w:color="auto"/>
              <w:right w:val="single" w:sz="4" w:space="0" w:color="auto"/>
            </w:tcBorders>
            <w:shd w:val="clear" w:color="auto" w:fill="auto"/>
            <w:noWrap/>
            <w:hideMark/>
          </w:tcPr>
          <w:p w:rsidR="006F3BFC" w:rsidRPr="008D690A" w:rsidRDefault="006F3BFC" w:rsidP="006F3BFC">
            <w:pPr>
              <w:spacing w:after="0" w:line="240" w:lineRule="auto"/>
              <w:jc w:val="right"/>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0,021</w:t>
            </w:r>
          </w:p>
        </w:tc>
        <w:tc>
          <w:tcPr>
            <w:tcW w:w="1840" w:type="dxa"/>
            <w:tcBorders>
              <w:top w:val="single" w:sz="4" w:space="0" w:color="auto"/>
              <w:left w:val="nil"/>
              <w:bottom w:val="single" w:sz="4" w:space="0" w:color="auto"/>
              <w:right w:val="single" w:sz="4" w:space="0" w:color="auto"/>
            </w:tcBorders>
            <w:shd w:val="clear" w:color="auto" w:fill="auto"/>
            <w:noWrap/>
            <w:hideMark/>
          </w:tcPr>
          <w:p w:rsidR="006F3BFC" w:rsidRPr="008D690A" w:rsidRDefault="006F3BFC" w:rsidP="006F3BFC">
            <w:pPr>
              <w:spacing w:after="0" w:line="240" w:lineRule="auto"/>
              <w:jc w:val="right"/>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63,97</w:t>
            </w:r>
          </w:p>
        </w:tc>
        <w:tc>
          <w:tcPr>
            <w:tcW w:w="1700" w:type="dxa"/>
            <w:tcBorders>
              <w:top w:val="single" w:sz="4" w:space="0" w:color="auto"/>
              <w:left w:val="nil"/>
              <w:bottom w:val="single" w:sz="4" w:space="0" w:color="auto"/>
              <w:right w:val="single" w:sz="4" w:space="0" w:color="auto"/>
            </w:tcBorders>
            <w:shd w:val="clear" w:color="auto" w:fill="auto"/>
            <w:noWrap/>
            <w:hideMark/>
          </w:tcPr>
          <w:p w:rsidR="006F3BFC" w:rsidRPr="008D690A" w:rsidRDefault="006F3BFC" w:rsidP="006F3BFC">
            <w:pPr>
              <w:spacing w:after="0" w:line="240" w:lineRule="auto"/>
              <w:jc w:val="right"/>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41,72</w:t>
            </w:r>
          </w:p>
        </w:tc>
        <w:tc>
          <w:tcPr>
            <w:tcW w:w="1700" w:type="dxa"/>
            <w:tcBorders>
              <w:top w:val="single" w:sz="4" w:space="0" w:color="auto"/>
              <w:left w:val="nil"/>
              <w:bottom w:val="single" w:sz="4" w:space="0" w:color="auto"/>
              <w:right w:val="single" w:sz="4" w:space="0" w:color="auto"/>
            </w:tcBorders>
            <w:vAlign w:val="bottom"/>
          </w:tcPr>
          <w:p w:rsidR="006F3BFC" w:rsidRPr="006F3BFC" w:rsidRDefault="006F3BFC" w:rsidP="006F3BFC">
            <w:pPr>
              <w:jc w:val="right"/>
              <w:rPr>
                <w:rFonts w:ascii="Times New Roman" w:hAnsi="Times New Roman" w:cs="Times New Roman"/>
                <w:sz w:val="26"/>
                <w:szCs w:val="26"/>
              </w:rPr>
            </w:pPr>
            <w:r w:rsidRPr="006F3BFC">
              <w:rPr>
                <w:rFonts w:ascii="Times New Roman" w:hAnsi="Times New Roman" w:cs="Times New Roman"/>
                <w:sz w:val="26"/>
                <w:szCs w:val="26"/>
              </w:rPr>
              <w:t>22,24</w:t>
            </w:r>
          </w:p>
        </w:tc>
      </w:tr>
      <w:tr w:rsidR="006F3BFC" w:rsidRPr="008D690A" w:rsidTr="00EA5396">
        <w:trPr>
          <w:trHeight w:val="421"/>
        </w:trPr>
        <w:tc>
          <w:tcPr>
            <w:tcW w:w="1980" w:type="dxa"/>
            <w:tcBorders>
              <w:top w:val="single" w:sz="4" w:space="0" w:color="auto"/>
              <w:left w:val="single" w:sz="4" w:space="0" w:color="auto"/>
              <w:bottom w:val="single" w:sz="4" w:space="0" w:color="auto"/>
              <w:right w:val="single" w:sz="4" w:space="0" w:color="auto"/>
            </w:tcBorders>
            <w:shd w:val="clear" w:color="auto" w:fill="auto"/>
            <w:noWrap/>
            <w:hideMark/>
          </w:tcPr>
          <w:p w:rsidR="006F3BFC" w:rsidRPr="008D690A" w:rsidRDefault="006F3BFC" w:rsidP="006F3BFC">
            <w:pPr>
              <w:spacing w:after="0" w:line="240" w:lineRule="auto"/>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lastRenderedPageBreak/>
              <w:t>д.160 (20)</w:t>
            </w:r>
          </w:p>
        </w:tc>
        <w:tc>
          <w:tcPr>
            <w:tcW w:w="1279" w:type="dxa"/>
            <w:tcBorders>
              <w:top w:val="single" w:sz="4" w:space="0" w:color="auto"/>
              <w:left w:val="nil"/>
              <w:bottom w:val="single" w:sz="4" w:space="0" w:color="auto"/>
              <w:right w:val="single" w:sz="4" w:space="0" w:color="auto"/>
            </w:tcBorders>
            <w:shd w:val="clear" w:color="auto" w:fill="auto"/>
            <w:noWrap/>
            <w:hideMark/>
          </w:tcPr>
          <w:p w:rsidR="006F3BFC" w:rsidRPr="008D690A" w:rsidRDefault="006F3BFC" w:rsidP="006F3BFC">
            <w:pPr>
              <w:spacing w:after="0" w:line="240" w:lineRule="auto"/>
              <w:jc w:val="right"/>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0,037</w:t>
            </w:r>
          </w:p>
        </w:tc>
        <w:tc>
          <w:tcPr>
            <w:tcW w:w="1840" w:type="dxa"/>
            <w:tcBorders>
              <w:top w:val="single" w:sz="4" w:space="0" w:color="auto"/>
              <w:left w:val="nil"/>
              <w:bottom w:val="single" w:sz="4" w:space="0" w:color="auto"/>
              <w:right w:val="single" w:sz="4" w:space="0" w:color="auto"/>
            </w:tcBorders>
            <w:shd w:val="clear" w:color="auto" w:fill="auto"/>
            <w:noWrap/>
            <w:hideMark/>
          </w:tcPr>
          <w:p w:rsidR="006F3BFC" w:rsidRPr="008D690A" w:rsidRDefault="006F3BFC" w:rsidP="006F3BFC">
            <w:pPr>
              <w:spacing w:after="0" w:line="240" w:lineRule="auto"/>
              <w:jc w:val="right"/>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112,81</w:t>
            </w:r>
          </w:p>
        </w:tc>
        <w:tc>
          <w:tcPr>
            <w:tcW w:w="1700" w:type="dxa"/>
            <w:tcBorders>
              <w:top w:val="single" w:sz="4" w:space="0" w:color="auto"/>
              <w:left w:val="nil"/>
              <w:bottom w:val="single" w:sz="4" w:space="0" w:color="auto"/>
              <w:right w:val="single" w:sz="4" w:space="0" w:color="auto"/>
            </w:tcBorders>
            <w:shd w:val="clear" w:color="auto" w:fill="auto"/>
            <w:noWrap/>
            <w:hideMark/>
          </w:tcPr>
          <w:p w:rsidR="006F3BFC" w:rsidRPr="008D690A" w:rsidRDefault="006F3BFC" w:rsidP="006F3BFC">
            <w:pPr>
              <w:spacing w:after="0" w:line="240" w:lineRule="auto"/>
              <w:jc w:val="right"/>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112,81</w:t>
            </w:r>
          </w:p>
        </w:tc>
        <w:tc>
          <w:tcPr>
            <w:tcW w:w="1700" w:type="dxa"/>
            <w:tcBorders>
              <w:top w:val="single" w:sz="4" w:space="0" w:color="auto"/>
              <w:left w:val="nil"/>
              <w:bottom w:val="single" w:sz="4" w:space="0" w:color="auto"/>
              <w:right w:val="single" w:sz="4" w:space="0" w:color="auto"/>
            </w:tcBorders>
            <w:vAlign w:val="bottom"/>
          </w:tcPr>
          <w:p w:rsidR="006F3BFC" w:rsidRPr="006F3BFC" w:rsidRDefault="006F3BFC" w:rsidP="006F3BFC">
            <w:pPr>
              <w:jc w:val="right"/>
              <w:rPr>
                <w:rFonts w:ascii="Times New Roman" w:hAnsi="Times New Roman" w:cs="Times New Roman"/>
                <w:sz w:val="26"/>
                <w:szCs w:val="26"/>
              </w:rPr>
            </w:pPr>
            <w:r w:rsidRPr="006F3BFC">
              <w:rPr>
                <w:rFonts w:ascii="Times New Roman" w:hAnsi="Times New Roman" w:cs="Times New Roman"/>
                <w:sz w:val="26"/>
                <w:szCs w:val="26"/>
              </w:rPr>
              <w:t>0,00</w:t>
            </w:r>
          </w:p>
        </w:tc>
      </w:tr>
      <w:tr w:rsidR="006F3BFC" w:rsidRPr="008D690A" w:rsidTr="006F3BFC">
        <w:trPr>
          <w:trHeight w:val="399"/>
        </w:trPr>
        <w:tc>
          <w:tcPr>
            <w:tcW w:w="1980" w:type="dxa"/>
            <w:tcBorders>
              <w:top w:val="nil"/>
              <w:left w:val="single" w:sz="4" w:space="0" w:color="auto"/>
              <w:bottom w:val="single" w:sz="4" w:space="0" w:color="auto"/>
              <w:right w:val="single" w:sz="4" w:space="0" w:color="auto"/>
            </w:tcBorders>
            <w:shd w:val="clear" w:color="auto" w:fill="auto"/>
            <w:noWrap/>
            <w:hideMark/>
          </w:tcPr>
          <w:p w:rsidR="006F3BFC" w:rsidRPr="008D690A" w:rsidRDefault="006F3BFC" w:rsidP="006F3BFC">
            <w:pPr>
              <w:spacing w:after="0" w:line="240" w:lineRule="auto"/>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Итого:</w:t>
            </w:r>
          </w:p>
        </w:tc>
        <w:tc>
          <w:tcPr>
            <w:tcW w:w="1279" w:type="dxa"/>
            <w:tcBorders>
              <w:top w:val="nil"/>
              <w:left w:val="nil"/>
              <w:bottom w:val="single" w:sz="4" w:space="0" w:color="auto"/>
              <w:right w:val="single" w:sz="4" w:space="0" w:color="auto"/>
            </w:tcBorders>
            <w:shd w:val="clear" w:color="auto" w:fill="auto"/>
            <w:noWrap/>
            <w:hideMark/>
          </w:tcPr>
          <w:p w:rsidR="006F3BFC" w:rsidRPr="008D690A" w:rsidRDefault="006F3BFC" w:rsidP="006F3BFC">
            <w:pPr>
              <w:spacing w:after="0" w:line="240" w:lineRule="auto"/>
              <w:jc w:val="right"/>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0,182</w:t>
            </w:r>
          </w:p>
        </w:tc>
        <w:tc>
          <w:tcPr>
            <w:tcW w:w="1840" w:type="dxa"/>
            <w:tcBorders>
              <w:top w:val="nil"/>
              <w:left w:val="nil"/>
              <w:bottom w:val="single" w:sz="4" w:space="0" w:color="auto"/>
              <w:right w:val="single" w:sz="4" w:space="0" w:color="auto"/>
            </w:tcBorders>
            <w:shd w:val="clear" w:color="auto" w:fill="auto"/>
            <w:noWrap/>
            <w:hideMark/>
          </w:tcPr>
          <w:p w:rsidR="006F3BFC" w:rsidRPr="008D690A" w:rsidRDefault="006F3BFC" w:rsidP="006F3BFC">
            <w:pPr>
              <w:spacing w:after="0" w:line="240" w:lineRule="auto"/>
              <w:jc w:val="right"/>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959,45</w:t>
            </w:r>
          </w:p>
        </w:tc>
        <w:tc>
          <w:tcPr>
            <w:tcW w:w="1700" w:type="dxa"/>
            <w:tcBorders>
              <w:top w:val="nil"/>
              <w:left w:val="nil"/>
              <w:bottom w:val="single" w:sz="4" w:space="0" w:color="auto"/>
              <w:right w:val="single" w:sz="4" w:space="0" w:color="auto"/>
            </w:tcBorders>
            <w:shd w:val="clear" w:color="auto" w:fill="auto"/>
            <w:noWrap/>
            <w:hideMark/>
          </w:tcPr>
          <w:p w:rsidR="006F3BFC" w:rsidRPr="008D690A" w:rsidRDefault="006F3BFC" w:rsidP="006F3BFC">
            <w:pPr>
              <w:spacing w:after="0" w:line="240" w:lineRule="auto"/>
              <w:jc w:val="right"/>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587,39</w:t>
            </w:r>
          </w:p>
        </w:tc>
        <w:tc>
          <w:tcPr>
            <w:tcW w:w="1700" w:type="dxa"/>
            <w:tcBorders>
              <w:top w:val="nil"/>
              <w:left w:val="nil"/>
              <w:bottom w:val="single" w:sz="4" w:space="0" w:color="auto"/>
              <w:right w:val="single" w:sz="4" w:space="0" w:color="auto"/>
            </w:tcBorders>
            <w:vAlign w:val="bottom"/>
          </w:tcPr>
          <w:p w:rsidR="006F3BFC" w:rsidRPr="006F3BFC" w:rsidRDefault="006F3BFC" w:rsidP="006F3BFC">
            <w:pPr>
              <w:jc w:val="right"/>
              <w:rPr>
                <w:rFonts w:ascii="Times New Roman" w:hAnsi="Times New Roman" w:cs="Times New Roman"/>
                <w:sz w:val="26"/>
                <w:szCs w:val="26"/>
              </w:rPr>
            </w:pPr>
            <w:r w:rsidRPr="006F3BFC">
              <w:rPr>
                <w:rFonts w:ascii="Times New Roman" w:hAnsi="Times New Roman" w:cs="Times New Roman"/>
                <w:sz w:val="26"/>
                <w:szCs w:val="26"/>
              </w:rPr>
              <w:t>253,00</w:t>
            </w:r>
          </w:p>
        </w:tc>
      </w:tr>
    </w:tbl>
    <w:p w:rsidR="008D690A" w:rsidRPr="008D690A" w:rsidRDefault="008D690A" w:rsidP="008D690A">
      <w:pPr>
        <w:suppressAutoHyphens/>
        <w:spacing w:after="0" w:line="240" w:lineRule="auto"/>
        <w:ind w:firstLine="708"/>
        <w:jc w:val="both"/>
        <w:rPr>
          <w:rFonts w:ascii="Times New Roman" w:eastAsia="Times New Roman" w:hAnsi="Times New Roman" w:cs="Times New Roman"/>
          <w:sz w:val="28"/>
          <w:szCs w:val="28"/>
          <w:lang w:eastAsia="x-none"/>
        </w:rPr>
      </w:pPr>
    </w:p>
    <w:p w:rsidR="008D690A" w:rsidRPr="008D690A" w:rsidRDefault="008D690A" w:rsidP="008D690A">
      <w:pPr>
        <w:suppressAutoHyphens/>
        <w:spacing w:after="0" w:line="240" w:lineRule="auto"/>
        <w:ind w:firstLine="708"/>
        <w:jc w:val="both"/>
        <w:rPr>
          <w:rFonts w:ascii="Times New Roman" w:eastAsia="Times New Roman" w:hAnsi="Times New Roman" w:cs="Times New Roman"/>
          <w:sz w:val="28"/>
          <w:szCs w:val="28"/>
          <w:lang w:eastAsia="x-none"/>
        </w:rPr>
      </w:pPr>
      <w:r w:rsidRPr="008D690A">
        <w:rPr>
          <w:rFonts w:ascii="Times New Roman" w:eastAsia="Times New Roman" w:hAnsi="Times New Roman" w:cs="Times New Roman"/>
          <w:sz w:val="28"/>
          <w:szCs w:val="28"/>
          <w:lang w:eastAsia="x-none"/>
        </w:rPr>
        <w:t xml:space="preserve">Реконструкция сети диаметром 630 мм скорректирована и принята Министерством в размере 10 556,08 тыс. руб. Сумма распределена </w:t>
      </w:r>
      <w:r w:rsidRPr="008D690A">
        <w:rPr>
          <w:rFonts w:ascii="Times New Roman" w:eastAsia="Times New Roman" w:hAnsi="Times New Roman" w:cs="Times New Roman"/>
          <w:sz w:val="28"/>
          <w:szCs w:val="28"/>
          <w:lang w:eastAsia="x-none"/>
        </w:rPr>
        <w:br/>
        <w:t>по объектам в соответствии формулой 51 Методических указаний.</w:t>
      </w:r>
    </w:p>
    <w:tbl>
      <w:tblPr>
        <w:tblW w:w="8784" w:type="dxa"/>
        <w:tblInd w:w="113" w:type="dxa"/>
        <w:tblLook w:val="04A0" w:firstRow="1" w:lastRow="0" w:firstColumn="1" w:lastColumn="0" w:noHBand="0" w:noVBand="1"/>
      </w:tblPr>
      <w:tblGrid>
        <w:gridCol w:w="2040"/>
        <w:gridCol w:w="2208"/>
        <w:gridCol w:w="1657"/>
        <w:gridCol w:w="2879"/>
      </w:tblGrid>
      <w:tr w:rsidR="00CB573D" w:rsidRPr="008D690A" w:rsidTr="00CB573D">
        <w:trPr>
          <w:trHeight w:val="630"/>
        </w:trPr>
        <w:tc>
          <w:tcPr>
            <w:tcW w:w="204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B573D" w:rsidRPr="008D690A" w:rsidRDefault="00CB573D" w:rsidP="008D690A">
            <w:pPr>
              <w:spacing w:after="0" w:line="240" w:lineRule="auto"/>
              <w:rPr>
                <w:rFonts w:ascii="Times New Roman" w:eastAsia="Times New Roman" w:hAnsi="Times New Roman" w:cs="Times New Roman"/>
                <w:color w:val="000000"/>
                <w:sz w:val="24"/>
                <w:szCs w:val="24"/>
                <w:lang w:eastAsia="ru-RU"/>
              </w:rPr>
            </w:pPr>
            <w:r w:rsidRPr="008D690A">
              <w:rPr>
                <w:rFonts w:ascii="Times New Roman" w:eastAsia="Times New Roman" w:hAnsi="Times New Roman" w:cs="Times New Roman"/>
                <w:color w:val="000000"/>
                <w:sz w:val="24"/>
                <w:szCs w:val="24"/>
                <w:lang w:eastAsia="ru-RU"/>
              </w:rPr>
              <w:t>Объект</w:t>
            </w:r>
          </w:p>
        </w:tc>
        <w:tc>
          <w:tcPr>
            <w:tcW w:w="2208" w:type="dxa"/>
            <w:tcBorders>
              <w:top w:val="single" w:sz="8" w:space="0" w:color="auto"/>
              <w:left w:val="nil"/>
              <w:bottom w:val="single" w:sz="8" w:space="0" w:color="auto"/>
              <w:right w:val="single" w:sz="4" w:space="0" w:color="auto"/>
            </w:tcBorders>
            <w:shd w:val="clear" w:color="auto" w:fill="auto"/>
            <w:vAlign w:val="center"/>
            <w:hideMark/>
          </w:tcPr>
          <w:p w:rsidR="00CB573D" w:rsidRPr="008D690A" w:rsidRDefault="00CB573D" w:rsidP="008D690A">
            <w:pPr>
              <w:spacing w:after="0" w:line="240" w:lineRule="auto"/>
              <w:rPr>
                <w:rFonts w:ascii="Times New Roman" w:eastAsia="Times New Roman" w:hAnsi="Times New Roman" w:cs="Times New Roman"/>
                <w:color w:val="000000"/>
                <w:sz w:val="24"/>
                <w:szCs w:val="24"/>
                <w:lang w:eastAsia="ru-RU"/>
              </w:rPr>
            </w:pPr>
            <w:r w:rsidRPr="008D690A">
              <w:rPr>
                <w:rFonts w:ascii="Times New Roman" w:eastAsia="Times New Roman" w:hAnsi="Times New Roman" w:cs="Times New Roman"/>
                <w:color w:val="000000"/>
                <w:sz w:val="24"/>
                <w:szCs w:val="24"/>
                <w:lang w:eastAsia="ru-RU"/>
              </w:rPr>
              <w:t>нагрузка куб м./</w:t>
            </w:r>
            <w:proofErr w:type="spellStart"/>
            <w:r w:rsidRPr="008D690A">
              <w:rPr>
                <w:rFonts w:ascii="Times New Roman" w:eastAsia="Times New Roman" w:hAnsi="Times New Roman" w:cs="Times New Roman"/>
                <w:color w:val="000000"/>
                <w:sz w:val="24"/>
                <w:szCs w:val="24"/>
                <w:lang w:eastAsia="ru-RU"/>
              </w:rPr>
              <w:t>сут</w:t>
            </w:r>
            <w:proofErr w:type="spellEnd"/>
          </w:p>
        </w:tc>
        <w:tc>
          <w:tcPr>
            <w:tcW w:w="1657" w:type="dxa"/>
            <w:tcBorders>
              <w:top w:val="single" w:sz="8" w:space="0" w:color="auto"/>
              <w:left w:val="nil"/>
              <w:bottom w:val="single" w:sz="8" w:space="0" w:color="auto"/>
              <w:right w:val="nil"/>
            </w:tcBorders>
            <w:shd w:val="clear" w:color="auto" w:fill="auto"/>
            <w:vAlign w:val="center"/>
            <w:hideMark/>
          </w:tcPr>
          <w:p w:rsidR="00CB573D" w:rsidRPr="008D690A" w:rsidRDefault="00CB573D" w:rsidP="008D690A">
            <w:pPr>
              <w:spacing w:after="0" w:line="240" w:lineRule="auto"/>
              <w:rPr>
                <w:rFonts w:ascii="Times New Roman" w:eastAsia="Times New Roman" w:hAnsi="Times New Roman" w:cs="Times New Roman"/>
                <w:color w:val="000000"/>
                <w:sz w:val="24"/>
                <w:szCs w:val="24"/>
                <w:lang w:eastAsia="ru-RU"/>
              </w:rPr>
            </w:pPr>
            <w:r w:rsidRPr="008D690A">
              <w:rPr>
                <w:rFonts w:ascii="Times New Roman" w:eastAsia="Times New Roman" w:hAnsi="Times New Roman" w:cs="Times New Roman"/>
                <w:color w:val="000000"/>
                <w:sz w:val="24"/>
                <w:szCs w:val="24"/>
                <w:lang w:eastAsia="ru-RU"/>
              </w:rPr>
              <w:t>Учтенная стоимость, тыс. руб.</w:t>
            </w:r>
          </w:p>
        </w:tc>
        <w:tc>
          <w:tcPr>
            <w:tcW w:w="287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B573D" w:rsidRPr="008D690A" w:rsidRDefault="00CB573D" w:rsidP="008D690A">
            <w:pPr>
              <w:spacing w:after="0" w:line="240" w:lineRule="auto"/>
              <w:rPr>
                <w:rFonts w:ascii="Times New Roman" w:eastAsia="Times New Roman" w:hAnsi="Times New Roman" w:cs="Times New Roman"/>
                <w:color w:val="000000"/>
                <w:sz w:val="24"/>
                <w:szCs w:val="24"/>
                <w:lang w:eastAsia="ru-RU"/>
              </w:rPr>
            </w:pPr>
            <w:r w:rsidRPr="008D690A">
              <w:rPr>
                <w:rFonts w:ascii="Times New Roman" w:eastAsia="Times New Roman" w:hAnsi="Times New Roman" w:cs="Times New Roman"/>
                <w:color w:val="000000"/>
                <w:sz w:val="24"/>
                <w:szCs w:val="24"/>
                <w:lang w:eastAsia="ru-RU"/>
              </w:rPr>
              <w:t>Стоимость, учтенная по объектам строительства, тыс. руб.</w:t>
            </w:r>
          </w:p>
        </w:tc>
      </w:tr>
      <w:tr w:rsidR="00CB573D" w:rsidRPr="008D690A" w:rsidTr="00F933E2">
        <w:trPr>
          <w:trHeight w:val="29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B573D" w:rsidRPr="008D690A" w:rsidRDefault="00CB573D" w:rsidP="008D690A">
            <w:pPr>
              <w:spacing w:after="0" w:line="240" w:lineRule="auto"/>
              <w:rPr>
                <w:rFonts w:ascii="Times New Roman" w:eastAsia="Times New Roman" w:hAnsi="Times New Roman" w:cs="Times New Roman"/>
                <w:color w:val="000000"/>
                <w:sz w:val="24"/>
                <w:szCs w:val="24"/>
                <w:lang w:eastAsia="ru-RU"/>
              </w:rPr>
            </w:pPr>
            <w:r w:rsidRPr="008D690A">
              <w:rPr>
                <w:rFonts w:ascii="Times New Roman" w:eastAsia="Times New Roman" w:hAnsi="Times New Roman" w:cs="Times New Roman"/>
                <w:color w:val="000000"/>
                <w:sz w:val="24"/>
                <w:szCs w:val="24"/>
                <w:lang w:eastAsia="ru-RU"/>
              </w:rPr>
              <w:t>поз.20</w:t>
            </w:r>
          </w:p>
        </w:tc>
        <w:tc>
          <w:tcPr>
            <w:tcW w:w="2208" w:type="dxa"/>
            <w:tcBorders>
              <w:top w:val="nil"/>
              <w:left w:val="nil"/>
              <w:bottom w:val="single" w:sz="4" w:space="0" w:color="auto"/>
              <w:right w:val="single" w:sz="4" w:space="0" w:color="auto"/>
            </w:tcBorders>
            <w:shd w:val="clear" w:color="auto" w:fill="auto"/>
            <w:noWrap/>
            <w:vAlign w:val="bottom"/>
            <w:hideMark/>
          </w:tcPr>
          <w:p w:rsidR="00CB573D" w:rsidRPr="008D690A" w:rsidRDefault="00CB573D" w:rsidP="008D690A">
            <w:pPr>
              <w:spacing w:after="0" w:line="240" w:lineRule="auto"/>
              <w:jc w:val="center"/>
              <w:rPr>
                <w:rFonts w:ascii="Times New Roman" w:eastAsia="Times New Roman" w:hAnsi="Times New Roman" w:cs="Times New Roman"/>
                <w:color w:val="000000"/>
                <w:sz w:val="24"/>
                <w:szCs w:val="24"/>
                <w:lang w:eastAsia="ru-RU"/>
              </w:rPr>
            </w:pPr>
            <w:r w:rsidRPr="008D690A">
              <w:rPr>
                <w:rFonts w:ascii="Times New Roman" w:eastAsia="Times New Roman" w:hAnsi="Times New Roman" w:cs="Times New Roman"/>
                <w:color w:val="000000"/>
                <w:sz w:val="24"/>
                <w:szCs w:val="24"/>
                <w:lang w:eastAsia="ru-RU"/>
              </w:rPr>
              <w:t>57,40</w:t>
            </w:r>
          </w:p>
        </w:tc>
        <w:tc>
          <w:tcPr>
            <w:tcW w:w="16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573D" w:rsidRPr="008D690A" w:rsidRDefault="00CB573D" w:rsidP="008D690A">
            <w:pPr>
              <w:spacing w:after="0" w:line="240" w:lineRule="auto"/>
              <w:jc w:val="center"/>
              <w:rPr>
                <w:rFonts w:ascii="Times New Roman" w:eastAsia="Times New Roman" w:hAnsi="Times New Roman" w:cs="Times New Roman"/>
                <w:color w:val="000000"/>
                <w:sz w:val="24"/>
                <w:szCs w:val="24"/>
                <w:lang w:eastAsia="ru-RU"/>
              </w:rPr>
            </w:pPr>
            <w:r w:rsidRPr="008D690A">
              <w:rPr>
                <w:rFonts w:ascii="Times New Roman" w:eastAsia="Times New Roman" w:hAnsi="Times New Roman" w:cs="Times New Roman"/>
                <w:color w:val="000000"/>
                <w:sz w:val="24"/>
                <w:szCs w:val="24"/>
                <w:lang w:eastAsia="ru-RU"/>
              </w:rPr>
              <w:t>10 556,08</w:t>
            </w:r>
          </w:p>
        </w:tc>
        <w:tc>
          <w:tcPr>
            <w:tcW w:w="2879" w:type="dxa"/>
            <w:tcBorders>
              <w:top w:val="nil"/>
              <w:left w:val="nil"/>
              <w:bottom w:val="single" w:sz="4" w:space="0" w:color="auto"/>
              <w:right w:val="single" w:sz="4" w:space="0" w:color="auto"/>
            </w:tcBorders>
            <w:shd w:val="clear" w:color="auto" w:fill="auto"/>
            <w:noWrap/>
            <w:vAlign w:val="center"/>
            <w:hideMark/>
          </w:tcPr>
          <w:p w:rsidR="00CB573D" w:rsidRPr="008D690A" w:rsidRDefault="00CB573D" w:rsidP="008D690A">
            <w:pPr>
              <w:spacing w:after="0" w:line="240" w:lineRule="auto"/>
              <w:jc w:val="center"/>
              <w:rPr>
                <w:rFonts w:ascii="Times New Roman" w:eastAsia="Times New Roman" w:hAnsi="Times New Roman" w:cs="Times New Roman"/>
                <w:color w:val="000000"/>
                <w:sz w:val="24"/>
                <w:szCs w:val="24"/>
                <w:lang w:eastAsia="ru-RU"/>
              </w:rPr>
            </w:pPr>
            <w:r w:rsidRPr="008D690A">
              <w:rPr>
                <w:rFonts w:ascii="Times New Roman" w:eastAsia="Times New Roman" w:hAnsi="Times New Roman" w:cs="Times New Roman"/>
                <w:color w:val="000000"/>
                <w:sz w:val="24"/>
                <w:szCs w:val="24"/>
                <w:lang w:eastAsia="ru-RU"/>
              </w:rPr>
              <w:t>1 811,04</w:t>
            </w:r>
          </w:p>
        </w:tc>
      </w:tr>
      <w:tr w:rsidR="00CB573D" w:rsidRPr="008D690A" w:rsidTr="00CB573D">
        <w:trPr>
          <w:trHeight w:val="411"/>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B573D" w:rsidRPr="008D690A" w:rsidRDefault="00CB573D" w:rsidP="008D690A">
            <w:pPr>
              <w:spacing w:after="0" w:line="240" w:lineRule="auto"/>
              <w:rPr>
                <w:rFonts w:ascii="Times New Roman" w:eastAsia="Times New Roman" w:hAnsi="Times New Roman" w:cs="Times New Roman"/>
                <w:color w:val="000000"/>
                <w:sz w:val="24"/>
                <w:szCs w:val="24"/>
                <w:lang w:eastAsia="ru-RU"/>
              </w:rPr>
            </w:pPr>
            <w:r w:rsidRPr="008D690A">
              <w:rPr>
                <w:rFonts w:ascii="Times New Roman" w:eastAsia="Times New Roman" w:hAnsi="Times New Roman" w:cs="Times New Roman"/>
                <w:color w:val="000000"/>
                <w:sz w:val="24"/>
                <w:szCs w:val="24"/>
                <w:lang w:eastAsia="ru-RU"/>
              </w:rPr>
              <w:t>поз.22</w:t>
            </w:r>
          </w:p>
        </w:tc>
        <w:tc>
          <w:tcPr>
            <w:tcW w:w="2208" w:type="dxa"/>
            <w:tcBorders>
              <w:top w:val="nil"/>
              <w:left w:val="nil"/>
              <w:bottom w:val="single" w:sz="4" w:space="0" w:color="auto"/>
              <w:right w:val="single" w:sz="4" w:space="0" w:color="auto"/>
            </w:tcBorders>
            <w:shd w:val="clear" w:color="auto" w:fill="auto"/>
            <w:noWrap/>
            <w:vAlign w:val="bottom"/>
            <w:hideMark/>
          </w:tcPr>
          <w:p w:rsidR="00CB573D" w:rsidRPr="008D690A" w:rsidRDefault="00CB573D" w:rsidP="008D690A">
            <w:pPr>
              <w:spacing w:after="0" w:line="240" w:lineRule="auto"/>
              <w:jc w:val="center"/>
              <w:rPr>
                <w:rFonts w:ascii="Times New Roman" w:eastAsia="Times New Roman" w:hAnsi="Times New Roman" w:cs="Times New Roman"/>
                <w:color w:val="000000"/>
                <w:sz w:val="24"/>
                <w:szCs w:val="24"/>
                <w:lang w:eastAsia="ru-RU"/>
              </w:rPr>
            </w:pPr>
            <w:r w:rsidRPr="008D690A">
              <w:rPr>
                <w:rFonts w:ascii="Times New Roman" w:eastAsia="Times New Roman" w:hAnsi="Times New Roman" w:cs="Times New Roman"/>
                <w:color w:val="000000"/>
                <w:sz w:val="24"/>
                <w:szCs w:val="24"/>
                <w:lang w:eastAsia="ru-RU"/>
              </w:rPr>
              <w:t>30,60</w:t>
            </w:r>
          </w:p>
        </w:tc>
        <w:tc>
          <w:tcPr>
            <w:tcW w:w="1657" w:type="dxa"/>
            <w:vMerge/>
            <w:tcBorders>
              <w:top w:val="nil"/>
              <w:left w:val="single" w:sz="4" w:space="0" w:color="auto"/>
              <w:bottom w:val="single" w:sz="4" w:space="0" w:color="000000"/>
              <w:right w:val="single" w:sz="4" w:space="0" w:color="auto"/>
            </w:tcBorders>
            <w:vAlign w:val="center"/>
            <w:hideMark/>
          </w:tcPr>
          <w:p w:rsidR="00CB573D" w:rsidRPr="008D690A" w:rsidRDefault="00CB573D" w:rsidP="008D690A">
            <w:pPr>
              <w:spacing w:after="0" w:line="240" w:lineRule="auto"/>
              <w:rPr>
                <w:rFonts w:ascii="Times New Roman" w:eastAsia="Times New Roman" w:hAnsi="Times New Roman" w:cs="Times New Roman"/>
                <w:color w:val="000000"/>
                <w:sz w:val="24"/>
                <w:szCs w:val="24"/>
                <w:lang w:eastAsia="ru-RU"/>
              </w:rPr>
            </w:pPr>
          </w:p>
        </w:tc>
        <w:tc>
          <w:tcPr>
            <w:tcW w:w="2879" w:type="dxa"/>
            <w:tcBorders>
              <w:top w:val="nil"/>
              <w:left w:val="nil"/>
              <w:bottom w:val="single" w:sz="4" w:space="0" w:color="auto"/>
              <w:right w:val="single" w:sz="4" w:space="0" w:color="auto"/>
            </w:tcBorders>
            <w:shd w:val="clear" w:color="auto" w:fill="auto"/>
            <w:noWrap/>
            <w:vAlign w:val="center"/>
            <w:hideMark/>
          </w:tcPr>
          <w:p w:rsidR="00CB573D" w:rsidRPr="008D690A" w:rsidRDefault="00CB573D" w:rsidP="008D690A">
            <w:pPr>
              <w:spacing w:after="0" w:line="240" w:lineRule="auto"/>
              <w:jc w:val="center"/>
              <w:rPr>
                <w:rFonts w:ascii="Times New Roman" w:eastAsia="Times New Roman" w:hAnsi="Times New Roman" w:cs="Times New Roman"/>
                <w:color w:val="000000"/>
                <w:sz w:val="24"/>
                <w:szCs w:val="24"/>
                <w:lang w:eastAsia="ru-RU"/>
              </w:rPr>
            </w:pPr>
            <w:r w:rsidRPr="008D690A">
              <w:rPr>
                <w:rFonts w:ascii="Times New Roman" w:eastAsia="Times New Roman" w:hAnsi="Times New Roman" w:cs="Times New Roman"/>
                <w:color w:val="000000"/>
                <w:sz w:val="24"/>
                <w:szCs w:val="24"/>
                <w:lang w:eastAsia="ru-RU"/>
              </w:rPr>
              <w:t>965,47</w:t>
            </w:r>
          </w:p>
        </w:tc>
      </w:tr>
      <w:tr w:rsidR="00CB573D" w:rsidRPr="008D690A" w:rsidTr="00CB573D">
        <w:trPr>
          <w:trHeight w:val="417"/>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B573D" w:rsidRPr="008D690A" w:rsidRDefault="00CB573D" w:rsidP="008D690A">
            <w:pPr>
              <w:spacing w:after="0" w:line="240" w:lineRule="auto"/>
              <w:rPr>
                <w:rFonts w:ascii="Times New Roman" w:eastAsia="Times New Roman" w:hAnsi="Times New Roman" w:cs="Times New Roman"/>
                <w:color w:val="000000"/>
                <w:sz w:val="24"/>
                <w:szCs w:val="24"/>
                <w:lang w:eastAsia="ru-RU"/>
              </w:rPr>
            </w:pPr>
            <w:r w:rsidRPr="008D690A">
              <w:rPr>
                <w:rFonts w:ascii="Times New Roman" w:eastAsia="Times New Roman" w:hAnsi="Times New Roman" w:cs="Times New Roman"/>
                <w:color w:val="000000"/>
                <w:sz w:val="24"/>
                <w:szCs w:val="24"/>
                <w:lang w:eastAsia="ru-RU"/>
              </w:rPr>
              <w:t>поз.24 и 25</w:t>
            </w:r>
          </w:p>
        </w:tc>
        <w:tc>
          <w:tcPr>
            <w:tcW w:w="2208" w:type="dxa"/>
            <w:tcBorders>
              <w:top w:val="nil"/>
              <w:left w:val="nil"/>
              <w:bottom w:val="single" w:sz="4" w:space="0" w:color="auto"/>
              <w:right w:val="single" w:sz="4" w:space="0" w:color="auto"/>
            </w:tcBorders>
            <w:shd w:val="clear" w:color="auto" w:fill="auto"/>
            <w:noWrap/>
            <w:vAlign w:val="bottom"/>
            <w:hideMark/>
          </w:tcPr>
          <w:p w:rsidR="00CB573D" w:rsidRPr="008D690A" w:rsidRDefault="00CB573D" w:rsidP="008D690A">
            <w:pPr>
              <w:spacing w:after="0" w:line="240" w:lineRule="auto"/>
              <w:jc w:val="center"/>
              <w:rPr>
                <w:rFonts w:ascii="Times New Roman" w:eastAsia="Times New Roman" w:hAnsi="Times New Roman" w:cs="Times New Roman"/>
                <w:color w:val="000000"/>
                <w:sz w:val="24"/>
                <w:szCs w:val="24"/>
                <w:lang w:eastAsia="ru-RU"/>
              </w:rPr>
            </w:pPr>
            <w:r w:rsidRPr="008D690A">
              <w:rPr>
                <w:rFonts w:ascii="Times New Roman" w:eastAsia="Times New Roman" w:hAnsi="Times New Roman" w:cs="Times New Roman"/>
                <w:color w:val="000000"/>
                <w:sz w:val="24"/>
                <w:szCs w:val="24"/>
                <w:lang w:eastAsia="ru-RU"/>
              </w:rPr>
              <w:t>100,62</w:t>
            </w:r>
          </w:p>
        </w:tc>
        <w:tc>
          <w:tcPr>
            <w:tcW w:w="1657" w:type="dxa"/>
            <w:vMerge/>
            <w:tcBorders>
              <w:top w:val="nil"/>
              <w:left w:val="single" w:sz="4" w:space="0" w:color="auto"/>
              <w:bottom w:val="single" w:sz="4" w:space="0" w:color="000000"/>
              <w:right w:val="single" w:sz="4" w:space="0" w:color="auto"/>
            </w:tcBorders>
            <w:vAlign w:val="center"/>
            <w:hideMark/>
          </w:tcPr>
          <w:p w:rsidR="00CB573D" w:rsidRPr="008D690A" w:rsidRDefault="00CB573D" w:rsidP="008D690A">
            <w:pPr>
              <w:spacing w:after="0" w:line="240" w:lineRule="auto"/>
              <w:rPr>
                <w:rFonts w:ascii="Times New Roman" w:eastAsia="Times New Roman" w:hAnsi="Times New Roman" w:cs="Times New Roman"/>
                <w:color w:val="000000"/>
                <w:sz w:val="24"/>
                <w:szCs w:val="24"/>
                <w:lang w:eastAsia="ru-RU"/>
              </w:rPr>
            </w:pPr>
          </w:p>
        </w:tc>
        <w:tc>
          <w:tcPr>
            <w:tcW w:w="2879" w:type="dxa"/>
            <w:tcBorders>
              <w:top w:val="nil"/>
              <w:left w:val="nil"/>
              <w:bottom w:val="single" w:sz="4" w:space="0" w:color="auto"/>
              <w:right w:val="single" w:sz="4" w:space="0" w:color="auto"/>
            </w:tcBorders>
            <w:shd w:val="clear" w:color="auto" w:fill="auto"/>
            <w:noWrap/>
            <w:vAlign w:val="center"/>
            <w:hideMark/>
          </w:tcPr>
          <w:p w:rsidR="00CB573D" w:rsidRPr="008D690A" w:rsidRDefault="00CB573D" w:rsidP="008D690A">
            <w:pPr>
              <w:spacing w:after="0" w:line="240" w:lineRule="auto"/>
              <w:jc w:val="center"/>
              <w:rPr>
                <w:rFonts w:ascii="Times New Roman" w:eastAsia="Times New Roman" w:hAnsi="Times New Roman" w:cs="Times New Roman"/>
                <w:color w:val="000000"/>
                <w:sz w:val="24"/>
                <w:szCs w:val="24"/>
                <w:lang w:eastAsia="ru-RU"/>
              </w:rPr>
            </w:pPr>
            <w:r w:rsidRPr="008D690A">
              <w:rPr>
                <w:rFonts w:ascii="Times New Roman" w:eastAsia="Times New Roman" w:hAnsi="Times New Roman" w:cs="Times New Roman"/>
                <w:color w:val="000000"/>
                <w:sz w:val="24"/>
                <w:szCs w:val="24"/>
                <w:lang w:eastAsia="ru-RU"/>
              </w:rPr>
              <w:t>3 174,68</w:t>
            </w:r>
          </w:p>
        </w:tc>
      </w:tr>
      <w:tr w:rsidR="00CB573D" w:rsidRPr="008D690A" w:rsidTr="00CB573D">
        <w:trPr>
          <w:trHeight w:val="424"/>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573D" w:rsidRPr="008D690A" w:rsidRDefault="00CB573D" w:rsidP="008D690A">
            <w:pPr>
              <w:spacing w:after="0" w:line="240" w:lineRule="auto"/>
              <w:rPr>
                <w:rFonts w:ascii="Times New Roman" w:eastAsia="Times New Roman" w:hAnsi="Times New Roman" w:cs="Times New Roman"/>
                <w:color w:val="000000"/>
                <w:sz w:val="24"/>
                <w:szCs w:val="24"/>
                <w:lang w:eastAsia="ru-RU"/>
              </w:rPr>
            </w:pPr>
            <w:r w:rsidRPr="008D690A">
              <w:rPr>
                <w:rFonts w:ascii="Times New Roman" w:eastAsia="Times New Roman" w:hAnsi="Times New Roman" w:cs="Times New Roman"/>
                <w:color w:val="000000"/>
                <w:sz w:val="24"/>
                <w:szCs w:val="24"/>
                <w:lang w:eastAsia="ru-RU"/>
              </w:rPr>
              <w:t>поз.42</w:t>
            </w:r>
          </w:p>
        </w:tc>
        <w:tc>
          <w:tcPr>
            <w:tcW w:w="2208" w:type="dxa"/>
            <w:tcBorders>
              <w:top w:val="single" w:sz="4" w:space="0" w:color="auto"/>
              <w:left w:val="nil"/>
              <w:bottom w:val="single" w:sz="4" w:space="0" w:color="auto"/>
              <w:right w:val="single" w:sz="4" w:space="0" w:color="auto"/>
            </w:tcBorders>
            <w:shd w:val="clear" w:color="auto" w:fill="auto"/>
            <w:noWrap/>
            <w:vAlign w:val="bottom"/>
            <w:hideMark/>
          </w:tcPr>
          <w:p w:rsidR="00CB573D" w:rsidRPr="008D690A" w:rsidRDefault="00CB573D" w:rsidP="008D690A">
            <w:pPr>
              <w:spacing w:after="0" w:line="240" w:lineRule="auto"/>
              <w:jc w:val="center"/>
              <w:rPr>
                <w:rFonts w:ascii="Times New Roman" w:eastAsia="Times New Roman" w:hAnsi="Times New Roman" w:cs="Times New Roman"/>
                <w:color w:val="000000"/>
                <w:sz w:val="24"/>
                <w:szCs w:val="24"/>
                <w:lang w:eastAsia="ru-RU"/>
              </w:rPr>
            </w:pPr>
            <w:r w:rsidRPr="008D690A">
              <w:rPr>
                <w:rFonts w:ascii="Times New Roman" w:eastAsia="Times New Roman" w:hAnsi="Times New Roman" w:cs="Times New Roman"/>
                <w:color w:val="000000"/>
                <w:sz w:val="24"/>
                <w:szCs w:val="24"/>
                <w:lang w:eastAsia="ru-RU"/>
              </w:rPr>
              <w:t>52,53</w:t>
            </w:r>
          </w:p>
        </w:tc>
        <w:tc>
          <w:tcPr>
            <w:tcW w:w="1657" w:type="dxa"/>
            <w:vMerge/>
            <w:tcBorders>
              <w:top w:val="single" w:sz="4" w:space="0" w:color="auto"/>
              <w:left w:val="single" w:sz="4" w:space="0" w:color="auto"/>
              <w:bottom w:val="single" w:sz="4" w:space="0" w:color="000000"/>
              <w:right w:val="single" w:sz="4" w:space="0" w:color="auto"/>
            </w:tcBorders>
            <w:vAlign w:val="center"/>
            <w:hideMark/>
          </w:tcPr>
          <w:p w:rsidR="00CB573D" w:rsidRPr="008D690A" w:rsidRDefault="00CB573D" w:rsidP="008D690A">
            <w:pPr>
              <w:spacing w:after="0" w:line="240" w:lineRule="auto"/>
              <w:rPr>
                <w:rFonts w:ascii="Times New Roman" w:eastAsia="Times New Roman" w:hAnsi="Times New Roman" w:cs="Times New Roman"/>
                <w:color w:val="000000"/>
                <w:sz w:val="24"/>
                <w:szCs w:val="24"/>
                <w:lang w:eastAsia="ru-RU"/>
              </w:rPr>
            </w:pPr>
          </w:p>
        </w:tc>
        <w:tc>
          <w:tcPr>
            <w:tcW w:w="2879" w:type="dxa"/>
            <w:tcBorders>
              <w:top w:val="single" w:sz="4" w:space="0" w:color="auto"/>
              <w:left w:val="nil"/>
              <w:bottom w:val="single" w:sz="4" w:space="0" w:color="auto"/>
              <w:right w:val="single" w:sz="4" w:space="0" w:color="auto"/>
            </w:tcBorders>
            <w:shd w:val="clear" w:color="auto" w:fill="auto"/>
            <w:noWrap/>
            <w:vAlign w:val="center"/>
            <w:hideMark/>
          </w:tcPr>
          <w:p w:rsidR="00CB573D" w:rsidRPr="008D690A" w:rsidRDefault="00CB573D" w:rsidP="008D690A">
            <w:pPr>
              <w:spacing w:after="0" w:line="240" w:lineRule="auto"/>
              <w:jc w:val="center"/>
              <w:rPr>
                <w:rFonts w:ascii="Times New Roman" w:eastAsia="Times New Roman" w:hAnsi="Times New Roman" w:cs="Times New Roman"/>
                <w:color w:val="000000"/>
                <w:sz w:val="24"/>
                <w:szCs w:val="24"/>
                <w:lang w:eastAsia="ru-RU"/>
              </w:rPr>
            </w:pPr>
            <w:r w:rsidRPr="008D690A">
              <w:rPr>
                <w:rFonts w:ascii="Times New Roman" w:eastAsia="Times New Roman" w:hAnsi="Times New Roman" w:cs="Times New Roman"/>
                <w:color w:val="000000"/>
                <w:sz w:val="24"/>
                <w:szCs w:val="24"/>
                <w:lang w:eastAsia="ru-RU"/>
              </w:rPr>
              <w:t>1 657,38</w:t>
            </w:r>
          </w:p>
        </w:tc>
      </w:tr>
      <w:tr w:rsidR="00CB573D" w:rsidRPr="008D690A" w:rsidTr="00CB573D">
        <w:trPr>
          <w:trHeight w:val="416"/>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B573D" w:rsidRPr="008D690A" w:rsidRDefault="00CB573D" w:rsidP="008D690A">
            <w:pPr>
              <w:spacing w:after="0" w:line="240" w:lineRule="auto"/>
              <w:rPr>
                <w:rFonts w:ascii="Times New Roman" w:eastAsia="Times New Roman" w:hAnsi="Times New Roman" w:cs="Times New Roman"/>
                <w:color w:val="000000"/>
                <w:sz w:val="24"/>
                <w:szCs w:val="24"/>
                <w:lang w:eastAsia="ru-RU"/>
              </w:rPr>
            </w:pPr>
            <w:r w:rsidRPr="008D690A">
              <w:rPr>
                <w:rFonts w:ascii="Times New Roman" w:eastAsia="Times New Roman" w:hAnsi="Times New Roman" w:cs="Times New Roman"/>
                <w:color w:val="000000"/>
                <w:sz w:val="24"/>
                <w:szCs w:val="24"/>
                <w:lang w:eastAsia="ru-RU"/>
              </w:rPr>
              <w:t>поз.43</w:t>
            </w:r>
          </w:p>
        </w:tc>
        <w:tc>
          <w:tcPr>
            <w:tcW w:w="2208" w:type="dxa"/>
            <w:tcBorders>
              <w:top w:val="nil"/>
              <w:left w:val="nil"/>
              <w:bottom w:val="single" w:sz="4" w:space="0" w:color="auto"/>
              <w:right w:val="single" w:sz="4" w:space="0" w:color="auto"/>
            </w:tcBorders>
            <w:shd w:val="clear" w:color="auto" w:fill="auto"/>
            <w:noWrap/>
            <w:vAlign w:val="bottom"/>
            <w:hideMark/>
          </w:tcPr>
          <w:p w:rsidR="00CB573D" w:rsidRPr="008D690A" w:rsidRDefault="00CB573D" w:rsidP="008D690A">
            <w:pPr>
              <w:spacing w:after="0" w:line="240" w:lineRule="auto"/>
              <w:jc w:val="center"/>
              <w:rPr>
                <w:rFonts w:ascii="Times New Roman" w:eastAsia="Times New Roman" w:hAnsi="Times New Roman" w:cs="Times New Roman"/>
                <w:color w:val="000000"/>
                <w:sz w:val="24"/>
                <w:szCs w:val="24"/>
                <w:lang w:eastAsia="ru-RU"/>
              </w:rPr>
            </w:pPr>
            <w:r w:rsidRPr="008D690A">
              <w:rPr>
                <w:rFonts w:ascii="Times New Roman" w:eastAsia="Times New Roman" w:hAnsi="Times New Roman" w:cs="Times New Roman"/>
                <w:color w:val="000000"/>
                <w:sz w:val="24"/>
                <w:szCs w:val="24"/>
                <w:lang w:eastAsia="ru-RU"/>
              </w:rPr>
              <w:t>79,02</w:t>
            </w:r>
          </w:p>
        </w:tc>
        <w:tc>
          <w:tcPr>
            <w:tcW w:w="1657" w:type="dxa"/>
            <w:vMerge/>
            <w:tcBorders>
              <w:top w:val="nil"/>
              <w:left w:val="single" w:sz="4" w:space="0" w:color="auto"/>
              <w:bottom w:val="single" w:sz="4" w:space="0" w:color="000000"/>
              <w:right w:val="single" w:sz="4" w:space="0" w:color="auto"/>
            </w:tcBorders>
            <w:vAlign w:val="center"/>
            <w:hideMark/>
          </w:tcPr>
          <w:p w:rsidR="00CB573D" w:rsidRPr="008D690A" w:rsidRDefault="00CB573D" w:rsidP="008D690A">
            <w:pPr>
              <w:spacing w:after="0" w:line="240" w:lineRule="auto"/>
              <w:rPr>
                <w:rFonts w:ascii="Times New Roman" w:eastAsia="Times New Roman" w:hAnsi="Times New Roman" w:cs="Times New Roman"/>
                <w:color w:val="000000"/>
                <w:sz w:val="24"/>
                <w:szCs w:val="24"/>
                <w:lang w:eastAsia="ru-RU"/>
              </w:rPr>
            </w:pPr>
          </w:p>
        </w:tc>
        <w:tc>
          <w:tcPr>
            <w:tcW w:w="2879" w:type="dxa"/>
            <w:tcBorders>
              <w:top w:val="nil"/>
              <w:left w:val="nil"/>
              <w:bottom w:val="single" w:sz="4" w:space="0" w:color="auto"/>
              <w:right w:val="single" w:sz="4" w:space="0" w:color="auto"/>
            </w:tcBorders>
            <w:shd w:val="clear" w:color="auto" w:fill="auto"/>
            <w:noWrap/>
            <w:vAlign w:val="center"/>
            <w:hideMark/>
          </w:tcPr>
          <w:p w:rsidR="00CB573D" w:rsidRPr="008D690A" w:rsidRDefault="00CB573D" w:rsidP="008D690A">
            <w:pPr>
              <w:spacing w:after="0" w:line="240" w:lineRule="auto"/>
              <w:jc w:val="center"/>
              <w:rPr>
                <w:rFonts w:ascii="Times New Roman" w:eastAsia="Times New Roman" w:hAnsi="Times New Roman" w:cs="Times New Roman"/>
                <w:color w:val="000000"/>
                <w:sz w:val="24"/>
                <w:szCs w:val="24"/>
                <w:lang w:eastAsia="ru-RU"/>
              </w:rPr>
            </w:pPr>
            <w:r w:rsidRPr="008D690A">
              <w:rPr>
                <w:rFonts w:ascii="Times New Roman" w:eastAsia="Times New Roman" w:hAnsi="Times New Roman" w:cs="Times New Roman"/>
                <w:color w:val="000000"/>
                <w:sz w:val="24"/>
                <w:szCs w:val="24"/>
                <w:lang w:eastAsia="ru-RU"/>
              </w:rPr>
              <w:t>2 493,17</w:t>
            </w:r>
          </w:p>
        </w:tc>
      </w:tr>
      <w:tr w:rsidR="00CB573D" w:rsidRPr="008D690A" w:rsidTr="00CB573D">
        <w:trPr>
          <w:trHeight w:val="330"/>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CB573D" w:rsidRPr="008D690A" w:rsidRDefault="00CB573D" w:rsidP="008D690A">
            <w:pPr>
              <w:spacing w:after="0" w:line="240" w:lineRule="auto"/>
              <w:rPr>
                <w:rFonts w:ascii="Times New Roman" w:eastAsia="Times New Roman" w:hAnsi="Times New Roman" w:cs="Times New Roman"/>
                <w:color w:val="000000"/>
                <w:sz w:val="24"/>
                <w:szCs w:val="24"/>
                <w:lang w:eastAsia="ru-RU"/>
              </w:rPr>
            </w:pPr>
            <w:r w:rsidRPr="008D690A">
              <w:rPr>
                <w:rFonts w:ascii="Times New Roman" w:eastAsia="Times New Roman" w:hAnsi="Times New Roman" w:cs="Times New Roman"/>
                <w:color w:val="000000"/>
                <w:sz w:val="24"/>
                <w:szCs w:val="24"/>
                <w:lang w:eastAsia="ru-RU"/>
              </w:rPr>
              <w:t>поз.51</w:t>
            </w:r>
          </w:p>
        </w:tc>
        <w:tc>
          <w:tcPr>
            <w:tcW w:w="2208" w:type="dxa"/>
            <w:tcBorders>
              <w:top w:val="nil"/>
              <w:left w:val="nil"/>
              <w:bottom w:val="single" w:sz="4" w:space="0" w:color="auto"/>
              <w:right w:val="single" w:sz="4" w:space="0" w:color="auto"/>
            </w:tcBorders>
            <w:shd w:val="clear" w:color="auto" w:fill="auto"/>
            <w:noWrap/>
            <w:vAlign w:val="bottom"/>
            <w:hideMark/>
          </w:tcPr>
          <w:p w:rsidR="00CB573D" w:rsidRPr="008D690A" w:rsidRDefault="00CB573D" w:rsidP="008D690A">
            <w:pPr>
              <w:spacing w:after="0" w:line="240" w:lineRule="auto"/>
              <w:jc w:val="center"/>
              <w:rPr>
                <w:rFonts w:ascii="Times New Roman" w:eastAsia="Times New Roman" w:hAnsi="Times New Roman" w:cs="Times New Roman"/>
                <w:color w:val="000000"/>
                <w:sz w:val="24"/>
                <w:szCs w:val="24"/>
                <w:lang w:eastAsia="ru-RU"/>
              </w:rPr>
            </w:pPr>
            <w:r w:rsidRPr="008D690A">
              <w:rPr>
                <w:rFonts w:ascii="Times New Roman" w:eastAsia="Times New Roman" w:hAnsi="Times New Roman" w:cs="Times New Roman"/>
                <w:color w:val="000000"/>
                <w:sz w:val="24"/>
                <w:szCs w:val="24"/>
                <w:lang w:eastAsia="ru-RU"/>
              </w:rPr>
              <w:t>14,40</w:t>
            </w:r>
          </w:p>
        </w:tc>
        <w:tc>
          <w:tcPr>
            <w:tcW w:w="1657" w:type="dxa"/>
            <w:vMerge/>
            <w:tcBorders>
              <w:top w:val="nil"/>
              <w:left w:val="single" w:sz="4" w:space="0" w:color="auto"/>
              <w:bottom w:val="single" w:sz="4" w:space="0" w:color="000000"/>
              <w:right w:val="single" w:sz="4" w:space="0" w:color="auto"/>
            </w:tcBorders>
            <w:vAlign w:val="center"/>
            <w:hideMark/>
          </w:tcPr>
          <w:p w:rsidR="00CB573D" w:rsidRPr="008D690A" w:rsidRDefault="00CB573D" w:rsidP="008D690A">
            <w:pPr>
              <w:spacing w:after="0" w:line="240" w:lineRule="auto"/>
              <w:rPr>
                <w:rFonts w:ascii="Times New Roman" w:eastAsia="Times New Roman" w:hAnsi="Times New Roman" w:cs="Times New Roman"/>
                <w:color w:val="000000"/>
                <w:sz w:val="24"/>
                <w:szCs w:val="24"/>
                <w:lang w:eastAsia="ru-RU"/>
              </w:rPr>
            </w:pPr>
          </w:p>
        </w:tc>
        <w:tc>
          <w:tcPr>
            <w:tcW w:w="2879" w:type="dxa"/>
            <w:tcBorders>
              <w:top w:val="nil"/>
              <w:left w:val="nil"/>
              <w:bottom w:val="single" w:sz="4" w:space="0" w:color="auto"/>
              <w:right w:val="single" w:sz="4" w:space="0" w:color="auto"/>
            </w:tcBorders>
            <w:shd w:val="clear" w:color="auto" w:fill="auto"/>
            <w:noWrap/>
            <w:vAlign w:val="center"/>
            <w:hideMark/>
          </w:tcPr>
          <w:p w:rsidR="00CB573D" w:rsidRPr="008D690A" w:rsidRDefault="00CB573D" w:rsidP="008D690A">
            <w:pPr>
              <w:spacing w:after="0" w:line="240" w:lineRule="auto"/>
              <w:jc w:val="center"/>
              <w:rPr>
                <w:rFonts w:ascii="Times New Roman" w:eastAsia="Times New Roman" w:hAnsi="Times New Roman" w:cs="Times New Roman"/>
                <w:color w:val="000000"/>
                <w:sz w:val="24"/>
                <w:szCs w:val="24"/>
                <w:lang w:eastAsia="ru-RU"/>
              </w:rPr>
            </w:pPr>
            <w:r w:rsidRPr="008D690A">
              <w:rPr>
                <w:rFonts w:ascii="Times New Roman" w:eastAsia="Times New Roman" w:hAnsi="Times New Roman" w:cs="Times New Roman"/>
                <w:color w:val="000000"/>
                <w:sz w:val="24"/>
                <w:szCs w:val="24"/>
                <w:lang w:eastAsia="ru-RU"/>
              </w:rPr>
              <w:t>454,34</w:t>
            </w:r>
          </w:p>
        </w:tc>
      </w:tr>
      <w:tr w:rsidR="00CB573D" w:rsidRPr="008D690A" w:rsidTr="00CB573D">
        <w:trPr>
          <w:trHeight w:val="33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CB573D" w:rsidRPr="008D690A" w:rsidRDefault="00CB573D" w:rsidP="008D690A">
            <w:pPr>
              <w:spacing w:after="0" w:line="240" w:lineRule="auto"/>
              <w:rPr>
                <w:rFonts w:ascii="Times New Roman" w:eastAsia="Times New Roman" w:hAnsi="Times New Roman" w:cs="Times New Roman"/>
                <w:color w:val="000000"/>
                <w:sz w:val="24"/>
                <w:szCs w:val="24"/>
                <w:lang w:eastAsia="ru-RU"/>
              </w:rPr>
            </w:pPr>
            <w:r w:rsidRPr="008D690A">
              <w:rPr>
                <w:rFonts w:ascii="Times New Roman" w:eastAsia="Times New Roman" w:hAnsi="Times New Roman" w:cs="Times New Roman"/>
                <w:color w:val="000000"/>
                <w:sz w:val="24"/>
                <w:szCs w:val="24"/>
                <w:lang w:eastAsia="ru-RU"/>
              </w:rPr>
              <w:t>ИТОГО:</w:t>
            </w:r>
          </w:p>
        </w:tc>
        <w:tc>
          <w:tcPr>
            <w:tcW w:w="2208" w:type="dxa"/>
            <w:tcBorders>
              <w:top w:val="nil"/>
              <w:left w:val="nil"/>
              <w:bottom w:val="single" w:sz="4" w:space="0" w:color="auto"/>
              <w:right w:val="single" w:sz="4" w:space="0" w:color="auto"/>
            </w:tcBorders>
            <w:shd w:val="clear" w:color="auto" w:fill="auto"/>
            <w:noWrap/>
            <w:vAlign w:val="bottom"/>
            <w:hideMark/>
          </w:tcPr>
          <w:p w:rsidR="00CB573D" w:rsidRPr="008D690A" w:rsidRDefault="00CB573D" w:rsidP="008D690A">
            <w:pPr>
              <w:spacing w:after="0" w:line="240" w:lineRule="auto"/>
              <w:jc w:val="center"/>
              <w:rPr>
                <w:rFonts w:ascii="Times New Roman" w:eastAsia="Times New Roman" w:hAnsi="Times New Roman" w:cs="Times New Roman"/>
                <w:color w:val="000000"/>
                <w:sz w:val="24"/>
                <w:szCs w:val="24"/>
                <w:lang w:eastAsia="ru-RU"/>
              </w:rPr>
            </w:pPr>
            <w:r w:rsidRPr="008D690A">
              <w:rPr>
                <w:rFonts w:ascii="Times New Roman" w:eastAsia="Times New Roman" w:hAnsi="Times New Roman" w:cs="Times New Roman"/>
                <w:color w:val="000000"/>
                <w:sz w:val="24"/>
                <w:szCs w:val="24"/>
                <w:lang w:eastAsia="ru-RU"/>
              </w:rPr>
              <w:t>334,57</w:t>
            </w:r>
          </w:p>
        </w:tc>
        <w:tc>
          <w:tcPr>
            <w:tcW w:w="1657" w:type="dxa"/>
            <w:tcBorders>
              <w:top w:val="nil"/>
              <w:left w:val="nil"/>
              <w:bottom w:val="single" w:sz="4" w:space="0" w:color="auto"/>
              <w:right w:val="single" w:sz="4" w:space="0" w:color="auto"/>
            </w:tcBorders>
            <w:shd w:val="clear" w:color="auto" w:fill="auto"/>
            <w:noWrap/>
            <w:vAlign w:val="center"/>
            <w:hideMark/>
          </w:tcPr>
          <w:p w:rsidR="00CB573D" w:rsidRPr="008D690A" w:rsidRDefault="00CB573D" w:rsidP="008D690A">
            <w:pPr>
              <w:spacing w:after="0" w:line="240" w:lineRule="auto"/>
              <w:jc w:val="center"/>
              <w:rPr>
                <w:rFonts w:ascii="Times New Roman" w:eastAsia="Times New Roman" w:hAnsi="Times New Roman" w:cs="Times New Roman"/>
                <w:color w:val="000000"/>
                <w:sz w:val="24"/>
                <w:szCs w:val="24"/>
                <w:lang w:eastAsia="ru-RU"/>
              </w:rPr>
            </w:pPr>
            <w:r w:rsidRPr="008D690A">
              <w:rPr>
                <w:rFonts w:ascii="Times New Roman" w:eastAsia="Times New Roman" w:hAnsi="Times New Roman" w:cs="Times New Roman"/>
                <w:color w:val="000000"/>
                <w:sz w:val="24"/>
                <w:szCs w:val="24"/>
                <w:lang w:eastAsia="ru-RU"/>
              </w:rPr>
              <w:t>10 556,08</w:t>
            </w:r>
          </w:p>
        </w:tc>
        <w:tc>
          <w:tcPr>
            <w:tcW w:w="2879" w:type="dxa"/>
            <w:tcBorders>
              <w:top w:val="nil"/>
              <w:left w:val="nil"/>
              <w:bottom w:val="single" w:sz="4" w:space="0" w:color="auto"/>
              <w:right w:val="single" w:sz="4" w:space="0" w:color="auto"/>
            </w:tcBorders>
            <w:shd w:val="clear" w:color="auto" w:fill="auto"/>
            <w:noWrap/>
            <w:vAlign w:val="center"/>
            <w:hideMark/>
          </w:tcPr>
          <w:p w:rsidR="00CB573D" w:rsidRPr="008D690A" w:rsidRDefault="00CB573D" w:rsidP="008D690A">
            <w:pPr>
              <w:spacing w:after="0" w:line="240" w:lineRule="auto"/>
              <w:jc w:val="center"/>
              <w:rPr>
                <w:rFonts w:ascii="Times New Roman" w:eastAsia="Times New Roman" w:hAnsi="Times New Roman" w:cs="Times New Roman"/>
                <w:color w:val="000000"/>
                <w:sz w:val="24"/>
                <w:szCs w:val="24"/>
                <w:lang w:eastAsia="ru-RU"/>
              </w:rPr>
            </w:pPr>
            <w:r w:rsidRPr="008D690A">
              <w:rPr>
                <w:rFonts w:ascii="Times New Roman" w:eastAsia="Times New Roman" w:hAnsi="Times New Roman" w:cs="Times New Roman"/>
                <w:color w:val="000000"/>
                <w:sz w:val="24"/>
                <w:szCs w:val="24"/>
                <w:lang w:eastAsia="ru-RU"/>
              </w:rPr>
              <w:t>10 556,08</w:t>
            </w:r>
          </w:p>
        </w:tc>
      </w:tr>
    </w:tbl>
    <w:p w:rsidR="008D690A" w:rsidRPr="008D690A" w:rsidRDefault="008D690A" w:rsidP="008D690A">
      <w:pPr>
        <w:suppressAutoHyphens/>
        <w:spacing w:after="0" w:line="240" w:lineRule="auto"/>
        <w:ind w:firstLine="708"/>
        <w:jc w:val="both"/>
        <w:rPr>
          <w:rFonts w:ascii="Times New Roman" w:eastAsia="Times New Roman" w:hAnsi="Times New Roman" w:cs="Times New Roman"/>
          <w:sz w:val="28"/>
          <w:szCs w:val="28"/>
          <w:lang w:eastAsia="x-none"/>
        </w:rPr>
      </w:pPr>
    </w:p>
    <w:p w:rsidR="008D690A" w:rsidRPr="008D690A" w:rsidRDefault="008D690A" w:rsidP="008D690A">
      <w:pPr>
        <w:suppressAutoHyphens/>
        <w:spacing w:after="0" w:line="240" w:lineRule="auto"/>
        <w:ind w:firstLine="708"/>
        <w:jc w:val="both"/>
        <w:rPr>
          <w:rFonts w:ascii="Times New Roman" w:eastAsia="Times New Roman" w:hAnsi="Times New Roman" w:cs="Times New Roman"/>
          <w:i/>
          <w:sz w:val="28"/>
          <w:szCs w:val="28"/>
          <w:lang w:eastAsia="x-none"/>
        </w:rPr>
      </w:pPr>
      <w:r w:rsidRPr="008D690A">
        <w:rPr>
          <w:rFonts w:ascii="Times New Roman" w:eastAsia="Times New Roman" w:hAnsi="Times New Roman" w:cs="Times New Roman"/>
          <w:sz w:val="28"/>
          <w:szCs w:val="28"/>
          <w:lang w:eastAsia="x-none"/>
        </w:rPr>
        <w:t>Корректировка расходов, относимых на подключаемую нагрузку, осуществлена Министерством за счет исключения расходов на выполнение проектных работ в размере 282,34 тыс. руб. рассчитанных на основании СБЦП 81-2001-07.</w:t>
      </w:r>
    </w:p>
    <w:p w:rsidR="008D690A" w:rsidRPr="008D690A" w:rsidRDefault="008D690A" w:rsidP="008D690A">
      <w:pPr>
        <w:suppressAutoHyphens/>
        <w:spacing w:after="0" w:line="240" w:lineRule="auto"/>
        <w:ind w:firstLine="708"/>
        <w:jc w:val="both"/>
        <w:rPr>
          <w:rFonts w:ascii="Times New Roman" w:eastAsia="Times New Roman" w:hAnsi="Times New Roman" w:cs="Times New Roman"/>
          <w:sz w:val="28"/>
          <w:szCs w:val="28"/>
          <w:lang w:val="x-none" w:eastAsia="x-none"/>
        </w:rPr>
      </w:pPr>
      <w:r w:rsidRPr="008D690A">
        <w:rPr>
          <w:rFonts w:ascii="Times New Roman" w:eastAsia="Times New Roman" w:hAnsi="Times New Roman" w:cs="Times New Roman"/>
          <w:sz w:val="28"/>
          <w:szCs w:val="28"/>
          <w:lang w:val="x-none" w:eastAsia="x-none"/>
        </w:rPr>
        <w:t xml:space="preserve">Скорректирован размер налога на прибыль с учетом положений </w:t>
      </w:r>
      <w:r w:rsidRPr="008D690A">
        <w:rPr>
          <w:rFonts w:ascii="Times New Roman" w:eastAsia="Times New Roman" w:hAnsi="Times New Roman" w:cs="Times New Roman"/>
          <w:sz w:val="28"/>
          <w:szCs w:val="28"/>
          <w:lang w:val="x-none" w:eastAsia="x-none"/>
        </w:rPr>
        <w:br/>
        <w:t>п. 5 статьи 270 Налогового кодекса РФ</w:t>
      </w:r>
      <w:r w:rsidRPr="008D690A">
        <w:rPr>
          <w:rFonts w:ascii="Times New Roman" w:eastAsia="Times New Roman" w:hAnsi="Times New Roman" w:cs="Times New Roman"/>
          <w:sz w:val="28"/>
          <w:szCs w:val="28"/>
          <w:lang w:eastAsia="x-none"/>
        </w:rPr>
        <w:t>, а также Методических указаний</w:t>
      </w:r>
      <w:r w:rsidRPr="008D690A">
        <w:rPr>
          <w:rFonts w:ascii="Times New Roman" w:eastAsia="Times New Roman" w:hAnsi="Times New Roman" w:cs="Times New Roman"/>
          <w:sz w:val="28"/>
          <w:szCs w:val="28"/>
          <w:lang w:val="x-none" w:eastAsia="x-none"/>
        </w:rPr>
        <w:t>.</w:t>
      </w:r>
    </w:p>
    <w:p w:rsidR="008D690A" w:rsidRPr="008D690A" w:rsidRDefault="008D690A" w:rsidP="008D690A">
      <w:pPr>
        <w:suppressAutoHyphens/>
        <w:spacing w:after="0" w:line="240" w:lineRule="auto"/>
        <w:ind w:firstLine="708"/>
        <w:jc w:val="both"/>
        <w:rPr>
          <w:rFonts w:ascii="Times New Roman" w:eastAsia="Times New Roman" w:hAnsi="Times New Roman" w:cs="Times New Roman"/>
          <w:sz w:val="28"/>
          <w:szCs w:val="28"/>
          <w:lang w:val="x-none" w:eastAsia="x-none"/>
        </w:rPr>
      </w:pPr>
      <w:r w:rsidRPr="008D690A">
        <w:rPr>
          <w:rFonts w:ascii="Times New Roman" w:eastAsia="Times New Roman" w:hAnsi="Times New Roman" w:cs="Times New Roman"/>
          <w:sz w:val="28"/>
          <w:szCs w:val="28"/>
          <w:lang w:val="x-none" w:eastAsia="x-none"/>
        </w:rPr>
        <w:t xml:space="preserve">В результате проведенной экспертизы представленных расчетных материалов для установления платы в индивидуальном порядке </w:t>
      </w:r>
      <w:r w:rsidRPr="008D690A">
        <w:rPr>
          <w:rFonts w:ascii="Times New Roman" w:eastAsia="Times New Roman" w:hAnsi="Times New Roman" w:cs="Times New Roman"/>
          <w:sz w:val="28"/>
          <w:szCs w:val="28"/>
          <w:lang w:val="x-none" w:eastAsia="x-none"/>
        </w:rPr>
        <w:br/>
        <w:t xml:space="preserve">за подключение (технологическое присоединение) к </w:t>
      </w:r>
      <w:r w:rsidRPr="008D690A">
        <w:rPr>
          <w:rFonts w:ascii="Times New Roman" w:eastAsia="Times New Roman" w:hAnsi="Times New Roman" w:cs="Times New Roman"/>
          <w:sz w:val="28"/>
          <w:szCs w:val="28"/>
          <w:lang w:eastAsia="x-none"/>
        </w:rPr>
        <w:t xml:space="preserve">централизованной системе водоотведения </w:t>
      </w:r>
      <w:r w:rsidRPr="008D690A">
        <w:rPr>
          <w:rFonts w:ascii="Times New Roman" w:eastAsia="Times New Roman" w:hAnsi="Times New Roman" w:cs="Times New Roman"/>
          <w:sz w:val="28"/>
          <w:szCs w:val="28"/>
          <w:lang w:val="x-none" w:eastAsia="x-none"/>
        </w:rPr>
        <w:t>организации, скорректированы и учтены основные статьи (группы) расходов, в том числе:</w:t>
      </w:r>
    </w:p>
    <w:p w:rsidR="008D690A" w:rsidRPr="008D690A" w:rsidRDefault="008D690A" w:rsidP="00423719">
      <w:pPr>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8D690A">
        <w:rPr>
          <w:rFonts w:ascii="Times New Roman" w:eastAsia="Times New Roman" w:hAnsi="Times New Roman" w:cs="Times New Roman"/>
          <w:sz w:val="28"/>
          <w:szCs w:val="28"/>
          <w:lang w:eastAsia="ru-RU"/>
        </w:rPr>
        <w:t xml:space="preserve">снижены расходы, относимые на ставку за подключаемую нагрузку, </w:t>
      </w:r>
      <w:r w:rsidR="00423719">
        <w:rPr>
          <w:rFonts w:ascii="Times New Roman" w:eastAsia="Times New Roman" w:hAnsi="Times New Roman" w:cs="Times New Roman"/>
          <w:sz w:val="28"/>
          <w:szCs w:val="28"/>
          <w:lang w:eastAsia="ru-RU"/>
        </w:rPr>
        <w:t xml:space="preserve">по позиции 20 </w:t>
      </w:r>
      <w:r w:rsidRPr="008D690A">
        <w:rPr>
          <w:rFonts w:ascii="Times New Roman" w:eastAsia="Times New Roman" w:hAnsi="Times New Roman" w:cs="Times New Roman"/>
          <w:sz w:val="28"/>
          <w:szCs w:val="28"/>
          <w:lang w:eastAsia="ru-RU"/>
        </w:rPr>
        <w:t>на 55 549 руб.</w:t>
      </w:r>
      <w:r w:rsidR="00423719">
        <w:rPr>
          <w:rFonts w:ascii="Times New Roman" w:eastAsia="Times New Roman" w:hAnsi="Times New Roman" w:cs="Times New Roman"/>
          <w:sz w:val="28"/>
          <w:szCs w:val="28"/>
          <w:lang w:eastAsia="ru-RU"/>
        </w:rPr>
        <w:t xml:space="preserve">, по позиции 22 на </w:t>
      </w:r>
      <w:r w:rsidR="00423719" w:rsidRPr="008D690A">
        <w:rPr>
          <w:rFonts w:ascii="Times New Roman" w:eastAsia="Times New Roman" w:hAnsi="Times New Roman" w:cs="Times New Roman"/>
          <w:sz w:val="28"/>
          <w:szCs w:val="28"/>
          <w:lang w:eastAsia="ru-RU"/>
        </w:rPr>
        <w:t>32 930 руб</w:t>
      </w:r>
      <w:r w:rsidR="00423719">
        <w:rPr>
          <w:rFonts w:ascii="Times New Roman" w:eastAsia="Times New Roman" w:hAnsi="Times New Roman" w:cs="Times New Roman"/>
          <w:sz w:val="28"/>
          <w:szCs w:val="28"/>
          <w:lang w:eastAsia="ru-RU"/>
        </w:rPr>
        <w:t>.</w:t>
      </w:r>
      <w:r w:rsidRPr="008D690A">
        <w:rPr>
          <w:rFonts w:ascii="Times New Roman" w:eastAsia="Times New Roman" w:hAnsi="Times New Roman" w:cs="Times New Roman"/>
          <w:sz w:val="28"/>
          <w:szCs w:val="28"/>
          <w:lang w:eastAsia="ru-RU"/>
        </w:rPr>
        <w:t>;</w:t>
      </w:r>
    </w:p>
    <w:p w:rsidR="008D690A" w:rsidRPr="008D690A" w:rsidRDefault="008D690A" w:rsidP="00423719">
      <w:pPr>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8D690A">
        <w:rPr>
          <w:rFonts w:ascii="Times New Roman" w:eastAsia="Times New Roman" w:hAnsi="Times New Roman" w:cs="Times New Roman"/>
          <w:sz w:val="28"/>
          <w:szCs w:val="28"/>
          <w:lang w:eastAsia="ru-RU"/>
        </w:rPr>
        <w:t>расходы на оп</w:t>
      </w:r>
      <w:r w:rsidR="00423719">
        <w:rPr>
          <w:rFonts w:ascii="Times New Roman" w:eastAsia="Times New Roman" w:hAnsi="Times New Roman" w:cs="Times New Roman"/>
          <w:sz w:val="28"/>
          <w:szCs w:val="28"/>
          <w:lang w:eastAsia="ru-RU"/>
        </w:rPr>
        <w:t>лату налога на прибыль в размерах</w:t>
      </w:r>
      <w:r w:rsidRPr="008D690A">
        <w:rPr>
          <w:rFonts w:ascii="Times New Roman" w:eastAsia="Times New Roman" w:hAnsi="Times New Roman" w:cs="Times New Roman"/>
          <w:sz w:val="28"/>
          <w:szCs w:val="28"/>
          <w:lang w:eastAsia="ru-RU"/>
        </w:rPr>
        <w:t xml:space="preserve"> </w:t>
      </w:r>
      <w:r w:rsidRPr="008D690A">
        <w:rPr>
          <w:rFonts w:ascii="Times New Roman" w:eastAsia="Times New Roman" w:hAnsi="Times New Roman" w:cs="Times New Roman"/>
          <w:sz w:val="28"/>
          <w:szCs w:val="28"/>
          <w:lang w:eastAsia="ru-RU"/>
        </w:rPr>
        <w:br/>
      </w:r>
      <w:r w:rsidRPr="008D690A">
        <w:rPr>
          <w:rFonts w:ascii="Times New Roman" w:eastAsia="Times New Roman" w:hAnsi="Times New Roman" w:cs="Times New Roman"/>
          <w:sz w:val="28"/>
          <w:szCs w:val="28"/>
          <w:lang w:eastAsia="x-none"/>
        </w:rPr>
        <w:t xml:space="preserve">478 950 </w:t>
      </w:r>
      <w:r w:rsidRPr="008D690A">
        <w:rPr>
          <w:rFonts w:ascii="Times New Roman" w:eastAsia="Times New Roman" w:hAnsi="Times New Roman" w:cs="Times New Roman"/>
          <w:sz w:val="28"/>
          <w:szCs w:val="28"/>
          <w:lang w:eastAsia="ru-RU"/>
        </w:rPr>
        <w:t>руб</w:t>
      </w:r>
      <w:r w:rsidR="00423719">
        <w:rPr>
          <w:rFonts w:ascii="Times New Roman" w:eastAsia="Times New Roman" w:hAnsi="Times New Roman" w:cs="Times New Roman"/>
          <w:sz w:val="28"/>
          <w:szCs w:val="28"/>
          <w:lang w:eastAsia="ru-RU"/>
        </w:rPr>
        <w:t>.</w:t>
      </w:r>
      <w:r w:rsidRPr="008D690A">
        <w:rPr>
          <w:rFonts w:ascii="Times New Roman" w:eastAsia="Times New Roman" w:hAnsi="Times New Roman" w:cs="Times New Roman"/>
          <w:sz w:val="28"/>
          <w:szCs w:val="28"/>
          <w:lang w:eastAsia="ru-RU"/>
        </w:rPr>
        <w:t xml:space="preserve"> </w:t>
      </w:r>
      <w:r w:rsidR="00423719">
        <w:rPr>
          <w:rFonts w:ascii="Times New Roman" w:eastAsia="Times New Roman" w:hAnsi="Times New Roman" w:cs="Times New Roman"/>
          <w:sz w:val="28"/>
          <w:szCs w:val="28"/>
          <w:lang w:eastAsia="ru-RU"/>
        </w:rPr>
        <w:t xml:space="preserve">по позиции 20 и </w:t>
      </w:r>
      <w:r w:rsidR="00423719" w:rsidRPr="008D690A">
        <w:rPr>
          <w:rFonts w:ascii="Times New Roman" w:eastAsia="Times New Roman" w:hAnsi="Times New Roman" w:cs="Times New Roman"/>
          <w:sz w:val="28"/>
          <w:szCs w:val="28"/>
          <w:lang w:eastAsia="x-none"/>
        </w:rPr>
        <w:t xml:space="preserve">260 775 </w:t>
      </w:r>
      <w:r w:rsidR="00423719" w:rsidRPr="008D690A">
        <w:rPr>
          <w:rFonts w:ascii="Times New Roman" w:eastAsia="Times New Roman" w:hAnsi="Times New Roman" w:cs="Times New Roman"/>
          <w:sz w:val="28"/>
          <w:szCs w:val="28"/>
          <w:lang w:eastAsia="ru-RU"/>
        </w:rPr>
        <w:t>руб</w:t>
      </w:r>
      <w:r w:rsidR="00423719">
        <w:rPr>
          <w:rFonts w:ascii="Times New Roman" w:eastAsia="Times New Roman" w:hAnsi="Times New Roman" w:cs="Times New Roman"/>
          <w:sz w:val="28"/>
          <w:szCs w:val="28"/>
          <w:lang w:eastAsia="ru-RU"/>
        </w:rPr>
        <w:t>.</w:t>
      </w:r>
      <w:r w:rsidR="00423719" w:rsidRPr="008D690A">
        <w:rPr>
          <w:rFonts w:ascii="Times New Roman" w:eastAsia="Times New Roman" w:hAnsi="Times New Roman" w:cs="Times New Roman"/>
          <w:sz w:val="28"/>
          <w:szCs w:val="28"/>
          <w:lang w:eastAsia="ru-RU"/>
        </w:rPr>
        <w:t xml:space="preserve"> </w:t>
      </w:r>
      <w:r w:rsidR="00423719">
        <w:rPr>
          <w:rFonts w:ascii="Times New Roman" w:eastAsia="Times New Roman" w:hAnsi="Times New Roman" w:cs="Times New Roman"/>
          <w:sz w:val="28"/>
          <w:szCs w:val="28"/>
          <w:lang w:eastAsia="ru-RU"/>
        </w:rPr>
        <w:t xml:space="preserve">по позиции 22 </w:t>
      </w:r>
      <w:r w:rsidRPr="008D690A">
        <w:rPr>
          <w:rFonts w:ascii="Times New Roman" w:eastAsia="Times New Roman" w:hAnsi="Times New Roman" w:cs="Times New Roman"/>
          <w:sz w:val="28"/>
          <w:szCs w:val="28"/>
          <w:lang w:eastAsia="ru-RU"/>
        </w:rPr>
        <w:t>исключены как экономически необоснованные.</w:t>
      </w:r>
    </w:p>
    <w:p w:rsidR="008D690A" w:rsidRPr="008D690A" w:rsidRDefault="008D690A" w:rsidP="008D690A">
      <w:pPr>
        <w:spacing w:after="0" w:line="240" w:lineRule="auto"/>
        <w:ind w:firstLine="709"/>
        <w:jc w:val="both"/>
        <w:rPr>
          <w:rFonts w:ascii="Times New Roman" w:eastAsia="Times New Roman" w:hAnsi="Times New Roman" w:cs="Times New Roman"/>
          <w:sz w:val="28"/>
          <w:szCs w:val="28"/>
          <w:lang w:eastAsia="ru-RU"/>
        </w:rPr>
      </w:pPr>
      <w:r w:rsidRPr="008D690A">
        <w:rPr>
          <w:rFonts w:ascii="Times New Roman" w:eastAsia="Times New Roman" w:hAnsi="Times New Roman" w:cs="Times New Roman"/>
          <w:sz w:val="28"/>
          <w:szCs w:val="28"/>
          <w:lang w:eastAsia="ru-RU"/>
        </w:rPr>
        <w:t>Расходы на осуществление мероприятий по подключению (технологическому присоединению) объекта капитального строительства АО «Передвижная механизированная колонна № 3» к централизованной системе водоотведения организации в индивидуальном порядке определены в соответствии в размер</w:t>
      </w:r>
      <w:r w:rsidR="00C01C08">
        <w:rPr>
          <w:rFonts w:ascii="Times New Roman" w:eastAsia="Times New Roman" w:hAnsi="Times New Roman" w:cs="Times New Roman"/>
          <w:sz w:val="28"/>
          <w:szCs w:val="28"/>
          <w:lang w:eastAsia="ru-RU"/>
        </w:rPr>
        <w:t>ах:</w:t>
      </w:r>
    </w:p>
    <w:p w:rsidR="008D690A" w:rsidRPr="00C01C08" w:rsidRDefault="00C01C08" w:rsidP="00423719">
      <w:pPr>
        <w:pStyle w:val="a5"/>
        <w:numPr>
          <w:ilvl w:val="0"/>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01C08">
        <w:rPr>
          <w:rFonts w:ascii="Times New Roman" w:eastAsia="Times New Roman" w:hAnsi="Times New Roman" w:cs="Times New Roman"/>
          <w:sz w:val="28"/>
          <w:szCs w:val="28"/>
          <w:lang w:eastAsia="ru-RU"/>
        </w:rPr>
        <w:t>Многоквартирный жилой дом поз. 20 в квартале, ограниченном улицами Фестивальная, Анникова и Западная в г. Йошкар-Оле</w:t>
      </w:r>
      <w:r>
        <w:rPr>
          <w:rFonts w:ascii="Times New Roman" w:eastAsia="Times New Roman" w:hAnsi="Times New Roman" w:cs="Times New Roman"/>
          <w:sz w:val="28"/>
          <w:szCs w:val="28"/>
          <w:lang w:eastAsia="ru-RU"/>
        </w:rPr>
        <w:t>»</w:t>
      </w:r>
    </w:p>
    <w:tbl>
      <w:tblPr>
        <w:tblW w:w="9194" w:type="dxa"/>
        <w:tblInd w:w="93" w:type="dxa"/>
        <w:tblLook w:val="04A0" w:firstRow="1" w:lastRow="0" w:firstColumn="1" w:lastColumn="0" w:noHBand="0" w:noVBand="1"/>
      </w:tblPr>
      <w:tblGrid>
        <w:gridCol w:w="802"/>
        <w:gridCol w:w="4347"/>
        <w:gridCol w:w="1790"/>
        <w:gridCol w:w="2255"/>
      </w:tblGrid>
      <w:tr w:rsidR="008D690A" w:rsidRPr="008D690A" w:rsidTr="00F933E2">
        <w:trPr>
          <w:trHeight w:val="856"/>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90A" w:rsidRPr="008D690A" w:rsidRDefault="008D690A" w:rsidP="008D690A">
            <w:pPr>
              <w:spacing w:after="0" w:line="240" w:lineRule="auto"/>
              <w:jc w:val="center"/>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lastRenderedPageBreak/>
              <w:t>№ п/п</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8D690A" w:rsidRPr="008D690A" w:rsidRDefault="008D690A" w:rsidP="008D690A">
            <w:pPr>
              <w:spacing w:after="0" w:line="240" w:lineRule="auto"/>
              <w:jc w:val="center"/>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Наименование мероприятий</w:t>
            </w:r>
          </w:p>
        </w:tc>
        <w:tc>
          <w:tcPr>
            <w:tcW w:w="1790" w:type="dxa"/>
            <w:tcBorders>
              <w:top w:val="single" w:sz="4" w:space="0" w:color="auto"/>
              <w:left w:val="nil"/>
              <w:bottom w:val="single" w:sz="4" w:space="0" w:color="auto"/>
              <w:right w:val="single" w:sz="4" w:space="0" w:color="auto"/>
            </w:tcBorders>
            <w:vAlign w:val="center"/>
          </w:tcPr>
          <w:p w:rsidR="008D690A" w:rsidRPr="008D690A" w:rsidRDefault="008D690A" w:rsidP="008D690A">
            <w:pPr>
              <w:spacing w:after="0" w:line="240" w:lineRule="auto"/>
              <w:jc w:val="center"/>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Единица измерения</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690A" w:rsidRPr="008D690A" w:rsidRDefault="008D690A" w:rsidP="008D690A">
            <w:pPr>
              <w:spacing w:after="0" w:line="240" w:lineRule="auto"/>
              <w:jc w:val="center"/>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Значение</w:t>
            </w:r>
          </w:p>
        </w:tc>
      </w:tr>
      <w:tr w:rsidR="008D690A" w:rsidRPr="008D690A" w:rsidTr="004C63B7">
        <w:trPr>
          <w:trHeight w:val="660"/>
        </w:trPr>
        <w:tc>
          <w:tcPr>
            <w:tcW w:w="802" w:type="dxa"/>
            <w:vMerge w:val="restart"/>
            <w:tcBorders>
              <w:top w:val="nil"/>
              <w:left w:val="single" w:sz="4" w:space="0" w:color="auto"/>
              <w:bottom w:val="single" w:sz="4" w:space="0" w:color="auto"/>
              <w:right w:val="single" w:sz="4" w:space="0" w:color="auto"/>
            </w:tcBorders>
            <w:shd w:val="clear" w:color="auto" w:fill="auto"/>
            <w:vAlign w:val="center"/>
            <w:hideMark/>
          </w:tcPr>
          <w:p w:rsidR="008D690A" w:rsidRPr="008D690A" w:rsidRDefault="008D690A" w:rsidP="008D690A">
            <w:pPr>
              <w:spacing w:after="0" w:line="240" w:lineRule="auto"/>
              <w:jc w:val="center"/>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 </w:t>
            </w:r>
          </w:p>
        </w:tc>
        <w:tc>
          <w:tcPr>
            <w:tcW w:w="4347" w:type="dxa"/>
            <w:tcBorders>
              <w:top w:val="nil"/>
              <w:left w:val="nil"/>
              <w:bottom w:val="single" w:sz="4" w:space="0" w:color="auto"/>
              <w:right w:val="single" w:sz="4" w:space="0" w:color="auto"/>
            </w:tcBorders>
            <w:shd w:val="clear" w:color="auto" w:fill="auto"/>
            <w:vAlign w:val="center"/>
            <w:hideMark/>
          </w:tcPr>
          <w:p w:rsidR="008D690A" w:rsidRPr="008D690A" w:rsidRDefault="008D690A" w:rsidP="008D690A">
            <w:pPr>
              <w:spacing w:after="0" w:line="240" w:lineRule="auto"/>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Итого размер платы за подключение (технологическое присоединение),</w:t>
            </w:r>
          </w:p>
        </w:tc>
        <w:tc>
          <w:tcPr>
            <w:tcW w:w="1790" w:type="dxa"/>
            <w:vMerge w:val="restart"/>
            <w:tcBorders>
              <w:top w:val="single" w:sz="4" w:space="0" w:color="auto"/>
              <w:left w:val="single" w:sz="4" w:space="0" w:color="auto"/>
              <w:right w:val="single" w:sz="4" w:space="0" w:color="auto"/>
            </w:tcBorders>
            <w:vAlign w:val="center"/>
          </w:tcPr>
          <w:p w:rsidR="008D690A" w:rsidRPr="008D690A" w:rsidRDefault="008D690A" w:rsidP="008D690A">
            <w:pPr>
              <w:spacing w:after="0" w:line="240" w:lineRule="auto"/>
              <w:jc w:val="center"/>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руб.</w:t>
            </w:r>
          </w:p>
        </w:tc>
        <w:tc>
          <w:tcPr>
            <w:tcW w:w="2255" w:type="dxa"/>
            <w:vMerge w:val="restart"/>
            <w:tcBorders>
              <w:top w:val="single" w:sz="4" w:space="0" w:color="auto"/>
              <w:left w:val="single" w:sz="4" w:space="0" w:color="auto"/>
              <w:bottom w:val="single" w:sz="4" w:space="0" w:color="auto"/>
              <w:right w:val="single" w:sz="4" w:space="0" w:color="auto"/>
            </w:tcBorders>
            <w:vAlign w:val="center"/>
          </w:tcPr>
          <w:p w:rsidR="008D690A" w:rsidRPr="008D690A" w:rsidRDefault="008D690A" w:rsidP="008D690A">
            <w:pPr>
              <w:tabs>
                <w:tab w:val="left" w:pos="1890"/>
              </w:tabs>
              <w:spacing w:after="0" w:line="240" w:lineRule="auto"/>
              <w:ind w:right="588"/>
              <w:jc w:val="right"/>
              <w:rPr>
                <w:rFonts w:ascii="Times New Roman" w:eastAsia="Times New Roman" w:hAnsi="Times New Roman" w:cs="Times New Roman"/>
                <w:snapToGrid w:val="0"/>
                <w:sz w:val="27"/>
                <w:szCs w:val="27"/>
                <w:lang w:eastAsia="ru-RU"/>
              </w:rPr>
            </w:pPr>
            <w:r w:rsidRPr="008D690A">
              <w:rPr>
                <w:rFonts w:ascii="Times New Roman" w:eastAsia="Times New Roman" w:hAnsi="Times New Roman" w:cs="Times New Roman"/>
                <w:snapToGrid w:val="0"/>
                <w:sz w:val="27"/>
                <w:szCs w:val="27"/>
                <w:lang w:eastAsia="ru-RU"/>
              </w:rPr>
              <w:t xml:space="preserve">2 585 691 </w:t>
            </w:r>
          </w:p>
        </w:tc>
      </w:tr>
      <w:tr w:rsidR="008D690A" w:rsidRPr="008D690A" w:rsidTr="004C63B7">
        <w:trPr>
          <w:trHeight w:val="330"/>
        </w:trPr>
        <w:tc>
          <w:tcPr>
            <w:tcW w:w="802" w:type="dxa"/>
            <w:vMerge/>
            <w:tcBorders>
              <w:top w:val="nil"/>
              <w:left w:val="single" w:sz="4" w:space="0" w:color="auto"/>
              <w:bottom w:val="single" w:sz="4" w:space="0" w:color="auto"/>
              <w:right w:val="single" w:sz="4" w:space="0" w:color="auto"/>
            </w:tcBorders>
            <w:vAlign w:val="center"/>
            <w:hideMark/>
          </w:tcPr>
          <w:p w:rsidR="008D690A" w:rsidRPr="008D690A" w:rsidRDefault="008D690A" w:rsidP="008D690A">
            <w:pPr>
              <w:spacing w:after="0" w:line="240" w:lineRule="auto"/>
              <w:rPr>
                <w:rFonts w:ascii="Times New Roman" w:eastAsia="Times New Roman" w:hAnsi="Times New Roman" w:cs="Times New Roman"/>
                <w:color w:val="000000"/>
                <w:sz w:val="26"/>
                <w:szCs w:val="26"/>
                <w:lang w:eastAsia="ru-RU"/>
              </w:rPr>
            </w:pPr>
          </w:p>
        </w:tc>
        <w:tc>
          <w:tcPr>
            <w:tcW w:w="4347" w:type="dxa"/>
            <w:tcBorders>
              <w:top w:val="nil"/>
              <w:left w:val="nil"/>
              <w:bottom w:val="single" w:sz="4" w:space="0" w:color="auto"/>
              <w:right w:val="single" w:sz="4" w:space="0" w:color="auto"/>
            </w:tcBorders>
            <w:shd w:val="clear" w:color="auto" w:fill="auto"/>
            <w:vAlign w:val="center"/>
            <w:hideMark/>
          </w:tcPr>
          <w:p w:rsidR="008D690A" w:rsidRPr="008D690A" w:rsidRDefault="008D690A" w:rsidP="008D690A">
            <w:pPr>
              <w:spacing w:after="0" w:line="240" w:lineRule="auto"/>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в том числе:</w:t>
            </w:r>
          </w:p>
        </w:tc>
        <w:tc>
          <w:tcPr>
            <w:tcW w:w="1790" w:type="dxa"/>
            <w:vMerge/>
            <w:tcBorders>
              <w:left w:val="single" w:sz="4" w:space="0" w:color="auto"/>
              <w:bottom w:val="single" w:sz="4" w:space="0" w:color="auto"/>
              <w:right w:val="single" w:sz="4" w:space="0" w:color="auto"/>
            </w:tcBorders>
          </w:tcPr>
          <w:p w:rsidR="008D690A" w:rsidRPr="008D690A" w:rsidRDefault="008D690A" w:rsidP="008D690A">
            <w:pPr>
              <w:spacing w:after="0" w:line="240" w:lineRule="auto"/>
              <w:rPr>
                <w:rFonts w:ascii="Times New Roman" w:eastAsia="Times New Roman" w:hAnsi="Times New Roman" w:cs="Times New Roman"/>
                <w:color w:val="000000"/>
                <w:sz w:val="26"/>
                <w:szCs w:val="26"/>
                <w:lang w:eastAsia="ru-RU"/>
              </w:rPr>
            </w:pPr>
          </w:p>
        </w:tc>
        <w:tc>
          <w:tcPr>
            <w:tcW w:w="2255" w:type="dxa"/>
            <w:vMerge/>
            <w:tcBorders>
              <w:top w:val="single" w:sz="4" w:space="0" w:color="auto"/>
              <w:left w:val="single" w:sz="4" w:space="0" w:color="auto"/>
              <w:bottom w:val="single" w:sz="4" w:space="0" w:color="auto"/>
              <w:right w:val="single" w:sz="4" w:space="0" w:color="auto"/>
            </w:tcBorders>
            <w:vAlign w:val="center"/>
          </w:tcPr>
          <w:p w:rsidR="008D690A" w:rsidRPr="008D690A" w:rsidRDefault="008D690A" w:rsidP="008D690A">
            <w:pPr>
              <w:spacing w:after="0" w:line="240" w:lineRule="auto"/>
              <w:rPr>
                <w:rFonts w:ascii="Times New Roman" w:eastAsia="Times New Roman" w:hAnsi="Times New Roman" w:cs="Times New Roman"/>
                <w:color w:val="000000"/>
                <w:sz w:val="26"/>
                <w:szCs w:val="26"/>
                <w:lang w:eastAsia="ru-RU"/>
              </w:rPr>
            </w:pPr>
          </w:p>
        </w:tc>
      </w:tr>
      <w:tr w:rsidR="008D690A" w:rsidRPr="008D690A" w:rsidTr="004C63B7">
        <w:trPr>
          <w:trHeight w:val="66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8D690A" w:rsidRPr="008D690A" w:rsidRDefault="008D690A" w:rsidP="008D690A">
            <w:pPr>
              <w:spacing w:after="0" w:line="240" w:lineRule="auto"/>
              <w:jc w:val="center"/>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1.</w:t>
            </w:r>
          </w:p>
        </w:tc>
        <w:tc>
          <w:tcPr>
            <w:tcW w:w="4347" w:type="dxa"/>
            <w:tcBorders>
              <w:top w:val="nil"/>
              <w:left w:val="nil"/>
              <w:bottom w:val="single" w:sz="4" w:space="0" w:color="auto"/>
              <w:right w:val="single" w:sz="4" w:space="0" w:color="auto"/>
            </w:tcBorders>
            <w:shd w:val="clear" w:color="auto" w:fill="auto"/>
            <w:vAlign w:val="center"/>
            <w:hideMark/>
          </w:tcPr>
          <w:p w:rsidR="008D690A" w:rsidRPr="008D690A" w:rsidRDefault="008D690A" w:rsidP="008D690A">
            <w:pPr>
              <w:spacing w:after="0" w:line="240" w:lineRule="auto"/>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Расходы на проведение мероприятий по подключению заявителей</w:t>
            </w:r>
          </w:p>
        </w:tc>
        <w:tc>
          <w:tcPr>
            <w:tcW w:w="1790" w:type="dxa"/>
            <w:tcBorders>
              <w:top w:val="single" w:sz="4" w:space="0" w:color="auto"/>
              <w:left w:val="nil"/>
              <w:bottom w:val="single" w:sz="4" w:space="0" w:color="auto"/>
              <w:right w:val="single" w:sz="4" w:space="0" w:color="auto"/>
            </w:tcBorders>
            <w:vAlign w:val="center"/>
          </w:tcPr>
          <w:p w:rsidR="008D690A" w:rsidRPr="008D690A" w:rsidRDefault="008D690A" w:rsidP="008D690A">
            <w:pPr>
              <w:spacing w:after="0" w:line="240" w:lineRule="auto"/>
              <w:jc w:val="center"/>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руб.</w:t>
            </w:r>
          </w:p>
        </w:tc>
        <w:tc>
          <w:tcPr>
            <w:tcW w:w="2255" w:type="dxa"/>
            <w:tcBorders>
              <w:top w:val="single" w:sz="4" w:space="0" w:color="auto"/>
              <w:left w:val="single" w:sz="4" w:space="0" w:color="auto"/>
              <w:bottom w:val="single" w:sz="4" w:space="0" w:color="auto"/>
              <w:right w:val="single" w:sz="4" w:space="0" w:color="auto"/>
            </w:tcBorders>
            <w:vAlign w:val="center"/>
          </w:tcPr>
          <w:p w:rsidR="008D690A" w:rsidRPr="008D690A" w:rsidRDefault="008D690A" w:rsidP="008D690A">
            <w:pPr>
              <w:tabs>
                <w:tab w:val="left" w:pos="1890"/>
              </w:tabs>
              <w:spacing w:after="0" w:line="240" w:lineRule="auto"/>
              <w:ind w:right="588"/>
              <w:jc w:val="right"/>
              <w:rPr>
                <w:rFonts w:ascii="Times New Roman" w:eastAsia="Times New Roman" w:hAnsi="Times New Roman" w:cs="Times New Roman"/>
                <w:snapToGrid w:val="0"/>
                <w:sz w:val="27"/>
                <w:szCs w:val="27"/>
                <w:lang w:eastAsia="ru-RU"/>
              </w:rPr>
            </w:pPr>
            <w:r w:rsidRPr="008D690A">
              <w:rPr>
                <w:rFonts w:ascii="Times New Roman" w:eastAsia="Times New Roman" w:hAnsi="Times New Roman" w:cs="Times New Roman"/>
                <w:snapToGrid w:val="0"/>
                <w:sz w:val="27"/>
                <w:szCs w:val="27"/>
                <w:lang w:eastAsia="ru-RU"/>
              </w:rPr>
              <w:t xml:space="preserve">2 440 601 </w:t>
            </w:r>
          </w:p>
        </w:tc>
      </w:tr>
      <w:tr w:rsidR="008D690A" w:rsidRPr="008D690A" w:rsidTr="004C63B7">
        <w:trPr>
          <w:trHeight w:val="380"/>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8D690A" w:rsidRPr="008D690A" w:rsidRDefault="008D690A" w:rsidP="008D690A">
            <w:pPr>
              <w:spacing w:after="0" w:line="240" w:lineRule="auto"/>
              <w:jc w:val="center"/>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1.1.</w:t>
            </w:r>
          </w:p>
        </w:tc>
        <w:tc>
          <w:tcPr>
            <w:tcW w:w="4347" w:type="dxa"/>
            <w:tcBorders>
              <w:top w:val="single" w:sz="4" w:space="0" w:color="auto"/>
              <w:left w:val="nil"/>
              <w:bottom w:val="single" w:sz="4" w:space="0" w:color="auto"/>
              <w:right w:val="single" w:sz="4" w:space="0" w:color="auto"/>
            </w:tcBorders>
            <w:shd w:val="clear" w:color="auto" w:fill="auto"/>
            <w:vAlign w:val="center"/>
          </w:tcPr>
          <w:p w:rsidR="008D690A" w:rsidRPr="008D690A" w:rsidRDefault="008D690A" w:rsidP="008D690A">
            <w:pPr>
              <w:spacing w:after="0" w:line="240" w:lineRule="auto"/>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 xml:space="preserve">Расходы на строительство </w:t>
            </w:r>
          </w:p>
        </w:tc>
        <w:tc>
          <w:tcPr>
            <w:tcW w:w="1790" w:type="dxa"/>
            <w:tcBorders>
              <w:top w:val="single" w:sz="4" w:space="0" w:color="auto"/>
              <w:left w:val="nil"/>
              <w:bottom w:val="single" w:sz="4" w:space="0" w:color="auto"/>
              <w:right w:val="single" w:sz="4" w:space="0" w:color="auto"/>
            </w:tcBorders>
            <w:vAlign w:val="center"/>
          </w:tcPr>
          <w:p w:rsidR="008D690A" w:rsidRPr="008D690A" w:rsidRDefault="008D690A" w:rsidP="008D690A">
            <w:pPr>
              <w:spacing w:after="0" w:line="240" w:lineRule="auto"/>
              <w:jc w:val="center"/>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руб.</w:t>
            </w:r>
          </w:p>
        </w:tc>
        <w:tc>
          <w:tcPr>
            <w:tcW w:w="2255" w:type="dxa"/>
            <w:tcBorders>
              <w:top w:val="single" w:sz="4" w:space="0" w:color="auto"/>
              <w:left w:val="single" w:sz="4" w:space="0" w:color="auto"/>
              <w:bottom w:val="single" w:sz="4" w:space="0" w:color="auto"/>
              <w:right w:val="single" w:sz="4" w:space="0" w:color="auto"/>
            </w:tcBorders>
            <w:vAlign w:val="center"/>
          </w:tcPr>
          <w:p w:rsidR="008D690A" w:rsidRPr="008D690A" w:rsidRDefault="008D690A" w:rsidP="008D690A">
            <w:pPr>
              <w:tabs>
                <w:tab w:val="left" w:pos="1890"/>
              </w:tabs>
              <w:spacing w:after="0" w:line="240" w:lineRule="auto"/>
              <w:ind w:right="588"/>
              <w:jc w:val="right"/>
              <w:rPr>
                <w:rFonts w:ascii="Times New Roman" w:eastAsia="Times New Roman" w:hAnsi="Times New Roman" w:cs="Times New Roman"/>
                <w:snapToGrid w:val="0"/>
                <w:sz w:val="27"/>
                <w:szCs w:val="27"/>
                <w:lang w:eastAsia="ru-RU"/>
              </w:rPr>
            </w:pPr>
            <w:r w:rsidRPr="008D690A">
              <w:rPr>
                <w:rFonts w:ascii="Times New Roman" w:eastAsia="Times New Roman" w:hAnsi="Times New Roman" w:cs="Times New Roman"/>
                <w:snapToGrid w:val="0"/>
                <w:sz w:val="27"/>
                <w:szCs w:val="27"/>
                <w:lang w:eastAsia="ru-RU"/>
              </w:rPr>
              <w:t xml:space="preserve">587 390 </w:t>
            </w:r>
          </w:p>
        </w:tc>
      </w:tr>
      <w:tr w:rsidR="008D690A" w:rsidRPr="008D690A" w:rsidTr="004C63B7">
        <w:trPr>
          <w:trHeight w:val="401"/>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8D690A" w:rsidRPr="008D690A" w:rsidRDefault="008D690A" w:rsidP="008D690A">
            <w:pPr>
              <w:spacing w:after="0" w:line="240" w:lineRule="auto"/>
              <w:jc w:val="center"/>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1.2.</w:t>
            </w:r>
          </w:p>
        </w:tc>
        <w:tc>
          <w:tcPr>
            <w:tcW w:w="4347" w:type="dxa"/>
            <w:tcBorders>
              <w:top w:val="nil"/>
              <w:left w:val="nil"/>
              <w:bottom w:val="single" w:sz="4" w:space="0" w:color="auto"/>
              <w:right w:val="single" w:sz="4" w:space="0" w:color="auto"/>
            </w:tcBorders>
            <w:shd w:val="clear" w:color="auto" w:fill="auto"/>
            <w:vAlign w:val="center"/>
            <w:hideMark/>
          </w:tcPr>
          <w:p w:rsidR="008D690A" w:rsidRPr="008D690A" w:rsidRDefault="008D690A" w:rsidP="008D690A">
            <w:pPr>
              <w:spacing w:after="0" w:line="240" w:lineRule="auto"/>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Расходы за подключаемую нагрузку</w:t>
            </w:r>
          </w:p>
        </w:tc>
        <w:tc>
          <w:tcPr>
            <w:tcW w:w="1790" w:type="dxa"/>
            <w:tcBorders>
              <w:top w:val="single" w:sz="4" w:space="0" w:color="auto"/>
              <w:left w:val="nil"/>
              <w:bottom w:val="single" w:sz="4" w:space="0" w:color="auto"/>
              <w:right w:val="single" w:sz="4" w:space="0" w:color="auto"/>
            </w:tcBorders>
            <w:vAlign w:val="center"/>
          </w:tcPr>
          <w:p w:rsidR="008D690A" w:rsidRPr="008D690A" w:rsidRDefault="008D690A" w:rsidP="008D690A">
            <w:pPr>
              <w:spacing w:after="0" w:line="240" w:lineRule="auto"/>
              <w:jc w:val="center"/>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руб.</w:t>
            </w:r>
          </w:p>
        </w:tc>
        <w:tc>
          <w:tcPr>
            <w:tcW w:w="2255" w:type="dxa"/>
            <w:tcBorders>
              <w:top w:val="single" w:sz="4" w:space="0" w:color="auto"/>
              <w:left w:val="single" w:sz="4" w:space="0" w:color="auto"/>
              <w:bottom w:val="single" w:sz="4" w:space="0" w:color="auto"/>
              <w:right w:val="single" w:sz="4" w:space="0" w:color="auto"/>
            </w:tcBorders>
            <w:vAlign w:val="center"/>
          </w:tcPr>
          <w:p w:rsidR="008D690A" w:rsidRPr="008D690A" w:rsidRDefault="008D690A" w:rsidP="008D690A">
            <w:pPr>
              <w:tabs>
                <w:tab w:val="left" w:pos="1890"/>
              </w:tabs>
              <w:spacing w:after="0" w:line="240" w:lineRule="auto"/>
              <w:ind w:right="588"/>
              <w:jc w:val="right"/>
              <w:rPr>
                <w:rFonts w:ascii="Times New Roman" w:eastAsia="Times New Roman" w:hAnsi="Times New Roman" w:cs="Times New Roman"/>
                <w:snapToGrid w:val="0"/>
                <w:sz w:val="27"/>
                <w:szCs w:val="27"/>
                <w:lang w:eastAsia="ru-RU"/>
              </w:rPr>
            </w:pPr>
            <w:r w:rsidRPr="008D690A">
              <w:rPr>
                <w:rFonts w:ascii="Times New Roman" w:eastAsia="Times New Roman" w:hAnsi="Times New Roman" w:cs="Times New Roman"/>
                <w:snapToGrid w:val="0"/>
                <w:sz w:val="27"/>
                <w:szCs w:val="27"/>
                <w:lang w:eastAsia="ru-RU"/>
              </w:rPr>
              <w:t xml:space="preserve">1 853 211 </w:t>
            </w:r>
          </w:p>
        </w:tc>
      </w:tr>
      <w:tr w:rsidR="008D690A" w:rsidRPr="008D690A" w:rsidTr="004C63B7">
        <w:trPr>
          <w:trHeight w:val="434"/>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8D690A" w:rsidRPr="008D690A" w:rsidRDefault="008D690A" w:rsidP="008D690A">
            <w:pPr>
              <w:spacing w:after="0" w:line="240" w:lineRule="auto"/>
              <w:jc w:val="center"/>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2.</w:t>
            </w:r>
          </w:p>
        </w:tc>
        <w:tc>
          <w:tcPr>
            <w:tcW w:w="4347" w:type="dxa"/>
            <w:tcBorders>
              <w:top w:val="nil"/>
              <w:left w:val="nil"/>
              <w:bottom w:val="single" w:sz="4" w:space="0" w:color="auto"/>
              <w:right w:val="single" w:sz="4" w:space="0" w:color="auto"/>
            </w:tcBorders>
            <w:shd w:val="clear" w:color="auto" w:fill="auto"/>
            <w:vAlign w:val="center"/>
            <w:hideMark/>
          </w:tcPr>
          <w:p w:rsidR="008D690A" w:rsidRPr="008D690A" w:rsidRDefault="008D690A" w:rsidP="008D690A">
            <w:pPr>
              <w:spacing w:after="0" w:line="240" w:lineRule="auto"/>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Налог на прибыль 20 %</w:t>
            </w:r>
          </w:p>
        </w:tc>
        <w:tc>
          <w:tcPr>
            <w:tcW w:w="1790" w:type="dxa"/>
            <w:tcBorders>
              <w:top w:val="single" w:sz="4" w:space="0" w:color="auto"/>
              <w:left w:val="nil"/>
              <w:bottom w:val="single" w:sz="4" w:space="0" w:color="auto"/>
              <w:right w:val="single" w:sz="4" w:space="0" w:color="auto"/>
            </w:tcBorders>
            <w:vAlign w:val="center"/>
          </w:tcPr>
          <w:p w:rsidR="008D690A" w:rsidRPr="008D690A" w:rsidRDefault="008D690A" w:rsidP="008D690A">
            <w:pPr>
              <w:spacing w:after="0" w:line="240" w:lineRule="auto"/>
              <w:jc w:val="center"/>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руб.</w:t>
            </w:r>
          </w:p>
        </w:tc>
        <w:tc>
          <w:tcPr>
            <w:tcW w:w="2255" w:type="dxa"/>
            <w:tcBorders>
              <w:top w:val="single" w:sz="4" w:space="0" w:color="auto"/>
              <w:left w:val="single" w:sz="4" w:space="0" w:color="auto"/>
              <w:bottom w:val="single" w:sz="4" w:space="0" w:color="auto"/>
              <w:right w:val="single" w:sz="4" w:space="0" w:color="auto"/>
            </w:tcBorders>
            <w:vAlign w:val="center"/>
          </w:tcPr>
          <w:p w:rsidR="008D690A" w:rsidRPr="008D690A" w:rsidRDefault="008D690A" w:rsidP="008D690A">
            <w:pPr>
              <w:tabs>
                <w:tab w:val="left" w:pos="1890"/>
              </w:tabs>
              <w:spacing w:after="0" w:line="240" w:lineRule="auto"/>
              <w:ind w:right="588"/>
              <w:jc w:val="right"/>
              <w:rPr>
                <w:rFonts w:ascii="Times New Roman" w:eastAsia="Times New Roman" w:hAnsi="Times New Roman" w:cs="Times New Roman"/>
                <w:sz w:val="27"/>
                <w:szCs w:val="27"/>
                <w:lang w:eastAsia="ru-RU"/>
              </w:rPr>
            </w:pPr>
            <w:r w:rsidRPr="008D690A">
              <w:rPr>
                <w:rFonts w:ascii="Times New Roman" w:eastAsia="Times New Roman" w:hAnsi="Times New Roman" w:cs="Times New Roman"/>
                <w:sz w:val="27"/>
                <w:szCs w:val="27"/>
                <w:lang w:eastAsia="ru-RU"/>
              </w:rPr>
              <w:t>145 090</w:t>
            </w:r>
          </w:p>
        </w:tc>
      </w:tr>
    </w:tbl>
    <w:p w:rsidR="009B17F9" w:rsidRDefault="009B17F9" w:rsidP="00C40B3A">
      <w:pPr>
        <w:spacing w:after="0" w:line="240" w:lineRule="auto"/>
        <w:ind w:firstLine="709"/>
        <w:jc w:val="both"/>
        <w:rPr>
          <w:rFonts w:ascii="Times New Roman" w:hAnsi="Times New Roman" w:cs="Times New Roman"/>
          <w:sz w:val="28"/>
          <w:szCs w:val="28"/>
        </w:rPr>
      </w:pPr>
    </w:p>
    <w:p w:rsidR="008D690A" w:rsidRPr="00C01C08" w:rsidRDefault="00423719" w:rsidP="00423719">
      <w:pPr>
        <w:pStyle w:val="a5"/>
        <w:numPr>
          <w:ilvl w:val="0"/>
          <w:numId w:val="5"/>
        </w:numPr>
        <w:spacing w:after="0" w:line="240" w:lineRule="auto"/>
        <w:jc w:val="both"/>
        <w:rPr>
          <w:rFonts w:ascii="Times New Roman" w:hAnsi="Times New Roman" w:cs="Times New Roman"/>
          <w:sz w:val="28"/>
          <w:szCs w:val="28"/>
        </w:rPr>
      </w:pPr>
      <w:r w:rsidRPr="008D690A">
        <w:rPr>
          <w:rFonts w:ascii="Times New Roman" w:eastAsia="Times New Roman" w:hAnsi="Times New Roman" w:cs="Times New Roman"/>
          <w:sz w:val="28"/>
          <w:szCs w:val="28"/>
          <w:lang w:eastAsia="ru-RU"/>
        </w:rPr>
        <w:t>Многоквартирный жилой дом поз. 22 в квартале, ограниченном улицами Фестивальная, Анникова и Западная в г. Йошкар-Оле</w:t>
      </w:r>
    </w:p>
    <w:tbl>
      <w:tblPr>
        <w:tblW w:w="9194" w:type="dxa"/>
        <w:tblInd w:w="93" w:type="dxa"/>
        <w:tblLook w:val="04A0" w:firstRow="1" w:lastRow="0" w:firstColumn="1" w:lastColumn="0" w:noHBand="0" w:noVBand="1"/>
      </w:tblPr>
      <w:tblGrid>
        <w:gridCol w:w="802"/>
        <w:gridCol w:w="4347"/>
        <w:gridCol w:w="1790"/>
        <w:gridCol w:w="2255"/>
      </w:tblGrid>
      <w:tr w:rsidR="00423719" w:rsidRPr="008D690A" w:rsidTr="00F933E2">
        <w:trPr>
          <w:trHeight w:val="780"/>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719" w:rsidRPr="008D690A" w:rsidRDefault="00423719" w:rsidP="00EF57B4">
            <w:pPr>
              <w:spacing w:after="0" w:line="240" w:lineRule="auto"/>
              <w:jc w:val="center"/>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 п/п</w:t>
            </w:r>
          </w:p>
        </w:tc>
        <w:tc>
          <w:tcPr>
            <w:tcW w:w="4347" w:type="dxa"/>
            <w:tcBorders>
              <w:top w:val="single" w:sz="4" w:space="0" w:color="auto"/>
              <w:left w:val="nil"/>
              <w:bottom w:val="single" w:sz="4" w:space="0" w:color="auto"/>
              <w:right w:val="single" w:sz="4" w:space="0" w:color="auto"/>
            </w:tcBorders>
            <w:shd w:val="clear" w:color="auto" w:fill="auto"/>
            <w:vAlign w:val="center"/>
            <w:hideMark/>
          </w:tcPr>
          <w:p w:rsidR="00423719" w:rsidRPr="008D690A" w:rsidRDefault="00423719" w:rsidP="00EF57B4">
            <w:pPr>
              <w:spacing w:after="0" w:line="240" w:lineRule="auto"/>
              <w:jc w:val="center"/>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Наименование мероприятий</w:t>
            </w:r>
          </w:p>
        </w:tc>
        <w:tc>
          <w:tcPr>
            <w:tcW w:w="1790" w:type="dxa"/>
            <w:tcBorders>
              <w:top w:val="single" w:sz="4" w:space="0" w:color="auto"/>
              <w:left w:val="nil"/>
              <w:bottom w:val="single" w:sz="4" w:space="0" w:color="auto"/>
              <w:right w:val="single" w:sz="4" w:space="0" w:color="auto"/>
            </w:tcBorders>
            <w:vAlign w:val="center"/>
          </w:tcPr>
          <w:p w:rsidR="00423719" w:rsidRPr="008D690A" w:rsidRDefault="00423719" w:rsidP="00EF57B4">
            <w:pPr>
              <w:spacing w:after="0" w:line="240" w:lineRule="auto"/>
              <w:jc w:val="center"/>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Единица измерения</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719" w:rsidRPr="008D690A" w:rsidRDefault="00423719" w:rsidP="00EF57B4">
            <w:pPr>
              <w:spacing w:after="0" w:line="240" w:lineRule="auto"/>
              <w:jc w:val="center"/>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Значение</w:t>
            </w:r>
          </w:p>
        </w:tc>
      </w:tr>
      <w:tr w:rsidR="00423719" w:rsidRPr="008D690A" w:rsidTr="00EF57B4">
        <w:trPr>
          <w:trHeight w:val="660"/>
        </w:trPr>
        <w:tc>
          <w:tcPr>
            <w:tcW w:w="802" w:type="dxa"/>
            <w:vMerge w:val="restart"/>
            <w:tcBorders>
              <w:top w:val="nil"/>
              <w:left w:val="single" w:sz="4" w:space="0" w:color="auto"/>
              <w:bottom w:val="single" w:sz="4" w:space="0" w:color="auto"/>
              <w:right w:val="single" w:sz="4" w:space="0" w:color="auto"/>
            </w:tcBorders>
            <w:shd w:val="clear" w:color="auto" w:fill="auto"/>
            <w:vAlign w:val="center"/>
            <w:hideMark/>
          </w:tcPr>
          <w:p w:rsidR="00423719" w:rsidRPr="008D690A" w:rsidRDefault="00423719" w:rsidP="00EF57B4">
            <w:pPr>
              <w:spacing w:after="0" w:line="240" w:lineRule="auto"/>
              <w:jc w:val="center"/>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 </w:t>
            </w:r>
          </w:p>
        </w:tc>
        <w:tc>
          <w:tcPr>
            <w:tcW w:w="4347" w:type="dxa"/>
            <w:tcBorders>
              <w:top w:val="nil"/>
              <w:left w:val="nil"/>
              <w:bottom w:val="single" w:sz="4" w:space="0" w:color="auto"/>
              <w:right w:val="single" w:sz="4" w:space="0" w:color="auto"/>
            </w:tcBorders>
            <w:shd w:val="clear" w:color="auto" w:fill="auto"/>
            <w:vAlign w:val="center"/>
            <w:hideMark/>
          </w:tcPr>
          <w:p w:rsidR="00423719" w:rsidRPr="008D690A" w:rsidRDefault="00423719" w:rsidP="00EF57B4">
            <w:pPr>
              <w:spacing w:after="0" w:line="240" w:lineRule="auto"/>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Итого размер платы за подключение (технологическое присоединение),</w:t>
            </w:r>
          </w:p>
        </w:tc>
        <w:tc>
          <w:tcPr>
            <w:tcW w:w="1790" w:type="dxa"/>
            <w:vMerge w:val="restart"/>
            <w:tcBorders>
              <w:top w:val="single" w:sz="4" w:space="0" w:color="auto"/>
              <w:left w:val="single" w:sz="4" w:space="0" w:color="auto"/>
              <w:right w:val="single" w:sz="4" w:space="0" w:color="auto"/>
            </w:tcBorders>
            <w:vAlign w:val="center"/>
          </w:tcPr>
          <w:p w:rsidR="00423719" w:rsidRPr="008D690A" w:rsidRDefault="00423719" w:rsidP="00EF57B4">
            <w:pPr>
              <w:spacing w:after="0" w:line="240" w:lineRule="auto"/>
              <w:jc w:val="center"/>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руб.</w:t>
            </w:r>
          </w:p>
        </w:tc>
        <w:tc>
          <w:tcPr>
            <w:tcW w:w="2255" w:type="dxa"/>
            <w:vMerge w:val="restart"/>
            <w:tcBorders>
              <w:top w:val="single" w:sz="4" w:space="0" w:color="auto"/>
              <w:left w:val="single" w:sz="4" w:space="0" w:color="auto"/>
              <w:bottom w:val="single" w:sz="4" w:space="0" w:color="auto"/>
              <w:right w:val="single" w:sz="4" w:space="0" w:color="auto"/>
            </w:tcBorders>
            <w:vAlign w:val="center"/>
          </w:tcPr>
          <w:p w:rsidR="00423719" w:rsidRPr="008D690A" w:rsidRDefault="00423719" w:rsidP="00EF57B4">
            <w:pPr>
              <w:tabs>
                <w:tab w:val="left" w:pos="1890"/>
              </w:tabs>
              <w:spacing w:after="0" w:line="240" w:lineRule="auto"/>
              <w:ind w:right="588"/>
              <w:jc w:val="right"/>
              <w:rPr>
                <w:rFonts w:ascii="Times New Roman" w:eastAsia="Times New Roman" w:hAnsi="Times New Roman" w:cs="Times New Roman"/>
                <w:snapToGrid w:val="0"/>
                <w:sz w:val="27"/>
                <w:szCs w:val="27"/>
                <w:lang w:eastAsia="ru-RU"/>
              </w:rPr>
            </w:pPr>
            <w:r w:rsidRPr="008D690A">
              <w:rPr>
                <w:rFonts w:ascii="Times New Roman" w:eastAsia="Times New Roman" w:hAnsi="Times New Roman" w:cs="Times New Roman"/>
                <w:snapToGrid w:val="0"/>
                <w:sz w:val="27"/>
                <w:szCs w:val="27"/>
                <w:lang w:eastAsia="ru-RU"/>
              </w:rPr>
              <w:t>1 323 256</w:t>
            </w:r>
          </w:p>
        </w:tc>
      </w:tr>
      <w:tr w:rsidR="00423719" w:rsidRPr="008D690A" w:rsidTr="00EF57B4">
        <w:trPr>
          <w:trHeight w:val="330"/>
        </w:trPr>
        <w:tc>
          <w:tcPr>
            <w:tcW w:w="802" w:type="dxa"/>
            <w:vMerge/>
            <w:tcBorders>
              <w:top w:val="nil"/>
              <w:left w:val="single" w:sz="4" w:space="0" w:color="auto"/>
              <w:bottom w:val="single" w:sz="4" w:space="0" w:color="auto"/>
              <w:right w:val="single" w:sz="4" w:space="0" w:color="auto"/>
            </w:tcBorders>
            <w:vAlign w:val="center"/>
            <w:hideMark/>
          </w:tcPr>
          <w:p w:rsidR="00423719" w:rsidRPr="008D690A" w:rsidRDefault="00423719" w:rsidP="00EF57B4">
            <w:pPr>
              <w:spacing w:after="0" w:line="240" w:lineRule="auto"/>
              <w:rPr>
                <w:rFonts w:ascii="Times New Roman" w:eastAsia="Times New Roman" w:hAnsi="Times New Roman" w:cs="Times New Roman"/>
                <w:color w:val="000000"/>
                <w:sz w:val="26"/>
                <w:szCs w:val="26"/>
                <w:lang w:eastAsia="ru-RU"/>
              </w:rPr>
            </w:pPr>
          </w:p>
        </w:tc>
        <w:tc>
          <w:tcPr>
            <w:tcW w:w="4347" w:type="dxa"/>
            <w:tcBorders>
              <w:top w:val="nil"/>
              <w:left w:val="nil"/>
              <w:bottom w:val="single" w:sz="4" w:space="0" w:color="auto"/>
              <w:right w:val="single" w:sz="4" w:space="0" w:color="auto"/>
            </w:tcBorders>
            <w:shd w:val="clear" w:color="auto" w:fill="auto"/>
            <w:vAlign w:val="center"/>
            <w:hideMark/>
          </w:tcPr>
          <w:p w:rsidR="00423719" w:rsidRPr="008D690A" w:rsidRDefault="00423719" w:rsidP="00EF57B4">
            <w:pPr>
              <w:spacing w:after="0" w:line="240" w:lineRule="auto"/>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в том числе:</w:t>
            </w:r>
          </w:p>
        </w:tc>
        <w:tc>
          <w:tcPr>
            <w:tcW w:w="1790" w:type="dxa"/>
            <w:vMerge/>
            <w:tcBorders>
              <w:left w:val="single" w:sz="4" w:space="0" w:color="auto"/>
              <w:bottom w:val="single" w:sz="4" w:space="0" w:color="auto"/>
              <w:right w:val="single" w:sz="4" w:space="0" w:color="auto"/>
            </w:tcBorders>
          </w:tcPr>
          <w:p w:rsidR="00423719" w:rsidRPr="008D690A" w:rsidRDefault="00423719" w:rsidP="00EF57B4">
            <w:pPr>
              <w:spacing w:after="0" w:line="240" w:lineRule="auto"/>
              <w:rPr>
                <w:rFonts w:ascii="Times New Roman" w:eastAsia="Times New Roman" w:hAnsi="Times New Roman" w:cs="Times New Roman"/>
                <w:color w:val="000000"/>
                <w:sz w:val="26"/>
                <w:szCs w:val="26"/>
                <w:lang w:eastAsia="ru-RU"/>
              </w:rPr>
            </w:pPr>
          </w:p>
        </w:tc>
        <w:tc>
          <w:tcPr>
            <w:tcW w:w="2255" w:type="dxa"/>
            <w:vMerge/>
            <w:tcBorders>
              <w:top w:val="single" w:sz="4" w:space="0" w:color="auto"/>
              <w:left w:val="single" w:sz="4" w:space="0" w:color="auto"/>
              <w:bottom w:val="single" w:sz="4" w:space="0" w:color="auto"/>
              <w:right w:val="single" w:sz="4" w:space="0" w:color="auto"/>
            </w:tcBorders>
            <w:vAlign w:val="center"/>
          </w:tcPr>
          <w:p w:rsidR="00423719" w:rsidRPr="008D690A" w:rsidRDefault="00423719" w:rsidP="00EF57B4">
            <w:pPr>
              <w:spacing w:after="0" w:line="240" w:lineRule="auto"/>
              <w:rPr>
                <w:rFonts w:ascii="Times New Roman" w:eastAsia="Times New Roman" w:hAnsi="Times New Roman" w:cs="Times New Roman"/>
                <w:color w:val="000000"/>
                <w:sz w:val="26"/>
                <w:szCs w:val="26"/>
                <w:lang w:eastAsia="ru-RU"/>
              </w:rPr>
            </w:pPr>
          </w:p>
        </w:tc>
      </w:tr>
      <w:tr w:rsidR="00423719" w:rsidRPr="008D690A" w:rsidTr="00EF57B4">
        <w:trPr>
          <w:trHeight w:val="66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423719" w:rsidRPr="008D690A" w:rsidRDefault="00423719" w:rsidP="00EF57B4">
            <w:pPr>
              <w:spacing w:after="0" w:line="240" w:lineRule="auto"/>
              <w:jc w:val="center"/>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1.</w:t>
            </w:r>
          </w:p>
        </w:tc>
        <w:tc>
          <w:tcPr>
            <w:tcW w:w="4347" w:type="dxa"/>
            <w:tcBorders>
              <w:top w:val="nil"/>
              <w:left w:val="nil"/>
              <w:bottom w:val="single" w:sz="4" w:space="0" w:color="auto"/>
              <w:right w:val="single" w:sz="4" w:space="0" w:color="auto"/>
            </w:tcBorders>
            <w:shd w:val="clear" w:color="auto" w:fill="auto"/>
            <w:vAlign w:val="center"/>
            <w:hideMark/>
          </w:tcPr>
          <w:p w:rsidR="00423719" w:rsidRPr="008D690A" w:rsidRDefault="00423719" w:rsidP="00EF57B4">
            <w:pPr>
              <w:spacing w:after="0" w:line="240" w:lineRule="auto"/>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Расходы на проведение мероприятий по подключению заявителей</w:t>
            </w:r>
          </w:p>
        </w:tc>
        <w:tc>
          <w:tcPr>
            <w:tcW w:w="1790" w:type="dxa"/>
            <w:tcBorders>
              <w:top w:val="single" w:sz="4" w:space="0" w:color="auto"/>
              <w:left w:val="nil"/>
              <w:bottom w:val="single" w:sz="4" w:space="0" w:color="auto"/>
              <w:right w:val="single" w:sz="4" w:space="0" w:color="auto"/>
            </w:tcBorders>
            <w:vAlign w:val="center"/>
          </w:tcPr>
          <w:p w:rsidR="00423719" w:rsidRPr="008D690A" w:rsidRDefault="00423719" w:rsidP="00EF57B4">
            <w:pPr>
              <w:spacing w:after="0" w:line="240" w:lineRule="auto"/>
              <w:jc w:val="center"/>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руб.</w:t>
            </w:r>
          </w:p>
        </w:tc>
        <w:tc>
          <w:tcPr>
            <w:tcW w:w="2255" w:type="dxa"/>
            <w:tcBorders>
              <w:top w:val="single" w:sz="4" w:space="0" w:color="auto"/>
              <w:left w:val="single" w:sz="4" w:space="0" w:color="auto"/>
              <w:bottom w:val="single" w:sz="4" w:space="0" w:color="auto"/>
              <w:right w:val="single" w:sz="4" w:space="0" w:color="auto"/>
            </w:tcBorders>
            <w:vAlign w:val="center"/>
          </w:tcPr>
          <w:p w:rsidR="00423719" w:rsidRPr="008D690A" w:rsidRDefault="00423719" w:rsidP="00EF57B4">
            <w:pPr>
              <w:tabs>
                <w:tab w:val="left" w:pos="1890"/>
              </w:tabs>
              <w:spacing w:after="0" w:line="240" w:lineRule="auto"/>
              <w:ind w:right="588"/>
              <w:jc w:val="right"/>
              <w:rPr>
                <w:rFonts w:ascii="Times New Roman" w:eastAsia="Times New Roman" w:hAnsi="Times New Roman" w:cs="Times New Roman"/>
                <w:snapToGrid w:val="0"/>
                <w:sz w:val="27"/>
                <w:szCs w:val="27"/>
                <w:lang w:eastAsia="ru-RU"/>
              </w:rPr>
            </w:pPr>
            <w:r w:rsidRPr="008D690A">
              <w:rPr>
                <w:rFonts w:ascii="Times New Roman" w:eastAsia="Times New Roman" w:hAnsi="Times New Roman" w:cs="Times New Roman"/>
                <w:snapToGrid w:val="0"/>
                <w:sz w:val="27"/>
                <w:szCs w:val="27"/>
                <w:lang w:eastAsia="ru-RU"/>
              </w:rPr>
              <w:t xml:space="preserve">1 260 641 </w:t>
            </w:r>
          </w:p>
        </w:tc>
      </w:tr>
      <w:tr w:rsidR="00423719" w:rsidRPr="008D690A" w:rsidTr="00EF57B4">
        <w:trPr>
          <w:trHeight w:val="380"/>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423719" w:rsidRPr="008D690A" w:rsidRDefault="00423719" w:rsidP="00EF57B4">
            <w:pPr>
              <w:spacing w:after="0" w:line="240" w:lineRule="auto"/>
              <w:jc w:val="center"/>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1.1.</w:t>
            </w:r>
          </w:p>
        </w:tc>
        <w:tc>
          <w:tcPr>
            <w:tcW w:w="4347" w:type="dxa"/>
            <w:tcBorders>
              <w:top w:val="single" w:sz="4" w:space="0" w:color="auto"/>
              <w:left w:val="nil"/>
              <w:bottom w:val="single" w:sz="4" w:space="0" w:color="auto"/>
              <w:right w:val="single" w:sz="4" w:space="0" w:color="auto"/>
            </w:tcBorders>
            <w:shd w:val="clear" w:color="auto" w:fill="auto"/>
            <w:vAlign w:val="center"/>
          </w:tcPr>
          <w:p w:rsidR="00423719" w:rsidRPr="008D690A" w:rsidRDefault="00423719" w:rsidP="00EF57B4">
            <w:pPr>
              <w:spacing w:after="0" w:line="240" w:lineRule="auto"/>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 xml:space="preserve">Расходы на строительство </w:t>
            </w:r>
          </w:p>
        </w:tc>
        <w:tc>
          <w:tcPr>
            <w:tcW w:w="1790" w:type="dxa"/>
            <w:tcBorders>
              <w:top w:val="single" w:sz="4" w:space="0" w:color="auto"/>
              <w:left w:val="nil"/>
              <w:bottom w:val="single" w:sz="4" w:space="0" w:color="auto"/>
              <w:right w:val="single" w:sz="4" w:space="0" w:color="auto"/>
            </w:tcBorders>
            <w:vAlign w:val="center"/>
          </w:tcPr>
          <w:p w:rsidR="00423719" w:rsidRPr="008D690A" w:rsidRDefault="00423719" w:rsidP="00EF57B4">
            <w:pPr>
              <w:spacing w:after="0" w:line="240" w:lineRule="auto"/>
              <w:jc w:val="center"/>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руб.</w:t>
            </w:r>
          </w:p>
        </w:tc>
        <w:tc>
          <w:tcPr>
            <w:tcW w:w="2255" w:type="dxa"/>
            <w:tcBorders>
              <w:top w:val="single" w:sz="4" w:space="0" w:color="auto"/>
              <w:left w:val="single" w:sz="4" w:space="0" w:color="auto"/>
              <w:bottom w:val="single" w:sz="4" w:space="0" w:color="auto"/>
              <w:right w:val="single" w:sz="4" w:space="0" w:color="auto"/>
            </w:tcBorders>
            <w:vAlign w:val="center"/>
          </w:tcPr>
          <w:p w:rsidR="00423719" w:rsidRPr="008D690A" w:rsidRDefault="00423719" w:rsidP="00EF57B4">
            <w:pPr>
              <w:tabs>
                <w:tab w:val="left" w:pos="1890"/>
              </w:tabs>
              <w:spacing w:after="0" w:line="240" w:lineRule="auto"/>
              <w:ind w:right="588"/>
              <w:jc w:val="right"/>
              <w:rPr>
                <w:rFonts w:ascii="Times New Roman" w:eastAsia="Times New Roman" w:hAnsi="Times New Roman" w:cs="Times New Roman"/>
                <w:snapToGrid w:val="0"/>
                <w:sz w:val="27"/>
                <w:szCs w:val="27"/>
                <w:lang w:eastAsia="ru-RU"/>
              </w:rPr>
            </w:pPr>
            <w:r w:rsidRPr="008D690A">
              <w:rPr>
                <w:rFonts w:ascii="Times New Roman" w:eastAsia="Times New Roman" w:hAnsi="Times New Roman" w:cs="Times New Roman"/>
                <w:snapToGrid w:val="0"/>
                <w:sz w:val="27"/>
                <w:szCs w:val="27"/>
                <w:lang w:eastAsia="ru-RU"/>
              </w:rPr>
              <w:t xml:space="preserve">253 002 </w:t>
            </w:r>
          </w:p>
        </w:tc>
      </w:tr>
      <w:tr w:rsidR="00423719" w:rsidRPr="008D690A" w:rsidTr="00EF57B4">
        <w:trPr>
          <w:trHeight w:val="401"/>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423719" w:rsidRPr="008D690A" w:rsidRDefault="00423719" w:rsidP="00EF57B4">
            <w:pPr>
              <w:spacing w:after="0" w:line="240" w:lineRule="auto"/>
              <w:jc w:val="center"/>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1.2.</w:t>
            </w:r>
          </w:p>
        </w:tc>
        <w:tc>
          <w:tcPr>
            <w:tcW w:w="4347" w:type="dxa"/>
            <w:tcBorders>
              <w:top w:val="nil"/>
              <w:left w:val="nil"/>
              <w:bottom w:val="single" w:sz="4" w:space="0" w:color="auto"/>
              <w:right w:val="single" w:sz="4" w:space="0" w:color="auto"/>
            </w:tcBorders>
            <w:shd w:val="clear" w:color="auto" w:fill="auto"/>
            <w:vAlign w:val="center"/>
            <w:hideMark/>
          </w:tcPr>
          <w:p w:rsidR="00423719" w:rsidRPr="008D690A" w:rsidRDefault="00423719" w:rsidP="00EF57B4">
            <w:pPr>
              <w:spacing w:after="0" w:line="240" w:lineRule="auto"/>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Расходы за подключаемую нагрузку</w:t>
            </w:r>
          </w:p>
        </w:tc>
        <w:tc>
          <w:tcPr>
            <w:tcW w:w="1790" w:type="dxa"/>
            <w:tcBorders>
              <w:top w:val="single" w:sz="4" w:space="0" w:color="auto"/>
              <w:left w:val="nil"/>
              <w:bottom w:val="single" w:sz="4" w:space="0" w:color="auto"/>
              <w:right w:val="single" w:sz="4" w:space="0" w:color="auto"/>
            </w:tcBorders>
            <w:vAlign w:val="center"/>
          </w:tcPr>
          <w:p w:rsidR="00423719" w:rsidRPr="008D690A" w:rsidRDefault="00423719" w:rsidP="00EF57B4">
            <w:pPr>
              <w:spacing w:after="0" w:line="240" w:lineRule="auto"/>
              <w:jc w:val="center"/>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руб.</w:t>
            </w:r>
          </w:p>
        </w:tc>
        <w:tc>
          <w:tcPr>
            <w:tcW w:w="2255" w:type="dxa"/>
            <w:tcBorders>
              <w:top w:val="single" w:sz="4" w:space="0" w:color="auto"/>
              <w:left w:val="single" w:sz="4" w:space="0" w:color="auto"/>
              <w:bottom w:val="single" w:sz="4" w:space="0" w:color="auto"/>
              <w:right w:val="single" w:sz="4" w:space="0" w:color="auto"/>
            </w:tcBorders>
            <w:vAlign w:val="center"/>
          </w:tcPr>
          <w:p w:rsidR="00423719" w:rsidRPr="008D690A" w:rsidRDefault="00423719" w:rsidP="00EF57B4">
            <w:pPr>
              <w:tabs>
                <w:tab w:val="left" w:pos="1890"/>
              </w:tabs>
              <w:spacing w:after="0" w:line="240" w:lineRule="auto"/>
              <w:ind w:right="588"/>
              <w:jc w:val="right"/>
              <w:rPr>
                <w:rFonts w:ascii="Times New Roman" w:eastAsia="Times New Roman" w:hAnsi="Times New Roman" w:cs="Times New Roman"/>
                <w:snapToGrid w:val="0"/>
                <w:sz w:val="27"/>
                <w:szCs w:val="27"/>
                <w:lang w:eastAsia="ru-RU"/>
              </w:rPr>
            </w:pPr>
            <w:r w:rsidRPr="008D690A">
              <w:rPr>
                <w:rFonts w:ascii="Times New Roman" w:eastAsia="Times New Roman" w:hAnsi="Times New Roman" w:cs="Times New Roman"/>
                <w:snapToGrid w:val="0"/>
                <w:sz w:val="27"/>
                <w:szCs w:val="27"/>
                <w:lang w:eastAsia="ru-RU"/>
              </w:rPr>
              <w:t xml:space="preserve">1 007 639 </w:t>
            </w:r>
          </w:p>
        </w:tc>
      </w:tr>
      <w:tr w:rsidR="00423719" w:rsidRPr="008D690A" w:rsidTr="00EF57B4">
        <w:trPr>
          <w:trHeight w:val="434"/>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423719" w:rsidRPr="008D690A" w:rsidRDefault="00423719" w:rsidP="00EF57B4">
            <w:pPr>
              <w:spacing w:after="0" w:line="240" w:lineRule="auto"/>
              <w:jc w:val="center"/>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2.</w:t>
            </w:r>
          </w:p>
        </w:tc>
        <w:tc>
          <w:tcPr>
            <w:tcW w:w="4347" w:type="dxa"/>
            <w:tcBorders>
              <w:top w:val="nil"/>
              <w:left w:val="nil"/>
              <w:bottom w:val="single" w:sz="4" w:space="0" w:color="auto"/>
              <w:right w:val="single" w:sz="4" w:space="0" w:color="auto"/>
            </w:tcBorders>
            <w:shd w:val="clear" w:color="auto" w:fill="auto"/>
            <w:vAlign w:val="center"/>
            <w:hideMark/>
          </w:tcPr>
          <w:p w:rsidR="00423719" w:rsidRPr="008D690A" w:rsidRDefault="00423719" w:rsidP="00EF57B4">
            <w:pPr>
              <w:spacing w:after="0" w:line="240" w:lineRule="auto"/>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Налог на прибыль 20 %</w:t>
            </w:r>
          </w:p>
        </w:tc>
        <w:tc>
          <w:tcPr>
            <w:tcW w:w="1790" w:type="dxa"/>
            <w:tcBorders>
              <w:top w:val="single" w:sz="4" w:space="0" w:color="auto"/>
              <w:left w:val="nil"/>
              <w:bottom w:val="single" w:sz="4" w:space="0" w:color="auto"/>
              <w:right w:val="single" w:sz="4" w:space="0" w:color="auto"/>
            </w:tcBorders>
            <w:vAlign w:val="center"/>
          </w:tcPr>
          <w:p w:rsidR="00423719" w:rsidRPr="008D690A" w:rsidRDefault="00423719" w:rsidP="00EF57B4">
            <w:pPr>
              <w:spacing w:after="0" w:line="240" w:lineRule="auto"/>
              <w:jc w:val="center"/>
              <w:rPr>
                <w:rFonts w:ascii="Times New Roman" w:eastAsia="Times New Roman" w:hAnsi="Times New Roman" w:cs="Times New Roman"/>
                <w:color w:val="000000"/>
                <w:sz w:val="26"/>
                <w:szCs w:val="26"/>
                <w:lang w:eastAsia="ru-RU"/>
              </w:rPr>
            </w:pPr>
            <w:r w:rsidRPr="008D690A">
              <w:rPr>
                <w:rFonts w:ascii="Times New Roman" w:eastAsia="Times New Roman" w:hAnsi="Times New Roman" w:cs="Times New Roman"/>
                <w:color w:val="000000"/>
                <w:sz w:val="26"/>
                <w:szCs w:val="26"/>
                <w:lang w:eastAsia="ru-RU"/>
              </w:rPr>
              <w:t>руб.</w:t>
            </w:r>
          </w:p>
        </w:tc>
        <w:tc>
          <w:tcPr>
            <w:tcW w:w="2255" w:type="dxa"/>
            <w:tcBorders>
              <w:top w:val="single" w:sz="4" w:space="0" w:color="auto"/>
              <w:left w:val="single" w:sz="4" w:space="0" w:color="auto"/>
              <w:bottom w:val="single" w:sz="4" w:space="0" w:color="auto"/>
              <w:right w:val="single" w:sz="4" w:space="0" w:color="auto"/>
            </w:tcBorders>
            <w:vAlign w:val="center"/>
          </w:tcPr>
          <w:p w:rsidR="00423719" w:rsidRPr="008D690A" w:rsidRDefault="00423719" w:rsidP="00EF57B4">
            <w:pPr>
              <w:tabs>
                <w:tab w:val="left" w:pos="1890"/>
              </w:tabs>
              <w:spacing w:after="0" w:line="240" w:lineRule="auto"/>
              <w:ind w:right="588"/>
              <w:jc w:val="right"/>
              <w:rPr>
                <w:rFonts w:ascii="Times New Roman" w:eastAsia="Times New Roman" w:hAnsi="Times New Roman" w:cs="Times New Roman"/>
                <w:sz w:val="27"/>
                <w:szCs w:val="27"/>
                <w:lang w:eastAsia="ru-RU"/>
              </w:rPr>
            </w:pPr>
            <w:r w:rsidRPr="008D690A">
              <w:rPr>
                <w:rFonts w:ascii="Times New Roman" w:eastAsia="Times New Roman" w:hAnsi="Times New Roman" w:cs="Times New Roman"/>
                <w:sz w:val="27"/>
                <w:szCs w:val="27"/>
                <w:lang w:eastAsia="ru-RU"/>
              </w:rPr>
              <w:t xml:space="preserve">62 615 </w:t>
            </w:r>
          </w:p>
        </w:tc>
      </w:tr>
    </w:tbl>
    <w:p w:rsidR="008D690A" w:rsidRPr="008D690A" w:rsidRDefault="008D690A" w:rsidP="008D690A">
      <w:pPr>
        <w:spacing w:after="0" w:line="240" w:lineRule="auto"/>
        <w:ind w:firstLine="708"/>
        <w:jc w:val="both"/>
        <w:rPr>
          <w:rFonts w:ascii="Times New Roman" w:eastAsia="Times New Roman" w:hAnsi="Times New Roman" w:cs="Times New Roman"/>
          <w:sz w:val="28"/>
          <w:szCs w:val="28"/>
          <w:lang w:eastAsia="ru-RU"/>
        </w:rPr>
      </w:pPr>
    </w:p>
    <w:p w:rsidR="003A269F" w:rsidRPr="002A171A" w:rsidRDefault="003A269F" w:rsidP="003A269F">
      <w:pPr>
        <w:spacing w:after="0" w:line="240" w:lineRule="auto"/>
        <w:ind w:firstLine="709"/>
        <w:jc w:val="both"/>
        <w:rPr>
          <w:rFonts w:ascii="Times New Roman" w:eastAsia="Times New Roman" w:hAnsi="Times New Roman"/>
          <w:sz w:val="27"/>
          <w:szCs w:val="27"/>
          <w:lang w:eastAsia="ru-RU"/>
        </w:rPr>
      </w:pPr>
      <w:r w:rsidRPr="002A171A">
        <w:rPr>
          <w:rFonts w:ascii="Times New Roman" w:hAnsi="Times New Roman"/>
          <w:b/>
          <w:sz w:val="27"/>
          <w:szCs w:val="27"/>
        </w:rPr>
        <w:t>РЕШИЛИ:</w:t>
      </w:r>
    </w:p>
    <w:p w:rsidR="00423719" w:rsidRDefault="00423719" w:rsidP="00423719">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w:t>
      </w:r>
      <w:proofErr w:type="gramStart"/>
      <w:r w:rsidRPr="00423719">
        <w:rPr>
          <w:rFonts w:ascii="Times New Roman" w:eastAsia="Calibri" w:hAnsi="Times New Roman" w:cs="Times New Roman"/>
          <w:sz w:val="28"/>
          <w:szCs w:val="28"/>
          <w:lang w:eastAsia="ru-RU"/>
        </w:rPr>
        <w:t>Установить плату за подключение (технологическое присоединение) объекта капитального строительства АО «ПМК-3</w:t>
      </w:r>
      <w:r w:rsidRPr="00423719">
        <w:rPr>
          <w:rFonts w:ascii="Times New Roman" w:eastAsia="Times New Roman" w:hAnsi="Times New Roman" w:cs="Times New Roman"/>
          <w:sz w:val="28"/>
          <w:szCs w:val="28"/>
          <w:lang w:eastAsia="ru-RU"/>
        </w:rPr>
        <w:t>»</w:t>
      </w:r>
      <w:r w:rsidRPr="00423719">
        <w:rPr>
          <w:rFonts w:ascii="Times New Roman" w:eastAsia="Calibri" w:hAnsi="Times New Roman" w:cs="Times New Roman"/>
          <w:sz w:val="28"/>
          <w:szCs w:val="28"/>
          <w:lang w:eastAsia="ru-RU"/>
        </w:rPr>
        <w:t xml:space="preserve"> </w:t>
      </w:r>
      <w:r w:rsidRPr="00423719">
        <w:rPr>
          <w:rFonts w:ascii="Times New Roman" w:eastAsia="Calibri" w:hAnsi="Times New Roman" w:cs="Times New Roman"/>
          <w:sz w:val="28"/>
          <w:szCs w:val="28"/>
          <w:lang w:eastAsia="ru-RU"/>
        </w:rPr>
        <w:br/>
        <w:t xml:space="preserve">к централизованной системе водоотведения МУП «Водоканал» г. Йошкар-Олы» муниципального образования «Город Йошкар-Ола» </w:t>
      </w:r>
      <w:r>
        <w:rPr>
          <w:rFonts w:ascii="Times New Roman" w:eastAsia="Calibri" w:hAnsi="Times New Roman" w:cs="Times New Roman"/>
          <w:sz w:val="28"/>
          <w:szCs w:val="28"/>
          <w:lang w:eastAsia="ru-RU"/>
        </w:rPr>
        <w:br/>
      </w:r>
      <w:r w:rsidRPr="00423719">
        <w:rPr>
          <w:rFonts w:ascii="Times New Roman" w:eastAsia="Calibri" w:hAnsi="Times New Roman" w:cs="Times New Roman"/>
          <w:sz w:val="28"/>
          <w:szCs w:val="28"/>
          <w:lang w:eastAsia="ru-RU"/>
        </w:rPr>
        <w:t>в индивидуальном порядке за 57,4 куб. м/ </w:t>
      </w:r>
      <w:proofErr w:type="spellStart"/>
      <w:r w:rsidRPr="00423719">
        <w:rPr>
          <w:rFonts w:ascii="Times New Roman" w:eastAsia="Calibri" w:hAnsi="Times New Roman" w:cs="Times New Roman"/>
          <w:sz w:val="28"/>
          <w:szCs w:val="28"/>
          <w:lang w:eastAsia="ru-RU"/>
        </w:rPr>
        <w:t>сут</w:t>
      </w:r>
      <w:proofErr w:type="spellEnd"/>
      <w:r w:rsidRPr="00423719">
        <w:rPr>
          <w:rFonts w:ascii="Times New Roman" w:eastAsia="Calibri" w:hAnsi="Times New Roman" w:cs="Times New Roman"/>
          <w:sz w:val="28"/>
          <w:szCs w:val="28"/>
          <w:lang w:eastAsia="ru-RU"/>
        </w:rPr>
        <w:t>. подключаемой (технологически присоединяемой) нагрузки в размере 2 585 691 рубль (без НДС, с налогом на прибыль)</w:t>
      </w:r>
      <w:r>
        <w:rPr>
          <w:rFonts w:ascii="Times New Roman" w:eastAsia="Calibri" w:hAnsi="Times New Roman" w:cs="Times New Roman"/>
          <w:sz w:val="28"/>
          <w:szCs w:val="28"/>
          <w:lang w:eastAsia="ru-RU"/>
        </w:rPr>
        <w:t>:</w:t>
      </w:r>
      <w:proofErr w:type="gramEnd"/>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5386"/>
        <w:gridCol w:w="2694"/>
      </w:tblGrid>
      <w:tr w:rsidR="00423719" w:rsidRPr="00423719" w:rsidTr="00EF57B4">
        <w:trPr>
          <w:trHeight w:val="454"/>
          <w:jc w:val="center"/>
        </w:trPr>
        <w:tc>
          <w:tcPr>
            <w:tcW w:w="970" w:type="dxa"/>
            <w:tcBorders>
              <w:top w:val="single" w:sz="4" w:space="0" w:color="auto"/>
              <w:left w:val="single" w:sz="4" w:space="0" w:color="auto"/>
              <w:bottom w:val="single" w:sz="4" w:space="0" w:color="auto"/>
              <w:right w:val="single" w:sz="4" w:space="0" w:color="auto"/>
            </w:tcBorders>
            <w:vAlign w:val="center"/>
            <w:hideMark/>
          </w:tcPr>
          <w:p w:rsidR="00423719" w:rsidRPr="00423719" w:rsidRDefault="00423719" w:rsidP="00423719">
            <w:pPr>
              <w:spacing w:after="0" w:line="240" w:lineRule="auto"/>
              <w:jc w:val="center"/>
              <w:rPr>
                <w:rFonts w:ascii="Times New Roman" w:eastAsia="Calibri" w:hAnsi="Times New Roman" w:cs="Times New Roman"/>
                <w:snapToGrid w:val="0"/>
                <w:sz w:val="27"/>
                <w:szCs w:val="27"/>
                <w:lang w:eastAsia="ru-RU"/>
              </w:rPr>
            </w:pPr>
            <w:r w:rsidRPr="00423719">
              <w:rPr>
                <w:rFonts w:ascii="Times New Roman" w:eastAsia="Calibri" w:hAnsi="Times New Roman" w:cs="Times New Roman"/>
                <w:snapToGrid w:val="0"/>
                <w:sz w:val="27"/>
                <w:szCs w:val="27"/>
                <w:lang w:eastAsia="ru-RU"/>
              </w:rPr>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423719" w:rsidRPr="00423719" w:rsidRDefault="00423719" w:rsidP="00423719">
            <w:pPr>
              <w:spacing w:after="0" w:line="240" w:lineRule="auto"/>
              <w:jc w:val="center"/>
              <w:rPr>
                <w:rFonts w:ascii="Times New Roman" w:eastAsia="Calibri" w:hAnsi="Times New Roman" w:cs="Times New Roman"/>
                <w:snapToGrid w:val="0"/>
                <w:sz w:val="27"/>
                <w:szCs w:val="27"/>
                <w:lang w:eastAsia="ru-RU"/>
              </w:rPr>
            </w:pPr>
            <w:r w:rsidRPr="00423719">
              <w:rPr>
                <w:rFonts w:ascii="Times New Roman" w:eastAsia="Calibri" w:hAnsi="Times New Roman" w:cs="Times New Roman"/>
                <w:snapToGrid w:val="0"/>
                <w:sz w:val="27"/>
                <w:szCs w:val="27"/>
                <w:lang w:eastAsia="ru-RU"/>
              </w:rPr>
              <w:t>Наименование мероприятий</w:t>
            </w:r>
          </w:p>
        </w:tc>
        <w:tc>
          <w:tcPr>
            <w:tcW w:w="2694" w:type="dxa"/>
            <w:tcBorders>
              <w:top w:val="single" w:sz="4" w:space="0" w:color="auto"/>
              <w:left w:val="single" w:sz="4" w:space="0" w:color="auto"/>
              <w:bottom w:val="single" w:sz="4" w:space="0" w:color="auto"/>
              <w:right w:val="single" w:sz="4" w:space="0" w:color="auto"/>
            </w:tcBorders>
            <w:vAlign w:val="center"/>
            <w:hideMark/>
          </w:tcPr>
          <w:p w:rsidR="00423719" w:rsidRPr="00423719" w:rsidRDefault="00423719" w:rsidP="00423719">
            <w:pPr>
              <w:spacing w:after="0" w:line="240" w:lineRule="auto"/>
              <w:jc w:val="center"/>
              <w:rPr>
                <w:rFonts w:ascii="Times New Roman" w:eastAsia="Calibri" w:hAnsi="Times New Roman" w:cs="Times New Roman"/>
                <w:snapToGrid w:val="0"/>
                <w:sz w:val="27"/>
                <w:szCs w:val="27"/>
                <w:lang w:eastAsia="ru-RU"/>
              </w:rPr>
            </w:pPr>
            <w:r w:rsidRPr="00423719">
              <w:rPr>
                <w:rFonts w:ascii="Times New Roman" w:eastAsia="Calibri" w:hAnsi="Times New Roman" w:cs="Times New Roman"/>
                <w:snapToGrid w:val="0"/>
                <w:sz w:val="27"/>
                <w:szCs w:val="27"/>
                <w:lang w:eastAsia="ru-RU"/>
              </w:rPr>
              <w:t xml:space="preserve">Плата, руб. </w:t>
            </w:r>
          </w:p>
          <w:p w:rsidR="00423719" w:rsidRPr="00423719" w:rsidRDefault="00423719" w:rsidP="00423719">
            <w:pPr>
              <w:spacing w:after="0" w:line="240" w:lineRule="auto"/>
              <w:jc w:val="center"/>
              <w:rPr>
                <w:rFonts w:ascii="Times New Roman" w:eastAsia="Calibri" w:hAnsi="Times New Roman" w:cs="Times New Roman"/>
                <w:snapToGrid w:val="0"/>
                <w:sz w:val="27"/>
                <w:szCs w:val="27"/>
                <w:lang w:eastAsia="ru-RU"/>
              </w:rPr>
            </w:pPr>
            <w:r w:rsidRPr="00423719">
              <w:rPr>
                <w:rFonts w:ascii="Times New Roman" w:eastAsia="Calibri" w:hAnsi="Times New Roman" w:cs="Times New Roman"/>
                <w:snapToGrid w:val="0"/>
                <w:sz w:val="27"/>
                <w:szCs w:val="27"/>
                <w:lang w:eastAsia="ru-RU"/>
              </w:rPr>
              <w:t>(без НДС, с учетом налога на прибыль)</w:t>
            </w:r>
          </w:p>
        </w:tc>
      </w:tr>
      <w:tr w:rsidR="00423719" w:rsidRPr="00423719" w:rsidTr="00EF57B4">
        <w:trPr>
          <w:trHeight w:val="454"/>
          <w:jc w:val="center"/>
        </w:trPr>
        <w:tc>
          <w:tcPr>
            <w:tcW w:w="970" w:type="dxa"/>
            <w:tcBorders>
              <w:top w:val="single" w:sz="4" w:space="0" w:color="auto"/>
              <w:left w:val="single" w:sz="4" w:space="0" w:color="auto"/>
              <w:bottom w:val="single" w:sz="4" w:space="0" w:color="auto"/>
              <w:right w:val="single" w:sz="4" w:space="0" w:color="auto"/>
            </w:tcBorders>
            <w:vAlign w:val="center"/>
          </w:tcPr>
          <w:p w:rsidR="00423719" w:rsidRPr="00423719" w:rsidRDefault="00423719" w:rsidP="00423719">
            <w:pPr>
              <w:spacing w:after="0" w:line="240" w:lineRule="auto"/>
              <w:rPr>
                <w:rFonts w:ascii="Times New Roman" w:eastAsia="Calibri" w:hAnsi="Times New Roman" w:cs="Times New Roman"/>
                <w:snapToGrid w:val="0"/>
                <w:sz w:val="27"/>
                <w:szCs w:val="27"/>
                <w:lang w:eastAsia="ru-RU"/>
              </w:rPr>
            </w:pPr>
            <w:r w:rsidRPr="00423719">
              <w:rPr>
                <w:rFonts w:ascii="Times New Roman" w:eastAsia="Calibri" w:hAnsi="Times New Roman" w:cs="Times New Roman"/>
                <w:snapToGrid w:val="0"/>
                <w:sz w:val="27"/>
                <w:szCs w:val="27"/>
                <w:lang w:eastAsia="ru-RU"/>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423719" w:rsidRPr="00423719" w:rsidRDefault="00423719" w:rsidP="00423719">
            <w:pPr>
              <w:spacing w:after="0" w:line="240" w:lineRule="auto"/>
              <w:rPr>
                <w:rFonts w:ascii="Times New Roman" w:eastAsia="Calibri" w:hAnsi="Times New Roman" w:cs="Times New Roman"/>
                <w:snapToGrid w:val="0"/>
                <w:sz w:val="27"/>
                <w:szCs w:val="27"/>
                <w:lang w:eastAsia="ru-RU"/>
              </w:rPr>
            </w:pPr>
            <w:r w:rsidRPr="00423719">
              <w:rPr>
                <w:rFonts w:ascii="Times New Roman" w:eastAsia="Calibri" w:hAnsi="Times New Roman" w:cs="Times New Roman"/>
                <w:snapToGrid w:val="0"/>
                <w:sz w:val="27"/>
                <w:szCs w:val="27"/>
                <w:lang w:eastAsia="ru-RU"/>
              </w:rPr>
              <w:t xml:space="preserve">Итого плата за подключение (технологическое присоединение), </w:t>
            </w:r>
            <w:r w:rsidRPr="00423719">
              <w:rPr>
                <w:rFonts w:ascii="Times New Roman" w:eastAsia="Calibri" w:hAnsi="Times New Roman" w:cs="Times New Roman"/>
                <w:snapToGrid w:val="0"/>
                <w:sz w:val="27"/>
                <w:szCs w:val="27"/>
                <w:lang w:eastAsia="ru-RU"/>
              </w:rPr>
              <w:br/>
              <w:t>в том числе:</w:t>
            </w:r>
          </w:p>
        </w:tc>
        <w:tc>
          <w:tcPr>
            <w:tcW w:w="2694" w:type="dxa"/>
            <w:tcBorders>
              <w:top w:val="single" w:sz="4" w:space="0" w:color="auto"/>
              <w:left w:val="single" w:sz="4" w:space="0" w:color="auto"/>
              <w:bottom w:val="single" w:sz="4" w:space="0" w:color="auto"/>
              <w:right w:val="single" w:sz="4" w:space="0" w:color="auto"/>
            </w:tcBorders>
            <w:vAlign w:val="center"/>
          </w:tcPr>
          <w:p w:rsidR="00423719" w:rsidRPr="00423719" w:rsidRDefault="00423719" w:rsidP="00423719">
            <w:pPr>
              <w:tabs>
                <w:tab w:val="left" w:pos="1890"/>
              </w:tabs>
              <w:spacing w:after="0" w:line="240" w:lineRule="auto"/>
              <w:ind w:right="588"/>
              <w:jc w:val="right"/>
              <w:rPr>
                <w:rFonts w:ascii="Times New Roman" w:eastAsia="Calibri" w:hAnsi="Times New Roman" w:cs="Times New Roman"/>
                <w:snapToGrid w:val="0"/>
                <w:sz w:val="27"/>
                <w:szCs w:val="27"/>
                <w:lang w:eastAsia="ru-RU"/>
              </w:rPr>
            </w:pPr>
            <w:r w:rsidRPr="00423719">
              <w:rPr>
                <w:rFonts w:ascii="Times New Roman" w:eastAsia="Calibri" w:hAnsi="Times New Roman" w:cs="Times New Roman"/>
                <w:snapToGrid w:val="0"/>
                <w:sz w:val="27"/>
                <w:szCs w:val="27"/>
                <w:lang w:eastAsia="ru-RU"/>
              </w:rPr>
              <w:t xml:space="preserve">2 585 691 </w:t>
            </w:r>
          </w:p>
        </w:tc>
      </w:tr>
      <w:tr w:rsidR="00423719" w:rsidRPr="00423719" w:rsidTr="00EF57B4">
        <w:trPr>
          <w:trHeight w:val="454"/>
          <w:jc w:val="center"/>
        </w:trPr>
        <w:tc>
          <w:tcPr>
            <w:tcW w:w="970" w:type="dxa"/>
            <w:tcBorders>
              <w:top w:val="single" w:sz="4" w:space="0" w:color="auto"/>
              <w:left w:val="single" w:sz="4" w:space="0" w:color="auto"/>
              <w:bottom w:val="single" w:sz="4" w:space="0" w:color="auto"/>
              <w:right w:val="single" w:sz="4" w:space="0" w:color="auto"/>
            </w:tcBorders>
            <w:vAlign w:val="center"/>
            <w:hideMark/>
          </w:tcPr>
          <w:p w:rsidR="00423719" w:rsidRPr="00423719" w:rsidRDefault="00423719" w:rsidP="00423719">
            <w:pPr>
              <w:spacing w:after="0" w:line="240" w:lineRule="auto"/>
              <w:ind w:firstLine="24"/>
              <w:rPr>
                <w:rFonts w:ascii="Times New Roman" w:eastAsia="Calibri" w:hAnsi="Times New Roman" w:cs="Times New Roman"/>
                <w:snapToGrid w:val="0"/>
                <w:sz w:val="27"/>
                <w:szCs w:val="27"/>
                <w:lang w:eastAsia="ru-RU"/>
              </w:rPr>
            </w:pPr>
            <w:r w:rsidRPr="00423719">
              <w:rPr>
                <w:rFonts w:ascii="Times New Roman" w:eastAsia="Calibri" w:hAnsi="Times New Roman" w:cs="Times New Roman"/>
                <w:snapToGrid w:val="0"/>
                <w:sz w:val="27"/>
                <w:szCs w:val="27"/>
                <w:lang w:eastAsia="ru-RU"/>
              </w:rPr>
              <w:t>1.1.</w:t>
            </w:r>
          </w:p>
        </w:tc>
        <w:tc>
          <w:tcPr>
            <w:tcW w:w="5386" w:type="dxa"/>
            <w:tcBorders>
              <w:top w:val="single" w:sz="4" w:space="0" w:color="auto"/>
              <w:left w:val="single" w:sz="4" w:space="0" w:color="auto"/>
              <w:bottom w:val="single" w:sz="4" w:space="0" w:color="auto"/>
              <w:right w:val="single" w:sz="4" w:space="0" w:color="auto"/>
            </w:tcBorders>
            <w:vAlign w:val="center"/>
            <w:hideMark/>
          </w:tcPr>
          <w:p w:rsidR="00423719" w:rsidRPr="00423719" w:rsidRDefault="00423719" w:rsidP="00423719">
            <w:pPr>
              <w:spacing w:after="0" w:line="240" w:lineRule="auto"/>
              <w:rPr>
                <w:rFonts w:ascii="Times New Roman" w:eastAsia="Calibri" w:hAnsi="Times New Roman" w:cs="Times New Roman"/>
                <w:snapToGrid w:val="0"/>
                <w:sz w:val="27"/>
                <w:szCs w:val="27"/>
                <w:lang w:eastAsia="ru-RU"/>
              </w:rPr>
            </w:pPr>
            <w:r w:rsidRPr="00423719">
              <w:rPr>
                <w:rFonts w:ascii="Times New Roman" w:eastAsia="Calibri" w:hAnsi="Times New Roman" w:cs="Times New Roman"/>
                <w:snapToGrid w:val="0"/>
                <w:sz w:val="27"/>
                <w:szCs w:val="27"/>
                <w:lang w:eastAsia="ru-RU"/>
              </w:rPr>
              <w:t>Расходы, связанные с подключением (технологическим присоединением)</w:t>
            </w:r>
          </w:p>
        </w:tc>
        <w:tc>
          <w:tcPr>
            <w:tcW w:w="2694" w:type="dxa"/>
            <w:tcBorders>
              <w:top w:val="single" w:sz="4" w:space="0" w:color="auto"/>
              <w:left w:val="single" w:sz="4" w:space="0" w:color="auto"/>
              <w:bottom w:val="single" w:sz="4" w:space="0" w:color="auto"/>
              <w:right w:val="single" w:sz="4" w:space="0" w:color="auto"/>
            </w:tcBorders>
            <w:vAlign w:val="center"/>
          </w:tcPr>
          <w:p w:rsidR="00423719" w:rsidRPr="00423719" w:rsidRDefault="00423719" w:rsidP="00423719">
            <w:pPr>
              <w:tabs>
                <w:tab w:val="left" w:pos="1890"/>
              </w:tabs>
              <w:spacing w:after="0" w:line="240" w:lineRule="auto"/>
              <w:ind w:right="588"/>
              <w:jc w:val="right"/>
              <w:rPr>
                <w:rFonts w:ascii="Times New Roman" w:eastAsia="Calibri" w:hAnsi="Times New Roman" w:cs="Times New Roman"/>
                <w:snapToGrid w:val="0"/>
                <w:sz w:val="27"/>
                <w:szCs w:val="27"/>
                <w:lang w:eastAsia="ru-RU"/>
              </w:rPr>
            </w:pPr>
            <w:r w:rsidRPr="00423719">
              <w:rPr>
                <w:rFonts w:ascii="Times New Roman" w:eastAsia="Calibri" w:hAnsi="Times New Roman" w:cs="Times New Roman"/>
                <w:snapToGrid w:val="0"/>
                <w:sz w:val="27"/>
                <w:szCs w:val="27"/>
                <w:lang w:eastAsia="ru-RU"/>
              </w:rPr>
              <w:t xml:space="preserve">1 853 211 </w:t>
            </w:r>
          </w:p>
        </w:tc>
      </w:tr>
      <w:tr w:rsidR="00423719" w:rsidRPr="00423719" w:rsidTr="00EF57B4">
        <w:trPr>
          <w:trHeight w:val="454"/>
          <w:jc w:val="center"/>
        </w:trPr>
        <w:tc>
          <w:tcPr>
            <w:tcW w:w="970" w:type="dxa"/>
            <w:tcBorders>
              <w:top w:val="single" w:sz="4" w:space="0" w:color="auto"/>
              <w:left w:val="single" w:sz="4" w:space="0" w:color="auto"/>
              <w:bottom w:val="single" w:sz="4" w:space="0" w:color="auto"/>
              <w:right w:val="single" w:sz="4" w:space="0" w:color="auto"/>
            </w:tcBorders>
            <w:vAlign w:val="center"/>
            <w:hideMark/>
          </w:tcPr>
          <w:p w:rsidR="00423719" w:rsidRPr="00423719" w:rsidRDefault="00423719" w:rsidP="00423719">
            <w:pPr>
              <w:spacing w:after="0" w:line="240" w:lineRule="auto"/>
              <w:ind w:firstLine="24"/>
              <w:rPr>
                <w:rFonts w:ascii="Times New Roman" w:eastAsia="Calibri" w:hAnsi="Times New Roman" w:cs="Times New Roman"/>
                <w:snapToGrid w:val="0"/>
                <w:sz w:val="27"/>
                <w:szCs w:val="27"/>
                <w:lang w:eastAsia="ru-RU"/>
              </w:rPr>
            </w:pPr>
            <w:r w:rsidRPr="00423719">
              <w:rPr>
                <w:rFonts w:ascii="Times New Roman" w:eastAsia="Calibri" w:hAnsi="Times New Roman" w:cs="Times New Roman"/>
                <w:snapToGrid w:val="0"/>
                <w:sz w:val="27"/>
                <w:szCs w:val="27"/>
                <w:lang w:eastAsia="ru-RU"/>
              </w:rPr>
              <w:t>1.2.</w:t>
            </w:r>
          </w:p>
        </w:tc>
        <w:tc>
          <w:tcPr>
            <w:tcW w:w="5386" w:type="dxa"/>
            <w:tcBorders>
              <w:top w:val="single" w:sz="4" w:space="0" w:color="auto"/>
              <w:left w:val="single" w:sz="4" w:space="0" w:color="auto"/>
              <w:bottom w:val="single" w:sz="4" w:space="0" w:color="auto"/>
              <w:right w:val="single" w:sz="4" w:space="0" w:color="auto"/>
            </w:tcBorders>
            <w:vAlign w:val="center"/>
            <w:hideMark/>
          </w:tcPr>
          <w:p w:rsidR="00423719" w:rsidRPr="00423719" w:rsidRDefault="00423719" w:rsidP="00423719">
            <w:pPr>
              <w:spacing w:after="0" w:line="240" w:lineRule="auto"/>
              <w:rPr>
                <w:rFonts w:ascii="Times New Roman" w:eastAsia="Calibri" w:hAnsi="Times New Roman" w:cs="Times New Roman"/>
                <w:snapToGrid w:val="0"/>
                <w:sz w:val="27"/>
                <w:szCs w:val="27"/>
                <w:lang w:eastAsia="ru-RU"/>
              </w:rPr>
            </w:pPr>
            <w:r w:rsidRPr="00423719">
              <w:rPr>
                <w:rFonts w:ascii="Times New Roman" w:eastAsia="Calibri" w:hAnsi="Times New Roman" w:cs="Times New Roman"/>
                <w:snapToGrid w:val="0"/>
                <w:sz w:val="27"/>
                <w:szCs w:val="27"/>
                <w:lang w:eastAsia="ru-RU"/>
              </w:rPr>
              <w:t xml:space="preserve">Расходы на строительство и модернизацию </w:t>
            </w:r>
            <w:r w:rsidRPr="00423719">
              <w:rPr>
                <w:rFonts w:ascii="Times New Roman" w:eastAsia="Calibri" w:hAnsi="Times New Roman" w:cs="Times New Roman"/>
                <w:snapToGrid w:val="0"/>
                <w:sz w:val="27"/>
                <w:szCs w:val="27"/>
                <w:lang w:eastAsia="ru-RU"/>
              </w:rPr>
              <w:lastRenderedPageBreak/>
              <w:t>существующих объектов</w:t>
            </w:r>
          </w:p>
        </w:tc>
        <w:tc>
          <w:tcPr>
            <w:tcW w:w="2694" w:type="dxa"/>
            <w:tcBorders>
              <w:top w:val="single" w:sz="4" w:space="0" w:color="auto"/>
              <w:left w:val="single" w:sz="4" w:space="0" w:color="auto"/>
              <w:bottom w:val="single" w:sz="4" w:space="0" w:color="auto"/>
              <w:right w:val="single" w:sz="4" w:space="0" w:color="auto"/>
            </w:tcBorders>
            <w:vAlign w:val="center"/>
          </w:tcPr>
          <w:p w:rsidR="00423719" w:rsidRPr="00423719" w:rsidRDefault="00423719" w:rsidP="00423719">
            <w:pPr>
              <w:tabs>
                <w:tab w:val="left" w:pos="1890"/>
              </w:tabs>
              <w:spacing w:after="0" w:line="240" w:lineRule="auto"/>
              <w:ind w:right="588"/>
              <w:jc w:val="right"/>
              <w:rPr>
                <w:rFonts w:ascii="Times New Roman" w:eastAsia="Calibri" w:hAnsi="Times New Roman" w:cs="Times New Roman"/>
                <w:snapToGrid w:val="0"/>
                <w:sz w:val="27"/>
                <w:szCs w:val="27"/>
                <w:lang w:eastAsia="ru-RU"/>
              </w:rPr>
            </w:pPr>
            <w:r w:rsidRPr="00423719">
              <w:rPr>
                <w:rFonts w:ascii="Times New Roman" w:eastAsia="Calibri" w:hAnsi="Times New Roman" w:cs="Times New Roman"/>
                <w:snapToGrid w:val="0"/>
                <w:sz w:val="27"/>
                <w:szCs w:val="27"/>
                <w:lang w:eastAsia="ru-RU"/>
              </w:rPr>
              <w:lastRenderedPageBreak/>
              <w:t xml:space="preserve">587 390 </w:t>
            </w:r>
          </w:p>
        </w:tc>
      </w:tr>
      <w:tr w:rsidR="00423719" w:rsidRPr="00423719" w:rsidTr="00EF57B4">
        <w:trPr>
          <w:trHeight w:val="454"/>
          <w:jc w:val="center"/>
        </w:trPr>
        <w:tc>
          <w:tcPr>
            <w:tcW w:w="970" w:type="dxa"/>
            <w:tcBorders>
              <w:top w:val="single" w:sz="4" w:space="0" w:color="auto"/>
              <w:left w:val="single" w:sz="4" w:space="0" w:color="auto"/>
              <w:bottom w:val="single" w:sz="4" w:space="0" w:color="auto"/>
              <w:right w:val="single" w:sz="4" w:space="0" w:color="auto"/>
            </w:tcBorders>
            <w:vAlign w:val="center"/>
            <w:hideMark/>
          </w:tcPr>
          <w:p w:rsidR="00423719" w:rsidRPr="00423719" w:rsidRDefault="00423719" w:rsidP="00423719">
            <w:pPr>
              <w:spacing w:after="0" w:line="240" w:lineRule="auto"/>
              <w:ind w:firstLine="24"/>
              <w:rPr>
                <w:rFonts w:ascii="Times New Roman" w:eastAsia="Calibri" w:hAnsi="Times New Roman" w:cs="Times New Roman"/>
                <w:snapToGrid w:val="0"/>
                <w:sz w:val="27"/>
                <w:szCs w:val="27"/>
                <w:lang w:eastAsia="ru-RU"/>
              </w:rPr>
            </w:pPr>
            <w:r w:rsidRPr="00423719">
              <w:rPr>
                <w:rFonts w:ascii="Times New Roman" w:eastAsia="Calibri" w:hAnsi="Times New Roman" w:cs="Times New Roman"/>
                <w:snapToGrid w:val="0"/>
                <w:sz w:val="27"/>
                <w:szCs w:val="27"/>
                <w:lang w:eastAsia="ru-RU"/>
              </w:rPr>
              <w:lastRenderedPageBreak/>
              <w:t>1.3.</w:t>
            </w:r>
          </w:p>
        </w:tc>
        <w:tc>
          <w:tcPr>
            <w:tcW w:w="5386" w:type="dxa"/>
            <w:tcBorders>
              <w:top w:val="single" w:sz="4" w:space="0" w:color="auto"/>
              <w:left w:val="single" w:sz="4" w:space="0" w:color="auto"/>
              <w:bottom w:val="single" w:sz="4" w:space="0" w:color="auto"/>
              <w:right w:val="single" w:sz="4" w:space="0" w:color="auto"/>
            </w:tcBorders>
            <w:vAlign w:val="center"/>
            <w:hideMark/>
          </w:tcPr>
          <w:p w:rsidR="00423719" w:rsidRPr="00423719" w:rsidRDefault="00423719" w:rsidP="00423719">
            <w:pPr>
              <w:spacing w:after="0" w:line="240" w:lineRule="auto"/>
              <w:rPr>
                <w:rFonts w:ascii="Times New Roman" w:eastAsia="Calibri" w:hAnsi="Times New Roman" w:cs="Times New Roman"/>
                <w:sz w:val="27"/>
                <w:szCs w:val="27"/>
                <w:lang w:eastAsia="ru-RU"/>
              </w:rPr>
            </w:pPr>
            <w:r w:rsidRPr="00423719">
              <w:rPr>
                <w:rFonts w:ascii="Times New Roman" w:eastAsia="Calibri" w:hAnsi="Times New Roman" w:cs="Times New Roman"/>
                <w:sz w:val="27"/>
                <w:szCs w:val="27"/>
                <w:lang w:eastAsia="ru-RU"/>
              </w:rPr>
              <w:t>Налог на прибыль 20 %</w:t>
            </w:r>
          </w:p>
        </w:tc>
        <w:tc>
          <w:tcPr>
            <w:tcW w:w="2694" w:type="dxa"/>
            <w:tcBorders>
              <w:top w:val="single" w:sz="4" w:space="0" w:color="auto"/>
              <w:left w:val="single" w:sz="4" w:space="0" w:color="auto"/>
              <w:bottom w:val="single" w:sz="4" w:space="0" w:color="auto"/>
              <w:right w:val="single" w:sz="4" w:space="0" w:color="auto"/>
            </w:tcBorders>
            <w:vAlign w:val="center"/>
          </w:tcPr>
          <w:p w:rsidR="00423719" w:rsidRPr="00423719" w:rsidRDefault="00423719" w:rsidP="00423719">
            <w:pPr>
              <w:tabs>
                <w:tab w:val="left" w:pos="1890"/>
              </w:tabs>
              <w:spacing w:after="0" w:line="240" w:lineRule="auto"/>
              <w:ind w:right="588"/>
              <w:jc w:val="right"/>
              <w:rPr>
                <w:rFonts w:ascii="Times New Roman" w:eastAsia="Calibri" w:hAnsi="Times New Roman" w:cs="Times New Roman"/>
                <w:sz w:val="27"/>
                <w:szCs w:val="27"/>
                <w:lang w:eastAsia="ru-RU"/>
              </w:rPr>
            </w:pPr>
            <w:r w:rsidRPr="00423719">
              <w:rPr>
                <w:rFonts w:ascii="Times New Roman" w:eastAsia="Calibri" w:hAnsi="Times New Roman" w:cs="Times New Roman"/>
                <w:sz w:val="27"/>
                <w:szCs w:val="27"/>
                <w:lang w:eastAsia="ru-RU"/>
              </w:rPr>
              <w:t xml:space="preserve">145 090 </w:t>
            </w:r>
          </w:p>
        </w:tc>
      </w:tr>
    </w:tbl>
    <w:p w:rsidR="00423719" w:rsidRPr="00423719" w:rsidRDefault="00423719" w:rsidP="00423719">
      <w:pPr>
        <w:spacing w:after="0" w:line="240" w:lineRule="auto"/>
        <w:ind w:firstLine="708"/>
        <w:jc w:val="both"/>
        <w:rPr>
          <w:rFonts w:ascii="Times New Roman" w:eastAsia="Calibri" w:hAnsi="Times New Roman" w:cs="Times New Roman"/>
          <w:sz w:val="28"/>
          <w:szCs w:val="28"/>
          <w:lang w:eastAsia="ru-RU"/>
        </w:rPr>
      </w:pPr>
      <w:r w:rsidRPr="00423719">
        <w:rPr>
          <w:rFonts w:ascii="Times New Roman" w:eastAsia="Calibri" w:hAnsi="Times New Roman" w:cs="Times New Roman"/>
          <w:sz w:val="28"/>
          <w:szCs w:val="28"/>
          <w:lang w:eastAsia="ru-RU"/>
        </w:rPr>
        <w:t xml:space="preserve"> </w:t>
      </w:r>
    </w:p>
    <w:p w:rsidR="00423719" w:rsidRPr="00423719" w:rsidRDefault="00423719" w:rsidP="00423719">
      <w:pPr>
        <w:spacing w:after="0" w:line="240" w:lineRule="auto"/>
        <w:ind w:firstLine="708"/>
        <w:jc w:val="both"/>
        <w:rPr>
          <w:rFonts w:ascii="Times New Roman" w:eastAsia="Calibri" w:hAnsi="Times New Roman" w:cs="Times New Roman"/>
          <w:sz w:val="28"/>
          <w:szCs w:val="28"/>
          <w:lang w:eastAsia="ru-RU"/>
        </w:rPr>
      </w:pPr>
      <w:r w:rsidRPr="00423719">
        <w:rPr>
          <w:rFonts w:ascii="Times New Roman" w:eastAsia="Calibri" w:hAnsi="Times New Roman" w:cs="Times New Roman"/>
          <w:sz w:val="28"/>
          <w:szCs w:val="28"/>
          <w:lang w:eastAsia="ru-RU"/>
        </w:rPr>
        <w:t xml:space="preserve">Подключаемый объект - «Многоквартирный жилой дом поз. 20 </w:t>
      </w:r>
      <w:r w:rsidRPr="00423719">
        <w:rPr>
          <w:rFonts w:ascii="Times New Roman" w:eastAsia="Calibri" w:hAnsi="Times New Roman" w:cs="Times New Roman"/>
          <w:sz w:val="28"/>
          <w:szCs w:val="28"/>
          <w:lang w:eastAsia="ru-RU"/>
        </w:rPr>
        <w:br/>
        <w:t>в квартале, ограниченном улицами Фестивальная, Анникова и Западная в г. Йошкар-Оле», расположенный по адресу: Республика Марий Эл, город Йошкар-Ола, кадастровый номер земельного участка: 12:04:0210102:425.</w:t>
      </w:r>
    </w:p>
    <w:p w:rsidR="00423719" w:rsidRDefault="00423719" w:rsidP="00423719">
      <w:pPr>
        <w:spacing w:after="0" w:line="240" w:lineRule="auto"/>
        <w:ind w:firstLine="708"/>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2. </w:t>
      </w:r>
      <w:proofErr w:type="gramStart"/>
      <w:r w:rsidRPr="00423719">
        <w:rPr>
          <w:rFonts w:ascii="Times New Roman" w:eastAsia="Calibri" w:hAnsi="Times New Roman" w:cs="Times New Roman"/>
          <w:sz w:val="28"/>
          <w:szCs w:val="28"/>
          <w:lang w:eastAsia="ru-RU"/>
        </w:rPr>
        <w:t>Установить плату за подключение (технологическое присоединение) объекта капитального строительства АО «ПМК-3</w:t>
      </w:r>
      <w:r w:rsidRPr="00423719">
        <w:rPr>
          <w:rFonts w:ascii="Times New Roman" w:eastAsia="Times New Roman" w:hAnsi="Times New Roman" w:cs="Times New Roman"/>
          <w:sz w:val="28"/>
          <w:szCs w:val="28"/>
          <w:lang w:eastAsia="ru-RU"/>
        </w:rPr>
        <w:t>»</w:t>
      </w:r>
      <w:r w:rsidRPr="00423719">
        <w:rPr>
          <w:rFonts w:ascii="Times New Roman" w:eastAsia="Calibri" w:hAnsi="Times New Roman" w:cs="Times New Roman"/>
          <w:sz w:val="28"/>
          <w:szCs w:val="28"/>
          <w:lang w:eastAsia="ru-RU"/>
        </w:rPr>
        <w:t xml:space="preserve"> </w:t>
      </w:r>
      <w:r w:rsidRPr="00423719">
        <w:rPr>
          <w:rFonts w:ascii="Times New Roman" w:eastAsia="Calibri" w:hAnsi="Times New Roman" w:cs="Times New Roman"/>
          <w:sz w:val="28"/>
          <w:szCs w:val="28"/>
          <w:lang w:eastAsia="ru-RU"/>
        </w:rPr>
        <w:br/>
        <w:t xml:space="preserve">к централизованной системе водоотведения МУП «Водоканал» </w:t>
      </w:r>
      <w:r w:rsidR="006D1377">
        <w:rPr>
          <w:rFonts w:ascii="Times New Roman" w:eastAsia="Calibri" w:hAnsi="Times New Roman" w:cs="Times New Roman"/>
          <w:sz w:val="28"/>
          <w:szCs w:val="28"/>
          <w:lang w:eastAsia="ru-RU"/>
        </w:rPr>
        <w:br/>
      </w:r>
      <w:r w:rsidRPr="00423719">
        <w:rPr>
          <w:rFonts w:ascii="Times New Roman" w:eastAsia="Calibri" w:hAnsi="Times New Roman" w:cs="Times New Roman"/>
          <w:sz w:val="28"/>
          <w:szCs w:val="28"/>
          <w:lang w:eastAsia="ru-RU"/>
        </w:rPr>
        <w:t xml:space="preserve">г. Йошкар-Олы» муниципального образования «Город Йошкар-Ола» </w:t>
      </w:r>
      <w:r w:rsidRPr="00423719">
        <w:rPr>
          <w:rFonts w:ascii="Times New Roman" w:eastAsia="Calibri" w:hAnsi="Times New Roman" w:cs="Times New Roman"/>
          <w:sz w:val="28"/>
          <w:szCs w:val="28"/>
          <w:lang w:eastAsia="ru-RU"/>
        </w:rPr>
        <w:br/>
        <w:t>в индивидуальном порядке за 30,6 куб. м/ </w:t>
      </w:r>
      <w:proofErr w:type="spellStart"/>
      <w:r w:rsidRPr="00423719">
        <w:rPr>
          <w:rFonts w:ascii="Times New Roman" w:eastAsia="Calibri" w:hAnsi="Times New Roman" w:cs="Times New Roman"/>
          <w:sz w:val="28"/>
          <w:szCs w:val="28"/>
          <w:lang w:eastAsia="ru-RU"/>
        </w:rPr>
        <w:t>сут</w:t>
      </w:r>
      <w:proofErr w:type="spellEnd"/>
      <w:r w:rsidRPr="00423719">
        <w:rPr>
          <w:rFonts w:ascii="Times New Roman" w:eastAsia="Calibri" w:hAnsi="Times New Roman" w:cs="Times New Roman"/>
          <w:sz w:val="28"/>
          <w:szCs w:val="28"/>
          <w:lang w:eastAsia="ru-RU"/>
        </w:rPr>
        <w:t xml:space="preserve">. подключаемой (технологически присоединяемой) нагрузки в размере 1 323 256 рублей </w:t>
      </w:r>
      <w:r w:rsidR="006D1377">
        <w:rPr>
          <w:rFonts w:ascii="Times New Roman" w:eastAsia="Calibri" w:hAnsi="Times New Roman" w:cs="Times New Roman"/>
          <w:sz w:val="28"/>
          <w:szCs w:val="28"/>
          <w:lang w:eastAsia="ru-RU"/>
        </w:rPr>
        <w:br/>
      </w:r>
      <w:r w:rsidRPr="00423719">
        <w:rPr>
          <w:rFonts w:ascii="Times New Roman" w:eastAsia="Calibri" w:hAnsi="Times New Roman" w:cs="Times New Roman"/>
          <w:sz w:val="28"/>
          <w:szCs w:val="28"/>
          <w:lang w:eastAsia="ru-RU"/>
        </w:rPr>
        <w:t>(без НДС, с налогом на прибыль)</w:t>
      </w:r>
      <w:r>
        <w:rPr>
          <w:rFonts w:ascii="Times New Roman" w:eastAsia="Calibri" w:hAnsi="Times New Roman" w:cs="Times New Roman"/>
          <w:sz w:val="28"/>
          <w:szCs w:val="28"/>
          <w:lang w:eastAsia="ru-RU"/>
        </w:rPr>
        <w:t>:</w:t>
      </w:r>
      <w:proofErr w:type="gramEnd"/>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5386"/>
        <w:gridCol w:w="2694"/>
      </w:tblGrid>
      <w:tr w:rsidR="00423719" w:rsidRPr="00423719" w:rsidTr="00EF57B4">
        <w:trPr>
          <w:trHeight w:val="454"/>
          <w:jc w:val="center"/>
        </w:trPr>
        <w:tc>
          <w:tcPr>
            <w:tcW w:w="970" w:type="dxa"/>
            <w:tcBorders>
              <w:top w:val="single" w:sz="4" w:space="0" w:color="auto"/>
              <w:left w:val="single" w:sz="4" w:space="0" w:color="auto"/>
              <w:bottom w:val="single" w:sz="4" w:space="0" w:color="auto"/>
              <w:right w:val="single" w:sz="4" w:space="0" w:color="auto"/>
            </w:tcBorders>
            <w:vAlign w:val="center"/>
            <w:hideMark/>
          </w:tcPr>
          <w:p w:rsidR="00423719" w:rsidRPr="00423719" w:rsidRDefault="00423719" w:rsidP="00423719">
            <w:pPr>
              <w:spacing w:after="0" w:line="240" w:lineRule="auto"/>
              <w:jc w:val="center"/>
              <w:rPr>
                <w:rFonts w:ascii="Times New Roman" w:eastAsia="Calibri" w:hAnsi="Times New Roman" w:cs="Times New Roman"/>
                <w:snapToGrid w:val="0"/>
                <w:sz w:val="27"/>
                <w:szCs w:val="27"/>
                <w:lang w:eastAsia="ru-RU"/>
              </w:rPr>
            </w:pPr>
            <w:r w:rsidRPr="00423719">
              <w:rPr>
                <w:rFonts w:ascii="Times New Roman" w:eastAsia="Calibri" w:hAnsi="Times New Roman" w:cs="Times New Roman"/>
                <w:snapToGrid w:val="0"/>
                <w:sz w:val="27"/>
                <w:szCs w:val="27"/>
                <w:lang w:eastAsia="ru-RU"/>
              </w:rPr>
              <w:t>№ п/п</w:t>
            </w:r>
          </w:p>
        </w:tc>
        <w:tc>
          <w:tcPr>
            <w:tcW w:w="5386" w:type="dxa"/>
            <w:tcBorders>
              <w:top w:val="single" w:sz="4" w:space="0" w:color="auto"/>
              <w:left w:val="single" w:sz="4" w:space="0" w:color="auto"/>
              <w:bottom w:val="single" w:sz="4" w:space="0" w:color="auto"/>
              <w:right w:val="single" w:sz="4" w:space="0" w:color="auto"/>
            </w:tcBorders>
            <w:vAlign w:val="center"/>
            <w:hideMark/>
          </w:tcPr>
          <w:p w:rsidR="00423719" w:rsidRPr="00423719" w:rsidRDefault="00423719" w:rsidP="00423719">
            <w:pPr>
              <w:spacing w:after="0" w:line="240" w:lineRule="auto"/>
              <w:jc w:val="center"/>
              <w:rPr>
                <w:rFonts w:ascii="Times New Roman" w:eastAsia="Calibri" w:hAnsi="Times New Roman" w:cs="Times New Roman"/>
                <w:snapToGrid w:val="0"/>
                <w:sz w:val="27"/>
                <w:szCs w:val="27"/>
                <w:lang w:eastAsia="ru-RU"/>
              </w:rPr>
            </w:pPr>
            <w:r w:rsidRPr="00423719">
              <w:rPr>
                <w:rFonts w:ascii="Times New Roman" w:eastAsia="Calibri" w:hAnsi="Times New Roman" w:cs="Times New Roman"/>
                <w:snapToGrid w:val="0"/>
                <w:sz w:val="27"/>
                <w:szCs w:val="27"/>
                <w:lang w:eastAsia="ru-RU"/>
              </w:rPr>
              <w:t>Наименование мероприятий</w:t>
            </w:r>
          </w:p>
        </w:tc>
        <w:tc>
          <w:tcPr>
            <w:tcW w:w="2694" w:type="dxa"/>
            <w:tcBorders>
              <w:top w:val="single" w:sz="4" w:space="0" w:color="auto"/>
              <w:left w:val="single" w:sz="4" w:space="0" w:color="auto"/>
              <w:bottom w:val="single" w:sz="4" w:space="0" w:color="auto"/>
              <w:right w:val="single" w:sz="4" w:space="0" w:color="auto"/>
            </w:tcBorders>
            <w:vAlign w:val="center"/>
            <w:hideMark/>
          </w:tcPr>
          <w:p w:rsidR="00423719" w:rsidRPr="00423719" w:rsidRDefault="00423719" w:rsidP="00423719">
            <w:pPr>
              <w:spacing w:after="0" w:line="240" w:lineRule="auto"/>
              <w:jc w:val="center"/>
              <w:rPr>
                <w:rFonts w:ascii="Times New Roman" w:eastAsia="Calibri" w:hAnsi="Times New Roman" w:cs="Times New Roman"/>
                <w:snapToGrid w:val="0"/>
                <w:sz w:val="27"/>
                <w:szCs w:val="27"/>
                <w:lang w:eastAsia="ru-RU"/>
              </w:rPr>
            </w:pPr>
            <w:r w:rsidRPr="00423719">
              <w:rPr>
                <w:rFonts w:ascii="Times New Roman" w:eastAsia="Calibri" w:hAnsi="Times New Roman" w:cs="Times New Roman"/>
                <w:snapToGrid w:val="0"/>
                <w:sz w:val="27"/>
                <w:szCs w:val="27"/>
                <w:lang w:eastAsia="ru-RU"/>
              </w:rPr>
              <w:t xml:space="preserve">Плата, руб. </w:t>
            </w:r>
          </w:p>
          <w:p w:rsidR="00423719" w:rsidRPr="00423719" w:rsidRDefault="00423719" w:rsidP="00423719">
            <w:pPr>
              <w:spacing w:after="0" w:line="240" w:lineRule="auto"/>
              <w:jc w:val="center"/>
              <w:rPr>
                <w:rFonts w:ascii="Times New Roman" w:eastAsia="Calibri" w:hAnsi="Times New Roman" w:cs="Times New Roman"/>
                <w:snapToGrid w:val="0"/>
                <w:sz w:val="27"/>
                <w:szCs w:val="27"/>
                <w:lang w:eastAsia="ru-RU"/>
              </w:rPr>
            </w:pPr>
            <w:r w:rsidRPr="00423719">
              <w:rPr>
                <w:rFonts w:ascii="Times New Roman" w:eastAsia="Calibri" w:hAnsi="Times New Roman" w:cs="Times New Roman"/>
                <w:snapToGrid w:val="0"/>
                <w:sz w:val="27"/>
                <w:szCs w:val="27"/>
                <w:lang w:eastAsia="ru-RU"/>
              </w:rPr>
              <w:t>(без НДС, с учетом налога на прибыль)</w:t>
            </w:r>
          </w:p>
        </w:tc>
      </w:tr>
      <w:tr w:rsidR="00423719" w:rsidRPr="00423719" w:rsidTr="00EF57B4">
        <w:trPr>
          <w:trHeight w:val="454"/>
          <w:jc w:val="center"/>
        </w:trPr>
        <w:tc>
          <w:tcPr>
            <w:tcW w:w="970" w:type="dxa"/>
            <w:tcBorders>
              <w:top w:val="single" w:sz="4" w:space="0" w:color="auto"/>
              <w:left w:val="single" w:sz="4" w:space="0" w:color="auto"/>
              <w:bottom w:val="single" w:sz="4" w:space="0" w:color="auto"/>
              <w:right w:val="single" w:sz="4" w:space="0" w:color="auto"/>
            </w:tcBorders>
            <w:vAlign w:val="center"/>
          </w:tcPr>
          <w:p w:rsidR="00423719" w:rsidRPr="00423719" w:rsidRDefault="00423719" w:rsidP="00423719">
            <w:pPr>
              <w:spacing w:after="0" w:line="240" w:lineRule="auto"/>
              <w:rPr>
                <w:rFonts w:ascii="Times New Roman" w:eastAsia="Calibri" w:hAnsi="Times New Roman" w:cs="Times New Roman"/>
                <w:snapToGrid w:val="0"/>
                <w:sz w:val="27"/>
                <w:szCs w:val="27"/>
                <w:lang w:eastAsia="ru-RU"/>
              </w:rPr>
            </w:pPr>
            <w:r w:rsidRPr="00423719">
              <w:rPr>
                <w:rFonts w:ascii="Times New Roman" w:eastAsia="Calibri" w:hAnsi="Times New Roman" w:cs="Times New Roman"/>
                <w:snapToGrid w:val="0"/>
                <w:sz w:val="27"/>
                <w:szCs w:val="27"/>
                <w:lang w:eastAsia="ru-RU"/>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423719" w:rsidRPr="00423719" w:rsidRDefault="00423719" w:rsidP="00423719">
            <w:pPr>
              <w:spacing w:after="0" w:line="240" w:lineRule="auto"/>
              <w:rPr>
                <w:rFonts w:ascii="Times New Roman" w:eastAsia="Calibri" w:hAnsi="Times New Roman" w:cs="Times New Roman"/>
                <w:snapToGrid w:val="0"/>
                <w:sz w:val="27"/>
                <w:szCs w:val="27"/>
                <w:lang w:eastAsia="ru-RU"/>
              </w:rPr>
            </w:pPr>
            <w:r w:rsidRPr="00423719">
              <w:rPr>
                <w:rFonts w:ascii="Times New Roman" w:eastAsia="Calibri" w:hAnsi="Times New Roman" w:cs="Times New Roman"/>
                <w:snapToGrid w:val="0"/>
                <w:sz w:val="27"/>
                <w:szCs w:val="27"/>
                <w:lang w:eastAsia="ru-RU"/>
              </w:rPr>
              <w:t xml:space="preserve">Итого плата за подключение (технологическое присоединение), </w:t>
            </w:r>
            <w:r w:rsidRPr="00423719">
              <w:rPr>
                <w:rFonts w:ascii="Times New Roman" w:eastAsia="Calibri" w:hAnsi="Times New Roman" w:cs="Times New Roman"/>
                <w:snapToGrid w:val="0"/>
                <w:sz w:val="27"/>
                <w:szCs w:val="27"/>
                <w:lang w:eastAsia="ru-RU"/>
              </w:rPr>
              <w:br/>
              <w:t>в том числе:</w:t>
            </w:r>
          </w:p>
        </w:tc>
        <w:tc>
          <w:tcPr>
            <w:tcW w:w="2694" w:type="dxa"/>
            <w:tcBorders>
              <w:top w:val="single" w:sz="4" w:space="0" w:color="auto"/>
              <w:left w:val="single" w:sz="4" w:space="0" w:color="auto"/>
              <w:bottom w:val="single" w:sz="4" w:space="0" w:color="auto"/>
              <w:right w:val="single" w:sz="4" w:space="0" w:color="auto"/>
            </w:tcBorders>
            <w:vAlign w:val="center"/>
          </w:tcPr>
          <w:p w:rsidR="00423719" w:rsidRPr="00423719" w:rsidRDefault="00423719" w:rsidP="00423719">
            <w:pPr>
              <w:tabs>
                <w:tab w:val="left" w:pos="1890"/>
              </w:tabs>
              <w:spacing w:after="0" w:line="240" w:lineRule="auto"/>
              <w:ind w:right="588"/>
              <w:jc w:val="right"/>
              <w:rPr>
                <w:rFonts w:ascii="Times New Roman" w:eastAsia="Calibri" w:hAnsi="Times New Roman" w:cs="Times New Roman"/>
                <w:snapToGrid w:val="0"/>
                <w:sz w:val="27"/>
                <w:szCs w:val="27"/>
                <w:lang w:eastAsia="ru-RU"/>
              </w:rPr>
            </w:pPr>
            <w:r w:rsidRPr="00423719">
              <w:rPr>
                <w:rFonts w:ascii="Times New Roman" w:eastAsia="Calibri" w:hAnsi="Times New Roman" w:cs="Times New Roman"/>
                <w:snapToGrid w:val="0"/>
                <w:sz w:val="27"/>
                <w:szCs w:val="27"/>
                <w:lang w:eastAsia="ru-RU"/>
              </w:rPr>
              <w:t xml:space="preserve">1 323 256 </w:t>
            </w:r>
          </w:p>
        </w:tc>
      </w:tr>
      <w:tr w:rsidR="00423719" w:rsidRPr="00423719" w:rsidTr="00EF57B4">
        <w:trPr>
          <w:trHeight w:val="454"/>
          <w:jc w:val="center"/>
        </w:trPr>
        <w:tc>
          <w:tcPr>
            <w:tcW w:w="970" w:type="dxa"/>
            <w:tcBorders>
              <w:top w:val="single" w:sz="4" w:space="0" w:color="auto"/>
              <w:left w:val="single" w:sz="4" w:space="0" w:color="auto"/>
              <w:bottom w:val="single" w:sz="4" w:space="0" w:color="auto"/>
              <w:right w:val="single" w:sz="4" w:space="0" w:color="auto"/>
            </w:tcBorders>
            <w:vAlign w:val="center"/>
            <w:hideMark/>
          </w:tcPr>
          <w:p w:rsidR="00423719" w:rsidRPr="00423719" w:rsidRDefault="00423719" w:rsidP="00423719">
            <w:pPr>
              <w:spacing w:after="0" w:line="240" w:lineRule="auto"/>
              <w:ind w:firstLine="24"/>
              <w:rPr>
                <w:rFonts w:ascii="Times New Roman" w:eastAsia="Calibri" w:hAnsi="Times New Roman" w:cs="Times New Roman"/>
                <w:snapToGrid w:val="0"/>
                <w:sz w:val="27"/>
                <w:szCs w:val="27"/>
                <w:lang w:eastAsia="ru-RU"/>
              </w:rPr>
            </w:pPr>
            <w:r w:rsidRPr="00423719">
              <w:rPr>
                <w:rFonts w:ascii="Times New Roman" w:eastAsia="Calibri" w:hAnsi="Times New Roman" w:cs="Times New Roman"/>
                <w:snapToGrid w:val="0"/>
                <w:sz w:val="27"/>
                <w:szCs w:val="27"/>
                <w:lang w:eastAsia="ru-RU"/>
              </w:rPr>
              <w:t>1.1.</w:t>
            </w:r>
          </w:p>
        </w:tc>
        <w:tc>
          <w:tcPr>
            <w:tcW w:w="5386" w:type="dxa"/>
            <w:tcBorders>
              <w:top w:val="single" w:sz="4" w:space="0" w:color="auto"/>
              <w:left w:val="single" w:sz="4" w:space="0" w:color="auto"/>
              <w:bottom w:val="single" w:sz="4" w:space="0" w:color="auto"/>
              <w:right w:val="single" w:sz="4" w:space="0" w:color="auto"/>
            </w:tcBorders>
            <w:vAlign w:val="center"/>
            <w:hideMark/>
          </w:tcPr>
          <w:p w:rsidR="00423719" w:rsidRPr="00423719" w:rsidRDefault="00423719" w:rsidP="00423719">
            <w:pPr>
              <w:spacing w:after="0" w:line="240" w:lineRule="auto"/>
              <w:rPr>
                <w:rFonts w:ascii="Times New Roman" w:eastAsia="Calibri" w:hAnsi="Times New Roman" w:cs="Times New Roman"/>
                <w:snapToGrid w:val="0"/>
                <w:sz w:val="27"/>
                <w:szCs w:val="27"/>
                <w:lang w:eastAsia="ru-RU"/>
              </w:rPr>
            </w:pPr>
            <w:r w:rsidRPr="00423719">
              <w:rPr>
                <w:rFonts w:ascii="Times New Roman" w:eastAsia="Calibri" w:hAnsi="Times New Roman" w:cs="Times New Roman"/>
                <w:snapToGrid w:val="0"/>
                <w:sz w:val="27"/>
                <w:szCs w:val="27"/>
                <w:lang w:eastAsia="ru-RU"/>
              </w:rPr>
              <w:t>Расходы, связанные с подключением (технологическим присоединением)</w:t>
            </w:r>
          </w:p>
        </w:tc>
        <w:tc>
          <w:tcPr>
            <w:tcW w:w="2694" w:type="dxa"/>
            <w:tcBorders>
              <w:top w:val="single" w:sz="4" w:space="0" w:color="auto"/>
              <w:left w:val="single" w:sz="4" w:space="0" w:color="auto"/>
              <w:bottom w:val="single" w:sz="4" w:space="0" w:color="auto"/>
              <w:right w:val="single" w:sz="4" w:space="0" w:color="auto"/>
            </w:tcBorders>
            <w:vAlign w:val="center"/>
          </w:tcPr>
          <w:p w:rsidR="00423719" w:rsidRPr="00423719" w:rsidRDefault="00423719" w:rsidP="00423719">
            <w:pPr>
              <w:tabs>
                <w:tab w:val="left" w:pos="1890"/>
              </w:tabs>
              <w:spacing w:after="0" w:line="240" w:lineRule="auto"/>
              <w:ind w:right="588"/>
              <w:jc w:val="right"/>
              <w:rPr>
                <w:rFonts w:ascii="Times New Roman" w:eastAsia="Calibri" w:hAnsi="Times New Roman" w:cs="Times New Roman"/>
                <w:snapToGrid w:val="0"/>
                <w:sz w:val="27"/>
                <w:szCs w:val="27"/>
                <w:lang w:eastAsia="ru-RU"/>
              </w:rPr>
            </w:pPr>
            <w:r w:rsidRPr="00423719">
              <w:rPr>
                <w:rFonts w:ascii="Times New Roman" w:eastAsia="Calibri" w:hAnsi="Times New Roman" w:cs="Times New Roman"/>
                <w:snapToGrid w:val="0"/>
                <w:sz w:val="27"/>
                <w:szCs w:val="27"/>
                <w:lang w:eastAsia="ru-RU"/>
              </w:rPr>
              <w:t xml:space="preserve">1 007 639 </w:t>
            </w:r>
          </w:p>
        </w:tc>
      </w:tr>
      <w:tr w:rsidR="00423719" w:rsidRPr="00423719" w:rsidTr="00EF57B4">
        <w:trPr>
          <w:trHeight w:val="454"/>
          <w:jc w:val="center"/>
        </w:trPr>
        <w:tc>
          <w:tcPr>
            <w:tcW w:w="970" w:type="dxa"/>
            <w:tcBorders>
              <w:top w:val="single" w:sz="4" w:space="0" w:color="auto"/>
              <w:left w:val="single" w:sz="4" w:space="0" w:color="auto"/>
              <w:bottom w:val="single" w:sz="4" w:space="0" w:color="auto"/>
              <w:right w:val="single" w:sz="4" w:space="0" w:color="auto"/>
            </w:tcBorders>
            <w:vAlign w:val="center"/>
            <w:hideMark/>
          </w:tcPr>
          <w:p w:rsidR="00423719" w:rsidRPr="00423719" w:rsidRDefault="00423719" w:rsidP="00423719">
            <w:pPr>
              <w:spacing w:after="0" w:line="240" w:lineRule="auto"/>
              <w:ind w:firstLine="24"/>
              <w:rPr>
                <w:rFonts w:ascii="Times New Roman" w:eastAsia="Calibri" w:hAnsi="Times New Roman" w:cs="Times New Roman"/>
                <w:snapToGrid w:val="0"/>
                <w:sz w:val="27"/>
                <w:szCs w:val="27"/>
                <w:lang w:eastAsia="ru-RU"/>
              </w:rPr>
            </w:pPr>
            <w:r w:rsidRPr="00423719">
              <w:rPr>
                <w:rFonts w:ascii="Times New Roman" w:eastAsia="Calibri" w:hAnsi="Times New Roman" w:cs="Times New Roman"/>
                <w:snapToGrid w:val="0"/>
                <w:sz w:val="27"/>
                <w:szCs w:val="27"/>
                <w:lang w:eastAsia="ru-RU"/>
              </w:rPr>
              <w:t>1.2.</w:t>
            </w:r>
          </w:p>
        </w:tc>
        <w:tc>
          <w:tcPr>
            <w:tcW w:w="5386" w:type="dxa"/>
            <w:tcBorders>
              <w:top w:val="single" w:sz="4" w:space="0" w:color="auto"/>
              <w:left w:val="single" w:sz="4" w:space="0" w:color="auto"/>
              <w:bottom w:val="single" w:sz="4" w:space="0" w:color="auto"/>
              <w:right w:val="single" w:sz="4" w:space="0" w:color="auto"/>
            </w:tcBorders>
            <w:vAlign w:val="center"/>
            <w:hideMark/>
          </w:tcPr>
          <w:p w:rsidR="00423719" w:rsidRPr="00423719" w:rsidRDefault="00423719" w:rsidP="00423719">
            <w:pPr>
              <w:spacing w:after="0" w:line="240" w:lineRule="auto"/>
              <w:rPr>
                <w:rFonts w:ascii="Times New Roman" w:eastAsia="Calibri" w:hAnsi="Times New Roman" w:cs="Times New Roman"/>
                <w:snapToGrid w:val="0"/>
                <w:sz w:val="27"/>
                <w:szCs w:val="27"/>
                <w:lang w:eastAsia="ru-RU"/>
              </w:rPr>
            </w:pPr>
            <w:r w:rsidRPr="00423719">
              <w:rPr>
                <w:rFonts w:ascii="Times New Roman" w:eastAsia="Calibri" w:hAnsi="Times New Roman" w:cs="Times New Roman"/>
                <w:snapToGrid w:val="0"/>
                <w:sz w:val="27"/>
                <w:szCs w:val="27"/>
                <w:lang w:eastAsia="ru-RU"/>
              </w:rPr>
              <w:t>Расходы на строительство и модернизацию существующих объектов</w:t>
            </w:r>
          </w:p>
        </w:tc>
        <w:tc>
          <w:tcPr>
            <w:tcW w:w="2694" w:type="dxa"/>
            <w:tcBorders>
              <w:top w:val="single" w:sz="4" w:space="0" w:color="auto"/>
              <w:left w:val="single" w:sz="4" w:space="0" w:color="auto"/>
              <w:bottom w:val="single" w:sz="4" w:space="0" w:color="auto"/>
              <w:right w:val="single" w:sz="4" w:space="0" w:color="auto"/>
            </w:tcBorders>
            <w:vAlign w:val="center"/>
          </w:tcPr>
          <w:p w:rsidR="00423719" w:rsidRPr="00423719" w:rsidRDefault="00423719" w:rsidP="00423719">
            <w:pPr>
              <w:tabs>
                <w:tab w:val="left" w:pos="1890"/>
              </w:tabs>
              <w:spacing w:after="0" w:line="240" w:lineRule="auto"/>
              <w:ind w:right="588"/>
              <w:jc w:val="right"/>
              <w:rPr>
                <w:rFonts w:ascii="Times New Roman" w:eastAsia="Calibri" w:hAnsi="Times New Roman" w:cs="Times New Roman"/>
                <w:snapToGrid w:val="0"/>
                <w:sz w:val="27"/>
                <w:szCs w:val="27"/>
                <w:lang w:eastAsia="ru-RU"/>
              </w:rPr>
            </w:pPr>
            <w:r w:rsidRPr="00423719">
              <w:rPr>
                <w:rFonts w:ascii="Times New Roman" w:eastAsia="Calibri" w:hAnsi="Times New Roman" w:cs="Times New Roman"/>
                <w:snapToGrid w:val="0"/>
                <w:sz w:val="27"/>
                <w:szCs w:val="27"/>
                <w:lang w:eastAsia="ru-RU"/>
              </w:rPr>
              <w:t xml:space="preserve">253 002 </w:t>
            </w:r>
          </w:p>
        </w:tc>
      </w:tr>
      <w:tr w:rsidR="00423719" w:rsidRPr="00423719" w:rsidTr="00EF57B4">
        <w:trPr>
          <w:trHeight w:val="454"/>
          <w:jc w:val="center"/>
        </w:trPr>
        <w:tc>
          <w:tcPr>
            <w:tcW w:w="970" w:type="dxa"/>
            <w:tcBorders>
              <w:top w:val="single" w:sz="4" w:space="0" w:color="auto"/>
              <w:left w:val="single" w:sz="4" w:space="0" w:color="auto"/>
              <w:bottom w:val="single" w:sz="4" w:space="0" w:color="auto"/>
              <w:right w:val="single" w:sz="4" w:space="0" w:color="auto"/>
            </w:tcBorders>
            <w:vAlign w:val="center"/>
            <w:hideMark/>
          </w:tcPr>
          <w:p w:rsidR="00423719" w:rsidRPr="00423719" w:rsidRDefault="00423719" w:rsidP="00423719">
            <w:pPr>
              <w:spacing w:after="0" w:line="240" w:lineRule="auto"/>
              <w:ind w:firstLine="24"/>
              <w:rPr>
                <w:rFonts w:ascii="Times New Roman" w:eastAsia="Calibri" w:hAnsi="Times New Roman" w:cs="Times New Roman"/>
                <w:snapToGrid w:val="0"/>
                <w:sz w:val="27"/>
                <w:szCs w:val="27"/>
                <w:lang w:eastAsia="ru-RU"/>
              </w:rPr>
            </w:pPr>
            <w:r w:rsidRPr="00423719">
              <w:rPr>
                <w:rFonts w:ascii="Times New Roman" w:eastAsia="Calibri" w:hAnsi="Times New Roman" w:cs="Times New Roman"/>
                <w:snapToGrid w:val="0"/>
                <w:sz w:val="27"/>
                <w:szCs w:val="27"/>
                <w:lang w:eastAsia="ru-RU"/>
              </w:rPr>
              <w:t>1.3.</w:t>
            </w:r>
          </w:p>
        </w:tc>
        <w:tc>
          <w:tcPr>
            <w:tcW w:w="5386" w:type="dxa"/>
            <w:tcBorders>
              <w:top w:val="single" w:sz="4" w:space="0" w:color="auto"/>
              <w:left w:val="single" w:sz="4" w:space="0" w:color="auto"/>
              <w:bottom w:val="single" w:sz="4" w:space="0" w:color="auto"/>
              <w:right w:val="single" w:sz="4" w:space="0" w:color="auto"/>
            </w:tcBorders>
            <w:vAlign w:val="center"/>
            <w:hideMark/>
          </w:tcPr>
          <w:p w:rsidR="00423719" w:rsidRPr="00423719" w:rsidRDefault="00423719" w:rsidP="00423719">
            <w:pPr>
              <w:spacing w:after="0" w:line="240" w:lineRule="auto"/>
              <w:rPr>
                <w:rFonts w:ascii="Times New Roman" w:eastAsia="Calibri" w:hAnsi="Times New Roman" w:cs="Times New Roman"/>
                <w:sz w:val="27"/>
                <w:szCs w:val="27"/>
                <w:lang w:eastAsia="ru-RU"/>
              </w:rPr>
            </w:pPr>
            <w:r w:rsidRPr="00423719">
              <w:rPr>
                <w:rFonts w:ascii="Times New Roman" w:eastAsia="Calibri" w:hAnsi="Times New Roman" w:cs="Times New Roman"/>
                <w:sz w:val="27"/>
                <w:szCs w:val="27"/>
                <w:lang w:eastAsia="ru-RU"/>
              </w:rPr>
              <w:t>Налог на прибыль 20 %</w:t>
            </w:r>
          </w:p>
        </w:tc>
        <w:tc>
          <w:tcPr>
            <w:tcW w:w="2694" w:type="dxa"/>
            <w:tcBorders>
              <w:top w:val="single" w:sz="4" w:space="0" w:color="auto"/>
              <w:left w:val="single" w:sz="4" w:space="0" w:color="auto"/>
              <w:bottom w:val="single" w:sz="4" w:space="0" w:color="auto"/>
              <w:right w:val="single" w:sz="4" w:space="0" w:color="auto"/>
            </w:tcBorders>
            <w:vAlign w:val="center"/>
          </w:tcPr>
          <w:p w:rsidR="00423719" w:rsidRPr="00423719" w:rsidRDefault="00423719" w:rsidP="00423719">
            <w:pPr>
              <w:tabs>
                <w:tab w:val="left" w:pos="1890"/>
              </w:tabs>
              <w:spacing w:after="0" w:line="240" w:lineRule="auto"/>
              <w:ind w:right="588"/>
              <w:jc w:val="right"/>
              <w:rPr>
                <w:rFonts w:ascii="Times New Roman" w:eastAsia="Calibri" w:hAnsi="Times New Roman" w:cs="Times New Roman"/>
                <w:sz w:val="27"/>
                <w:szCs w:val="27"/>
                <w:lang w:eastAsia="ru-RU"/>
              </w:rPr>
            </w:pPr>
            <w:r w:rsidRPr="00423719">
              <w:rPr>
                <w:rFonts w:ascii="Times New Roman" w:eastAsia="Calibri" w:hAnsi="Times New Roman" w:cs="Times New Roman"/>
                <w:sz w:val="27"/>
                <w:szCs w:val="27"/>
                <w:lang w:eastAsia="ru-RU"/>
              </w:rPr>
              <w:t xml:space="preserve">62 615 </w:t>
            </w:r>
          </w:p>
        </w:tc>
      </w:tr>
    </w:tbl>
    <w:p w:rsidR="00423719" w:rsidRPr="00423719" w:rsidRDefault="00423719" w:rsidP="00423719">
      <w:pPr>
        <w:spacing w:after="0" w:line="240" w:lineRule="auto"/>
        <w:ind w:firstLine="708"/>
        <w:jc w:val="both"/>
        <w:rPr>
          <w:rFonts w:ascii="Times New Roman" w:eastAsia="Calibri" w:hAnsi="Times New Roman" w:cs="Times New Roman"/>
          <w:sz w:val="28"/>
          <w:szCs w:val="28"/>
          <w:lang w:eastAsia="ru-RU"/>
        </w:rPr>
      </w:pPr>
    </w:p>
    <w:p w:rsidR="00423719" w:rsidRPr="00423719" w:rsidRDefault="00423719" w:rsidP="00423719">
      <w:pPr>
        <w:spacing w:after="0" w:line="240" w:lineRule="auto"/>
        <w:ind w:firstLine="708"/>
        <w:jc w:val="both"/>
        <w:rPr>
          <w:rFonts w:ascii="Times New Roman" w:eastAsia="Calibri" w:hAnsi="Times New Roman" w:cs="Times New Roman"/>
          <w:sz w:val="28"/>
          <w:szCs w:val="28"/>
          <w:lang w:eastAsia="ru-RU"/>
        </w:rPr>
      </w:pPr>
      <w:r w:rsidRPr="00423719">
        <w:rPr>
          <w:rFonts w:ascii="Times New Roman" w:eastAsia="Calibri" w:hAnsi="Times New Roman" w:cs="Times New Roman"/>
          <w:sz w:val="28"/>
          <w:szCs w:val="28"/>
          <w:lang w:eastAsia="ru-RU"/>
        </w:rPr>
        <w:t xml:space="preserve">Подключаемый объект - «Многоквартирный жилой дом поз. 22 </w:t>
      </w:r>
      <w:r w:rsidRPr="00423719">
        <w:rPr>
          <w:rFonts w:ascii="Times New Roman" w:eastAsia="Calibri" w:hAnsi="Times New Roman" w:cs="Times New Roman"/>
          <w:sz w:val="28"/>
          <w:szCs w:val="28"/>
          <w:lang w:eastAsia="ru-RU"/>
        </w:rPr>
        <w:br/>
        <w:t xml:space="preserve">в квартале, ограниченном улицами Фестивальная, Анникова и Западная </w:t>
      </w:r>
      <w:r w:rsidR="006D1377">
        <w:rPr>
          <w:rFonts w:ascii="Times New Roman" w:eastAsia="Calibri" w:hAnsi="Times New Roman" w:cs="Times New Roman"/>
          <w:sz w:val="28"/>
          <w:szCs w:val="28"/>
          <w:lang w:eastAsia="ru-RU"/>
        </w:rPr>
        <w:br/>
      </w:r>
      <w:r w:rsidRPr="00423719">
        <w:rPr>
          <w:rFonts w:ascii="Times New Roman" w:eastAsia="Calibri" w:hAnsi="Times New Roman" w:cs="Times New Roman"/>
          <w:sz w:val="28"/>
          <w:szCs w:val="28"/>
          <w:lang w:eastAsia="ru-RU"/>
        </w:rPr>
        <w:t>в г. Йошкар-Оле», расположенный по адресу: Республика Марий Эл, город Йошкар-Ола, кадастровый номер земельного участка: 12:04:0210102:425.</w:t>
      </w:r>
    </w:p>
    <w:p w:rsidR="00423719" w:rsidRDefault="00423719" w:rsidP="00C40B3A">
      <w:pPr>
        <w:spacing w:after="0" w:line="0" w:lineRule="atLeast"/>
        <w:ind w:firstLine="709"/>
        <w:jc w:val="both"/>
        <w:rPr>
          <w:rFonts w:ascii="Times New Roman" w:hAnsi="Times New Roman" w:cs="Times New Roman"/>
          <w:sz w:val="28"/>
          <w:szCs w:val="28"/>
        </w:rPr>
      </w:pPr>
    </w:p>
    <w:p w:rsidR="003A269F" w:rsidRDefault="003A269F" w:rsidP="003A269F">
      <w:pPr>
        <w:spacing w:after="0" w:line="0" w:lineRule="atLeast"/>
        <w:ind w:firstLine="709"/>
        <w:jc w:val="both"/>
        <w:rPr>
          <w:rFonts w:ascii="Times New Roman" w:eastAsia="Times New Roman" w:hAnsi="Times New Roman" w:cs="Times New Roman"/>
          <w:b/>
          <w:sz w:val="28"/>
          <w:szCs w:val="27"/>
          <w:lang w:eastAsia="ru-RU"/>
        </w:rPr>
      </w:pPr>
      <w:r w:rsidRPr="00F53A51">
        <w:rPr>
          <w:rFonts w:ascii="Times New Roman" w:eastAsia="Times New Roman" w:hAnsi="Times New Roman" w:cs="Times New Roman"/>
          <w:b/>
          <w:sz w:val="27"/>
          <w:szCs w:val="27"/>
          <w:lang w:eastAsia="ru-RU"/>
        </w:rPr>
        <w:t>Принято</w:t>
      </w:r>
      <w:r w:rsidRPr="00F53A51">
        <w:rPr>
          <w:rFonts w:ascii="Times New Roman" w:eastAsia="Times New Roman" w:hAnsi="Times New Roman" w:cs="Times New Roman"/>
          <w:b/>
          <w:sz w:val="28"/>
          <w:szCs w:val="27"/>
          <w:lang w:eastAsia="ru-RU"/>
        </w:rPr>
        <w:t>: за</w:t>
      </w:r>
      <w:r>
        <w:rPr>
          <w:rFonts w:ascii="Times New Roman" w:eastAsia="Times New Roman" w:hAnsi="Times New Roman" w:cs="Times New Roman"/>
          <w:b/>
          <w:sz w:val="28"/>
          <w:szCs w:val="27"/>
          <w:lang w:eastAsia="ru-RU"/>
        </w:rPr>
        <w:t> </w:t>
      </w:r>
      <w:r w:rsidR="00261B43">
        <w:rPr>
          <w:rFonts w:ascii="Times New Roman" w:eastAsia="Times New Roman" w:hAnsi="Times New Roman" w:cs="Times New Roman"/>
          <w:b/>
          <w:sz w:val="28"/>
          <w:szCs w:val="27"/>
          <w:lang w:eastAsia="ru-RU"/>
        </w:rPr>
        <w:t>-</w:t>
      </w:r>
      <w:r>
        <w:rPr>
          <w:rFonts w:ascii="Times New Roman" w:eastAsia="Times New Roman" w:hAnsi="Times New Roman" w:cs="Times New Roman"/>
          <w:b/>
          <w:sz w:val="28"/>
          <w:szCs w:val="27"/>
          <w:lang w:eastAsia="ru-RU"/>
        </w:rPr>
        <w:t> 6</w:t>
      </w:r>
      <w:r w:rsidRPr="00F53A51">
        <w:rPr>
          <w:rFonts w:ascii="Times New Roman" w:eastAsia="Times New Roman" w:hAnsi="Times New Roman" w:cs="Times New Roman"/>
          <w:b/>
          <w:sz w:val="28"/>
          <w:szCs w:val="27"/>
          <w:lang w:eastAsia="ru-RU"/>
        </w:rPr>
        <w:t xml:space="preserve"> чел.</w:t>
      </w:r>
    </w:p>
    <w:p w:rsidR="003A269F" w:rsidRPr="00F933E2" w:rsidRDefault="003A269F" w:rsidP="003A269F">
      <w:pPr>
        <w:spacing w:after="0" w:line="0" w:lineRule="atLeast"/>
        <w:ind w:firstLine="709"/>
        <w:jc w:val="both"/>
        <w:rPr>
          <w:rFonts w:ascii="Times New Roman" w:eastAsia="Times New Roman" w:hAnsi="Times New Roman" w:cs="Times New Roman"/>
          <w:sz w:val="28"/>
          <w:szCs w:val="27"/>
          <w:lang w:eastAsia="ru-RU"/>
        </w:rPr>
      </w:pPr>
    </w:p>
    <w:p w:rsidR="00056AF9" w:rsidRPr="00D76497" w:rsidRDefault="00056AF9" w:rsidP="00C424EA">
      <w:pPr>
        <w:spacing w:after="0" w:line="0" w:lineRule="atLeast"/>
        <w:jc w:val="both"/>
        <w:rPr>
          <w:rFonts w:ascii="Times New Roman" w:hAnsi="Times New Roman" w:cs="Times New Roman"/>
          <w:sz w:val="28"/>
          <w:szCs w:val="28"/>
        </w:rPr>
      </w:pPr>
    </w:p>
    <w:tbl>
      <w:tblPr>
        <w:tblW w:w="9251" w:type="dxa"/>
        <w:tblInd w:w="108" w:type="dxa"/>
        <w:tblCellMar>
          <w:left w:w="70" w:type="dxa"/>
          <w:right w:w="70" w:type="dxa"/>
        </w:tblCellMar>
        <w:tblLook w:val="0000" w:firstRow="0" w:lastRow="0" w:firstColumn="0" w:lastColumn="0" w:noHBand="0" w:noVBand="0"/>
      </w:tblPr>
      <w:tblGrid>
        <w:gridCol w:w="5491"/>
        <w:gridCol w:w="3760"/>
      </w:tblGrid>
      <w:tr w:rsidR="00C424EA" w:rsidRPr="0087210E" w:rsidTr="00424938">
        <w:tc>
          <w:tcPr>
            <w:tcW w:w="5491" w:type="dxa"/>
          </w:tcPr>
          <w:p w:rsidR="00C424EA" w:rsidRPr="003A7DF8" w:rsidRDefault="00E22324" w:rsidP="00C641F4">
            <w:pPr>
              <w:tabs>
                <w:tab w:val="left" w:pos="0"/>
              </w:tabs>
              <w:spacing w:after="0" w:line="0" w:lineRule="atLeast"/>
              <w:rPr>
                <w:rFonts w:ascii="Times New Roman" w:eastAsia="Times New Roman" w:hAnsi="Times New Roman"/>
                <w:sz w:val="28"/>
                <w:szCs w:val="28"/>
                <w:lang w:eastAsia="ru-RU"/>
              </w:rPr>
            </w:pPr>
            <w:r>
              <w:rPr>
                <w:rFonts w:ascii="Times New Roman" w:eastAsia="Times New Roman" w:hAnsi="Times New Roman"/>
                <w:sz w:val="28"/>
                <w:szCs w:val="28"/>
                <w:lang w:eastAsia="ru-RU"/>
              </w:rPr>
              <w:t>Заместитель п</w:t>
            </w:r>
            <w:r w:rsidR="00C424EA" w:rsidRPr="003A7DF8">
              <w:rPr>
                <w:rFonts w:ascii="Times New Roman" w:eastAsia="Times New Roman" w:hAnsi="Times New Roman"/>
                <w:sz w:val="28"/>
                <w:szCs w:val="28"/>
                <w:lang w:eastAsia="ru-RU"/>
              </w:rPr>
              <w:t>редседател</w:t>
            </w:r>
            <w:r>
              <w:rPr>
                <w:rFonts w:ascii="Times New Roman" w:eastAsia="Times New Roman" w:hAnsi="Times New Roman"/>
                <w:sz w:val="28"/>
                <w:szCs w:val="28"/>
                <w:lang w:eastAsia="ru-RU"/>
              </w:rPr>
              <w:t>я</w:t>
            </w:r>
            <w:r w:rsidR="00C424EA" w:rsidRPr="003A7DF8">
              <w:rPr>
                <w:rFonts w:ascii="Times New Roman" w:eastAsia="Times New Roman" w:hAnsi="Times New Roman"/>
                <w:sz w:val="28"/>
                <w:szCs w:val="28"/>
                <w:lang w:eastAsia="ru-RU"/>
              </w:rPr>
              <w:t xml:space="preserve"> правления, </w:t>
            </w:r>
          </w:p>
          <w:p w:rsidR="00C424EA" w:rsidRPr="003A7DF8" w:rsidRDefault="00E22324" w:rsidP="00C641F4">
            <w:pPr>
              <w:tabs>
                <w:tab w:val="left" w:pos="0"/>
              </w:tabs>
              <w:spacing w:after="0" w:line="0" w:lineRule="atLeas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и.о</w:t>
            </w:r>
            <w:proofErr w:type="spellEnd"/>
            <w:r>
              <w:rPr>
                <w:rFonts w:ascii="Times New Roman" w:eastAsia="Times New Roman" w:hAnsi="Times New Roman"/>
                <w:sz w:val="28"/>
                <w:szCs w:val="28"/>
                <w:lang w:eastAsia="ru-RU"/>
              </w:rPr>
              <w:t xml:space="preserve">. </w:t>
            </w:r>
            <w:r w:rsidR="00C424EA" w:rsidRPr="003A7DF8">
              <w:rPr>
                <w:rFonts w:ascii="Times New Roman" w:eastAsia="Times New Roman" w:hAnsi="Times New Roman"/>
                <w:sz w:val="28"/>
                <w:szCs w:val="28"/>
                <w:lang w:eastAsia="ru-RU"/>
              </w:rPr>
              <w:t>министр</w:t>
            </w:r>
            <w:r>
              <w:rPr>
                <w:rFonts w:ascii="Times New Roman" w:eastAsia="Times New Roman" w:hAnsi="Times New Roman"/>
                <w:sz w:val="28"/>
                <w:szCs w:val="28"/>
                <w:lang w:eastAsia="ru-RU"/>
              </w:rPr>
              <w:t>а</w:t>
            </w:r>
            <w:r w:rsidR="00C424EA" w:rsidRPr="003A7DF8">
              <w:rPr>
                <w:rFonts w:ascii="Times New Roman" w:eastAsia="Times New Roman" w:hAnsi="Times New Roman"/>
                <w:sz w:val="28"/>
                <w:szCs w:val="28"/>
                <w:lang w:eastAsia="ru-RU"/>
              </w:rPr>
              <w:t xml:space="preserve"> промышленности,</w:t>
            </w:r>
          </w:p>
          <w:p w:rsidR="00C424EA" w:rsidRPr="003A7DF8" w:rsidRDefault="00C424EA" w:rsidP="00C641F4">
            <w:pPr>
              <w:tabs>
                <w:tab w:val="left" w:pos="0"/>
              </w:tabs>
              <w:spacing w:after="0" w:line="0" w:lineRule="atLeast"/>
              <w:rPr>
                <w:rFonts w:ascii="Times New Roman" w:eastAsia="Times New Roman" w:hAnsi="Times New Roman"/>
                <w:sz w:val="28"/>
                <w:szCs w:val="28"/>
                <w:lang w:eastAsia="ru-RU"/>
              </w:rPr>
            </w:pPr>
            <w:r w:rsidRPr="003A7DF8">
              <w:rPr>
                <w:rFonts w:ascii="Times New Roman" w:eastAsia="Times New Roman" w:hAnsi="Times New Roman"/>
                <w:sz w:val="28"/>
                <w:szCs w:val="28"/>
                <w:lang w:eastAsia="ru-RU"/>
              </w:rPr>
              <w:t>экономического развития</w:t>
            </w:r>
          </w:p>
          <w:p w:rsidR="00C424EA" w:rsidRPr="003A7DF8" w:rsidRDefault="00C424EA" w:rsidP="00C641F4">
            <w:pPr>
              <w:tabs>
                <w:tab w:val="left" w:pos="0"/>
              </w:tabs>
              <w:spacing w:after="0" w:line="0" w:lineRule="atLeast"/>
              <w:rPr>
                <w:rFonts w:ascii="Times New Roman" w:eastAsia="Times New Roman" w:hAnsi="Times New Roman"/>
                <w:sz w:val="28"/>
                <w:szCs w:val="28"/>
                <w:lang w:eastAsia="ru-RU"/>
              </w:rPr>
            </w:pPr>
            <w:r w:rsidRPr="003A7DF8">
              <w:rPr>
                <w:rFonts w:ascii="Times New Roman" w:eastAsia="Times New Roman" w:hAnsi="Times New Roman"/>
                <w:sz w:val="28"/>
                <w:szCs w:val="28"/>
                <w:lang w:eastAsia="ru-RU"/>
              </w:rPr>
              <w:t>и торговли Республики Марий Эл</w:t>
            </w:r>
          </w:p>
          <w:p w:rsidR="00C424EA" w:rsidRPr="003A7DF8" w:rsidRDefault="00C424EA" w:rsidP="00C641F4">
            <w:pPr>
              <w:spacing w:after="0" w:line="0" w:lineRule="atLeast"/>
              <w:ind w:left="34" w:hanging="34"/>
              <w:rPr>
                <w:rFonts w:ascii="Times New Roman" w:eastAsia="Times New Roman" w:hAnsi="Times New Roman"/>
                <w:sz w:val="28"/>
                <w:szCs w:val="28"/>
                <w:lang w:eastAsia="ru-RU"/>
              </w:rPr>
            </w:pPr>
          </w:p>
          <w:p w:rsidR="00C424EA" w:rsidRPr="003A7DF8" w:rsidRDefault="00C424EA" w:rsidP="00C641F4">
            <w:pPr>
              <w:spacing w:after="0" w:line="0" w:lineRule="atLeast"/>
              <w:ind w:left="34" w:hanging="34"/>
              <w:rPr>
                <w:rFonts w:ascii="Times New Roman" w:eastAsia="Times New Roman" w:hAnsi="Times New Roman"/>
                <w:sz w:val="28"/>
                <w:szCs w:val="28"/>
                <w:lang w:eastAsia="ru-RU"/>
              </w:rPr>
            </w:pPr>
          </w:p>
          <w:p w:rsidR="00C424EA" w:rsidRPr="003A7DF8" w:rsidRDefault="00C424EA" w:rsidP="00C641F4">
            <w:pPr>
              <w:spacing w:after="0" w:line="0" w:lineRule="atLeast"/>
              <w:ind w:left="34" w:hanging="34"/>
              <w:rPr>
                <w:rFonts w:ascii="Times New Roman" w:eastAsia="Times New Roman" w:hAnsi="Times New Roman"/>
                <w:sz w:val="28"/>
                <w:szCs w:val="28"/>
                <w:lang w:eastAsia="ru-RU"/>
              </w:rPr>
            </w:pPr>
            <w:r w:rsidRPr="003A7DF8">
              <w:rPr>
                <w:rFonts w:ascii="Times New Roman" w:eastAsia="Times New Roman" w:hAnsi="Times New Roman"/>
                <w:sz w:val="28"/>
                <w:szCs w:val="28"/>
                <w:lang w:eastAsia="ru-RU"/>
              </w:rPr>
              <w:t>Секретарь правления</w:t>
            </w:r>
          </w:p>
        </w:tc>
        <w:tc>
          <w:tcPr>
            <w:tcW w:w="3760" w:type="dxa"/>
          </w:tcPr>
          <w:p w:rsidR="00C424EA" w:rsidRPr="003A7DF8" w:rsidRDefault="00C424EA" w:rsidP="00C641F4">
            <w:pPr>
              <w:spacing w:after="0" w:line="0" w:lineRule="atLeast"/>
              <w:rPr>
                <w:rFonts w:ascii="Times New Roman" w:eastAsia="Times New Roman" w:hAnsi="Times New Roman"/>
                <w:sz w:val="28"/>
                <w:szCs w:val="28"/>
                <w:lang w:eastAsia="ru-RU"/>
              </w:rPr>
            </w:pPr>
          </w:p>
          <w:p w:rsidR="00C424EA" w:rsidRPr="003A7DF8" w:rsidRDefault="00C424EA" w:rsidP="00C641F4">
            <w:pPr>
              <w:spacing w:after="0" w:line="0" w:lineRule="atLeast"/>
              <w:rPr>
                <w:rFonts w:ascii="Times New Roman" w:eastAsia="Times New Roman" w:hAnsi="Times New Roman"/>
                <w:sz w:val="28"/>
                <w:szCs w:val="28"/>
                <w:lang w:eastAsia="ru-RU"/>
              </w:rPr>
            </w:pPr>
          </w:p>
          <w:p w:rsidR="00C424EA" w:rsidRPr="003A7DF8" w:rsidRDefault="00C424EA" w:rsidP="00C641F4">
            <w:pPr>
              <w:spacing w:after="0" w:line="0" w:lineRule="atLeast"/>
              <w:rPr>
                <w:rFonts w:ascii="Times New Roman" w:eastAsia="Times New Roman" w:hAnsi="Times New Roman"/>
                <w:sz w:val="28"/>
                <w:szCs w:val="28"/>
                <w:lang w:eastAsia="ru-RU"/>
              </w:rPr>
            </w:pPr>
          </w:p>
          <w:p w:rsidR="00C424EA" w:rsidRPr="003A7DF8" w:rsidRDefault="00E22324" w:rsidP="00C641F4">
            <w:pPr>
              <w:spacing w:after="0" w:line="0" w:lineRule="atLeast"/>
              <w:jc w:val="right"/>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М.Н.Полубарьев</w:t>
            </w:r>
            <w:proofErr w:type="spellEnd"/>
          </w:p>
          <w:p w:rsidR="00C424EA" w:rsidRPr="003A7DF8" w:rsidRDefault="00C424EA" w:rsidP="00C641F4">
            <w:pPr>
              <w:spacing w:after="0" w:line="0" w:lineRule="atLeast"/>
              <w:jc w:val="right"/>
              <w:rPr>
                <w:rFonts w:ascii="Times New Roman" w:eastAsia="Times New Roman" w:hAnsi="Times New Roman"/>
                <w:sz w:val="28"/>
                <w:szCs w:val="28"/>
                <w:lang w:eastAsia="ru-RU"/>
              </w:rPr>
            </w:pPr>
          </w:p>
          <w:p w:rsidR="00C424EA" w:rsidRPr="003A7DF8" w:rsidRDefault="00C424EA" w:rsidP="00C641F4">
            <w:pPr>
              <w:spacing w:after="0" w:line="0" w:lineRule="atLeast"/>
              <w:jc w:val="right"/>
              <w:rPr>
                <w:rFonts w:ascii="Times New Roman" w:eastAsia="Times New Roman" w:hAnsi="Times New Roman"/>
                <w:sz w:val="28"/>
                <w:szCs w:val="28"/>
                <w:lang w:eastAsia="ru-RU"/>
              </w:rPr>
            </w:pPr>
          </w:p>
          <w:p w:rsidR="00C424EA" w:rsidRPr="003A7DF8" w:rsidRDefault="00D355F1" w:rsidP="00C641F4">
            <w:pPr>
              <w:spacing w:after="0" w:line="0" w:lineRule="atLeast"/>
              <w:jc w:val="right"/>
              <w:rPr>
                <w:rFonts w:ascii="Times New Roman" w:eastAsia="Times New Roman" w:hAnsi="Times New Roman"/>
                <w:sz w:val="28"/>
                <w:szCs w:val="28"/>
                <w:lang w:eastAsia="ru-RU"/>
              </w:rPr>
            </w:pPr>
            <w:proofErr w:type="spellStart"/>
            <w:r w:rsidRPr="003A7DF8">
              <w:rPr>
                <w:rFonts w:ascii="Times New Roman" w:eastAsia="Times New Roman" w:hAnsi="Times New Roman"/>
                <w:sz w:val="28"/>
                <w:szCs w:val="28"/>
                <w:lang w:eastAsia="ru-RU"/>
              </w:rPr>
              <w:t>Т.В.Беляева</w:t>
            </w:r>
            <w:proofErr w:type="spellEnd"/>
          </w:p>
        </w:tc>
      </w:tr>
    </w:tbl>
    <w:p w:rsidR="00770BC4" w:rsidRDefault="00770BC4" w:rsidP="00934292">
      <w:pPr>
        <w:spacing w:line="0" w:lineRule="atLeast"/>
      </w:pPr>
    </w:p>
    <w:sectPr w:rsidR="00770BC4" w:rsidSect="003E13B0">
      <w:headerReference w:type="default" r:id="rId9"/>
      <w:pgSz w:w="11906" w:h="16838"/>
      <w:pgMar w:top="1134" w:right="992"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3B7" w:rsidRDefault="004C63B7" w:rsidP="00164E98">
      <w:pPr>
        <w:spacing w:after="0" w:line="240" w:lineRule="auto"/>
      </w:pPr>
      <w:r>
        <w:separator/>
      </w:r>
    </w:p>
  </w:endnote>
  <w:endnote w:type="continuationSeparator" w:id="0">
    <w:p w:rsidR="004C63B7" w:rsidRDefault="004C63B7" w:rsidP="00164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3B7" w:rsidRDefault="004C63B7" w:rsidP="00164E98">
      <w:pPr>
        <w:spacing w:after="0" w:line="240" w:lineRule="auto"/>
      </w:pPr>
      <w:r>
        <w:separator/>
      </w:r>
    </w:p>
  </w:footnote>
  <w:footnote w:type="continuationSeparator" w:id="0">
    <w:p w:rsidR="004C63B7" w:rsidRDefault="004C63B7" w:rsidP="00164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536488"/>
      <w:docPartObj>
        <w:docPartGallery w:val="Page Numbers (Top of Page)"/>
        <w:docPartUnique/>
      </w:docPartObj>
    </w:sdtPr>
    <w:sdtEndPr>
      <w:rPr>
        <w:rFonts w:ascii="Times New Roman" w:hAnsi="Times New Roman" w:cs="Times New Roman"/>
        <w:sz w:val="24"/>
        <w:szCs w:val="24"/>
      </w:rPr>
    </w:sdtEndPr>
    <w:sdtContent>
      <w:p w:rsidR="004C63B7" w:rsidRPr="00164E98" w:rsidRDefault="004C63B7">
        <w:pPr>
          <w:pStyle w:val="a6"/>
          <w:jc w:val="right"/>
          <w:rPr>
            <w:rFonts w:ascii="Times New Roman" w:hAnsi="Times New Roman" w:cs="Times New Roman"/>
            <w:sz w:val="24"/>
            <w:szCs w:val="24"/>
          </w:rPr>
        </w:pPr>
        <w:r w:rsidRPr="00164E98">
          <w:rPr>
            <w:rFonts w:ascii="Times New Roman" w:hAnsi="Times New Roman" w:cs="Times New Roman"/>
            <w:sz w:val="24"/>
            <w:szCs w:val="24"/>
          </w:rPr>
          <w:fldChar w:fldCharType="begin"/>
        </w:r>
        <w:r w:rsidRPr="00164E98">
          <w:rPr>
            <w:rFonts w:ascii="Times New Roman" w:hAnsi="Times New Roman" w:cs="Times New Roman"/>
            <w:sz w:val="24"/>
            <w:szCs w:val="24"/>
          </w:rPr>
          <w:instrText>PAGE   \* MERGEFORMAT</w:instrText>
        </w:r>
        <w:r w:rsidRPr="00164E98">
          <w:rPr>
            <w:rFonts w:ascii="Times New Roman" w:hAnsi="Times New Roman" w:cs="Times New Roman"/>
            <w:sz w:val="24"/>
            <w:szCs w:val="24"/>
          </w:rPr>
          <w:fldChar w:fldCharType="separate"/>
        </w:r>
        <w:r w:rsidR="006D1377">
          <w:rPr>
            <w:rFonts w:ascii="Times New Roman" w:hAnsi="Times New Roman" w:cs="Times New Roman"/>
            <w:noProof/>
            <w:sz w:val="24"/>
            <w:szCs w:val="24"/>
          </w:rPr>
          <w:t>9</w:t>
        </w:r>
        <w:r w:rsidRPr="00164E98">
          <w:rPr>
            <w:rFonts w:ascii="Times New Roman" w:hAnsi="Times New Roman" w:cs="Times New Roman"/>
            <w:sz w:val="24"/>
            <w:szCs w:val="24"/>
          </w:rPr>
          <w:fldChar w:fldCharType="end"/>
        </w:r>
      </w:p>
    </w:sdtContent>
  </w:sdt>
  <w:p w:rsidR="004C63B7" w:rsidRDefault="004C63B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439E"/>
    <w:multiLevelType w:val="hybridMultilevel"/>
    <w:tmpl w:val="93386C14"/>
    <w:lvl w:ilvl="0" w:tplc="636EE9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E5259F5"/>
    <w:multiLevelType w:val="hybridMultilevel"/>
    <w:tmpl w:val="93386C14"/>
    <w:lvl w:ilvl="0" w:tplc="636EE9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4C053C4"/>
    <w:multiLevelType w:val="hybridMultilevel"/>
    <w:tmpl w:val="633E9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C548A2"/>
    <w:multiLevelType w:val="hybridMultilevel"/>
    <w:tmpl w:val="29502C52"/>
    <w:lvl w:ilvl="0" w:tplc="29B456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59119EB"/>
    <w:multiLevelType w:val="hybridMultilevel"/>
    <w:tmpl w:val="FA94B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C4"/>
    <w:rsid w:val="000005D0"/>
    <w:rsid w:val="00001E2D"/>
    <w:rsid w:val="00007F42"/>
    <w:rsid w:val="00014226"/>
    <w:rsid w:val="000157BF"/>
    <w:rsid w:val="000166ED"/>
    <w:rsid w:val="000174DF"/>
    <w:rsid w:val="00020DB3"/>
    <w:rsid w:val="000306DB"/>
    <w:rsid w:val="0003525C"/>
    <w:rsid w:val="00041372"/>
    <w:rsid w:val="00056AF9"/>
    <w:rsid w:val="00071E24"/>
    <w:rsid w:val="00072C71"/>
    <w:rsid w:val="000742A1"/>
    <w:rsid w:val="000940E7"/>
    <w:rsid w:val="000A3C93"/>
    <w:rsid w:val="000A6481"/>
    <w:rsid w:val="000C3CC4"/>
    <w:rsid w:val="000E7079"/>
    <w:rsid w:val="000F5197"/>
    <w:rsid w:val="000F7E5A"/>
    <w:rsid w:val="0010140D"/>
    <w:rsid w:val="00123151"/>
    <w:rsid w:val="00123872"/>
    <w:rsid w:val="00133527"/>
    <w:rsid w:val="00134AEA"/>
    <w:rsid w:val="001378CD"/>
    <w:rsid w:val="00145C7F"/>
    <w:rsid w:val="00150343"/>
    <w:rsid w:val="001602B8"/>
    <w:rsid w:val="001605B1"/>
    <w:rsid w:val="00162EDB"/>
    <w:rsid w:val="00163C4B"/>
    <w:rsid w:val="00164E98"/>
    <w:rsid w:val="00166A92"/>
    <w:rsid w:val="00172B29"/>
    <w:rsid w:val="00176B08"/>
    <w:rsid w:val="00186827"/>
    <w:rsid w:val="001871BD"/>
    <w:rsid w:val="001A378E"/>
    <w:rsid w:val="001A6F38"/>
    <w:rsid w:val="001B2C8B"/>
    <w:rsid w:val="001B37DC"/>
    <w:rsid w:val="001B7BEE"/>
    <w:rsid w:val="001C76AE"/>
    <w:rsid w:val="001E1A17"/>
    <w:rsid w:val="001E2CEF"/>
    <w:rsid w:val="001F696A"/>
    <w:rsid w:val="00200580"/>
    <w:rsid w:val="002059A9"/>
    <w:rsid w:val="00207D8D"/>
    <w:rsid w:val="00211A96"/>
    <w:rsid w:val="002419F8"/>
    <w:rsid w:val="00246352"/>
    <w:rsid w:val="002518A1"/>
    <w:rsid w:val="00261B43"/>
    <w:rsid w:val="00276752"/>
    <w:rsid w:val="002807E9"/>
    <w:rsid w:val="002834A0"/>
    <w:rsid w:val="00291043"/>
    <w:rsid w:val="00295519"/>
    <w:rsid w:val="002A327E"/>
    <w:rsid w:val="002D18BD"/>
    <w:rsid w:val="002E4665"/>
    <w:rsid w:val="002E5635"/>
    <w:rsid w:val="002F4534"/>
    <w:rsid w:val="0030080D"/>
    <w:rsid w:val="00303DC1"/>
    <w:rsid w:val="00304C6F"/>
    <w:rsid w:val="003166BB"/>
    <w:rsid w:val="00320599"/>
    <w:rsid w:val="00322CD8"/>
    <w:rsid w:val="00323401"/>
    <w:rsid w:val="00324210"/>
    <w:rsid w:val="00324BD6"/>
    <w:rsid w:val="0034447F"/>
    <w:rsid w:val="00344738"/>
    <w:rsid w:val="00346B2C"/>
    <w:rsid w:val="003500B0"/>
    <w:rsid w:val="003505AE"/>
    <w:rsid w:val="00356E0B"/>
    <w:rsid w:val="00357917"/>
    <w:rsid w:val="00363951"/>
    <w:rsid w:val="0037003F"/>
    <w:rsid w:val="0037559A"/>
    <w:rsid w:val="00386F5F"/>
    <w:rsid w:val="00391C0F"/>
    <w:rsid w:val="003921F7"/>
    <w:rsid w:val="003945B6"/>
    <w:rsid w:val="00397A1C"/>
    <w:rsid w:val="003A269F"/>
    <w:rsid w:val="003A3A18"/>
    <w:rsid w:val="003A7DF8"/>
    <w:rsid w:val="003B0271"/>
    <w:rsid w:val="003C7530"/>
    <w:rsid w:val="003E13B0"/>
    <w:rsid w:val="003E437F"/>
    <w:rsid w:val="003F4FDC"/>
    <w:rsid w:val="003F711B"/>
    <w:rsid w:val="00400564"/>
    <w:rsid w:val="00404EEB"/>
    <w:rsid w:val="00411409"/>
    <w:rsid w:val="00416CF1"/>
    <w:rsid w:val="00420637"/>
    <w:rsid w:val="00423719"/>
    <w:rsid w:val="00424938"/>
    <w:rsid w:val="0043002E"/>
    <w:rsid w:val="00436FB3"/>
    <w:rsid w:val="004401C4"/>
    <w:rsid w:val="00450945"/>
    <w:rsid w:val="00453EC1"/>
    <w:rsid w:val="00465DB8"/>
    <w:rsid w:val="0048035A"/>
    <w:rsid w:val="00487EDD"/>
    <w:rsid w:val="004A7A15"/>
    <w:rsid w:val="004C5E72"/>
    <w:rsid w:val="004C63B7"/>
    <w:rsid w:val="004D0167"/>
    <w:rsid w:val="004D27A5"/>
    <w:rsid w:val="00501167"/>
    <w:rsid w:val="005111B9"/>
    <w:rsid w:val="005218D5"/>
    <w:rsid w:val="0054130C"/>
    <w:rsid w:val="00567FBD"/>
    <w:rsid w:val="005718A7"/>
    <w:rsid w:val="00572A6C"/>
    <w:rsid w:val="00573D51"/>
    <w:rsid w:val="005754BB"/>
    <w:rsid w:val="0057771E"/>
    <w:rsid w:val="005810A1"/>
    <w:rsid w:val="005A4852"/>
    <w:rsid w:val="005A50FE"/>
    <w:rsid w:val="005B300A"/>
    <w:rsid w:val="005E6EB8"/>
    <w:rsid w:val="005E742D"/>
    <w:rsid w:val="00600789"/>
    <w:rsid w:val="00600E38"/>
    <w:rsid w:val="00605DC8"/>
    <w:rsid w:val="0061384A"/>
    <w:rsid w:val="00616735"/>
    <w:rsid w:val="006175C4"/>
    <w:rsid w:val="00627232"/>
    <w:rsid w:val="006446FA"/>
    <w:rsid w:val="00662D13"/>
    <w:rsid w:val="00667F2D"/>
    <w:rsid w:val="00676627"/>
    <w:rsid w:val="006938D9"/>
    <w:rsid w:val="006944D7"/>
    <w:rsid w:val="00695B56"/>
    <w:rsid w:val="006A572D"/>
    <w:rsid w:val="006B02B6"/>
    <w:rsid w:val="006C13C2"/>
    <w:rsid w:val="006D1377"/>
    <w:rsid w:val="006D2EFA"/>
    <w:rsid w:val="006E2476"/>
    <w:rsid w:val="006E5F88"/>
    <w:rsid w:val="006F3BFC"/>
    <w:rsid w:val="007022F7"/>
    <w:rsid w:val="00705C74"/>
    <w:rsid w:val="007315BA"/>
    <w:rsid w:val="00732F50"/>
    <w:rsid w:val="00747EC7"/>
    <w:rsid w:val="00767D1B"/>
    <w:rsid w:val="00770052"/>
    <w:rsid w:val="00770BC4"/>
    <w:rsid w:val="0078430B"/>
    <w:rsid w:val="00790CD3"/>
    <w:rsid w:val="0079146A"/>
    <w:rsid w:val="00791D81"/>
    <w:rsid w:val="00794383"/>
    <w:rsid w:val="00795BD7"/>
    <w:rsid w:val="007A1EF2"/>
    <w:rsid w:val="007B126F"/>
    <w:rsid w:val="007B3424"/>
    <w:rsid w:val="007C683E"/>
    <w:rsid w:val="007C797C"/>
    <w:rsid w:val="007D6C85"/>
    <w:rsid w:val="007D7615"/>
    <w:rsid w:val="007F27C4"/>
    <w:rsid w:val="007F4F51"/>
    <w:rsid w:val="00805CAA"/>
    <w:rsid w:val="0081013D"/>
    <w:rsid w:val="00831F7C"/>
    <w:rsid w:val="00835BBA"/>
    <w:rsid w:val="00841970"/>
    <w:rsid w:val="0084312A"/>
    <w:rsid w:val="00844925"/>
    <w:rsid w:val="00847933"/>
    <w:rsid w:val="0086485D"/>
    <w:rsid w:val="00864BD2"/>
    <w:rsid w:val="00871D99"/>
    <w:rsid w:val="0087210E"/>
    <w:rsid w:val="008805FF"/>
    <w:rsid w:val="00885F91"/>
    <w:rsid w:val="008878AB"/>
    <w:rsid w:val="0089191A"/>
    <w:rsid w:val="008A4DBB"/>
    <w:rsid w:val="008A5B69"/>
    <w:rsid w:val="008B1403"/>
    <w:rsid w:val="008C4892"/>
    <w:rsid w:val="008C510B"/>
    <w:rsid w:val="008C653B"/>
    <w:rsid w:val="008D29C7"/>
    <w:rsid w:val="008D2DA8"/>
    <w:rsid w:val="008D690A"/>
    <w:rsid w:val="008D6F58"/>
    <w:rsid w:val="008F5F74"/>
    <w:rsid w:val="0090375C"/>
    <w:rsid w:val="009055AA"/>
    <w:rsid w:val="00910B52"/>
    <w:rsid w:val="009122A9"/>
    <w:rsid w:val="00934292"/>
    <w:rsid w:val="00951A88"/>
    <w:rsid w:val="00953CCD"/>
    <w:rsid w:val="00971AAC"/>
    <w:rsid w:val="00973964"/>
    <w:rsid w:val="009804DF"/>
    <w:rsid w:val="009910AC"/>
    <w:rsid w:val="00993E8C"/>
    <w:rsid w:val="009A471A"/>
    <w:rsid w:val="009B0BCB"/>
    <w:rsid w:val="009B0E88"/>
    <w:rsid w:val="009B17F9"/>
    <w:rsid w:val="009B328B"/>
    <w:rsid w:val="009C3729"/>
    <w:rsid w:val="009E614F"/>
    <w:rsid w:val="009F4536"/>
    <w:rsid w:val="00A01EB2"/>
    <w:rsid w:val="00A03BEA"/>
    <w:rsid w:val="00A07F3D"/>
    <w:rsid w:val="00A1055A"/>
    <w:rsid w:val="00A12A20"/>
    <w:rsid w:val="00A232A2"/>
    <w:rsid w:val="00A30E6C"/>
    <w:rsid w:val="00A378F9"/>
    <w:rsid w:val="00A4047B"/>
    <w:rsid w:val="00A462CE"/>
    <w:rsid w:val="00A53ABF"/>
    <w:rsid w:val="00A60820"/>
    <w:rsid w:val="00A65298"/>
    <w:rsid w:val="00A668C8"/>
    <w:rsid w:val="00A8111E"/>
    <w:rsid w:val="00A8372E"/>
    <w:rsid w:val="00A923F0"/>
    <w:rsid w:val="00A94E15"/>
    <w:rsid w:val="00AA03DF"/>
    <w:rsid w:val="00AA1EAC"/>
    <w:rsid w:val="00AB1206"/>
    <w:rsid w:val="00AB5A44"/>
    <w:rsid w:val="00AC16CB"/>
    <w:rsid w:val="00AD56C9"/>
    <w:rsid w:val="00AF5357"/>
    <w:rsid w:val="00B058B1"/>
    <w:rsid w:val="00B2160F"/>
    <w:rsid w:val="00B470A8"/>
    <w:rsid w:val="00B5613B"/>
    <w:rsid w:val="00B641B7"/>
    <w:rsid w:val="00B67054"/>
    <w:rsid w:val="00B74147"/>
    <w:rsid w:val="00B76417"/>
    <w:rsid w:val="00B83420"/>
    <w:rsid w:val="00B86644"/>
    <w:rsid w:val="00B91581"/>
    <w:rsid w:val="00B91779"/>
    <w:rsid w:val="00BA7041"/>
    <w:rsid w:val="00BC29DB"/>
    <w:rsid w:val="00BC3213"/>
    <w:rsid w:val="00BE3B7C"/>
    <w:rsid w:val="00BF55CA"/>
    <w:rsid w:val="00BF6D55"/>
    <w:rsid w:val="00C01C08"/>
    <w:rsid w:val="00C02631"/>
    <w:rsid w:val="00C17291"/>
    <w:rsid w:val="00C25BA5"/>
    <w:rsid w:val="00C40B3A"/>
    <w:rsid w:val="00C41C5E"/>
    <w:rsid w:val="00C41E62"/>
    <w:rsid w:val="00C424EA"/>
    <w:rsid w:val="00C45E12"/>
    <w:rsid w:val="00C5616E"/>
    <w:rsid w:val="00C641F4"/>
    <w:rsid w:val="00CA1093"/>
    <w:rsid w:val="00CA2272"/>
    <w:rsid w:val="00CA7639"/>
    <w:rsid w:val="00CB1BC1"/>
    <w:rsid w:val="00CB2CDF"/>
    <w:rsid w:val="00CB573D"/>
    <w:rsid w:val="00CC39EB"/>
    <w:rsid w:val="00CC421F"/>
    <w:rsid w:val="00CE0E3D"/>
    <w:rsid w:val="00CE202A"/>
    <w:rsid w:val="00D03AAE"/>
    <w:rsid w:val="00D11789"/>
    <w:rsid w:val="00D20735"/>
    <w:rsid w:val="00D2224A"/>
    <w:rsid w:val="00D2567A"/>
    <w:rsid w:val="00D26B53"/>
    <w:rsid w:val="00D33E2B"/>
    <w:rsid w:val="00D34325"/>
    <w:rsid w:val="00D355F1"/>
    <w:rsid w:val="00D4508D"/>
    <w:rsid w:val="00D4697B"/>
    <w:rsid w:val="00D62D56"/>
    <w:rsid w:val="00D707C3"/>
    <w:rsid w:val="00D76497"/>
    <w:rsid w:val="00D77AB6"/>
    <w:rsid w:val="00D85C2E"/>
    <w:rsid w:val="00D91F95"/>
    <w:rsid w:val="00DA22FE"/>
    <w:rsid w:val="00DB2CAB"/>
    <w:rsid w:val="00DB51BE"/>
    <w:rsid w:val="00DB7E05"/>
    <w:rsid w:val="00DC19C2"/>
    <w:rsid w:val="00DC34AF"/>
    <w:rsid w:val="00DC602F"/>
    <w:rsid w:val="00DD3CEB"/>
    <w:rsid w:val="00DE3F5D"/>
    <w:rsid w:val="00DE5915"/>
    <w:rsid w:val="00DF55A1"/>
    <w:rsid w:val="00E042DF"/>
    <w:rsid w:val="00E073F1"/>
    <w:rsid w:val="00E22324"/>
    <w:rsid w:val="00E24F47"/>
    <w:rsid w:val="00E61987"/>
    <w:rsid w:val="00E75C70"/>
    <w:rsid w:val="00E7780E"/>
    <w:rsid w:val="00E82706"/>
    <w:rsid w:val="00E82A64"/>
    <w:rsid w:val="00E91C36"/>
    <w:rsid w:val="00E95CF7"/>
    <w:rsid w:val="00EA5396"/>
    <w:rsid w:val="00EB4EA1"/>
    <w:rsid w:val="00EB6A80"/>
    <w:rsid w:val="00EC6E47"/>
    <w:rsid w:val="00ED70DF"/>
    <w:rsid w:val="00EE0B40"/>
    <w:rsid w:val="00EE7E99"/>
    <w:rsid w:val="00EF53C3"/>
    <w:rsid w:val="00F02AC6"/>
    <w:rsid w:val="00F040D6"/>
    <w:rsid w:val="00F1027F"/>
    <w:rsid w:val="00F102B1"/>
    <w:rsid w:val="00F147A8"/>
    <w:rsid w:val="00F20E5A"/>
    <w:rsid w:val="00F242A9"/>
    <w:rsid w:val="00F4291C"/>
    <w:rsid w:val="00F444F6"/>
    <w:rsid w:val="00F53A51"/>
    <w:rsid w:val="00F57B1F"/>
    <w:rsid w:val="00F61069"/>
    <w:rsid w:val="00F8006D"/>
    <w:rsid w:val="00F933E2"/>
    <w:rsid w:val="00F97468"/>
    <w:rsid w:val="00FB21AE"/>
    <w:rsid w:val="00FB2CE6"/>
    <w:rsid w:val="00FC1597"/>
    <w:rsid w:val="00FC68A5"/>
    <w:rsid w:val="00FC6C70"/>
    <w:rsid w:val="00FD5085"/>
    <w:rsid w:val="00FD609D"/>
    <w:rsid w:val="00FD7793"/>
    <w:rsid w:val="00FE2E8D"/>
    <w:rsid w:val="00FF6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80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7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0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70BC4"/>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770BC4"/>
    <w:pPr>
      <w:ind w:left="720"/>
      <w:contextualSpacing/>
    </w:pPr>
  </w:style>
  <w:style w:type="paragraph" w:styleId="a6">
    <w:name w:val="header"/>
    <w:basedOn w:val="a"/>
    <w:link w:val="a7"/>
    <w:uiPriority w:val="99"/>
    <w:unhideWhenUsed/>
    <w:rsid w:val="00164E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4E98"/>
  </w:style>
  <w:style w:type="paragraph" w:styleId="a8">
    <w:name w:val="footer"/>
    <w:basedOn w:val="a"/>
    <w:link w:val="a9"/>
    <w:unhideWhenUsed/>
    <w:rsid w:val="00164E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4E98"/>
  </w:style>
  <w:style w:type="numbering" w:customStyle="1" w:styleId="11">
    <w:name w:val="Нет списка1"/>
    <w:next w:val="a2"/>
    <w:semiHidden/>
    <w:rsid w:val="00BA7041"/>
  </w:style>
  <w:style w:type="paragraph" w:customStyle="1" w:styleId="12">
    <w:name w:val="Стиль1"/>
    <w:basedOn w:val="a"/>
    <w:autoRedefine/>
    <w:rsid w:val="00BA7041"/>
    <w:pPr>
      <w:spacing w:after="0" w:line="240" w:lineRule="auto"/>
    </w:pPr>
    <w:rPr>
      <w:rFonts w:ascii="Times New Roman" w:eastAsia="Times New Roman" w:hAnsi="Times New Roman" w:cs="Times New Roman"/>
      <w:sz w:val="28"/>
      <w:szCs w:val="28"/>
      <w:lang w:eastAsia="ru-RU"/>
    </w:rPr>
  </w:style>
  <w:style w:type="paragraph" w:styleId="aa">
    <w:name w:val="Title"/>
    <w:basedOn w:val="a"/>
    <w:link w:val="ab"/>
    <w:qFormat/>
    <w:rsid w:val="00BA7041"/>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b">
    <w:name w:val="Название Знак"/>
    <w:basedOn w:val="a0"/>
    <w:link w:val="aa"/>
    <w:rsid w:val="00BA7041"/>
    <w:rPr>
      <w:rFonts w:ascii="Times New Roman" w:eastAsia="Times New Roman" w:hAnsi="Times New Roman" w:cs="Times New Roman"/>
      <w:b/>
      <w:sz w:val="28"/>
      <w:szCs w:val="20"/>
      <w:lang w:val="x-none" w:eastAsia="x-none"/>
    </w:rPr>
  </w:style>
  <w:style w:type="paragraph" w:customStyle="1" w:styleId="FR4">
    <w:name w:val="FR4"/>
    <w:rsid w:val="00BA7041"/>
    <w:pPr>
      <w:widowControl w:val="0"/>
      <w:spacing w:after="0" w:line="260" w:lineRule="auto"/>
      <w:ind w:firstLine="680"/>
      <w:jc w:val="both"/>
    </w:pPr>
    <w:rPr>
      <w:rFonts w:ascii="Times New Roman" w:eastAsia="Times New Roman" w:hAnsi="Times New Roman" w:cs="Times New Roman"/>
      <w:snapToGrid w:val="0"/>
      <w:sz w:val="28"/>
      <w:szCs w:val="20"/>
      <w:lang w:eastAsia="ru-RU"/>
    </w:rPr>
  </w:style>
  <w:style w:type="paragraph" w:customStyle="1" w:styleId="13">
    <w:name w:val="Знак Знак Знак Знак1 Знак Знак"/>
    <w:basedOn w:val="a"/>
    <w:rsid w:val="00BA7041"/>
    <w:pPr>
      <w:spacing w:after="0" w:line="240" w:lineRule="auto"/>
    </w:pPr>
    <w:rPr>
      <w:rFonts w:ascii="Verdana" w:eastAsia="Times New Roman" w:hAnsi="Verdana" w:cs="Verdana"/>
      <w:sz w:val="20"/>
      <w:szCs w:val="20"/>
      <w:lang w:val="en-US"/>
    </w:rPr>
  </w:style>
  <w:style w:type="paragraph" w:styleId="ac">
    <w:name w:val="Body Text Indent"/>
    <w:basedOn w:val="a"/>
    <w:link w:val="ad"/>
    <w:unhideWhenUsed/>
    <w:rsid w:val="00BA704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d">
    <w:name w:val="Основной текст с отступом Знак"/>
    <w:basedOn w:val="a0"/>
    <w:link w:val="ac"/>
    <w:rsid w:val="00BA7041"/>
    <w:rPr>
      <w:rFonts w:ascii="Times New Roman" w:eastAsia="Times New Roman" w:hAnsi="Times New Roman" w:cs="Times New Roman"/>
      <w:sz w:val="24"/>
      <w:szCs w:val="24"/>
      <w:lang w:val="x-none" w:eastAsia="x-none"/>
    </w:rPr>
  </w:style>
  <w:style w:type="paragraph" w:styleId="ae">
    <w:name w:val="Body Text"/>
    <w:aliases w:val=" Знак"/>
    <w:basedOn w:val="a"/>
    <w:link w:val="af"/>
    <w:rsid w:val="00BA7041"/>
    <w:pPr>
      <w:spacing w:after="120" w:line="240" w:lineRule="auto"/>
    </w:pPr>
    <w:rPr>
      <w:rFonts w:ascii="Times New Roman" w:eastAsia="Times New Roman" w:hAnsi="Times New Roman" w:cs="Times New Roman"/>
      <w:sz w:val="24"/>
      <w:szCs w:val="24"/>
      <w:lang w:val="x-none" w:eastAsia="x-none"/>
    </w:rPr>
  </w:style>
  <w:style w:type="character" w:customStyle="1" w:styleId="af">
    <w:name w:val="Основной текст Знак"/>
    <w:aliases w:val=" Знак Знак"/>
    <w:basedOn w:val="a0"/>
    <w:link w:val="ae"/>
    <w:rsid w:val="00BA7041"/>
    <w:rPr>
      <w:rFonts w:ascii="Times New Roman" w:eastAsia="Times New Roman" w:hAnsi="Times New Roman" w:cs="Times New Roman"/>
      <w:sz w:val="24"/>
      <w:szCs w:val="24"/>
      <w:lang w:val="x-none" w:eastAsia="x-none"/>
    </w:rPr>
  </w:style>
  <w:style w:type="character" w:customStyle="1" w:styleId="apple-converted-space">
    <w:name w:val="apple-converted-space"/>
    <w:basedOn w:val="a0"/>
    <w:rsid w:val="00BA7041"/>
  </w:style>
  <w:style w:type="character" w:styleId="af0">
    <w:name w:val="Hyperlink"/>
    <w:unhideWhenUsed/>
    <w:rsid w:val="00BA7041"/>
    <w:rPr>
      <w:color w:val="0000FF"/>
      <w:u w:val="single"/>
    </w:rPr>
  </w:style>
  <w:style w:type="paragraph" w:styleId="af1">
    <w:name w:val="Balloon Text"/>
    <w:basedOn w:val="a"/>
    <w:link w:val="af2"/>
    <w:rsid w:val="00BA7041"/>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rsid w:val="00BA7041"/>
    <w:rPr>
      <w:rFonts w:ascii="Tahoma" w:eastAsia="Times New Roman" w:hAnsi="Tahoma" w:cs="Times New Roman"/>
      <w:sz w:val="16"/>
      <w:szCs w:val="16"/>
      <w:lang w:val="x-none" w:eastAsia="x-none"/>
    </w:rPr>
  </w:style>
  <w:style w:type="table" w:customStyle="1" w:styleId="14">
    <w:name w:val="Сетка таблицы1"/>
    <w:basedOn w:val="a1"/>
    <w:next w:val="a3"/>
    <w:rsid w:val="00BA704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041"/>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3">
    <w:name w:val="Normal (Web)"/>
    <w:basedOn w:val="a"/>
    <w:uiPriority w:val="99"/>
    <w:unhideWhenUsed/>
    <w:rsid w:val="00BA7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BA7041"/>
    <w:rPr>
      <w:b/>
      <w:bCs/>
    </w:rPr>
  </w:style>
  <w:style w:type="paragraph" w:customStyle="1" w:styleId="ConsPlusNormal">
    <w:name w:val="ConsPlusNormal"/>
    <w:rsid w:val="00BA70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5">
    <w:name w:val="Знак Знак5"/>
    <w:basedOn w:val="a"/>
    <w:rsid w:val="00BA7041"/>
    <w:pPr>
      <w:spacing w:after="0" w:line="240" w:lineRule="auto"/>
    </w:pPr>
    <w:rPr>
      <w:rFonts w:ascii="Verdana" w:eastAsia="Times New Roman" w:hAnsi="Verdana" w:cs="Verdana"/>
      <w:sz w:val="20"/>
      <w:szCs w:val="20"/>
      <w:lang w:val="en-US"/>
    </w:rPr>
  </w:style>
  <w:style w:type="paragraph" w:customStyle="1" w:styleId="120">
    <w:name w:val="Знак Знак Знак Знак1 Знак Знак2"/>
    <w:basedOn w:val="a"/>
    <w:rsid w:val="00D707C3"/>
    <w:pPr>
      <w:spacing w:after="0" w:line="240" w:lineRule="auto"/>
    </w:pPr>
    <w:rPr>
      <w:rFonts w:ascii="Verdana" w:eastAsia="Times New Roman" w:hAnsi="Verdana" w:cs="Verdana"/>
      <w:sz w:val="20"/>
      <w:szCs w:val="20"/>
      <w:lang w:val="en-US"/>
    </w:rPr>
  </w:style>
  <w:style w:type="paragraph" w:customStyle="1" w:styleId="54">
    <w:name w:val="Знак Знак54"/>
    <w:basedOn w:val="a"/>
    <w:rsid w:val="0043002E"/>
    <w:pPr>
      <w:spacing w:after="0" w:line="240" w:lineRule="auto"/>
    </w:pPr>
    <w:rPr>
      <w:rFonts w:ascii="Verdana" w:eastAsia="Times New Roman" w:hAnsi="Verdana" w:cs="Verdana"/>
      <w:sz w:val="20"/>
      <w:szCs w:val="20"/>
      <w:lang w:val="en-US"/>
    </w:rPr>
  </w:style>
  <w:style w:type="paragraph" w:customStyle="1" w:styleId="53">
    <w:name w:val="Знак Знак53"/>
    <w:basedOn w:val="a"/>
    <w:rsid w:val="00DA22FE"/>
    <w:pPr>
      <w:spacing w:after="0" w:line="240" w:lineRule="auto"/>
    </w:pPr>
    <w:rPr>
      <w:rFonts w:ascii="Verdana" w:eastAsia="Times New Roman" w:hAnsi="Verdana" w:cs="Verdana"/>
      <w:sz w:val="20"/>
      <w:szCs w:val="20"/>
      <w:lang w:val="en-US"/>
    </w:rPr>
  </w:style>
  <w:style w:type="numbering" w:customStyle="1" w:styleId="2">
    <w:name w:val="Нет списка2"/>
    <w:next w:val="a2"/>
    <w:semiHidden/>
    <w:rsid w:val="00150343"/>
  </w:style>
  <w:style w:type="character" w:styleId="af5">
    <w:name w:val="page number"/>
    <w:basedOn w:val="a0"/>
    <w:rsid w:val="00150343"/>
  </w:style>
  <w:style w:type="paragraph" w:customStyle="1" w:styleId="110">
    <w:name w:val="Знак Знак Знак Знак1 Знак Знак1"/>
    <w:basedOn w:val="a"/>
    <w:rsid w:val="00150343"/>
    <w:pPr>
      <w:spacing w:after="0" w:line="240" w:lineRule="auto"/>
    </w:pPr>
    <w:rPr>
      <w:rFonts w:ascii="Verdana" w:eastAsia="Times New Roman" w:hAnsi="Verdana" w:cs="Verdana"/>
      <w:sz w:val="20"/>
      <w:szCs w:val="20"/>
      <w:lang w:val="en-US"/>
    </w:rPr>
  </w:style>
  <w:style w:type="paragraph" w:customStyle="1" w:styleId="af6">
    <w:name w:val="Знак Знак"/>
    <w:basedOn w:val="a"/>
    <w:rsid w:val="00150343"/>
    <w:pPr>
      <w:spacing w:after="0" w:line="240" w:lineRule="auto"/>
    </w:pPr>
    <w:rPr>
      <w:rFonts w:ascii="Verdana" w:eastAsia="Times New Roman" w:hAnsi="Verdana" w:cs="Verdana"/>
      <w:sz w:val="20"/>
      <w:szCs w:val="20"/>
      <w:lang w:val="en-US"/>
    </w:rPr>
  </w:style>
  <w:style w:type="table" w:customStyle="1" w:styleId="20">
    <w:name w:val="Сетка таблицы2"/>
    <w:basedOn w:val="a1"/>
    <w:next w:val="a3"/>
    <w:rsid w:val="001503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2">
    <w:name w:val="Знак Знак52"/>
    <w:basedOn w:val="a"/>
    <w:rsid w:val="00D76497"/>
    <w:pPr>
      <w:spacing w:after="0" w:line="240" w:lineRule="auto"/>
    </w:pPr>
    <w:rPr>
      <w:rFonts w:ascii="Verdana" w:eastAsia="Times New Roman" w:hAnsi="Verdana" w:cs="Verdana"/>
      <w:sz w:val="20"/>
      <w:szCs w:val="20"/>
      <w:lang w:val="en-US"/>
    </w:rPr>
  </w:style>
  <w:style w:type="paragraph" w:customStyle="1" w:styleId="51">
    <w:name w:val="Знак Знак51"/>
    <w:basedOn w:val="a"/>
    <w:rsid w:val="00627232"/>
    <w:pPr>
      <w:spacing w:after="0" w:line="240" w:lineRule="auto"/>
    </w:pPr>
    <w:rPr>
      <w:rFonts w:ascii="Verdana" w:eastAsia="Times New Roman" w:hAnsi="Verdana" w:cs="Verdana"/>
      <w:sz w:val="20"/>
      <w:szCs w:val="20"/>
      <w:lang w:val="en-US"/>
    </w:rPr>
  </w:style>
  <w:style w:type="paragraph" w:customStyle="1" w:styleId="af7">
    <w:name w:val="Знак"/>
    <w:basedOn w:val="a"/>
    <w:rsid w:val="00DB7E05"/>
    <w:pPr>
      <w:spacing w:after="0" w:line="240" w:lineRule="auto"/>
    </w:pPr>
    <w:rPr>
      <w:rFonts w:ascii="Verdana" w:eastAsia="Times New Roman" w:hAnsi="Verdana" w:cs="Verdana"/>
      <w:sz w:val="20"/>
      <w:szCs w:val="20"/>
      <w:lang w:val="en-US"/>
    </w:rPr>
  </w:style>
  <w:style w:type="paragraph" w:customStyle="1" w:styleId="16">
    <w:name w:val="Знак1"/>
    <w:basedOn w:val="a"/>
    <w:rsid w:val="00616735"/>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0"/>
    <w:link w:val="1"/>
    <w:uiPriority w:val="9"/>
    <w:rsid w:val="00B67054"/>
    <w:rPr>
      <w:rFonts w:ascii="Times New Roman" w:eastAsia="Times New Roman" w:hAnsi="Times New Roman" w:cs="Times New Roman"/>
      <w:b/>
      <w:bCs/>
      <w:kern w:val="36"/>
      <w:sz w:val="48"/>
      <w:szCs w:val="48"/>
      <w:lang w:eastAsia="ru-RU"/>
    </w:rPr>
  </w:style>
  <w:style w:type="numbering" w:customStyle="1" w:styleId="3">
    <w:name w:val="Нет списка3"/>
    <w:next w:val="a2"/>
    <w:semiHidden/>
    <w:rsid w:val="00B67054"/>
  </w:style>
  <w:style w:type="paragraph" w:customStyle="1" w:styleId="af8">
    <w:name w:val="Знак Знак Знак Знак"/>
    <w:basedOn w:val="a"/>
    <w:rsid w:val="00B67054"/>
    <w:pPr>
      <w:spacing w:after="0" w:line="240" w:lineRule="auto"/>
    </w:pPr>
    <w:rPr>
      <w:rFonts w:ascii="Verdana" w:eastAsia="Times New Roman" w:hAnsi="Verdana" w:cs="Verdana"/>
      <w:sz w:val="20"/>
      <w:szCs w:val="20"/>
      <w:lang w:val="en-US"/>
    </w:r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67054"/>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9">
    <w:name w:val="endnote text"/>
    <w:basedOn w:val="a"/>
    <w:link w:val="afa"/>
    <w:rsid w:val="00B67054"/>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rsid w:val="00B67054"/>
    <w:rPr>
      <w:rFonts w:ascii="Times New Roman" w:eastAsia="Times New Roman" w:hAnsi="Times New Roman" w:cs="Times New Roman"/>
      <w:sz w:val="20"/>
      <w:szCs w:val="20"/>
      <w:lang w:eastAsia="ru-RU"/>
    </w:rPr>
  </w:style>
  <w:style w:type="character" w:styleId="afb">
    <w:name w:val="endnote reference"/>
    <w:rsid w:val="00B67054"/>
    <w:rPr>
      <w:vertAlign w:val="superscript"/>
    </w:rPr>
  </w:style>
  <w:style w:type="character" w:customStyle="1" w:styleId="21">
    <w:name w:val="Основной текст (2)_"/>
    <w:link w:val="22"/>
    <w:rsid w:val="00B67054"/>
    <w:rPr>
      <w:sz w:val="28"/>
      <w:szCs w:val="28"/>
      <w:shd w:val="clear" w:color="auto" w:fill="FFFFFF"/>
    </w:rPr>
  </w:style>
  <w:style w:type="paragraph" w:customStyle="1" w:styleId="22">
    <w:name w:val="Основной текст (2)"/>
    <w:basedOn w:val="a"/>
    <w:link w:val="21"/>
    <w:rsid w:val="00B67054"/>
    <w:pPr>
      <w:widowControl w:val="0"/>
      <w:shd w:val="clear" w:color="auto" w:fill="FFFFFF"/>
      <w:spacing w:after="0" w:line="370" w:lineRule="exact"/>
      <w:ind w:firstLine="480"/>
      <w:jc w:val="both"/>
    </w:pPr>
    <w:rPr>
      <w:sz w:val="28"/>
      <w:szCs w:val="28"/>
    </w:rPr>
  </w:style>
  <w:style w:type="paragraph" w:customStyle="1" w:styleId="17">
    <w:name w:val="Знак Знак Знак Знак1 Знак Знак"/>
    <w:basedOn w:val="a"/>
    <w:rsid w:val="001E2CEF"/>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7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0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70BC4"/>
    <w:pPr>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770BC4"/>
    <w:pPr>
      <w:ind w:left="720"/>
      <w:contextualSpacing/>
    </w:pPr>
  </w:style>
  <w:style w:type="paragraph" w:styleId="a6">
    <w:name w:val="header"/>
    <w:basedOn w:val="a"/>
    <w:link w:val="a7"/>
    <w:uiPriority w:val="99"/>
    <w:unhideWhenUsed/>
    <w:rsid w:val="00164E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4E98"/>
  </w:style>
  <w:style w:type="paragraph" w:styleId="a8">
    <w:name w:val="footer"/>
    <w:basedOn w:val="a"/>
    <w:link w:val="a9"/>
    <w:unhideWhenUsed/>
    <w:rsid w:val="00164E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4E98"/>
  </w:style>
  <w:style w:type="numbering" w:customStyle="1" w:styleId="11">
    <w:name w:val="Нет списка1"/>
    <w:next w:val="a2"/>
    <w:semiHidden/>
    <w:rsid w:val="00BA7041"/>
  </w:style>
  <w:style w:type="paragraph" w:customStyle="1" w:styleId="12">
    <w:name w:val="Стиль1"/>
    <w:basedOn w:val="a"/>
    <w:autoRedefine/>
    <w:rsid w:val="00BA7041"/>
    <w:pPr>
      <w:spacing w:after="0" w:line="240" w:lineRule="auto"/>
    </w:pPr>
    <w:rPr>
      <w:rFonts w:ascii="Times New Roman" w:eastAsia="Times New Roman" w:hAnsi="Times New Roman" w:cs="Times New Roman"/>
      <w:sz w:val="28"/>
      <w:szCs w:val="28"/>
      <w:lang w:eastAsia="ru-RU"/>
    </w:rPr>
  </w:style>
  <w:style w:type="paragraph" w:styleId="aa">
    <w:name w:val="Title"/>
    <w:basedOn w:val="a"/>
    <w:link w:val="ab"/>
    <w:qFormat/>
    <w:rsid w:val="00BA7041"/>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b">
    <w:name w:val="Название Знак"/>
    <w:basedOn w:val="a0"/>
    <w:link w:val="aa"/>
    <w:rsid w:val="00BA7041"/>
    <w:rPr>
      <w:rFonts w:ascii="Times New Roman" w:eastAsia="Times New Roman" w:hAnsi="Times New Roman" w:cs="Times New Roman"/>
      <w:b/>
      <w:sz w:val="28"/>
      <w:szCs w:val="20"/>
      <w:lang w:val="x-none" w:eastAsia="x-none"/>
    </w:rPr>
  </w:style>
  <w:style w:type="paragraph" w:customStyle="1" w:styleId="FR4">
    <w:name w:val="FR4"/>
    <w:rsid w:val="00BA7041"/>
    <w:pPr>
      <w:widowControl w:val="0"/>
      <w:spacing w:after="0" w:line="260" w:lineRule="auto"/>
      <w:ind w:firstLine="680"/>
      <w:jc w:val="both"/>
    </w:pPr>
    <w:rPr>
      <w:rFonts w:ascii="Times New Roman" w:eastAsia="Times New Roman" w:hAnsi="Times New Roman" w:cs="Times New Roman"/>
      <w:snapToGrid w:val="0"/>
      <w:sz w:val="28"/>
      <w:szCs w:val="20"/>
      <w:lang w:eastAsia="ru-RU"/>
    </w:rPr>
  </w:style>
  <w:style w:type="paragraph" w:customStyle="1" w:styleId="13">
    <w:name w:val="Знак Знак Знак Знак1 Знак Знак"/>
    <w:basedOn w:val="a"/>
    <w:rsid w:val="00BA7041"/>
    <w:pPr>
      <w:spacing w:after="0" w:line="240" w:lineRule="auto"/>
    </w:pPr>
    <w:rPr>
      <w:rFonts w:ascii="Verdana" w:eastAsia="Times New Roman" w:hAnsi="Verdana" w:cs="Verdana"/>
      <w:sz w:val="20"/>
      <w:szCs w:val="20"/>
      <w:lang w:val="en-US"/>
    </w:rPr>
  </w:style>
  <w:style w:type="paragraph" w:styleId="ac">
    <w:name w:val="Body Text Indent"/>
    <w:basedOn w:val="a"/>
    <w:link w:val="ad"/>
    <w:unhideWhenUsed/>
    <w:rsid w:val="00BA704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d">
    <w:name w:val="Основной текст с отступом Знак"/>
    <w:basedOn w:val="a0"/>
    <w:link w:val="ac"/>
    <w:rsid w:val="00BA7041"/>
    <w:rPr>
      <w:rFonts w:ascii="Times New Roman" w:eastAsia="Times New Roman" w:hAnsi="Times New Roman" w:cs="Times New Roman"/>
      <w:sz w:val="24"/>
      <w:szCs w:val="24"/>
      <w:lang w:val="x-none" w:eastAsia="x-none"/>
    </w:rPr>
  </w:style>
  <w:style w:type="paragraph" w:styleId="ae">
    <w:name w:val="Body Text"/>
    <w:aliases w:val=" Знак"/>
    <w:basedOn w:val="a"/>
    <w:link w:val="af"/>
    <w:rsid w:val="00BA7041"/>
    <w:pPr>
      <w:spacing w:after="120" w:line="240" w:lineRule="auto"/>
    </w:pPr>
    <w:rPr>
      <w:rFonts w:ascii="Times New Roman" w:eastAsia="Times New Roman" w:hAnsi="Times New Roman" w:cs="Times New Roman"/>
      <w:sz w:val="24"/>
      <w:szCs w:val="24"/>
      <w:lang w:val="x-none" w:eastAsia="x-none"/>
    </w:rPr>
  </w:style>
  <w:style w:type="character" w:customStyle="1" w:styleId="af">
    <w:name w:val="Основной текст Знак"/>
    <w:aliases w:val=" Знак Знак"/>
    <w:basedOn w:val="a0"/>
    <w:link w:val="ae"/>
    <w:rsid w:val="00BA7041"/>
    <w:rPr>
      <w:rFonts w:ascii="Times New Roman" w:eastAsia="Times New Roman" w:hAnsi="Times New Roman" w:cs="Times New Roman"/>
      <w:sz w:val="24"/>
      <w:szCs w:val="24"/>
      <w:lang w:val="x-none" w:eastAsia="x-none"/>
    </w:rPr>
  </w:style>
  <w:style w:type="character" w:customStyle="1" w:styleId="apple-converted-space">
    <w:name w:val="apple-converted-space"/>
    <w:basedOn w:val="a0"/>
    <w:rsid w:val="00BA7041"/>
  </w:style>
  <w:style w:type="character" w:styleId="af0">
    <w:name w:val="Hyperlink"/>
    <w:unhideWhenUsed/>
    <w:rsid w:val="00BA7041"/>
    <w:rPr>
      <w:color w:val="0000FF"/>
      <w:u w:val="single"/>
    </w:rPr>
  </w:style>
  <w:style w:type="paragraph" w:styleId="af1">
    <w:name w:val="Balloon Text"/>
    <w:basedOn w:val="a"/>
    <w:link w:val="af2"/>
    <w:rsid w:val="00BA7041"/>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rsid w:val="00BA7041"/>
    <w:rPr>
      <w:rFonts w:ascii="Tahoma" w:eastAsia="Times New Roman" w:hAnsi="Tahoma" w:cs="Times New Roman"/>
      <w:sz w:val="16"/>
      <w:szCs w:val="16"/>
      <w:lang w:val="x-none" w:eastAsia="x-none"/>
    </w:rPr>
  </w:style>
  <w:style w:type="table" w:customStyle="1" w:styleId="14">
    <w:name w:val="Сетка таблицы1"/>
    <w:basedOn w:val="a1"/>
    <w:next w:val="a3"/>
    <w:rsid w:val="00BA704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041"/>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3">
    <w:name w:val="Normal (Web)"/>
    <w:basedOn w:val="a"/>
    <w:uiPriority w:val="99"/>
    <w:unhideWhenUsed/>
    <w:rsid w:val="00BA7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BA7041"/>
    <w:rPr>
      <w:b/>
      <w:bCs/>
    </w:rPr>
  </w:style>
  <w:style w:type="paragraph" w:customStyle="1" w:styleId="ConsPlusNormal">
    <w:name w:val="ConsPlusNormal"/>
    <w:rsid w:val="00BA70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5">
    <w:name w:val="Знак Знак5"/>
    <w:basedOn w:val="a"/>
    <w:rsid w:val="00BA7041"/>
    <w:pPr>
      <w:spacing w:after="0" w:line="240" w:lineRule="auto"/>
    </w:pPr>
    <w:rPr>
      <w:rFonts w:ascii="Verdana" w:eastAsia="Times New Roman" w:hAnsi="Verdana" w:cs="Verdana"/>
      <w:sz w:val="20"/>
      <w:szCs w:val="20"/>
      <w:lang w:val="en-US"/>
    </w:rPr>
  </w:style>
  <w:style w:type="paragraph" w:customStyle="1" w:styleId="120">
    <w:name w:val="Знак Знак Знак Знак1 Знак Знак2"/>
    <w:basedOn w:val="a"/>
    <w:rsid w:val="00D707C3"/>
    <w:pPr>
      <w:spacing w:after="0" w:line="240" w:lineRule="auto"/>
    </w:pPr>
    <w:rPr>
      <w:rFonts w:ascii="Verdana" w:eastAsia="Times New Roman" w:hAnsi="Verdana" w:cs="Verdana"/>
      <w:sz w:val="20"/>
      <w:szCs w:val="20"/>
      <w:lang w:val="en-US"/>
    </w:rPr>
  </w:style>
  <w:style w:type="paragraph" w:customStyle="1" w:styleId="54">
    <w:name w:val="Знак Знак54"/>
    <w:basedOn w:val="a"/>
    <w:rsid w:val="0043002E"/>
    <w:pPr>
      <w:spacing w:after="0" w:line="240" w:lineRule="auto"/>
    </w:pPr>
    <w:rPr>
      <w:rFonts w:ascii="Verdana" w:eastAsia="Times New Roman" w:hAnsi="Verdana" w:cs="Verdana"/>
      <w:sz w:val="20"/>
      <w:szCs w:val="20"/>
      <w:lang w:val="en-US"/>
    </w:rPr>
  </w:style>
  <w:style w:type="paragraph" w:customStyle="1" w:styleId="53">
    <w:name w:val="Знак Знак53"/>
    <w:basedOn w:val="a"/>
    <w:rsid w:val="00DA22FE"/>
    <w:pPr>
      <w:spacing w:after="0" w:line="240" w:lineRule="auto"/>
    </w:pPr>
    <w:rPr>
      <w:rFonts w:ascii="Verdana" w:eastAsia="Times New Roman" w:hAnsi="Verdana" w:cs="Verdana"/>
      <w:sz w:val="20"/>
      <w:szCs w:val="20"/>
      <w:lang w:val="en-US"/>
    </w:rPr>
  </w:style>
  <w:style w:type="numbering" w:customStyle="1" w:styleId="2">
    <w:name w:val="Нет списка2"/>
    <w:next w:val="a2"/>
    <w:semiHidden/>
    <w:rsid w:val="00150343"/>
  </w:style>
  <w:style w:type="character" w:styleId="af5">
    <w:name w:val="page number"/>
    <w:basedOn w:val="a0"/>
    <w:rsid w:val="00150343"/>
  </w:style>
  <w:style w:type="paragraph" w:customStyle="1" w:styleId="110">
    <w:name w:val="Знак Знак Знак Знак1 Знак Знак1"/>
    <w:basedOn w:val="a"/>
    <w:rsid w:val="00150343"/>
    <w:pPr>
      <w:spacing w:after="0" w:line="240" w:lineRule="auto"/>
    </w:pPr>
    <w:rPr>
      <w:rFonts w:ascii="Verdana" w:eastAsia="Times New Roman" w:hAnsi="Verdana" w:cs="Verdana"/>
      <w:sz w:val="20"/>
      <w:szCs w:val="20"/>
      <w:lang w:val="en-US"/>
    </w:rPr>
  </w:style>
  <w:style w:type="paragraph" w:customStyle="1" w:styleId="af6">
    <w:name w:val="Знак Знак"/>
    <w:basedOn w:val="a"/>
    <w:rsid w:val="00150343"/>
    <w:pPr>
      <w:spacing w:after="0" w:line="240" w:lineRule="auto"/>
    </w:pPr>
    <w:rPr>
      <w:rFonts w:ascii="Verdana" w:eastAsia="Times New Roman" w:hAnsi="Verdana" w:cs="Verdana"/>
      <w:sz w:val="20"/>
      <w:szCs w:val="20"/>
      <w:lang w:val="en-US"/>
    </w:rPr>
  </w:style>
  <w:style w:type="table" w:customStyle="1" w:styleId="20">
    <w:name w:val="Сетка таблицы2"/>
    <w:basedOn w:val="a1"/>
    <w:next w:val="a3"/>
    <w:rsid w:val="001503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2">
    <w:name w:val="Знак Знак52"/>
    <w:basedOn w:val="a"/>
    <w:rsid w:val="00D76497"/>
    <w:pPr>
      <w:spacing w:after="0" w:line="240" w:lineRule="auto"/>
    </w:pPr>
    <w:rPr>
      <w:rFonts w:ascii="Verdana" w:eastAsia="Times New Roman" w:hAnsi="Verdana" w:cs="Verdana"/>
      <w:sz w:val="20"/>
      <w:szCs w:val="20"/>
      <w:lang w:val="en-US"/>
    </w:rPr>
  </w:style>
  <w:style w:type="paragraph" w:customStyle="1" w:styleId="51">
    <w:name w:val="Знак Знак51"/>
    <w:basedOn w:val="a"/>
    <w:rsid w:val="00627232"/>
    <w:pPr>
      <w:spacing w:after="0" w:line="240" w:lineRule="auto"/>
    </w:pPr>
    <w:rPr>
      <w:rFonts w:ascii="Verdana" w:eastAsia="Times New Roman" w:hAnsi="Verdana" w:cs="Verdana"/>
      <w:sz w:val="20"/>
      <w:szCs w:val="20"/>
      <w:lang w:val="en-US"/>
    </w:rPr>
  </w:style>
  <w:style w:type="paragraph" w:customStyle="1" w:styleId="af7">
    <w:name w:val="Знак"/>
    <w:basedOn w:val="a"/>
    <w:rsid w:val="00DB7E05"/>
    <w:pPr>
      <w:spacing w:after="0" w:line="240" w:lineRule="auto"/>
    </w:pPr>
    <w:rPr>
      <w:rFonts w:ascii="Verdana" w:eastAsia="Times New Roman" w:hAnsi="Verdana" w:cs="Verdana"/>
      <w:sz w:val="20"/>
      <w:szCs w:val="20"/>
      <w:lang w:val="en-US"/>
    </w:rPr>
  </w:style>
  <w:style w:type="paragraph" w:customStyle="1" w:styleId="16">
    <w:name w:val="Знак1"/>
    <w:basedOn w:val="a"/>
    <w:rsid w:val="00616735"/>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0"/>
    <w:link w:val="1"/>
    <w:uiPriority w:val="9"/>
    <w:rsid w:val="00B67054"/>
    <w:rPr>
      <w:rFonts w:ascii="Times New Roman" w:eastAsia="Times New Roman" w:hAnsi="Times New Roman" w:cs="Times New Roman"/>
      <w:b/>
      <w:bCs/>
      <w:kern w:val="36"/>
      <w:sz w:val="48"/>
      <w:szCs w:val="48"/>
      <w:lang w:eastAsia="ru-RU"/>
    </w:rPr>
  </w:style>
  <w:style w:type="numbering" w:customStyle="1" w:styleId="3">
    <w:name w:val="Нет списка3"/>
    <w:next w:val="a2"/>
    <w:semiHidden/>
    <w:rsid w:val="00B67054"/>
  </w:style>
  <w:style w:type="paragraph" w:customStyle="1" w:styleId="af8">
    <w:name w:val="Знак Знак Знак Знак"/>
    <w:basedOn w:val="a"/>
    <w:rsid w:val="00B67054"/>
    <w:pPr>
      <w:spacing w:after="0" w:line="240" w:lineRule="auto"/>
    </w:pPr>
    <w:rPr>
      <w:rFonts w:ascii="Verdana" w:eastAsia="Times New Roman" w:hAnsi="Verdana" w:cs="Verdana"/>
      <w:sz w:val="20"/>
      <w:szCs w:val="20"/>
      <w:lang w:val="en-US"/>
    </w:r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67054"/>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styleId="af9">
    <w:name w:val="endnote text"/>
    <w:basedOn w:val="a"/>
    <w:link w:val="afa"/>
    <w:rsid w:val="00B67054"/>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rsid w:val="00B67054"/>
    <w:rPr>
      <w:rFonts w:ascii="Times New Roman" w:eastAsia="Times New Roman" w:hAnsi="Times New Roman" w:cs="Times New Roman"/>
      <w:sz w:val="20"/>
      <w:szCs w:val="20"/>
      <w:lang w:eastAsia="ru-RU"/>
    </w:rPr>
  </w:style>
  <w:style w:type="character" w:styleId="afb">
    <w:name w:val="endnote reference"/>
    <w:rsid w:val="00B67054"/>
    <w:rPr>
      <w:vertAlign w:val="superscript"/>
    </w:rPr>
  </w:style>
  <w:style w:type="character" w:customStyle="1" w:styleId="21">
    <w:name w:val="Основной текст (2)_"/>
    <w:link w:val="22"/>
    <w:rsid w:val="00B67054"/>
    <w:rPr>
      <w:sz w:val="28"/>
      <w:szCs w:val="28"/>
      <w:shd w:val="clear" w:color="auto" w:fill="FFFFFF"/>
    </w:rPr>
  </w:style>
  <w:style w:type="paragraph" w:customStyle="1" w:styleId="22">
    <w:name w:val="Основной текст (2)"/>
    <w:basedOn w:val="a"/>
    <w:link w:val="21"/>
    <w:rsid w:val="00B67054"/>
    <w:pPr>
      <w:widowControl w:val="0"/>
      <w:shd w:val="clear" w:color="auto" w:fill="FFFFFF"/>
      <w:spacing w:after="0" w:line="370" w:lineRule="exact"/>
      <w:ind w:firstLine="480"/>
      <w:jc w:val="both"/>
    </w:pPr>
    <w:rPr>
      <w:sz w:val="28"/>
      <w:szCs w:val="28"/>
    </w:rPr>
  </w:style>
  <w:style w:type="paragraph" w:customStyle="1" w:styleId="17">
    <w:name w:val="Знак Знак Знак Знак1 Знак Знак"/>
    <w:basedOn w:val="a"/>
    <w:rsid w:val="001E2CEF"/>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354027">
      <w:bodyDiv w:val="1"/>
      <w:marLeft w:val="0"/>
      <w:marRight w:val="0"/>
      <w:marTop w:val="0"/>
      <w:marBottom w:val="0"/>
      <w:divBdr>
        <w:top w:val="none" w:sz="0" w:space="0" w:color="auto"/>
        <w:left w:val="none" w:sz="0" w:space="0" w:color="auto"/>
        <w:bottom w:val="none" w:sz="0" w:space="0" w:color="auto"/>
        <w:right w:val="none" w:sz="0" w:space="0" w:color="auto"/>
      </w:divBdr>
    </w:div>
    <w:div w:id="210491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DAF0A4402D804A438EF9C84996F8FAD5" ma:contentTypeVersion="4" ma:contentTypeDescription="Создание документа." ma:contentTypeScope="" ma:versionID="54446b9eb6ca5cd90b61dd95f080cdb9">
  <xsd:schema xmlns:xsd="http://www.w3.org/2001/XMLSchema" xmlns:xs="http://www.w3.org/2001/XMLSchema" xmlns:p="http://schemas.microsoft.com/office/2006/metadata/properties" xmlns:ns2="9fff8912-b56d-4f2e-bd2a-a97eab55e85e" xmlns:ns3="57504d04-691e-4fc4-8f09-4f19fdbe90f6" targetNamespace="http://schemas.microsoft.com/office/2006/metadata/properties" ma:root="true" ma:fieldsID="dbe9ef8fbd96a278cbf2e76500769d06" ns2:_="" ns3:_="">
    <xsd:import namespace="9fff8912-b56d-4f2e-bd2a-a97eab55e85e"/>
    <xsd:import namespace="57504d04-691e-4fc4-8f09-4f19fdbe90f6"/>
    <xsd:element name="properties">
      <xsd:complexType>
        <xsd:sequence>
          <xsd:element name="documentManagement">
            <xsd:complexType>
              <xsd:all>
                <xsd:element ref="ns2:_x041e__x043f__x0438__x0441__x0430__x043d__x0438__x0435_" minOccurs="0"/>
                <xsd:element ref="ns2:_x0413__x043e__x0434_"/>
                <xsd:element ref="ns3:_dlc_DocId" minOccurs="0"/>
                <xsd:element ref="ns3:_dlc_DocIdUrl" minOccurs="0"/>
                <xsd:element ref="ns3:_dlc_DocIdPersistId" minOccurs="0"/>
                <xsd:element ref="ns2:_x041f__x0430__x043f__x043a__x0430_"/>
                <xsd:element ref="ns2:_x0414__x0430__x0442__x043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f8912-b56d-4f2e-bd2a-a97eab55e85e" elementFormDefault="qualified">
    <xsd:import namespace="http://schemas.microsoft.com/office/2006/documentManagement/types"/>
    <xsd:import namespace="http://schemas.microsoft.com/office/infopath/2007/PartnerControls"/>
    <xsd:element name="_x041e__x043f__x0438__x0441__x0430__x043d__x0438__x0435_" ma:index="2" nillable="true" ma:displayName="Описание" ma:internalName="_x041e__x043f__x0438__x0441__x0430__x043d__x0438__x0435_">
      <xsd:simpleType>
        <xsd:restriction base="dms:Note">
          <xsd:maxLength value="255"/>
        </xsd:restriction>
      </xsd:simpleType>
    </xsd:element>
    <xsd:element name="_x0413__x043e__x0434_" ma:index="3" ma:displayName="Год" ma:default="2021 год" ma:format="RadioButtons" ma:internalName="_x0413__x043e__x0434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restriction>
      </xsd:simpleType>
    </xsd:element>
    <xsd:element name="_x041f__x0430__x043f__x043a__x0430_" ma:index="13" ma:displayName="Папка" ma:default="Повестки" ma:format="RadioButtons" ma:internalName="_x041f__x0430__x043f__x043a__x0430_">
      <xsd:simpleType>
        <xsd:restriction base="dms:Choice">
          <xsd:enumeration value="Повестки"/>
          <xsd:enumeration value="Решения"/>
          <xsd:enumeration value="Протоколы"/>
        </xsd:restriction>
      </xsd:simpleType>
    </xsd:element>
    <xsd:element name="_x0414__x0430__x0442__x0430_" ma:index="14" nillable="true" ma:displayName="Дата" ma:description="Дата" ma:format="DateOnly" ma:internalName="_x0414__x0430__x0442__x0430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9fff8912-b56d-4f2e-bd2a-a97eab55e85e">Протокол заседания правления Министерства промышленности, экономического развития и торговли Республики Марий Эл</_x041e__x043f__x0438__x0441__x0430__x043d__x0438__x0435_>
    <_x041f__x0430__x043f__x043a__x0430_ xmlns="9fff8912-b56d-4f2e-bd2a-a97eab55e85e">Протоколы</_x041f__x0430__x043f__x043a__x0430_>
    <_x0414__x0430__x0442__x0430_ xmlns="9fff8912-b56d-4f2e-bd2a-a97eab55e85e">2021-10-06T21:00:00+00:00</_x0414__x0430__x0442__x0430_>
    <_x0413__x043e__x0434_ xmlns="9fff8912-b56d-4f2e-bd2a-a97eab55e85e">2021 год</_x0413__x043e__x0434_>
    <_dlc_DocId xmlns="57504d04-691e-4fc4-8f09-4f19fdbe90f6">XXJ7TYMEEKJ2-2343-566</_dlc_DocId>
    <_dlc_DocIdUrl xmlns="57504d04-691e-4fc4-8f09-4f19fdbe90f6">
      <Url>https://vip.gov.mari.ru/tarif/_layouts/DocIdRedir.aspx?ID=XXJ7TYMEEKJ2-2343-566</Url>
      <Description>XXJ7TYMEEKJ2-2343-566</Description>
    </_dlc_DocIdUrl>
  </documentManagement>
</p:properties>
</file>

<file path=customXml/itemProps1.xml><?xml version="1.0" encoding="utf-8"?>
<ds:datastoreItem xmlns:ds="http://schemas.openxmlformats.org/officeDocument/2006/customXml" ds:itemID="{45D88FB2-5123-45B2-BEDB-3BA64711B5F6}"/>
</file>

<file path=customXml/itemProps2.xml><?xml version="1.0" encoding="utf-8"?>
<ds:datastoreItem xmlns:ds="http://schemas.openxmlformats.org/officeDocument/2006/customXml" ds:itemID="{C55DD88F-1A79-4333-AD9E-5A3FF4D68C85}"/>
</file>

<file path=customXml/itemProps3.xml><?xml version="1.0" encoding="utf-8"?>
<ds:datastoreItem xmlns:ds="http://schemas.openxmlformats.org/officeDocument/2006/customXml" ds:itemID="{6BBF7A3D-B85A-438C-B2C7-2ADB08280EF4}"/>
</file>

<file path=customXml/itemProps4.xml><?xml version="1.0" encoding="utf-8"?>
<ds:datastoreItem xmlns:ds="http://schemas.openxmlformats.org/officeDocument/2006/customXml" ds:itemID="{DCB41CF5-8058-45C5-9288-C2326D2E308B}"/>
</file>

<file path=customXml/itemProps5.xml><?xml version="1.0" encoding="utf-8"?>
<ds:datastoreItem xmlns:ds="http://schemas.openxmlformats.org/officeDocument/2006/customXml" ds:itemID="{61FE3E4E-F063-4D51-8A82-77A05C3566B7}"/>
</file>

<file path=docProps/app.xml><?xml version="1.0" encoding="utf-8"?>
<Properties xmlns="http://schemas.openxmlformats.org/officeDocument/2006/extended-properties" xmlns:vt="http://schemas.openxmlformats.org/officeDocument/2006/docPropsVTypes">
  <Template>Normal</Template>
  <TotalTime>991</TotalTime>
  <Pages>9</Pages>
  <Words>2585</Words>
  <Characters>14739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13 от 07.10.2021</dc:title>
  <dc:subject/>
  <dc:creator>user</dc:creator>
  <cp:keywords/>
  <dc:description/>
  <cp:lastModifiedBy>User</cp:lastModifiedBy>
  <cp:revision>44</cp:revision>
  <cp:lastPrinted>2021-10-07T13:14:00Z</cp:lastPrinted>
  <dcterms:created xsi:type="dcterms:W3CDTF">2020-04-03T07:47:00Z</dcterms:created>
  <dcterms:modified xsi:type="dcterms:W3CDTF">2021-10-07T13:36:00Z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0x010100DAF0A4402D804A438EF9C84996F8FAD5</vt:lpwstr>
  </property>
  <property fmtid="{D5CDD505-2E9C-101B-9397-08002B2CF9AE}" pid="3" name="_dlc_DocIdItemGuid">
    <vt:lpwstr>95b1d5f3-0375-422a-9545-769e08eaad3d</vt:lpwstr>
  </property>
</Properties>
</file>