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E533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373D39" w:rsidRPr="00373D39" w:rsidRDefault="00373D39" w:rsidP="0037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3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0449A" w:rsidRPr="00373D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7B99" w:rsidRPr="00373D3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77B99" w:rsidRPr="00373D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 w:rsidR="00FC050D" w:rsidRPr="00373D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становлении </w:t>
      </w:r>
      <w:r w:rsidRPr="00373D39">
        <w:rPr>
          <w:rFonts w:ascii="Times New Roman" w:hAnsi="Times New Roman" w:cs="Times New Roman"/>
          <w:sz w:val="28"/>
          <w:szCs w:val="28"/>
        </w:rPr>
        <w:t xml:space="preserve">предельных максимальных аэропортовых сборов и тарифов на услуги в аэропорту г. Йошкар-Олы, оказываемые </w:t>
      </w:r>
      <w:r w:rsidRPr="00373D39">
        <w:rPr>
          <w:rFonts w:ascii="Times New Roman" w:hAnsi="Times New Roman" w:cs="Times New Roman"/>
          <w:sz w:val="28"/>
          <w:szCs w:val="28"/>
        </w:rPr>
        <w:br/>
        <w:t>ГБУ Республики Марий Эл «Аэропорт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D39" w:rsidRPr="00373D39" w:rsidRDefault="00373D39" w:rsidP="0037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3D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73D39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D39">
        <w:rPr>
          <w:rFonts w:ascii="Times New Roman" w:hAnsi="Times New Roman" w:cs="Times New Roman"/>
          <w:sz w:val="28"/>
          <w:szCs w:val="28"/>
        </w:rPr>
        <w:t xml:space="preserve"> не подлежащими применению некоторых нормативных правовых актов Республиканской службы по тарифам Республики Марий Эл.</w:t>
      </w:r>
    </w:p>
    <w:p w:rsidR="00373D39" w:rsidRPr="00373D39" w:rsidRDefault="00373D39" w:rsidP="0037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</w:t>
      </w:r>
      <w:r w:rsidRPr="00373D3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D39">
        <w:rPr>
          <w:rFonts w:ascii="Times New Roman" w:hAnsi="Times New Roman" w:cs="Times New Roman"/>
          <w:sz w:val="28"/>
          <w:szCs w:val="28"/>
        </w:rPr>
        <w:t xml:space="preserve"> предельной розничной цены на дрова, реализуемые ООО «Сигма»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373D39" w:rsidRPr="00373D39" w:rsidRDefault="00373D39" w:rsidP="0037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</w:t>
      </w:r>
      <w:r w:rsidRPr="00373D3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D39">
        <w:rPr>
          <w:rFonts w:ascii="Times New Roman" w:hAnsi="Times New Roman" w:cs="Times New Roman"/>
          <w:sz w:val="28"/>
          <w:szCs w:val="28"/>
        </w:rPr>
        <w:t xml:space="preserve"> </w:t>
      </w:r>
      <w:r w:rsidRPr="00373D39">
        <w:rPr>
          <w:rFonts w:ascii="Times New Roman" w:hAnsi="Times New Roman" w:cs="Times New Roman"/>
          <w:bCs/>
          <w:sz w:val="28"/>
          <w:szCs w:val="28"/>
        </w:rPr>
        <w:t xml:space="preserve">платы за технологическое присоединение газоиспользующего оборудования объекта капитального строительства «газопровод высокого давления, ШРП и низкого давления </w:t>
      </w:r>
      <w:r w:rsidR="000513D5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373D39">
        <w:rPr>
          <w:rFonts w:ascii="Times New Roman" w:hAnsi="Times New Roman" w:cs="Times New Roman"/>
          <w:bCs/>
          <w:sz w:val="28"/>
          <w:szCs w:val="28"/>
        </w:rPr>
        <w:t xml:space="preserve">к многоквартирному жилому по адресу: г. Йошкар-Ола, </w:t>
      </w:r>
      <w:proofErr w:type="spellStart"/>
      <w:r w:rsidRPr="00373D39">
        <w:rPr>
          <w:rFonts w:ascii="Times New Roman" w:hAnsi="Times New Roman" w:cs="Times New Roman"/>
          <w:bCs/>
          <w:sz w:val="28"/>
          <w:szCs w:val="28"/>
        </w:rPr>
        <w:t>пер</w:t>
      </w:r>
      <w:proofErr w:type="gramStart"/>
      <w:r w:rsidRPr="00373D39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373D39">
        <w:rPr>
          <w:rFonts w:ascii="Times New Roman" w:hAnsi="Times New Roman" w:cs="Times New Roman"/>
          <w:bCs/>
          <w:sz w:val="28"/>
          <w:szCs w:val="28"/>
        </w:rPr>
        <w:t>аводской</w:t>
      </w:r>
      <w:proofErr w:type="spellEnd"/>
      <w:r w:rsidRPr="00373D39">
        <w:rPr>
          <w:rFonts w:ascii="Times New Roman" w:hAnsi="Times New Roman" w:cs="Times New Roman"/>
          <w:bCs/>
          <w:sz w:val="28"/>
          <w:szCs w:val="28"/>
        </w:rPr>
        <w:t>, поз.30»</w:t>
      </w:r>
      <w:r w:rsidRPr="00373D39">
        <w:rPr>
          <w:rFonts w:ascii="Times New Roman" w:hAnsi="Times New Roman" w:cs="Times New Roman"/>
          <w:sz w:val="28"/>
          <w:szCs w:val="28"/>
        </w:rPr>
        <w:t xml:space="preserve"> </w:t>
      </w:r>
      <w:r w:rsidRPr="00373D39">
        <w:rPr>
          <w:rFonts w:ascii="Times New Roman" w:hAnsi="Times New Roman" w:cs="Times New Roman"/>
          <w:bCs/>
          <w:sz w:val="28"/>
          <w:szCs w:val="28"/>
        </w:rPr>
        <w:t xml:space="preserve">к сетям газораспределения </w:t>
      </w:r>
      <w:r w:rsidRPr="00373D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ООО «Газпром газораспределение Йошкар-Ола» </w:t>
      </w:r>
      <w:r w:rsidRPr="00373D39">
        <w:rPr>
          <w:rFonts w:ascii="Times New Roman" w:hAnsi="Times New Roman" w:cs="Times New Roman"/>
          <w:sz w:val="28"/>
          <w:szCs w:val="28"/>
        </w:rPr>
        <w:t>по индивидуальному проекту.</w:t>
      </w:r>
    </w:p>
    <w:p w:rsidR="00F00A3D" w:rsidRPr="00373D39" w:rsidRDefault="00373D39" w:rsidP="00373D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3D" w:rsidRPr="00373D39"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 w:rsidR="00F00A3D" w:rsidRPr="00373D39">
        <w:rPr>
          <w:rFonts w:ascii="Times New Roman" w:hAnsi="Times New Roman" w:cs="Times New Roman"/>
          <w:sz w:val="28"/>
          <w:szCs w:val="28"/>
        </w:rPr>
        <w:br/>
        <w:t xml:space="preserve">с распространением новой </w:t>
      </w:r>
      <w:proofErr w:type="spellStart"/>
      <w:r w:rsidR="00F00A3D" w:rsidRPr="00373D3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00A3D" w:rsidRPr="00373D3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00A3D" w:rsidRPr="00373D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0A3D" w:rsidRPr="00373D39">
        <w:rPr>
          <w:rFonts w:ascii="Times New Roman" w:hAnsi="Times New Roman" w:cs="Times New Roman"/>
          <w:sz w:val="28"/>
          <w:szCs w:val="28"/>
        </w:rPr>
        <w:t>-19) заседание правления состоится посредством удаленного доступа.</w:t>
      </w:r>
    </w:p>
    <w:p w:rsidR="00F00A3D" w:rsidRPr="00373D39" w:rsidRDefault="00F00A3D" w:rsidP="0037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27 апреля 2022 года в 14 часов 00 минут состоится заседание правления Министерства промышленности, экономического развития и торговли Республики Марий Эл 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2022-04-14T21:00:00+00:00</_x0414__x0430__x0442__x0430_>
    <_x0413__x043e__x0434_ xmlns="9fff8912-b56d-4f2e-bd2a-a97eab55e85e">2022 год</_x0413__x043e__x0434_>
    <_dlc_DocId xmlns="57504d04-691e-4fc4-8f09-4f19fdbe90f6">XXJ7TYMEEKJ2-2343-594</_dlc_DocId>
    <_dlc_DocIdUrl xmlns="57504d04-691e-4fc4-8f09-4f19fdbe90f6">
      <Url>https://vip.gov.mari.ru/tarif/_layouts/DocIdRedir.aspx?ID=XXJ7TYMEEKJ2-2343-594</Url>
      <Description>XXJ7TYMEEKJ2-2343-594</Description>
    </_dlc_DocIdUrl>
  </documentManagement>
</p:properties>
</file>

<file path=customXml/itemProps1.xml><?xml version="1.0" encoding="utf-8"?>
<ds:datastoreItem xmlns:ds="http://schemas.openxmlformats.org/officeDocument/2006/customXml" ds:itemID="{F2F20030-FDFD-4570-913B-F574B7897832}"/>
</file>

<file path=customXml/itemProps2.xml><?xml version="1.0" encoding="utf-8"?>
<ds:datastoreItem xmlns:ds="http://schemas.openxmlformats.org/officeDocument/2006/customXml" ds:itemID="{A92443A5-1220-4A56-BC98-60041252E666}"/>
</file>

<file path=customXml/itemProps3.xml><?xml version="1.0" encoding="utf-8"?>
<ds:datastoreItem xmlns:ds="http://schemas.openxmlformats.org/officeDocument/2006/customXml" ds:itemID="{36FDF5F4-BFE0-4ACF-8EA9-EFECE1827058}"/>
</file>

<file path=customXml/itemProps4.xml><?xml version="1.0" encoding="utf-8"?>
<ds:datastoreItem xmlns:ds="http://schemas.openxmlformats.org/officeDocument/2006/customXml" ds:itemID="{3DB19A75-8534-4469-95F7-F13ED1AFE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апреля 2022 года</dc:title>
  <dc:creator>Svetlana</dc:creator>
  <cp:lastModifiedBy>User</cp:lastModifiedBy>
  <cp:revision>4</cp:revision>
  <cp:lastPrinted>2018-09-05T11:29:00Z</cp:lastPrinted>
  <dcterms:created xsi:type="dcterms:W3CDTF">2022-04-14T13:32:00Z</dcterms:created>
  <dcterms:modified xsi:type="dcterms:W3CDTF">2022-04-14T13:34:00Z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13d9300d-fe19-4ec7-8d77-04f1fe04ba99</vt:lpwstr>
  </property>
</Properties>
</file>