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6BBB">
        <w:rPr>
          <w:rFonts w:ascii="Times New Roman" w:hAnsi="Times New Roman" w:cs="Times New Roman"/>
          <w:sz w:val="28"/>
          <w:szCs w:val="28"/>
        </w:rPr>
        <w:t>7</w:t>
      </w:r>
      <w:r w:rsidR="00E60231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FC050D">
        <w:rPr>
          <w:rFonts w:ascii="Times New Roman" w:hAnsi="Times New Roman" w:cs="Times New Roman"/>
          <w:sz w:val="28"/>
          <w:szCs w:val="28"/>
        </w:rPr>
        <w:t>марта</w:t>
      </w:r>
      <w:r w:rsidR="00D079BA" w:rsidRPr="00C5296D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C5296D">
        <w:rPr>
          <w:rFonts w:ascii="Times New Roman" w:hAnsi="Times New Roman" w:cs="Times New Roman"/>
          <w:sz w:val="28"/>
          <w:szCs w:val="28"/>
        </w:rPr>
        <w:t>0</w:t>
      </w:r>
      <w:r w:rsidR="00453D4B" w:rsidRPr="00C5296D">
        <w:rPr>
          <w:rFonts w:ascii="Times New Roman" w:hAnsi="Times New Roman" w:cs="Times New Roman"/>
          <w:sz w:val="28"/>
          <w:szCs w:val="28"/>
        </w:rPr>
        <w:t>2</w:t>
      </w:r>
      <w:r w:rsidR="00677B99">
        <w:rPr>
          <w:rFonts w:ascii="Times New Roman" w:hAnsi="Times New Roman" w:cs="Times New Roman"/>
          <w:sz w:val="28"/>
          <w:szCs w:val="28"/>
        </w:rPr>
        <w:t>2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B03B1A">
        <w:rPr>
          <w:rFonts w:ascii="Times New Roman" w:hAnsi="Times New Roman" w:cs="Times New Roman"/>
          <w:sz w:val="28"/>
          <w:szCs w:val="28"/>
        </w:rPr>
        <w:t>1</w:t>
      </w:r>
      <w:r w:rsidR="005A6BBB">
        <w:rPr>
          <w:rFonts w:ascii="Times New Roman" w:hAnsi="Times New Roman" w:cs="Times New Roman"/>
          <w:sz w:val="28"/>
          <w:szCs w:val="28"/>
        </w:rPr>
        <w:t>4</w:t>
      </w:r>
      <w:r w:rsidR="00D158FD" w:rsidRPr="00C5296D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>
        <w:rPr>
          <w:rFonts w:ascii="Times New Roman" w:hAnsi="Times New Roman" w:cs="Times New Roman"/>
          <w:sz w:val="28"/>
          <w:szCs w:val="28"/>
        </w:rPr>
        <w:t>0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C5296D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>
        <w:rPr>
          <w:rFonts w:ascii="Times New Roman" w:hAnsi="Times New Roman" w:cs="Times New Roman"/>
          <w:sz w:val="28"/>
          <w:szCs w:val="28"/>
        </w:rPr>
        <w:br/>
      </w:r>
      <w:r w:rsidR="006A6071" w:rsidRPr="00C5296D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C5296D">
        <w:rPr>
          <w:rFonts w:ascii="Times New Roman" w:eastAsia="Times New Roman" w:hAnsi="Times New Roman" w:cs="Times New Roman"/>
          <w:sz w:val="28"/>
          <w:szCs w:val="28"/>
        </w:rPr>
        <w:t>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5E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49A" w:rsidRDefault="00D0449A" w:rsidP="004977C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77B99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r w:rsidR="00677B99">
        <w:rPr>
          <w:rFonts w:ascii="Times New Roman" w:eastAsia="Times New Roman" w:hAnsi="Times New Roman"/>
          <w:bCs/>
          <w:sz w:val="27"/>
          <w:szCs w:val="27"/>
          <w:lang w:eastAsia="ru-RU"/>
        </w:rPr>
        <w:t>у</w:t>
      </w:r>
      <w:r w:rsidR="00FC050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становлении платы за технологическое присоединение газоиспользующего оборудования объекта капитального строительства «газопровод высокого давления до границы земельного участка, расположенного по адресу: Республика Марий Эл, Новоторъяльский район, </w:t>
      </w:r>
      <w:proofErr w:type="spellStart"/>
      <w:r w:rsidR="00FC050D">
        <w:rPr>
          <w:rFonts w:ascii="Times New Roman" w:eastAsia="Times New Roman" w:hAnsi="Times New Roman"/>
          <w:bCs/>
          <w:sz w:val="27"/>
          <w:szCs w:val="27"/>
          <w:lang w:eastAsia="ru-RU"/>
        </w:rPr>
        <w:t>д</w:t>
      </w:r>
      <w:proofErr w:type="gramStart"/>
      <w:r w:rsidR="00FC050D">
        <w:rPr>
          <w:rFonts w:ascii="Times New Roman" w:eastAsia="Times New Roman" w:hAnsi="Times New Roman"/>
          <w:bCs/>
          <w:sz w:val="27"/>
          <w:szCs w:val="27"/>
          <w:lang w:eastAsia="ru-RU"/>
        </w:rPr>
        <w:t>.Б</w:t>
      </w:r>
      <w:proofErr w:type="gramEnd"/>
      <w:r w:rsidR="00FC050D">
        <w:rPr>
          <w:rFonts w:ascii="Times New Roman" w:eastAsia="Times New Roman" w:hAnsi="Times New Roman"/>
          <w:bCs/>
          <w:sz w:val="27"/>
          <w:szCs w:val="27"/>
          <w:lang w:eastAsia="ru-RU"/>
        </w:rPr>
        <w:t>ольшой</w:t>
      </w:r>
      <w:proofErr w:type="spellEnd"/>
      <w:r w:rsidR="00FC050D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proofErr w:type="spellStart"/>
      <w:r w:rsidR="00FC050D">
        <w:rPr>
          <w:rFonts w:ascii="Times New Roman" w:eastAsia="Times New Roman" w:hAnsi="Times New Roman"/>
          <w:bCs/>
          <w:sz w:val="27"/>
          <w:szCs w:val="27"/>
          <w:lang w:eastAsia="ru-RU"/>
        </w:rPr>
        <w:t>Вильял</w:t>
      </w:r>
      <w:proofErr w:type="spellEnd"/>
      <w:r w:rsidR="00FC050D">
        <w:rPr>
          <w:rFonts w:ascii="Times New Roman" w:eastAsia="Times New Roman" w:hAnsi="Times New Roman"/>
          <w:bCs/>
          <w:sz w:val="27"/>
          <w:szCs w:val="27"/>
          <w:lang w:eastAsia="ru-RU"/>
        </w:rPr>
        <w:t>, к сетям газораспределения ООО «Газпром газораспределение Йошкар-Ола» по индивидуальному пр</w:t>
      </w:r>
      <w:r w:rsidR="00F452FF">
        <w:rPr>
          <w:rFonts w:ascii="Times New Roman" w:eastAsia="Times New Roman" w:hAnsi="Times New Roman"/>
          <w:bCs/>
          <w:sz w:val="27"/>
          <w:szCs w:val="27"/>
          <w:lang w:eastAsia="ru-RU"/>
        </w:rPr>
        <w:t>ое</w:t>
      </w:r>
      <w:bookmarkStart w:id="0" w:name="_GoBack"/>
      <w:bookmarkEnd w:id="0"/>
      <w:r w:rsidR="00FC050D">
        <w:rPr>
          <w:rFonts w:ascii="Times New Roman" w:eastAsia="Times New Roman" w:hAnsi="Times New Roman"/>
          <w:bCs/>
          <w:sz w:val="27"/>
          <w:szCs w:val="27"/>
          <w:lang w:eastAsia="ru-RU"/>
        </w:rPr>
        <w:t>кту</w:t>
      </w:r>
      <w:r w:rsidR="00A56DFC">
        <w:rPr>
          <w:rFonts w:ascii="Times New Roman" w:eastAsia="Times New Roman" w:hAnsi="Times New Roman"/>
          <w:bCs/>
          <w:sz w:val="27"/>
          <w:szCs w:val="27"/>
          <w:lang w:eastAsia="ru-RU"/>
        </w:rPr>
        <w:t>»</w:t>
      </w:r>
      <w:r w:rsidR="00677B99">
        <w:rPr>
          <w:rFonts w:ascii="Times New Roman" w:eastAsia="Times New Roman" w:hAnsi="Times New Roman"/>
          <w:bCs/>
          <w:sz w:val="27"/>
          <w:szCs w:val="27"/>
          <w:lang w:eastAsia="ru-RU"/>
        </w:rPr>
        <w:t>.</w:t>
      </w:r>
    </w:p>
    <w:p w:rsidR="00F00A3D" w:rsidRPr="00F43F98" w:rsidRDefault="00F00A3D" w:rsidP="00F00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обеспечением санитарно-эпидемиологического благополучия населения на территории Республики Марий Эл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40FDB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0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правления состоится посредством удаленного доступа.</w:t>
      </w:r>
    </w:p>
    <w:p w:rsidR="00F00A3D" w:rsidRPr="00D0449A" w:rsidRDefault="00F00A3D" w:rsidP="004977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49A" w:rsidRDefault="00D0449A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449A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61CE8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6027"/>
    <w:rsid w:val="005A38EA"/>
    <w:rsid w:val="005A6BBB"/>
    <w:rsid w:val="005C6D76"/>
    <w:rsid w:val="005D3ABD"/>
    <w:rsid w:val="005D5D18"/>
    <w:rsid w:val="006028A2"/>
    <w:rsid w:val="00603838"/>
    <w:rsid w:val="0061097E"/>
    <w:rsid w:val="00631EC4"/>
    <w:rsid w:val="00637438"/>
    <w:rsid w:val="00652614"/>
    <w:rsid w:val="00677B99"/>
    <w:rsid w:val="006A6071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B00E4"/>
    <w:rsid w:val="009B399F"/>
    <w:rsid w:val="009B740B"/>
    <w:rsid w:val="009B7BFB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3366"/>
    <w:rsid w:val="00D33E14"/>
    <w:rsid w:val="00D40FB4"/>
    <w:rsid w:val="00D53783"/>
    <w:rsid w:val="00D604B0"/>
    <w:rsid w:val="00D85F7F"/>
    <w:rsid w:val="00D928E7"/>
    <w:rsid w:val="00DD15B4"/>
    <w:rsid w:val="00E11597"/>
    <w:rsid w:val="00E237F3"/>
    <w:rsid w:val="00E31BA5"/>
    <w:rsid w:val="00E60231"/>
    <w:rsid w:val="00E67332"/>
    <w:rsid w:val="00E73623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17 марта 2022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2022-03-13T21:00:00+00:00</_x0414__x0430__x0442__x0430_>
    <_x0413__x043e__x0434_ xmlns="9fff8912-b56d-4f2e-bd2a-a97eab55e85e">2022 год</_x0413__x043e__x0434_>
    <_dlc_DocId xmlns="57504d04-691e-4fc4-8f09-4f19fdbe90f6">XXJ7TYMEEKJ2-2343-590</_dlc_DocId>
    <_dlc_DocIdUrl xmlns="57504d04-691e-4fc4-8f09-4f19fdbe90f6">
      <Url>https://vip.gov.mari.ru/tarif/_layouts/DocIdRedir.aspx?ID=XXJ7TYMEEKJ2-2343-590</Url>
      <Description>XXJ7TYMEEKJ2-2343-590</Description>
    </_dlc_DocIdUrl>
  </documentManagement>
</p:properties>
</file>

<file path=customXml/itemProps1.xml><?xml version="1.0" encoding="utf-8"?>
<ds:datastoreItem xmlns:ds="http://schemas.openxmlformats.org/officeDocument/2006/customXml" ds:itemID="{EE9A714D-C511-4BA2-9B2C-5E8971A95092}"/>
</file>

<file path=customXml/itemProps2.xml><?xml version="1.0" encoding="utf-8"?>
<ds:datastoreItem xmlns:ds="http://schemas.openxmlformats.org/officeDocument/2006/customXml" ds:itemID="{6EBC0039-A3AE-45B0-820A-FE3C374D5337}"/>
</file>

<file path=customXml/itemProps3.xml><?xml version="1.0" encoding="utf-8"?>
<ds:datastoreItem xmlns:ds="http://schemas.openxmlformats.org/officeDocument/2006/customXml" ds:itemID="{0661DE42-6A4D-483C-A250-AB07B0A5BA0E}"/>
</file>

<file path=customXml/itemProps4.xml><?xml version="1.0" encoding="utf-8"?>
<ds:datastoreItem xmlns:ds="http://schemas.openxmlformats.org/officeDocument/2006/customXml" ds:itemID="{F7EEA8C8-9207-4AEE-B0FB-252D3BE80A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марта 2022 года</dc:title>
  <dc:creator>Svetlana</dc:creator>
  <cp:lastModifiedBy>Admin</cp:lastModifiedBy>
  <cp:revision>5</cp:revision>
  <cp:lastPrinted>2018-09-05T11:29:00Z</cp:lastPrinted>
  <dcterms:created xsi:type="dcterms:W3CDTF">2022-03-14T07:33:00Z</dcterms:created>
  <dcterms:modified xsi:type="dcterms:W3CDTF">2022-03-14T10:32:00Z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784a9e00-1d25-48cd-8bb2-64a35cd4f2a4</vt:lpwstr>
  </property>
</Properties>
</file>