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2E" w:rsidRDefault="00BE0912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995E2E" w:rsidRDefault="003C090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995E2E">
        <w:rPr>
          <w:sz w:val="26"/>
          <w:szCs w:val="26"/>
        </w:rPr>
        <w:t>риказом Министерства</w:t>
      </w:r>
    </w:p>
    <w:p w:rsidR="003C0904" w:rsidRDefault="003C090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промышленности, </w:t>
      </w:r>
      <w:r w:rsidR="00995E2E">
        <w:rPr>
          <w:sz w:val="26"/>
          <w:szCs w:val="26"/>
        </w:rPr>
        <w:t xml:space="preserve">экономического </w:t>
      </w:r>
      <w:r>
        <w:rPr>
          <w:sz w:val="26"/>
          <w:szCs w:val="26"/>
        </w:rPr>
        <w:br/>
      </w:r>
      <w:r w:rsidR="00995E2E"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</w:t>
      </w:r>
      <w:r w:rsidR="00995E2E">
        <w:rPr>
          <w:sz w:val="26"/>
          <w:szCs w:val="26"/>
        </w:rPr>
        <w:t xml:space="preserve">и торговли </w:t>
      </w:r>
    </w:p>
    <w:p w:rsidR="00995E2E" w:rsidRDefault="00995E2E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Республики Марий Эл</w:t>
      </w:r>
    </w:p>
    <w:p w:rsidR="00995E2E" w:rsidRDefault="00BE0912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C0904">
        <w:rPr>
          <w:sz w:val="26"/>
          <w:szCs w:val="26"/>
        </w:rPr>
        <w:t>7</w:t>
      </w:r>
      <w:r w:rsidR="000310E7">
        <w:rPr>
          <w:sz w:val="26"/>
          <w:szCs w:val="26"/>
        </w:rPr>
        <w:t xml:space="preserve"> </w:t>
      </w:r>
      <w:r w:rsidR="003C0904">
        <w:rPr>
          <w:sz w:val="26"/>
          <w:szCs w:val="26"/>
        </w:rPr>
        <w:t>ноября</w:t>
      </w:r>
      <w:r w:rsidR="00995E2E">
        <w:rPr>
          <w:sz w:val="26"/>
          <w:szCs w:val="26"/>
        </w:rPr>
        <w:t xml:space="preserve"> 201</w:t>
      </w:r>
      <w:r w:rsidR="003C0904">
        <w:rPr>
          <w:sz w:val="26"/>
          <w:szCs w:val="26"/>
        </w:rPr>
        <w:t>8</w:t>
      </w:r>
      <w:r w:rsidR="00995E2E">
        <w:rPr>
          <w:sz w:val="26"/>
          <w:szCs w:val="26"/>
        </w:rPr>
        <w:t xml:space="preserve"> года</w:t>
      </w:r>
      <w:r w:rsidR="00BA5335">
        <w:rPr>
          <w:sz w:val="26"/>
          <w:szCs w:val="26"/>
        </w:rPr>
        <w:t xml:space="preserve"> </w:t>
      </w:r>
      <w:r w:rsidR="008450E8" w:rsidRPr="008450E8">
        <w:rPr>
          <w:sz w:val="24"/>
          <w:szCs w:val="24"/>
        </w:rPr>
        <w:t>№ 75 т</w:t>
      </w:r>
    </w:p>
    <w:p w:rsidR="00B65574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(в редакции приказ</w:t>
      </w:r>
      <w:r w:rsidR="00FC19C2">
        <w:rPr>
          <w:sz w:val="26"/>
          <w:szCs w:val="26"/>
        </w:rPr>
        <w:t>ов</w:t>
      </w:r>
      <w:r>
        <w:rPr>
          <w:sz w:val="26"/>
          <w:szCs w:val="26"/>
        </w:rPr>
        <w:t xml:space="preserve"> Минэкономразвития </w:t>
      </w:r>
    </w:p>
    <w:p w:rsidR="00B65574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Республики Марий Эл </w:t>
      </w:r>
    </w:p>
    <w:p w:rsidR="00BA5335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от 5 июня 2019 года</w:t>
      </w:r>
      <w:r w:rsidR="00BA5335">
        <w:rPr>
          <w:sz w:val="26"/>
          <w:szCs w:val="26"/>
        </w:rPr>
        <w:t xml:space="preserve"> </w:t>
      </w:r>
      <w:r w:rsidR="008450E8" w:rsidRPr="008450E8">
        <w:rPr>
          <w:sz w:val="24"/>
          <w:szCs w:val="24"/>
        </w:rPr>
        <w:t>№ 38 т</w:t>
      </w:r>
      <w:r w:rsidR="00BA5335">
        <w:rPr>
          <w:sz w:val="26"/>
          <w:szCs w:val="26"/>
        </w:rPr>
        <w:t xml:space="preserve">, </w:t>
      </w:r>
    </w:p>
    <w:p w:rsidR="00B65574" w:rsidRDefault="00BA5335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20 ноября 2019 года № </w:t>
      </w:r>
      <w:r w:rsidR="000B1931">
        <w:rPr>
          <w:sz w:val="26"/>
          <w:szCs w:val="26"/>
        </w:rPr>
        <w:t>10</w:t>
      </w:r>
      <w:r w:rsidR="008450E8">
        <w:rPr>
          <w:sz w:val="26"/>
          <w:szCs w:val="26"/>
        </w:rPr>
        <w:t>7</w:t>
      </w:r>
      <w:r>
        <w:rPr>
          <w:sz w:val="26"/>
          <w:szCs w:val="26"/>
        </w:rPr>
        <w:t xml:space="preserve"> т</w:t>
      </w:r>
      <w:r w:rsidR="00B65574">
        <w:rPr>
          <w:sz w:val="26"/>
          <w:szCs w:val="26"/>
        </w:rPr>
        <w:t>)</w:t>
      </w:r>
    </w:p>
    <w:p w:rsidR="00B7700A" w:rsidRDefault="00B7700A" w:rsidP="00995E2E">
      <w:pPr>
        <w:jc w:val="right"/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Default="008450E8" w:rsidP="00B7700A">
      <w:pPr>
        <w:jc w:val="center"/>
        <w:rPr>
          <w:sz w:val="26"/>
          <w:szCs w:val="26"/>
        </w:rPr>
      </w:pPr>
      <w:r w:rsidRPr="008450E8">
        <w:rPr>
          <w:sz w:val="26"/>
          <w:szCs w:val="26"/>
        </w:rPr>
        <w:t>муниципального унитарного предприятия «Оршанский Жилкомсервис», осуществляющего захоронение твердых коммунальных отходов на территории муниципального образования «Оршанский муниципальный район»</w:t>
      </w:r>
    </w:p>
    <w:p w:rsidR="008450E8" w:rsidRPr="00556CC5" w:rsidRDefault="008450E8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8450E8" w:rsidRPr="008450E8" w:rsidRDefault="008450E8" w:rsidP="0084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</w:t>
            </w:r>
            <w:r w:rsidRPr="008450E8">
              <w:rPr>
                <w:sz w:val="24"/>
                <w:szCs w:val="24"/>
              </w:rPr>
              <w:t>«Оршанский Жилкомсервис»,</w:t>
            </w:r>
          </w:p>
          <w:p w:rsidR="0070165B" w:rsidRPr="0070165B" w:rsidRDefault="008450E8" w:rsidP="008450E8">
            <w:pPr>
              <w:rPr>
                <w:sz w:val="24"/>
                <w:szCs w:val="24"/>
              </w:rPr>
            </w:pPr>
            <w:r w:rsidRPr="008450E8">
              <w:rPr>
                <w:sz w:val="24"/>
                <w:szCs w:val="24"/>
              </w:rPr>
              <w:t>Оршанский район,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3C0904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995E2E" w:rsidTr="0070165B">
        <w:tc>
          <w:tcPr>
            <w:tcW w:w="421" w:type="dxa"/>
          </w:tcPr>
          <w:p w:rsidR="00995E2E" w:rsidRPr="0070165B" w:rsidRDefault="00995E2E" w:rsidP="00995E2E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95E2E" w:rsidRPr="0070165B" w:rsidRDefault="00995E2E" w:rsidP="0099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995E2E" w:rsidRPr="0070165B" w:rsidRDefault="00A32689" w:rsidP="003C0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</w:t>
            </w:r>
            <w:r w:rsidR="00995E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01.201</w:t>
            </w:r>
            <w:r w:rsidR="003C0904">
              <w:rPr>
                <w:sz w:val="24"/>
                <w:szCs w:val="24"/>
              </w:rPr>
              <w:t>9</w:t>
            </w:r>
            <w:r w:rsidR="00995E2E">
              <w:rPr>
                <w:sz w:val="24"/>
                <w:szCs w:val="24"/>
              </w:rPr>
              <w:t xml:space="preserve"> по 31</w:t>
            </w:r>
            <w:r w:rsidR="00754E14">
              <w:rPr>
                <w:sz w:val="24"/>
                <w:szCs w:val="24"/>
              </w:rPr>
              <w:t>.12.20</w:t>
            </w:r>
            <w:r w:rsidR="003C0904">
              <w:rPr>
                <w:sz w:val="24"/>
                <w:szCs w:val="24"/>
              </w:rPr>
              <w:t>21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A32689" w:rsidTr="00037677">
        <w:tc>
          <w:tcPr>
            <w:tcW w:w="711" w:type="dxa"/>
          </w:tcPr>
          <w:p w:rsidR="00A32689" w:rsidRPr="00A83858" w:rsidRDefault="00A32689" w:rsidP="00E45C4D">
            <w:pPr>
              <w:ind w:righ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640" w:type="dxa"/>
            <w:gridSpan w:val="3"/>
          </w:tcPr>
          <w:p w:rsidR="00A32689" w:rsidRDefault="00A32689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754E14" w:rsidTr="006E4A0F">
        <w:tc>
          <w:tcPr>
            <w:tcW w:w="711" w:type="dxa"/>
          </w:tcPr>
          <w:p w:rsidR="00754E14" w:rsidRDefault="00754E14" w:rsidP="00754E14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  <w:r w:rsidR="00A32689">
              <w:rPr>
                <w:sz w:val="22"/>
                <w:szCs w:val="22"/>
              </w:rPr>
              <w:t>1.</w:t>
            </w:r>
          </w:p>
          <w:p w:rsidR="00A32689" w:rsidRPr="00A83858" w:rsidRDefault="00A32689" w:rsidP="0075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</w:tcPr>
          <w:p w:rsidR="00754E14" w:rsidRPr="00E45C4D" w:rsidRDefault="00A32689" w:rsidP="00034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мероприятий производственной программы </w:t>
            </w:r>
          </w:p>
        </w:tc>
        <w:tc>
          <w:tcPr>
            <w:tcW w:w="1124" w:type="dxa"/>
            <w:vAlign w:val="center"/>
          </w:tcPr>
          <w:p w:rsidR="00754E14" w:rsidRPr="00E45C4D" w:rsidRDefault="00360DC1" w:rsidP="0075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8450E8" w:rsidRPr="008450E8" w:rsidRDefault="008450E8" w:rsidP="008450E8">
            <w:pPr>
              <w:jc w:val="both"/>
              <w:rPr>
                <w:sz w:val="20"/>
                <w:szCs w:val="20"/>
              </w:rPr>
            </w:pPr>
            <w:r w:rsidRPr="008450E8">
              <w:rPr>
                <w:sz w:val="20"/>
                <w:szCs w:val="20"/>
              </w:rPr>
              <w:t>Определено по статье затрат: «Расходы на текущий ремонт» в размерах:</w:t>
            </w:r>
          </w:p>
          <w:p w:rsidR="008450E8" w:rsidRPr="008450E8" w:rsidRDefault="008450E8" w:rsidP="008450E8">
            <w:pPr>
              <w:jc w:val="both"/>
              <w:rPr>
                <w:sz w:val="20"/>
                <w:szCs w:val="20"/>
              </w:rPr>
            </w:pPr>
            <w:r w:rsidRPr="008450E8">
              <w:rPr>
                <w:sz w:val="20"/>
                <w:szCs w:val="20"/>
              </w:rPr>
              <w:t>с 01.01.2019 по 31.12.2019 – 90,19;</w:t>
            </w:r>
          </w:p>
          <w:p w:rsidR="008450E8" w:rsidRPr="008450E8" w:rsidRDefault="008450E8" w:rsidP="008450E8">
            <w:pPr>
              <w:jc w:val="both"/>
              <w:rPr>
                <w:sz w:val="20"/>
                <w:szCs w:val="20"/>
              </w:rPr>
            </w:pPr>
            <w:r w:rsidRPr="008450E8">
              <w:rPr>
                <w:sz w:val="20"/>
                <w:szCs w:val="20"/>
              </w:rPr>
              <w:t xml:space="preserve">с 01.01.2020 по 31.12.2020 – </w:t>
            </w:r>
            <w:r w:rsidR="00DE22E8">
              <w:rPr>
                <w:sz w:val="20"/>
                <w:szCs w:val="20"/>
              </w:rPr>
              <w:t>92,90</w:t>
            </w:r>
            <w:bookmarkStart w:id="0" w:name="_GoBack"/>
            <w:bookmarkEnd w:id="0"/>
            <w:r w:rsidRPr="008450E8">
              <w:rPr>
                <w:sz w:val="20"/>
                <w:szCs w:val="20"/>
              </w:rPr>
              <w:t>;</w:t>
            </w:r>
          </w:p>
          <w:p w:rsidR="00754E14" w:rsidRPr="00E45C4D" w:rsidRDefault="008450E8" w:rsidP="008450E8">
            <w:pPr>
              <w:jc w:val="both"/>
              <w:rPr>
                <w:sz w:val="20"/>
                <w:szCs w:val="20"/>
              </w:rPr>
            </w:pPr>
            <w:r w:rsidRPr="008450E8">
              <w:rPr>
                <w:sz w:val="20"/>
                <w:szCs w:val="20"/>
              </w:rPr>
              <w:t>с 01.01.2021 по 31.12.2021 – 95,75.</w:t>
            </w:r>
          </w:p>
        </w:tc>
      </w:tr>
      <w:tr w:rsidR="00541041" w:rsidTr="003C0C14">
        <w:tc>
          <w:tcPr>
            <w:tcW w:w="711" w:type="dxa"/>
          </w:tcPr>
          <w:p w:rsidR="00541041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83858">
              <w:rPr>
                <w:sz w:val="22"/>
                <w:szCs w:val="22"/>
              </w:rPr>
              <w:t>.</w:t>
            </w:r>
          </w:p>
        </w:tc>
        <w:tc>
          <w:tcPr>
            <w:tcW w:w="8640" w:type="dxa"/>
            <w:gridSpan w:val="3"/>
          </w:tcPr>
          <w:p w:rsidR="00541041" w:rsidRPr="00E45C4D" w:rsidRDefault="00541041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(масса) размещаемых твердых коммунальных отходов:</w:t>
            </w:r>
          </w:p>
        </w:tc>
      </w:tr>
      <w:tr w:rsidR="000310E7" w:rsidTr="005D5C00">
        <w:tc>
          <w:tcPr>
            <w:tcW w:w="711" w:type="dxa"/>
          </w:tcPr>
          <w:p w:rsidR="000310E7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0310E7" w:rsidRPr="00A83858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</w:tcPr>
          <w:p w:rsidR="000310E7" w:rsidRPr="00E45C4D" w:rsidRDefault="00541041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размещаемых твердых коммунальных отходов</w:t>
            </w:r>
          </w:p>
        </w:tc>
        <w:tc>
          <w:tcPr>
            <w:tcW w:w="1124" w:type="dxa"/>
            <w:vAlign w:val="center"/>
          </w:tcPr>
          <w:p w:rsidR="000310E7" w:rsidRPr="00E45C4D" w:rsidRDefault="0081604B" w:rsidP="00816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541041">
              <w:rPr>
                <w:sz w:val="20"/>
                <w:szCs w:val="20"/>
              </w:rPr>
              <w:t>ыс. м3</w:t>
            </w:r>
          </w:p>
        </w:tc>
        <w:tc>
          <w:tcPr>
            <w:tcW w:w="3696" w:type="dxa"/>
            <w:vAlign w:val="center"/>
          </w:tcPr>
          <w:p w:rsidR="008450E8" w:rsidRPr="008450E8" w:rsidRDefault="008450E8" w:rsidP="0084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</w:t>
            </w:r>
            <w:r w:rsidRPr="008450E8">
              <w:rPr>
                <w:sz w:val="20"/>
                <w:szCs w:val="20"/>
              </w:rPr>
              <w:t xml:space="preserve"> 13,45;</w:t>
            </w:r>
          </w:p>
          <w:p w:rsidR="008450E8" w:rsidRPr="008450E8" w:rsidRDefault="008450E8" w:rsidP="008450E8">
            <w:pPr>
              <w:rPr>
                <w:sz w:val="20"/>
                <w:szCs w:val="20"/>
              </w:rPr>
            </w:pPr>
            <w:r w:rsidRPr="008450E8">
              <w:rPr>
                <w:sz w:val="20"/>
                <w:szCs w:val="20"/>
              </w:rPr>
              <w:t xml:space="preserve">с 01.01.2020 по 31.12.2020 – </w:t>
            </w:r>
            <w:r w:rsidR="00DE22E8">
              <w:rPr>
                <w:sz w:val="20"/>
                <w:szCs w:val="20"/>
              </w:rPr>
              <w:t>13,45</w:t>
            </w:r>
            <w:r w:rsidRPr="008450E8">
              <w:rPr>
                <w:sz w:val="20"/>
                <w:szCs w:val="20"/>
              </w:rPr>
              <w:t>;</w:t>
            </w:r>
          </w:p>
          <w:p w:rsidR="00703172" w:rsidRPr="00E45C4D" w:rsidRDefault="008450E8" w:rsidP="008450E8">
            <w:pPr>
              <w:rPr>
                <w:sz w:val="20"/>
                <w:szCs w:val="20"/>
              </w:rPr>
            </w:pPr>
            <w:r w:rsidRPr="008450E8">
              <w:rPr>
                <w:sz w:val="20"/>
                <w:szCs w:val="20"/>
              </w:rPr>
              <w:t>с 01.01.2021 по 31.12.2021 – 13,47.</w:t>
            </w:r>
          </w:p>
        </w:tc>
      </w:tr>
      <w:tr w:rsidR="000310E7" w:rsidTr="003C0904">
        <w:trPr>
          <w:trHeight w:val="840"/>
        </w:trPr>
        <w:tc>
          <w:tcPr>
            <w:tcW w:w="711" w:type="dxa"/>
          </w:tcPr>
          <w:p w:rsidR="000310E7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0310E7" w:rsidRPr="00A83858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</w:tcPr>
          <w:p w:rsidR="000310E7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 масса размещаемых твердых коммунальных отходов</w:t>
            </w:r>
          </w:p>
        </w:tc>
        <w:tc>
          <w:tcPr>
            <w:tcW w:w="1124" w:type="dxa"/>
            <w:vAlign w:val="center"/>
          </w:tcPr>
          <w:p w:rsidR="000310E7" w:rsidRPr="00E45C4D" w:rsidRDefault="0081604B" w:rsidP="003C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  <w:tc>
          <w:tcPr>
            <w:tcW w:w="3696" w:type="dxa"/>
          </w:tcPr>
          <w:p w:rsidR="000310E7" w:rsidRPr="00E45C4D" w:rsidRDefault="00BA1F92" w:rsidP="00EB4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10E7" w:rsidTr="00705DA7">
        <w:trPr>
          <w:trHeight w:val="285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820" w:type="dxa"/>
          </w:tcPr>
          <w:p w:rsidR="000310E7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0310E7" w:rsidRPr="00E45C4D" w:rsidRDefault="003C0904" w:rsidP="003C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  <w:vAlign w:val="center"/>
          </w:tcPr>
          <w:p w:rsidR="008450E8" w:rsidRPr="008450E8" w:rsidRDefault="008450E8" w:rsidP="008450E8">
            <w:pPr>
              <w:rPr>
                <w:sz w:val="20"/>
                <w:szCs w:val="20"/>
              </w:rPr>
            </w:pPr>
            <w:r w:rsidRPr="008450E8">
              <w:rPr>
                <w:sz w:val="20"/>
                <w:szCs w:val="20"/>
              </w:rPr>
              <w:t>с 01.01.2019 по 31.12.2019 – 2 230,34;</w:t>
            </w:r>
          </w:p>
          <w:p w:rsidR="008450E8" w:rsidRPr="008450E8" w:rsidRDefault="008450E8" w:rsidP="008450E8">
            <w:pPr>
              <w:rPr>
                <w:sz w:val="20"/>
                <w:szCs w:val="20"/>
              </w:rPr>
            </w:pPr>
            <w:r w:rsidRPr="008450E8">
              <w:rPr>
                <w:sz w:val="20"/>
                <w:szCs w:val="20"/>
              </w:rPr>
              <w:t xml:space="preserve">с 01.01.2020 по 31.12.2020 – </w:t>
            </w:r>
            <w:r w:rsidR="00DE22E8">
              <w:rPr>
                <w:sz w:val="20"/>
                <w:szCs w:val="20"/>
              </w:rPr>
              <w:t>2 303,56</w:t>
            </w:r>
            <w:r w:rsidRPr="008450E8">
              <w:rPr>
                <w:sz w:val="20"/>
                <w:szCs w:val="20"/>
              </w:rPr>
              <w:t>;</w:t>
            </w:r>
          </w:p>
          <w:p w:rsidR="000310E7" w:rsidRPr="00E45C4D" w:rsidRDefault="008450E8" w:rsidP="008450E8">
            <w:pPr>
              <w:rPr>
                <w:sz w:val="20"/>
                <w:szCs w:val="20"/>
              </w:rPr>
            </w:pPr>
            <w:r w:rsidRPr="008450E8">
              <w:rPr>
                <w:sz w:val="20"/>
                <w:szCs w:val="20"/>
              </w:rPr>
              <w:t>с 01.01.2021 по 31.12.2021 – 2 367,06.</w:t>
            </w:r>
          </w:p>
        </w:tc>
      </w:tr>
      <w:tr w:rsidR="000310E7" w:rsidTr="002F4D47">
        <w:trPr>
          <w:trHeight w:val="285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E7" w:rsidRPr="00A83858" w:rsidRDefault="0081604B" w:rsidP="000310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3C0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310E7" w:rsidRPr="00E45C4D" w:rsidRDefault="0081604B" w:rsidP="00C2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C2197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C21979">
              <w:rPr>
                <w:sz w:val="20"/>
                <w:szCs w:val="20"/>
              </w:rPr>
              <w:t>21</w:t>
            </w:r>
          </w:p>
        </w:tc>
      </w:tr>
      <w:tr w:rsidR="0081604B" w:rsidTr="008E2D39">
        <w:trPr>
          <w:trHeight w:val="135"/>
        </w:trPr>
        <w:tc>
          <w:tcPr>
            <w:tcW w:w="711" w:type="dxa"/>
          </w:tcPr>
          <w:p w:rsidR="0081604B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640" w:type="dxa"/>
            <w:gridSpan w:val="3"/>
          </w:tcPr>
          <w:p w:rsidR="0081604B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эффективности объектов:</w:t>
            </w:r>
          </w:p>
        </w:tc>
      </w:tr>
      <w:tr w:rsidR="000310E7" w:rsidTr="001705C8">
        <w:trPr>
          <w:trHeight w:val="233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0310E7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17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310E7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0%;</w:t>
            </w:r>
          </w:p>
          <w:p w:rsidR="0081604B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="00EB4991">
              <w:rPr>
                <w:sz w:val="20"/>
                <w:szCs w:val="20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 0.</w:t>
            </w:r>
          </w:p>
        </w:tc>
      </w:tr>
      <w:tr w:rsidR="000310E7" w:rsidTr="001705C8">
        <w:trPr>
          <w:trHeight w:val="105"/>
        </w:trPr>
        <w:tc>
          <w:tcPr>
            <w:tcW w:w="711" w:type="dxa"/>
          </w:tcPr>
          <w:p w:rsidR="000310E7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17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 xml:space="preserve">ежегодно, до 1 </w:t>
            </w:r>
            <w:r>
              <w:rPr>
                <w:sz w:val="20"/>
                <w:szCs w:val="20"/>
              </w:rPr>
              <w:t>июня</w:t>
            </w:r>
            <w:r w:rsidRPr="00C772EA">
              <w:rPr>
                <w:sz w:val="20"/>
                <w:szCs w:val="20"/>
              </w:rPr>
              <w:t xml:space="preserve"> </w:t>
            </w:r>
          </w:p>
          <w:p w:rsidR="000310E7" w:rsidRPr="00E45C4D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в уполномоченный орган</w:t>
            </w:r>
          </w:p>
        </w:tc>
      </w:tr>
      <w:tr w:rsidR="000310E7" w:rsidTr="00556840">
        <w:trPr>
          <w:trHeight w:val="555"/>
        </w:trPr>
        <w:tc>
          <w:tcPr>
            <w:tcW w:w="711" w:type="dxa"/>
          </w:tcPr>
          <w:p w:rsidR="000310E7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310E7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55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 xml:space="preserve">в соответствии с постановлением Правительства РФ от 16.05.2016 № 424, ежегодно, до 1 июня </w:t>
            </w:r>
          </w:p>
          <w:p w:rsidR="000310E7" w:rsidRPr="00E45C4D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в уполномоченный орган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310E7"/>
    <w:rsid w:val="00034FF0"/>
    <w:rsid w:val="00073E2D"/>
    <w:rsid w:val="000B1931"/>
    <w:rsid w:val="001705C8"/>
    <w:rsid w:val="001B4277"/>
    <w:rsid w:val="00206D8D"/>
    <w:rsid w:val="0022656E"/>
    <w:rsid w:val="00294A2E"/>
    <w:rsid w:val="002C0D47"/>
    <w:rsid w:val="002F4D47"/>
    <w:rsid w:val="00351EFD"/>
    <w:rsid w:val="00360DC1"/>
    <w:rsid w:val="003C0904"/>
    <w:rsid w:val="003E2A59"/>
    <w:rsid w:val="003E7030"/>
    <w:rsid w:val="00424624"/>
    <w:rsid w:val="00495187"/>
    <w:rsid w:val="004A6E25"/>
    <w:rsid w:val="00507191"/>
    <w:rsid w:val="00532BFD"/>
    <w:rsid w:val="00534124"/>
    <w:rsid w:val="00541041"/>
    <w:rsid w:val="00556840"/>
    <w:rsid w:val="00556CC5"/>
    <w:rsid w:val="005A09B3"/>
    <w:rsid w:val="005D5C00"/>
    <w:rsid w:val="00603C61"/>
    <w:rsid w:val="00617C63"/>
    <w:rsid w:val="006428E8"/>
    <w:rsid w:val="006E4A0F"/>
    <w:rsid w:val="006F4CBE"/>
    <w:rsid w:val="0070165B"/>
    <w:rsid w:val="00703172"/>
    <w:rsid w:val="00705DA7"/>
    <w:rsid w:val="00754E14"/>
    <w:rsid w:val="007A5564"/>
    <w:rsid w:val="007D6E16"/>
    <w:rsid w:val="007E4224"/>
    <w:rsid w:val="0081604B"/>
    <w:rsid w:val="008450E8"/>
    <w:rsid w:val="008569FD"/>
    <w:rsid w:val="008A2822"/>
    <w:rsid w:val="00911376"/>
    <w:rsid w:val="00952656"/>
    <w:rsid w:val="009802A2"/>
    <w:rsid w:val="00995E2E"/>
    <w:rsid w:val="00A32689"/>
    <w:rsid w:val="00A83858"/>
    <w:rsid w:val="00AF1291"/>
    <w:rsid w:val="00B02622"/>
    <w:rsid w:val="00B65574"/>
    <w:rsid w:val="00B7700A"/>
    <w:rsid w:val="00BA1F92"/>
    <w:rsid w:val="00BA5335"/>
    <w:rsid w:val="00BB1B77"/>
    <w:rsid w:val="00BB46D9"/>
    <w:rsid w:val="00BE0912"/>
    <w:rsid w:val="00C21979"/>
    <w:rsid w:val="00C772EA"/>
    <w:rsid w:val="00D7285F"/>
    <w:rsid w:val="00DE22E8"/>
    <w:rsid w:val="00DF3432"/>
    <w:rsid w:val="00E45C4D"/>
    <w:rsid w:val="00EB4991"/>
    <w:rsid w:val="00EF460C"/>
    <w:rsid w:val="00F21D34"/>
    <w:rsid w:val="00F22459"/>
    <w:rsid w:val="00F804C5"/>
    <w:rsid w:val="00F92CEF"/>
    <w:rsid w:val="00FC19C2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C09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Производственная программа муниципального унитарного предприятия «Оршанский Жилкомсервис», осуществляющего захоронение твердых коммунальных отходов на территории муниципального образования «Оршанский муниципальный район»</_x041e__x043f__x0438__x0441__x0430__x043d__x0438__x0435_>
    <_x041f__x0430__x043f__x043a__x0430_ xmlns="3769850c-27b7-4aff-bbec-da250629e41b">2020</_x041f__x0430__x043f__x043a__x0430_>
    <_dlc_DocId xmlns="57504d04-691e-4fc4-8f09-4f19fdbe90f6">XXJ7TYMEEKJ2-789903916-68</_dlc_DocId>
    <_dlc_DocIdUrl xmlns="57504d04-691e-4fc4-8f09-4f19fdbe90f6">
      <Url>https://vip.gov.mari.ru/tarif/_layouts/DocIdRedir.aspx?ID=XXJ7TYMEEKJ2-789903916-68</Url>
      <Description>XXJ7TYMEEKJ2-789903916-68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18DDD49EC7004D80A8094762C87E94" ma:contentTypeVersion="2" ma:contentTypeDescription="Создание документа." ma:contentTypeScope="" ma:versionID="56d72662e98379a52f60890f686f4d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69850c-27b7-4aff-bbec-da250629e41b" targetNamespace="http://schemas.microsoft.com/office/2006/metadata/properties" ma:root="true" ma:fieldsID="70272ea01710627bcfeca428d327b58d" ns2:_="" ns3:_="" ns4:_="">
    <xsd:import namespace="57504d04-691e-4fc4-8f09-4f19fdbe90f6"/>
    <xsd:import namespace="6d7c22ec-c6a4-4777-88aa-bc3c76ac660e"/>
    <xsd:import namespace="3769850c-27b7-4aff-bbec-da250629e4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9850c-27b7-4aff-bbec-da250629e4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2" ma:format="RadioButtons" ma:internalName="_x041f__x0430__x043f__x043a__x0430_">
      <xsd:simpleType>
        <xsd:restriction base="dms:Choice"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4E7BD-B628-4282-B567-48B4839A6C29}"/>
</file>

<file path=customXml/itemProps2.xml><?xml version="1.0" encoding="utf-8"?>
<ds:datastoreItem xmlns:ds="http://schemas.openxmlformats.org/officeDocument/2006/customXml" ds:itemID="{7A7EB86A-1BE4-4D0E-85E0-821E04007ED4}"/>
</file>

<file path=customXml/itemProps3.xml><?xml version="1.0" encoding="utf-8"?>
<ds:datastoreItem xmlns:ds="http://schemas.openxmlformats.org/officeDocument/2006/customXml" ds:itemID="{3808FA84-C3AC-44FB-A552-78CFCE7BA486}"/>
</file>

<file path=customXml/itemProps4.xml><?xml version="1.0" encoding="utf-8"?>
<ds:datastoreItem xmlns:ds="http://schemas.openxmlformats.org/officeDocument/2006/customXml" ds:itemID="{ADE6F9BF-0F7D-4801-9CBB-8F9DE4F81D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Оршанский жилкомсервис </dc:title>
  <dc:subject/>
  <dc:creator>user</dc:creator>
  <cp:keywords/>
  <dc:description/>
  <cp:lastModifiedBy>user</cp:lastModifiedBy>
  <cp:revision>56</cp:revision>
  <cp:lastPrinted>2019-11-21T08:57:00Z</cp:lastPrinted>
  <dcterms:created xsi:type="dcterms:W3CDTF">2016-03-21T10:26:00Z</dcterms:created>
  <dcterms:modified xsi:type="dcterms:W3CDTF">2019-11-21T09:04:00Z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0x0101005918DDD49EC7004D80A8094762C87E94</vt:lpwstr>
  </property>
  <property fmtid="{D5CDD505-2E9C-101B-9397-08002B2CF9AE}" pid="3" name="_dlc_DocIdItemGuid">
    <vt:lpwstr>9baaa7bd-26f4-4664-9602-38438a7ce1c4</vt:lpwstr>
  </property>
</Properties>
</file>