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DC0AE8" w:rsidRDefault="00DD144C" w:rsidP="00DD144C">
      <w:pPr>
        <w:jc w:val="right"/>
        <w:rPr>
          <w:sz w:val="26"/>
          <w:szCs w:val="26"/>
        </w:rPr>
      </w:pPr>
      <w:r w:rsidRPr="00DC0AE8">
        <w:rPr>
          <w:sz w:val="26"/>
          <w:szCs w:val="26"/>
        </w:rPr>
        <w:t>Утверждено</w:t>
      </w:r>
    </w:p>
    <w:p w:rsidR="00B7700A" w:rsidRPr="00DC0AE8" w:rsidRDefault="00DC0AE8" w:rsidP="00DD144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DD144C" w:rsidRPr="00DC0AE8">
        <w:rPr>
          <w:sz w:val="26"/>
          <w:szCs w:val="26"/>
        </w:rPr>
        <w:t xml:space="preserve">риказом </w:t>
      </w:r>
      <w:r w:rsidR="00B7700A" w:rsidRPr="00DC0AE8">
        <w:rPr>
          <w:sz w:val="26"/>
          <w:szCs w:val="26"/>
        </w:rPr>
        <w:t>Минист</w:t>
      </w:r>
      <w:r w:rsidR="00DD144C" w:rsidRPr="00DC0AE8">
        <w:rPr>
          <w:sz w:val="26"/>
          <w:szCs w:val="26"/>
        </w:rPr>
        <w:t>ерства</w:t>
      </w:r>
      <w:r w:rsidR="004A5DAD" w:rsidRPr="00DC0AE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A5DAD" w:rsidRPr="00DC0AE8">
        <w:rPr>
          <w:sz w:val="26"/>
          <w:szCs w:val="26"/>
        </w:rPr>
        <w:t>промышленности,</w:t>
      </w:r>
      <w:r w:rsidR="00B7700A" w:rsidRPr="00DC0AE8">
        <w:rPr>
          <w:sz w:val="26"/>
          <w:szCs w:val="26"/>
        </w:rPr>
        <w:t xml:space="preserve"> экономического </w:t>
      </w:r>
      <w:r>
        <w:rPr>
          <w:sz w:val="26"/>
          <w:szCs w:val="26"/>
        </w:rPr>
        <w:br/>
      </w:r>
      <w:r w:rsidR="00B7700A" w:rsidRPr="00DC0AE8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B7700A" w:rsidRPr="00DC0AE8">
        <w:rPr>
          <w:sz w:val="26"/>
          <w:szCs w:val="26"/>
        </w:rPr>
        <w:t xml:space="preserve">и торговли </w:t>
      </w:r>
      <w:r>
        <w:rPr>
          <w:sz w:val="26"/>
          <w:szCs w:val="26"/>
        </w:rPr>
        <w:br/>
      </w:r>
      <w:r w:rsidR="00B7700A" w:rsidRPr="00DC0AE8">
        <w:rPr>
          <w:sz w:val="26"/>
          <w:szCs w:val="26"/>
        </w:rPr>
        <w:t>Республики Марий Эл</w:t>
      </w:r>
    </w:p>
    <w:p w:rsidR="00B7700A" w:rsidRPr="00DC0AE8" w:rsidRDefault="00DD144C" w:rsidP="00DD144C">
      <w:pPr>
        <w:jc w:val="right"/>
        <w:rPr>
          <w:sz w:val="26"/>
          <w:szCs w:val="26"/>
        </w:rPr>
      </w:pPr>
      <w:r w:rsidRPr="00DC0AE8">
        <w:rPr>
          <w:sz w:val="26"/>
          <w:szCs w:val="26"/>
        </w:rPr>
        <w:t xml:space="preserve">от </w:t>
      </w:r>
      <w:r w:rsidR="004A5DAD" w:rsidRPr="00DC0AE8">
        <w:rPr>
          <w:sz w:val="26"/>
          <w:szCs w:val="26"/>
        </w:rPr>
        <w:t>7 ноября</w:t>
      </w:r>
      <w:r w:rsidR="00B7700A" w:rsidRPr="00DC0AE8">
        <w:rPr>
          <w:sz w:val="26"/>
          <w:szCs w:val="26"/>
        </w:rPr>
        <w:t xml:space="preserve"> 201</w:t>
      </w:r>
      <w:r w:rsidR="004A5DAD" w:rsidRPr="00DC0AE8">
        <w:rPr>
          <w:sz w:val="26"/>
          <w:szCs w:val="26"/>
        </w:rPr>
        <w:t>8</w:t>
      </w:r>
      <w:r w:rsidR="00B7700A" w:rsidRPr="00DC0AE8">
        <w:rPr>
          <w:sz w:val="26"/>
          <w:szCs w:val="26"/>
        </w:rPr>
        <w:t xml:space="preserve"> года</w:t>
      </w:r>
      <w:r w:rsidR="0026435C" w:rsidRPr="00DC0AE8">
        <w:rPr>
          <w:sz w:val="26"/>
          <w:szCs w:val="26"/>
        </w:rPr>
        <w:t xml:space="preserve"> № 71 т</w:t>
      </w:r>
    </w:p>
    <w:p w:rsidR="0026435C" w:rsidRPr="00DC0AE8" w:rsidRDefault="0026435C" w:rsidP="00850D0A">
      <w:pPr>
        <w:jc w:val="right"/>
        <w:rPr>
          <w:sz w:val="26"/>
          <w:szCs w:val="26"/>
        </w:rPr>
      </w:pPr>
      <w:r w:rsidRPr="00DC0AE8">
        <w:rPr>
          <w:sz w:val="26"/>
          <w:szCs w:val="26"/>
        </w:rPr>
        <w:t xml:space="preserve">(в редакции приказов </w:t>
      </w:r>
      <w:r w:rsidR="00850D0A" w:rsidRPr="00DC0AE8">
        <w:rPr>
          <w:sz w:val="26"/>
          <w:szCs w:val="26"/>
        </w:rPr>
        <w:t xml:space="preserve">Минэкономразвития </w:t>
      </w:r>
      <w:r w:rsidRPr="00DC0AE8">
        <w:rPr>
          <w:sz w:val="26"/>
          <w:szCs w:val="26"/>
        </w:rPr>
        <w:br/>
      </w:r>
      <w:r w:rsidR="00850D0A" w:rsidRPr="00DC0AE8">
        <w:rPr>
          <w:sz w:val="26"/>
          <w:szCs w:val="26"/>
        </w:rPr>
        <w:t>Республики Марий Эл</w:t>
      </w:r>
      <w:r w:rsidR="00850D0A" w:rsidRPr="00DC0AE8">
        <w:rPr>
          <w:sz w:val="26"/>
          <w:szCs w:val="26"/>
        </w:rPr>
        <w:br/>
        <w:t xml:space="preserve">от </w:t>
      </w:r>
      <w:r w:rsidR="00A6116C" w:rsidRPr="00DC0AE8">
        <w:rPr>
          <w:sz w:val="26"/>
          <w:szCs w:val="26"/>
        </w:rPr>
        <w:t>5</w:t>
      </w:r>
      <w:r w:rsidR="00850D0A" w:rsidRPr="00DC0AE8">
        <w:rPr>
          <w:sz w:val="26"/>
          <w:szCs w:val="26"/>
        </w:rPr>
        <w:t xml:space="preserve"> июня 2019 года</w:t>
      </w:r>
      <w:r w:rsidRPr="00DC0AE8">
        <w:rPr>
          <w:sz w:val="26"/>
          <w:szCs w:val="26"/>
        </w:rPr>
        <w:t xml:space="preserve"> № 34 т,</w:t>
      </w:r>
    </w:p>
    <w:p w:rsidR="00850D0A" w:rsidRPr="00DC0AE8" w:rsidRDefault="0026435C" w:rsidP="00850D0A">
      <w:pPr>
        <w:jc w:val="right"/>
        <w:rPr>
          <w:sz w:val="26"/>
          <w:szCs w:val="26"/>
        </w:rPr>
      </w:pPr>
      <w:r w:rsidRPr="00DC0AE8">
        <w:rPr>
          <w:sz w:val="26"/>
          <w:szCs w:val="26"/>
        </w:rPr>
        <w:t>от 20 ноября 2019 года № 103 т</w:t>
      </w:r>
      <w:r w:rsidR="00850D0A" w:rsidRPr="00DC0AE8">
        <w:rPr>
          <w:sz w:val="26"/>
          <w:szCs w:val="26"/>
        </w:rPr>
        <w:t>)</w:t>
      </w:r>
    </w:p>
    <w:p w:rsidR="00850D0A" w:rsidRPr="007D6E16" w:rsidRDefault="00850D0A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52F51" w:rsidP="0026435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 Алтыбаевой С</w:t>
      </w:r>
      <w:r w:rsidR="008E0C48">
        <w:rPr>
          <w:sz w:val="26"/>
          <w:szCs w:val="26"/>
        </w:rPr>
        <w:t>.</w:t>
      </w:r>
      <w:r>
        <w:rPr>
          <w:sz w:val="26"/>
          <w:szCs w:val="26"/>
        </w:rPr>
        <w:t>А.</w:t>
      </w:r>
      <w:r w:rsidR="000B18CF">
        <w:rPr>
          <w:sz w:val="26"/>
          <w:szCs w:val="26"/>
        </w:rPr>
        <w:t>, осуществляюще</w:t>
      </w:r>
      <w:r>
        <w:rPr>
          <w:sz w:val="26"/>
          <w:szCs w:val="26"/>
        </w:rPr>
        <w:t>й</w:t>
      </w:r>
      <w:r w:rsidR="000B18CF">
        <w:rPr>
          <w:sz w:val="26"/>
          <w:szCs w:val="26"/>
        </w:rPr>
        <w:t xml:space="preserve"> захоронение твердых коммунальных отходов на территории муниципального </w:t>
      </w:r>
      <w:r>
        <w:rPr>
          <w:sz w:val="26"/>
          <w:szCs w:val="26"/>
        </w:rPr>
        <w:t>образования</w:t>
      </w:r>
      <w:r w:rsidR="000B18CF">
        <w:rPr>
          <w:sz w:val="26"/>
          <w:szCs w:val="26"/>
        </w:rPr>
        <w:t xml:space="preserve"> </w:t>
      </w:r>
      <w:r w:rsidR="00505976">
        <w:rPr>
          <w:sz w:val="26"/>
          <w:szCs w:val="26"/>
        </w:rPr>
        <w:br/>
        <w:t>«</w:t>
      </w:r>
      <w:r w:rsidR="00505976" w:rsidRPr="00505976">
        <w:rPr>
          <w:sz w:val="26"/>
          <w:szCs w:val="26"/>
        </w:rPr>
        <w:t>Горномарийск</w:t>
      </w:r>
      <w:r w:rsidR="00505976">
        <w:rPr>
          <w:sz w:val="26"/>
          <w:szCs w:val="26"/>
        </w:rPr>
        <w:t>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675"/>
        <w:gridCol w:w="4286"/>
        <w:gridCol w:w="4678"/>
      </w:tblGrid>
      <w:tr w:rsidR="0070165B" w:rsidTr="002B4F68">
        <w:tc>
          <w:tcPr>
            <w:tcW w:w="675" w:type="dxa"/>
          </w:tcPr>
          <w:p w:rsidR="0070165B" w:rsidRPr="00645B3E" w:rsidRDefault="0070165B" w:rsidP="0070165B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1.</w:t>
            </w:r>
          </w:p>
        </w:tc>
        <w:tc>
          <w:tcPr>
            <w:tcW w:w="4286" w:type="dxa"/>
          </w:tcPr>
          <w:p w:rsidR="0070165B" w:rsidRPr="0026435C" w:rsidRDefault="0070165B" w:rsidP="0070165B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678" w:type="dxa"/>
          </w:tcPr>
          <w:p w:rsidR="00F85B86" w:rsidRPr="0026435C" w:rsidRDefault="00C0036E" w:rsidP="00F85B86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Индивидуальный предприниматель Алтыбаева С.А.</w:t>
            </w:r>
            <w:r w:rsidR="0070165B" w:rsidRPr="0026435C">
              <w:rPr>
                <w:sz w:val="24"/>
                <w:szCs w:val="24"/>
              </w:rPr>
              <w:t xml:space="preserve">, </w:t>
            </w:r>
          </w:p>
          <w:p w:rsidR="0070165B" w:rsidRPr="0026435C" w:rsidRDefault="00DF7EF1" w:rsidP="002B4F68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Горномарийский район,</w:t>
            </w:r>
            <w:r w:rsidR="00945790" w:rsidRPr="0026435C">
              <w:rPr>
                <w:sz w:val="24"/>
                <w:szCs w:val="24"/>
              </w:rPr>
              <w:t xml:space="preserve"> </w:t>
            </w:r>
            <w:r w:rsidR="002B4F68">
              <w:rPr>
                <w:sz w:val="24"/>
                <w:szCs w:val="24"/>
              </w:rPr>
              <w:br/>
            </w:r>
            <w:r w:rsidR="0070165B" w:rsidRPr="0026435C">
              <w:rPr>
                <w:sz w:val="24"/>
                <w:szCs w:val="24"/>
              </w:rPr>
              <w:t>Республика Марий</w:t>
            </w:r>
            <w:r w:rsidR="00E55E1F" w:rsidRPr="0026435C">
              <w:rPr>
                <w:sz w:val="24"/>
                <w:szCs w:val="24"/>
              </w:rPr>
              <w:t> </w:t>
            </w:r>
            <w:r w:rsidR="0070165B" w:rsidRPr="0026435C">
              <w:rPr>
                <w:sz w:val="24"/>
                <w:szCs w:val="24"/>
              </w:rPr>
              <w:t>Эл</w:t>
            </w:r>
          </w:p>
        </w:tc>
      </w:tr>
      <w:tr w:rsidR="0070165B" w:rsidTr="002B4F68">
        <w:tc>
          <w:tcPr>
            <w:tcW w:w="675" w:type="dxa"/>
          </w:tcPr>
          <w:p w:rsidR="0070165B" w:rsidRPr="00645B3E" w:rsidRDefault="0070165B" w:rsidP="0070165B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2.</w:t>
            </w:r>
          </w:p>
        </w:tc>
        <w:tc>
          <w:tcPr>
            <w:tcW w:w="4286" w:type="dxa"/>
          </w:tcPr>
          <w:p w:rsidR="0070165B" w:rsidRPr="0026435C" w:rsidRDefault="0070165B" w:rsidP="0070165B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8" w:type="dxa"/>
          </w:tcPr>
          <w:p w:rsidR="0070165B" w:rsidRPr="0026435C" w:rsidRDefault="0070165B" w:rsidP="0070165B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 xml:space="preserve">Министерство </w:t>
            </w:r>
            <w:r w:rsidR="00F85B86" w:rsidRPr="0026435C">
              <w:rPr>
                <w:sz w:val="24"/>
                <w:szCs w:val="24"/>
              </w:rPr>
              <w:t xml:space="preserve">промышленности, </w:t>
            </w:r>
            <w:r w:rsidR="0026435C" w:rsidRPr="0026435C">
              <w:rPr>
                <w:sz w:val="24"/>
                <w:szCs w:val="24"/>
              </w:rPr>
              <w:br/>
            </w:r>
            <w:r w:rsidRPr="0026435C">
              <w:rPr>
                <w:sz w:val="24"/>
                <w:szCs w:val="24"/>
              </w:rPr>
              <w:t xml:space="preserve">экономического развития и торговли </w:t>
            </w:r>
            <w:r w:rsidR="0026435C" w:rsidRPr="0026435C">
              <w:rPr>
                <w:sz w:val="24"/>
                <w:szCs w:val="24"/>
              </w:rPr>
              <w:br/>
            </w:r>
            <w:r w:rsidRPr="0026435C">
              <w:rPr>
                <w:sz w:val="24"/>
                <w:szCs w:val="24"/>
              </w:rPr>
              <w:t>Республики Марий Эл,</w:t>
            </w:r>
          </w:p>
          <w:p w:rsidR="0070165B" w:rsidRPr="0026435C" w:rsidRDefault="0070165B" w:rsidP="0070165B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г. Йошкар-Ола, Республика Марий Эл</w:t>
            </w:r>
          </w:p>
        </w:tc>
      </w:tr>
      <w:tr w:rsidR="0070165B" w:rsidTr="002B4F68">
        <w:tc>
          <w:tcPr>
            <w:tcW w:w="675" w:type="dxa"/>
          </w:tcPr>
          <w:p w:rsidR="0070165B" w:rsidRPr="00645B3E" w:rsidRDefault="0070165B" w:rsidP="00B7700A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3.</w:t>
            </w:r>
          </w:p>
        </w:tc>
        <w:tc>
          <w:tcPr>
            <w:tcW w:w="4286" w:type="dxa"/>
          </w:tcPr>
          <w:p w:rsidR="0070165B" w:rsidRPr="0026435C" w:rsidRDefault="0070165B" w:rsidP="0070165B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78" w:type="dxa"/>
          </w:tcPr>
          <w:p w:rsidR="0070165B" w:rsidRPr="0026435C" w:rsidRDefault="0070165B" w:rsidP="004A5DAD">
            <w:pPr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с 0</w:t>
            </w:r>
            <w:r w:rsidR="00344358" w:rsidRPr="0026435C">
              <w:rPr>
                <w:sz w:val="24"/>
                <w:szCs w:val="24"/>
              </w:rPr>
              <w:t>1</w:t>
            </w:r>
            <w:r w:rsidRPr="0026435C">
              <w:rPr>
                <w:sz w:val="24"/>
                <w:szCs w:val="24"/>
              </w:rPr>
              <w:t>.0</w:t>
            </w:r>
            <w:r w:rsidR="00344358" w:rsidRPr="0026435C">
              <w:rPr>
                <w:sz w:val="24"/>
                <w:szCs w:val="24"/>
              </w:rPr>
              <w:t>1</w:t>
            </w:r>
            <w:r w:rsidRPr="0026435C">
              <w:rPr>
                <w:sz w:val="24"/>
                <w:szCs w:val="24"/>
              </w:rPr>
              <w:t>.201</w:t>
            </w:r>
            <w:r w:rsidR="004A5DAD" w:rsidRPr="0026435C">
              <w:rPr>
                <w:sz w:val="24"/>
                <w:szCs w:val="24"/>
              </w:rPr>
              <w:t>9</w:t>
            </w:r>
            <w:r w:rsidRPr="0026435C">
              <w:rPr>
                <w:sz w:val="24"/>
                <w:szCs w:val="24"/>
              </w:rPr>
              <w:t xml:space="preserve"> по 31.12.20</w:t>
            </w:r>
            <w:r w:rsidR="004A5DAD" w:rsidRPr="0026435C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4908C9" w:rsidRDefault="004908C9" w:rsidP="00E1316E">
      <w:pPr>
        <w:ind w:left="-851"/>
        <w:jc w:val="center"/>
        <w:rPr>
          <w:sz w:val="26"/>
          <w:szCs w:val="26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1134"/>
        <w:gridCol w:w="3827"/>
      </w:tblGrid>
      <w:tr w:rsidR="00720469" w:rsidTr="00DC0AE8">
        <w:tc>
          <w:tcPr>
            <w:tcW w:w="675" w:type="dxa"/>
          </w:tcPr>
          <w:p w:rsidR="00E45C4D" w:rsidRPr="0026435C" w:rsidRDefault="00E45C4D" w:rsidP="00E45C4D">
            <w:pPr>
              <w:ind w:right="106"/>
              <w:jc w:val="center"/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№ п/п</w:t>
            </w:r>
          </w:p>
        </w:tc>
        <w:tc>
          <w:tcPr>
            <w:tcW w:w="3861" w:type="dxa"/>
          </w:tcPr>
          <w:p w:rsidR="00E45C4D" w:rsidRPr="0026435C" w:rsidRDefault="00E45C4D" w:rsidP="00B7700A">
            <w:pPr>
              <w:jc w:val="center"/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45C4D" w:rsidRPr="0026435C" w:rsidRDefault="00E45C4D" w:rsidP="004E6800">
            <w:pPr>
              <w:jc w:val="center"/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Единица изме</w:t>
            </w:r>
            <w:r w:rsidR="0026435C" w:rsidRPr="0026435C">
              <w:rPr>
                <w:sz w:val="24"/>
                <w:szCs w:val="24"/>
              </w:rPr>
              <w:t>-</w:t>
            </w:r>
            <w:r w:rsidRPr="0026435C">
              <w:rPr>
                <w:sz w:val="24"/>
                <w:szCs w:val="24"/>
              </w:rPr>
              <w:t>рения</w:t>
            </w:r>
          </w:p>
        </w:tc>
        <w:tc>
          <w:tcPr>
            <w:tcW w:w="3827" w:type="dxa"/>
          </w:tcPr>
          <w:p w:rsidR="00E45C4D" w:rsidRPr="0026435C" w:rsidRDefault="00E45C4D" w:rsidP="0026435C">
            <w:pPr>
              <w:tabs>
                <w:tab w:val="center" w:pos="2160"/>
                <w:tab w:val="right" w:pos="4320"/>
              </w:tabs>
              <w:jc w:val="center"/>
              <w:rPr>
                <w:sz w:val="24"/>
                <w:szCs w:val="24"/>
              </w:rPr>
            </w:pPr>
            <w:r w:rsidRPr="0026435C">
              <w:rPr>
                <w:sz w:val="24"/>
                <w:szCs w:val="24"/>
              </w:rPr>
              <w:t>Значение показателя</w:t>
            </w:r>
          </w:p>
        </w:tc>
      </w:tr>
      <w:tr w:rsidR="00344358" w:rsidTr="00DC0AE8">
        <w:tc>
          <w:tcPr>
            <w:tcW w:w="675" w:type="dxa"/>
          </w:tcPr>
          <w:p w:rsidR="00344358" w:rsidRPr="00645B3E" w:rsidRDefault="00344358" w:rsidP="00E45C4D">
            <w:pPr>
              <w:ind w:right="106"/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1.</w:t>
            </w:r>
          </w:p>
        </w:tc>
        <w:tc>
          <w:tcPr>
            <w:tcW w:w="8822" w:type="dxa"/>
            <w:gridSpan w:val="3"/>
          </w:tcPr>
          <w:p w:rsidR="00344358" w:rsidRPr="00645B3E" w:rsidRDefault="00344358" w:rsidP="00DC0AE8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20469" w:rsidTr="00DC0AE8">
        <w:tc>
          <w:tcPr>
            <w:tcW w:w="675" w:type="dxa"/>
          </w:tcPr>
          <w:p w:rsidR="00E45C4D" w:rsidRPr="00645B3E" w:rsidRDefault="004E6800" w:rsidP="004908C9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1.</w:t>
            </w:r>
            <w:r w:rsidR="004908C9">
              <w:rPr>
                <w:sz w:val="20"/>
                <w:szCs w:val="20"/>
              </w:rPr>
              <w:t>1</w:t>
            </w:r>
            <w:r w:rsidR="00E45C4D" w:rsidRPr="00645B3E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E45C4D" w:rsidRPr="00645B3E" w:rsidRDefault="004E6800" w:rsidP="0026435C">
            <w:pPr>
              <w:jc w:val="both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 xml:space="preserve">Перечень мероприятий </w:t>
            </w:r>
            <w:r w:rsidR="0026435C">
              <w:rPr>
                <w:sz w:val="20"/>
                <w:szCs w:val="20"/>
              </w:rPr>
              <w:t>производственной программы</w:t>
            </w:r>
          </w:p>
        </w:tc>
        <w:tc>
          <w:tcPr>
            <w:tcW w:w="1134" w:type="dxa"/>
            <w:vAlign w:val="center"/>
          </w:tcPr>
          <w:p w:rsidR="00E45C4D" w:rsidRPr="00645B3E" w:rsidRDefault="00790D8A" w:rsidP="00F92CEF">
            <w:pPr>
              <w:jc w:val="center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>тыс. руб.</w:t>
            </w:r>
          </w:p>
        </w:tc>
        <w:tc>
          <w:tcPr>
            <w:tcW w:w="3827" w:type="dxa"/>
          </w:tcPr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>Определен по статье затрат: «Расходы на текущий ремонт»</w:t>
            </w:r>
            <w:r w:rsidR="00E94699">
              <w:rPr>
                <w:sz w:val="20"/>
                <w:szCs w:val="20"/>
              </w:rPr>
              <w:t>, «Прочие производственные расходы»</w:t>
            </w:r>
            <w:r w:rsidRPr="00790D8A">
              <w:rPr>
                <w:sz w:val="20"/>
                <w:szCs w:val="20"/>
              </w:rPr>
              <w:t xml:space="preserve"> в размерах:</w:t>
            </w:r>
          </w:p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01.01.2019 по 31.12.2019 – </w:t>
            </w:r>
            <w:r w:rsidR="00053DF3" w:rsidRPr="00053DF3">
              <w:rPr>
                <w:sz w:val="20"/>
                <w:szCs w:val="20"/>
              </w:rPr>
              <w:t>2 771,87</w:t>
            </w:r>
            <w:r w:rsidRPr="00790D8A">
              <w:rPr>
                <w:sz w:val="20"/>
                <w:szCs w:val="20"/>
              </w:rPr>
              <w:t>;</w:t>
            </w:r>
          </w:p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01.01.2020 по 31.12.2020 – </w:t>
            </w:r>
            <w:r w:rsidR="004D4620">
              <w:rPr>
                <w:sz w:val="20"/>
                <w:szCs w:val="20"/>
              </w:rPr>
              <w:t>2 805,45</w:t>
            </w:r>
            <w:r w:rsidRPr="00790D8A">
              <w:rPr>
                <w:sz w:val="20"/>
                <w:szCs w:val="20"/>
              </w:rPr>
              <w:t>;</w:t>
            </w:r>
          </w:p>
          <w:p w:rsidR="00E45C4D" w:rsidRPr="00645B3E" w:rsidRDefault="00790D8A" w:rsidP="0026435C">
            <w:pPr>
              <w:ind w:firstLine="33"/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01.01.2021 по 31.12.2021 – </w:t>
            </w:r>
            <w:r w:rsidR="00053DF3" w:rsidRPr="00053DF3">
              <w:rPr>
                <w:sz w:val="20"/>
                <w:szCs w:val="20"/>
              </w:rPr>
              <w:t>2 921,44</w:t>
            </w:r>
            <w:r w:rsidRPr="00790D8A">
              <w:rPr>
                <w:sz w:val="20"/>
                <w:szCs w:val="20"/>
              </w:rPr>
              <w:t>.</w:t>
            </w:r>
          </w:p>
        </w:tc>
      </w:tr>
      <w:tr w:rsidR="00720469" w:rsidTr="00DC0AE8">
        <w:tc>
          <w:tcPr>
            <w:tcW w:w="675" w:type="dxa"/>
          </w:tcPr>
          <w:p w:rsidR="00720469" w:rsidRPr="00645B3E" w:rsidRDefault="00720469" w:rsidP="00B7700A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2.</w:t>
            </w:r>
          </w:p>
        </w:tc>
        <w:tc>
          <w:tcPr>
            <w:tcW w:w="8822" w:type="dxa"/>
            <w:gridSpan w:val="3"/>
          </w:tcPr>
          <w:p w:rsidR="00720469" w:rsidRPr="00645B3E" w:rsidRDefault="00720469" w:rsidP="00DC0AE8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720469" w:rsidTr="00DC0AE8">
        <w:trPr>
          <w:trHeight w:val="657"/>
        </w:trPr>
        <w:tc>
          <w:tcPr>
            <w:tcW w:w="675" w:type="dxa"/>
          </w:tcPr>
          <w:p w:rsidR="00E45C4D" w:rsidRPr="00645B3E" w:rsidRDefault="00720469" w:rsidP="00B7700A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2</w:t>
            </w:r>
            <w:r w:rsidR="00E45C4D" w:rsidRPr="00645B3E">
              <w:rPr>
                <w:sz w:val="20"/>
                <w:szCs w:val="20"/>
              </w:rPr>
              <w:t>.</w:t>
            </w:r>
            <w:r w:rsidRPr="00645B3E">
              <w:rPr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:rsidR="00E45C4D" w:rsidRPr="00645B3E" w:rsidRDefault="001F70E9" w:rsidP="00645B3E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34" w:type="dxa"/>
            <w:vAlign w:val="center"/>
          </w:tcPr>
          <w:p w:rsidR="00E45C4D" w:rsidRPr="00645B3E" w:rsidRDefault="00F92CEF" w:rsidP="001F70E9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 xml:space="preserve">тыс. </w:t>
            </w:r>
            <w:r w:rsidR="001F70E9" w:rsidRPr="00645B3E">
              <w:rPr>
                <w:sz w:val="20"/>
                <w:szCs w:val="20"/>
              </w:rPr>
              <w:t>м3</w:t>
            </w:r>
            <w:r w:rsidRPr="00645B3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E45C4D" w:rsidRPr="00645B3E" w:rsidRDefault="00C0036E" w:rsidP="0026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70E9" w:rsidTr="00DC0AE8">
        <w:tc>
          <w:tcPr>
            <w:tcW w:w="675" w:type="dxa"/>
          </w:tcPr>
          <w:p w:rsidR="001F70E9" w:rsidRPr="00645B3E" w:rsidRDefault="001F70E9" w:rsidP="00B7700A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2.2.</w:t>
            </w:r>
          </w:p>
        </w:tc>
        <w:tc>
          <w:tcPr>
            <w:tcW w:w="3861" w:type="dxa"/>
          </w:tcPr>
          <w:p w:rsidR="001F70E9" w:rsidRPr="00645B3E" w:rsidRDefault="001F70E9" w:rsidP="001F70E9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Планируемая  масса размещаемых твердых коммунальных отходов</w:t>
            </w:r>
          </w:p>
        </w:tc>
        <w:tc>
          <w:tcPr>
            <w:tcW w:w="1134" w:type="dxa"/>
            <w:vAlign w:val="center"/>
          </w:tcPr>
          <w:p w:rsidR="001F70E9" w:rsidRPr="00645B3E" w:rsidRDefault="001F70E9" w:rsidP="001F70E9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т</w:t>
            </w:r>
            <w:r w:rsidR="00477916">
              <w:rPr>
                <w:sz w:val="20"/>
                <w:szCs w:val="20"/>
              </w:rPr>
              <w:t>онн</w:t>
            </w:r>
            <w:r w:rsidRPr="00645B3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01.01.2019 по 31.12.2019 </w:t>
            </w:r>
            <w:r w:rsidR="00D83133">
              <w:rPr>
                <w:sz w:val="20"/>
                <w:szCs w:val="20"/>
              </w:rPr>
              <w:t>–</w:t>
            </w:r>
            <w:r w:rsidRPr="00790D8A">
              <w:rPr>
                <w:sz w:val="20"/>
                <w:szCs w:val="20"/>
              </w:rPr>
              <w:t xml:space="preserve"> </w:t>
            </w:r>
            <w:r w:rsidR="00D83133">
              <w:rPr>
                <w:sz w:val="20"/>
                <w:szCs w:val="20"/>
              </w:rPr>
              <w:t>5 716,0</w:t>
            </w:r>
            <w:r w:rsidRPr="00790D8A">
              <w:rPr>
                <w:sz w:val="20"/>
                <w:szCs w:val="20"/>
              </w:rPr>
              <w:t>;</w:t>
            </w:r>
          </w:p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01.01.2020 по 31.12.2020 – </w:t>
            </w:r>
            <w:r w:rsidR="003F132D">
              <w:rPr>
                <w:sz w:val="20"/>
                <w:szCs w:val="20"/>
              </w:rPr>
              <w:t>8 833,0</w:t>
            </w:r>
            <w:r w:rsidRPr="00790D8A">
              <w:rPr>
                <w:sz w:val="20"/>
                <w:szCs w:val="20"/>
              </w:rPr>
              <w:t>;</w:t>
            </w:r>
          </w:p>
          <w:p w:rsidR="001F70E9" w:rsidRPr="00645B3E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01.01.2021 по 31.12.2021 – </w:t>
            </w:r>
            <w:r w:rsidR="00D83133" w:rsidRPr="00D83133">
              <w:rPr>
                <w:sz w:val="20"/>
                <w:szCs w:val="20"/>
              </w:rPr>
              <w:t>5 780,0</w:t>
            </w:r>
            <w:r w:rsidRPr="00790D8A">
              <w:rPr>
                <w:sz w:val="20"/>
                <w:szCs w:val="20"/>
              </w:rPr>
              <w:t>.</w:t>
            </w:r>
          </w:p>
        </w:tc>
      </w:tr>
      <w:tr w:rsidR="00720469" w:rsidTr="00DC0AE8">
        <w:tc>
          <w:tcPr>
            <w:tcW w:w="675" w:type="dxa"/>
          </w:tcPr>
          <w:p w:rsidR="00E45C4D" w:rsidRPr="00645B3E" w:rsidRDefault="001F70E9" w:rsidP="00B7700A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3</w:t>
            </w:r>
            <w:r w:rsidR="00E45C4D" w:rsidRPr="00645B3E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E45C4D" w:rsidRPr="00645B3E" w:rsidRDefault="001F70E9" w:rsidP="004A6E25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34" w:type="dxa"/>
            <w:vAlign w:val="center"/>
          </w:tcPr>
          <w:p w:rsidR="00E45C4D" w:rsidRPr="00645B3E" w:rsidRDefault="00645B3E" w:rsidP="0079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90D8A">
              <w:rPr>
                <w:sz w:val="20"/>
                <w:szCs w:val="20"/>
              </w:rPr>
              <w:t>ыс. руб.</w:t>
            </w:r>
          </w:p>
        </w:tc>
        <w:tc>
          <w:tcPr>
            <w:tcW w:w="3827" w:type="dxa"/>
          </w:tcPr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01.01.2019 по 31.12.2019 </w:t>
            </w:r>
            <w:r w:rsidR="00D83133">
              <w:rPr>
                <w:sz w:val="20"/>
                <w:szCs w:val="20"/>
              </w:rPr>
              <w:t>–</w:t>
            </w:r>
            <w:r w:rsidRPr="00790D8A">
              <w:rPr>
                <w:sz w:val="20"/>
                <w:szCs w:val="20"/>
              </w:rPr>
              <w:t xml:space="preserve"> </w:t>
            </w:r>
            <w:r w:rsidR="00D83133" w:rsidRPr="00D83133">
              <w:rPr>
                <w:sz w:val="20"/>
                <w:szCs w:val="20"/>
              </w:rPr>
              <w:t>12 </w:t>
            </w:r>
            <w:r w:rsidR="00FE535B">
              <w:rPr>
                <w:sz w:val="20"/>
                <w:szCs w:val="20"/>
              </w:rPr>
              <w:t>493</w:t>
            </w:r>
            <w:r w:rsidR="00D83133" w:rsidRPr="00D83133">
              <w:rPr>
                <w:sz w:val="20"/>
                <w:szCs w:val="20"/>
              </w:rPr>
              <w:t>,</w:t>
            </w:r>
            <w:r w:rsidR="00FE535B">
              <w:rPr>
                <w:sz w:val="20"/>
                <w:szCs w:val="20"/>
              </w:rPr>
              <w:t>00</w:t>
            </w:r>
            <w:r w:rsidRPr="00790D8A">
              <w:rPr>
                <w:sz w:val="20"/>
                <w:szCs w:val="20"/>
              </w:rPr>
              <w:t>;</w:t>
            </w:r>
          </w:p>
          <w:p w:rsidR="00790D8A" w:rsidRPr="00790D8A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01.01.2020 по 31.12.2020 </w:t>
            </w:r>
            <w:r w:rsidR="00D83133">
              <w:rPr>
                <w:sz w:val="20"/>
                <w:szCs w:val="20"/>
              </w:rPr>
              <w:t>–</w:t>
            </w:r>
            <w:r w:rsidRPr="00790D8A">
              <w:rPr>
                <w:sz w:val="20"/>
                <w:szCs w:val="20"/>
              </w:rPr>
              <w:t xml:space="preserve"> </w:t>
            </w:r>
            <w:r w:rsidR="003F132D">
              <w:rPr>
                <w:sz w:val="20"/>
                <w:szCs w:val="20"/>
              </w:rPr>
              <w:t>18 902,32</w:t>
            </w:r>
            <w:r w:rsidRPr="00790D8A">
              <w:rPr>
                <w:sz w:val="20"/>
                <w:szCs w:val="20"/>
              </w:rPr>
              <w:t>;</w:t>
            </w:r>
          </w:p>
          <w:p w:rsidR="00E45C4D" w:rsidRPr="00645B3E" w:rsidRDefault="00790D8A" w:rsidP="0026435C">
            <w:pPr>
              <w:jc w:val="both"/>
              <w:rPr>
                <w:sz w:val="20"/>
                <w:szCs w:val="20"/>
              </w:rPr>
            </w:pPr>
            <w:r w:rsidRPr="00790D8A">
              <w:rPr>
                <w:sz w:val="20"/>
                <w:szCs w:val="20"/>
              </w:rPr>
              <w:t xml:space="preserve">с 01.01.2021 по 31.12.2021 </w:t>
            </w:r>
            <w:r w:rsidR="00D83133">
              <w:rPr>
                <w:sz w:val="20"/>
                <w:szCs w:val="20"/>
              </w:rPr>
              <w:t>–</w:t>
            </w:r>
            <w:r w:rsidRPr="00790D8A">
              <w:rPr>
                <w:sz w:val="20"/>
                <w:szCs w:val="20"/>
              </w:rPr>
              <w:t xml:space="preserve"> </w:t>
            </w:r>
            <w:r w:rsidR="00FE535B" w:rsidRPr="00FE535B">
              <w:rPr>
                <w:sz w:val="20"/>
                <w:szCs w:val="20"/>
              </w:rPr>
              <w:t>13</w:t>
            </w:r>
            <w:r w:rsidR="00FE535B">
              <w:rPr>
                <w:sz w:val="20"/>
                <w:szCs w:val="20"/>
              </w:rPr>
              <w:t xml:space="preserve"> </w:t>
            </w:r>
            <w:r w:rsidR="00FE535B" w:rsidRPr="00FE535B">
              <w:rPr>
                <w:sz w:val="20"/>
                <w:szCs w:val="20"/>
              </w:rPr>
              <w:t>176,48</w:t>
            </w:r>
            <w:r>
              <w:rPr>
                <w:sz w:val="20"/>
                <w:szCs w:val="20"/>
              </w:rPr>
              <w:t>.</w:t>
            </w:r>
          </w:p>
        </w:tc>
      </w:tr>
      <w:tr w:rsidR="00720469" w:rsidTr="00DC0AE8">
        <w:trPr>
          <w:trHeight w:val="557"/>
        </w:trPr>
        <w:tc>
          <w:tcPr>
            <w:tcW w:w="675" w:type="dxa"/>
          </w:tcPr>
          <w:p w:rsidR="00A83858" w:rsidRPr="00645B3E" w:rsidRDefault="001F70E9" w:rsidP="00B7700A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lastRenderedPageBreak/>
              <w:t>4</w:t>
            </w:r>
            <w:r w:rsidR="00A83858" w:rsidRPr="00645B3E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A83858" w:rsidRPr="00645B3E" w:rsidRDefault="001F70E9" w:rsidP="004A6E25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34" w:type="dxa"/>
          </w:tcPr>
          <w:p w:rsidR="00A83858" w:rsidRPr="00645B3E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3858" w:rsidRPr="00645B3E" w:rsidRDefault="001F70E9" w:rsidP="00DC0AE8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с 01.01.201</w:t>
            </w:r>
            <w:r w:rsidR="0034611D">
              <w:rPr>
                <w:sz w:val="20"/>
                <w:szCs w:val="20"/>
              </w:rPr>
              <w:t>9</w:t>
            </w:r>
            <w:r w:rsidRPr="00645B3E">
              <w:rPr>
                <w:sz w:val="20"/>
                <w:szCs w:val="20"/>
              </w:rPr>
              <w:t xml:space="preserve"> по 31.12.20</w:t>
            </w:r>
            <w:r w:rsidR="0034611D">
              <w:rPr>
                <w:sz w:val="20"/>
                <w:szCs w:val="20"/>
              </w:rPr>
              <w:t>21</w:t>
            </w:r>
          </w:p>
        </w:tc>
      </w:tr>
      <w:tr w:rsidR="004908C9" w:rsidTr="00DC0AE8">
        <w:trPr>
          <w:trHeight w:val="285"/>
        </w:trPr>
        <w:tc>
          <w:tcPr>
            <w:tcW w:w="675" w:type="dxa"/>
          </w:tcPr>
          <w:p w:rsidR="004908C9" w:rsidRPr="00645B3E" w:rsidRDefault="004908C9" w:rsidP="001F70E9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5.</w:t>
            </w:r>
          </w:p>
        </w:tc>
        <w:tc>
          <w:tcPr>
            <w:tcW w:w="8822" w:type="dxa"/>
            <w:gridSpan w:val="3"/>
          </w:tcPr>
          <w:p w:rsidR="004908C9" w:rsidRPr="00645B3E" w:rsidRDefault="004908C9" w:rsidP="00DC0AE8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Показатели эффективности объектов</w:t>
            </w:r>
          </w:p>
        </w:tc>
      </w:tr>
      <w:tr w:rsidR="00720469" w:rsidTr="00DC0AE8">
        <w:trPr>
          <w:trHeight w:val="285"/>
        </w:trPr>
        <w:tc>
          <w:tcPr>
            <w:tcW w:w="675" w:type="dxa"/>
          </w:tcPr>
          <w:p w:rsidR="00A83858" w:rsidRPr="00645B3E" w:rsidRDefault="00A83858" w:rsidP="001F70E9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5.1.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645B3E" w:rsidRDefault="00DC0AE8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F70E9" w:rsidRPr="00645B3E">
              <w:rPr>
                <w:sz w:val="20"/>
                <w:szCs w:val="20"/>
              </w:rPr>
              <w:t>лановые значения показателей эффективности объектов</w:t>
            </w:r>
          </w:p>
        </w:tc>
        <w:tc>
          <w:tcPr>
            <w:tcW w:w="1134" w:type="dxa"/>
            <w:vAlign w:val="center"/>
          </w:tcPr>
          <w:p w:rsidR="00A83858" w:rsidRPr="00645B3E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F70E9" w:rsidRPr="00645B3E" w:rsidRDefault="001F70E9" w:rsidP="00DC0AE8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1F70E9" w:rsidRPr="00645B3E" w:rsidRDefault="001F70E9" w:rsidP="00DC0AE8">
            <w:pPr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 xml:space="preserve">б) количество возгораний твердых коммунальных отходов в расчете на единицу </w:t>
            </w:r>
            <w:r w:rsidR="00C75B31" w:rsidRPr="00645B3E">
              <w:rPr>
                <w:sz w:val="20"/>
                <w:szCs w:val="20"/>
              </w:rPr>
              <w:t>площади объекта, используемого для захоронения твердых коммунальных отходов 0.</w:t>
            </w:r>
          </w:p>
        </w:tc>
      </w:tr>
      <w:tr w:rsidR="00C75B31" w:rsidTr="00DC0AE8">
        <w:trPr>
          <w:trHeight w:val="285"/>
        </w:trPr>
        <w:tc>
          <w:tcPr>
            <w:tcW w:w="675" w:type="dxa"/>
          </w:tcPr>
          <w:p w:rsidR="00C75B31" w:rsidRPr="00645B3E" w:rsidRDefault="00C75B31" w:rsidP="001F70E9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5.2.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31" w:rsidRPr="00645B3E" w:rsidRDefault="00DC0AE8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75B31" w:rsidRPr="00645B3E">
              <w:rPr>
                <w:sz w:val="20"/>
                <w:szCs w:val="20"/>
              </w:rPr>
              <w:t>актические значения показателей эффективности объектов</w:t>
            </w:r>
          </w:p>
        </w:tc>
        <w:tc>
          <w:tcPr>
            <w:tcW w:w="1134" w:type="dxa"/>
            <w:vAlign w:val="center"/>
          </w:tcPr>
          <w:p w:rsidR="00C75B31" w:rsidRPr="00645B3E" w:rsidRDefault="00C75B31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5B31" w:rsidRPr="00645B3E" w:rsidRDefault="005D4B06" w:rsidP="0026435C">
            <w:pPr>
              <w:jc w:val="both"/>
              <w:rPr>
                <w:sz w:val="20"/>
                <w:szCs w:val="20"/>
              </w:rPr>
            </w:pPr>
            <w:r w:rsidRPr="005D4B06">
              <w:rPr>
                <w:sz w:val="20"/>
                <w:szCs w:val="20"/>
              </w:rPr>
              <w:t>Ежегодно до 1 июня</w:t>
            </w:r>
            <w:r w:rsidR="00DC0AE8">
              <w:rPr>
                <w:sz w:val="20"/>
                <w:szCs w:val="20"/>
              </w:rPr>
              <w:t xml:space="preserve"> в уполномоченный орган</w:t>
            </w:r>
          </w:p>
        </w:tc>
      </w:tr>
      <w:tr w:rsidR="00720469" w:rsidTr="00DC0AE8">
        <w:trPr>
          <w:trHeight w:val="225"/>
        </w:trPr>
        <w:tc>
          <w:tcPr>
            <w:tcW w:w="675" w:type="dxa"/>
          </w:tcPr>
          <w:p w:rsidR="00A83858" w:rsidRPr="00645B3E" w:rsidRDefault="00C75B31" w:rsidP="00A83858">
            <w:pPr>
              <w:jc w:val="center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6</w:t>
            </w:r>
            <w:r w:rsidR="00A83858" w:rsidRPr="00645B3E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645B3E" w:rsidRDefault="000B18CF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B3E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  <w:r w:rsidR="0026435C">
              <w:rPr>
                <w:sz w:val="20"/>
                <w:szCs w:val="20"/>
              </w:rPr>
              <w:t xml:space="preserve"> </w:t>
            </w:r>
            <w:r w:rsidRPr="00645B3E">
              <w:rPr>
                <w:sz w:val="20"/>
                <w:szCs w:val="20"/>
              </w:rPr>
              <w:t>(за истекший год долгосрочного периода регулирования)</w:t>
            </w:r>
          </w:p>
        </w:tc>
        <w:tc>
          <w:tcPr>
            <w:tcW w:w="1134" w:type="dxa"/>
            <w:vAlign w:val="center"/>
          </w:tcPr>
          <w:p w:rsidR="00A83858" w:rsidRPr="00645B3E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3858" w:rsidRPr="00645B3E" w:rsidRDefault="005D4B06" w:rsidP="0026435C">
            <w:pPr>
              <w:rPr>
                <w:sz w:val="20"/>
                <w:szCs w:val="20"/>
              </w:rPr>
            </w:pPr>
            <w:r w:rsidRPr="005D4B06">
              <w:rPr>
                <w:rFonts w:eastAsia="Calibri"/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  <w:r w:rsidR="0026435C">
              <w:rPr>
                <w:rFonts w:eastAsia="Calibri"/>
                <w:sz w:val="20"/>
                <w:szCs w:val="20"/>
              </w:rPr>
              <w:t xml:space="preserve"> </w:t>
            </w:r>
            <w:r w:rsidRPr="005D4B06">
              <w:rPr>
                <w:rFonts w:eastAsia="Calibri"/>
                <w:sz w:val="20"/>
                <w:szCs w:val="20"/>
              </w:rPr>
              <w:t>в соответствии с постановлением Правительства РФ от 16.05.2016 № 424, ежегодно, до 1 июня 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  <w:bookmarkStart w:id="0" w:name="_GoBack"/>
      <w:bookmarkEnd w:id="0"/>
    </w:p>
    <w:sectPr w:rsidR="00E45C4D" w:rsidRPr="00B7700A" w:rsidSect="00DC0AE8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15" w:rsidRDefault="00111415" w:rsidP="00645B3E">
      <w:pPr>
        <w:spacing w:line="240" w:lineRule="auto"/>
      </w:pPr>
      <w:r>
        <w:separator/>
      </w:r>
    </w:p>
  </w:endnote>
  <w:endnote w:type="continuationSeparator" w:id="0">
    <w:p w:rsidR="00111415" w:rsidRDefault="00111415" w:rsidP="00645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15" w:rsidRDefault="00111415" w:rsidP="00645B3E">
      <w:pPr>
        <w:spacing w:line="240" w:lineRule="auto"/>
      </w:pPr>
      <w:r>
        <w:separator/>
      </w:r>
    </w:p>
  </w:footnote>
  <w:footnote w:type="continuationSeparator" w:id="0">
    <w:p w:rsidR="00111415" w:rsidRDefault="00111415" w:rsidP="00645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410E6"/>
    <w:rsid w:val="00053DF3"/>
    <w:rsid w:val="00071346"/>
    <w:rsid w:val="000B18CF"/>
    <w:rsid w:val="00103505"/>
    <w:rsid w:val="00111415"/>
    <w:rsid w:val="001A27CC"/>
    <w:rsid w:val="001C1B37"/>
    <w:rsid w:val="001F70E9"/>
    <w:rsid w:val="0026435C"/>
    <w:rsid w:val="002B4F68"/>
    <w:rsid w:val="00344046"/>
    <w:rsid w:val="00344358"/>
    <w:rsid w:val="0034611D"/>
    <w:rsid w:val="0038438D"/>
    <w:rsid w:val="003A3EB1"/>
    <w:rsid w:val="003E7AF6"/>
    <w:rsid w:val="003F132D"/>
    <w:rsid w:val="00401483"/>
    <w:rsid w:val="00452F51"/>
    <w:rsid w:val="00477916"/>
    <w:rsid w:val="004908C9"/>
    <w:rsid w:val="004A5DAD"/>
    <w:rsid w:val="004A6E25"/>
    <w:rsid w:val="004D4620"/>
    <w:rsid w:val="004E6800"/>
    <w:rsid w:val="00505976"/>
    <w:rsid w:val="00556CC5"/>
    <w:rsid w:val="005D4B06"/>
    <w:rsid w:val="006145DA"/>
    <w:rsid w:val="00645B3E"/>
    <w:rsid w:val="006E4A0F"/>
    <w:rsid w:val="0070165B"/>
    <w:rsid w:val="00720469"/>
    <w:rsid w:val="00776ADD"/>
    <w:rsid w:val="00790D8A"/>
    <w:rsid w:val="007D6E16"/>
    <w:rsid w:val="008245D8"/>
    <w:rsid w:val="00842C60"/>
    <w:rsid w:val="00850D0A"/>
    <w:rsid w:val="008569FD"/>
    <w:rsid w:val="008E0C48"/>
    <w:rsid w:val="00945790"/>
    <w:rsid w:val="00982215"/>
    <w:rsid w:val="009B19CA"/>
    <w:rsid w:val="00A6116C"/>
    <w:rsid w:val="00A74568"/>
    <w:rsid w:val="00A83858"/>
    <w:rsid w:val="00B02622"/>
    <w:rsid w:val="00B424E4"/>
    <w:rsid w:val="00B7700A"/>
    <w:rsid w:val="00B86505"/>
    <w:rsid w:val="00C0036E"/>
    <w:rsid w:val="00C13357"/>
    <w:rsid w:val="00C75B31"/>
    <w:rsid w:val="00CD0094"/>
    <w:rsid w:val="00D7285F"/>
    <w:rsid w:val="00D83133"/>
    <w:rsid w:val="00DC0AE8"/>
    <w:rsid w:val="00DC4B02"/>
    <w:rsid w:val="00DD144C"/>
    <w:rsid w:val="00DF7EF1"/>
    <w:rsid w:val="00E1316E"/>
    <w:rsid w:val="00E45C4D"/>
    <w:rsid w:val="00E55E1F"/>
    <w:rsid w:val="00E94699"/>
    <w:rsid w:val="00F804C5"/>
    <w:rsid w:val="00F85B86"/>
    <w:rsid w:val="00F92CEF"/>
    <w:rsid w:val="00FC213E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9050-F629-46CC-8816-3376585F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45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B3E"/>
  </w:style>
  <w:style w:type="paragraph" w:styleId="a6">
    <w:name w:val="footer"/>
    <w:basedOn w:val="a"/>
    <w:link w:val="a7"/>
    <w:uiPriority w:val="99"/>
    <w:unhideWhenUsed/>
    <w:rsid w:val="00645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B3E"/>
  </w:style>
  <w:style w:type="paragraph" w:styleId="a8">
    <w:name w:val="Balloon Text"/>
    <w:basedOn w:val="a"/>
    <w:link w:val="a9"/>
    <w:uiPriority w:val="99"/>
    <w:semiHidden/>
    <w:unhideWhenUsed/>
    <w:rsid w:val="00A61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индивидуального предпринимателя Алтыбаевой С.А., осуществляющей захоронение твердых коммунальных отходов на территории муниципального образования «Горномарийский муниципальный район»
</_x041e__x043f__x0438__x0441__x0430__x043d__x0438__x0435_>
    <_x041f__x0430__x043f__x043a__x0430_ xmlns="3769850c-27b7-4aff-bbec-da250629e41b">2020</_x041f__x0430__x043f__x043a__x0430_>
    <_dlc_DocId xmlns="57504d04-691e-4fc4-8f09-4f19fdbe90f6">XXJ7TYMEEKJ2-789903916-64</_dlc_DocId>
    <_dlc_DocIdUrl xmlns="57504d04-691e-4fc4-8f09-4f19fdbe90f6">
      <Url>https://vip.gov.mari.ru/tarif/_layouts/DocIdRedir.aspx?ID=XXJ7TYMEEKJ2-789903916-64</Url>
      <Description>XXJ7TYMEEKJ2-789903916-64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C3205C-2EAE-4391-A169-B4C72A592984}"/>
</file>

<file path=customXml/itemProps2.xml><?xml version="1.0" encoding="utf-8"?>
<ds:datastoreItem xmlns:ds="http://schemas.openxmlformats.org/officeDocument/2006/customXml" ds:itemID="{F0D00E6B-6251-4BE8-96C4-860D4990971D}"/>
</file>

<file path=customXml/itemProps3.xml><?xml version="1.0" encoding="utf-8"?>
<ds:datastoreItem xmlns:ds="http://schemas.openxmlformats.org/officeDocument/2006/customXml" ds:itemID="{BF8C6A00-8880-4546-A92F-4698E4182323}"/>
</file>

<file path=customXml/itemProps4.xml><?xml version="1.0" encoding="utf-8"?>
<ds:datastoreItem xmlns:ds="http://schemas.openxmlformats.org/officeDocument/2006/customXml" ds:itemID="{60F55894-10EE-4BD2-81D0-110CC61FE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Алтыбаева С. А.</dc:title>
  <dc:subject/>
  <dc:creator>user</dc:creator>
  <cp:keywords/>
  <dc:description/>
  <cp:lastModifiedBy>user</cp:lastModifiedBy>
  <cp:revision>60</cp:revision>
  <cp:lastPrinted>2019-06-25T13:21:00Z</cp:lastPrinted>
  <dcterms:created xsi:type="dcterms:W3CDTF">2016-03-21T10:26:00Z</dcterms:created>
  <dcterms:modified xsi:type="dcterms:W3CDTF">2019-11-21T07:51:00Z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34eb90fd-09d0-4f77-a420-276a4bfbd908</vt:lpwstr>
  </property>
</Properties>
</file>