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33"/>
        <w:gridCol w:w="945"/>
        <w:gridCol w:w="490"/>
        <w:gridCol w:w="457"/>
        <w:gridCol w:w="4187"/>
      </w:tblGrid>
      <w:tr w:rsidR="00065F80" w:rsidRPr="00FC32BF" w:rsidTr="00D879CA">
        <w:trPr>
          <w:trHeight w:val="1346"/>
        </w:trPr>
        <w:tc>
          <w:tcPr>
            <w:tcW w:w="3733" w:type="dxa"/>
          </w:tcPr>
          <w:p w:rsidR="00065F80" w:rsidRPr="00FC32BF" w:rsidRDefault="00065F80" w:rsidP="00D879CA">
            <w:pPr>
              <w:spacing w:after="0" w:line="240" w:lineRule="auto"/>
              <w:rPr>
                <w:rFonts w:ascii="Times New Roman" w:eastAsia="Lucida Sans Unicode" w:hAnsi="Times New Roman" w:cs="Georgia"/>
                <w:b/>
                <w:bCs/>
                <w:kern w:val="1"/>
                <w:sz w:val="28"/>
                <w:szCs w:val="24"/>
                <w:lang w:eastAsia="ar-SA" w:bidi="hi-IN"/>
              </w:rPr>
            </w:pPr>
          </w:p>
        </w:tc>
        <w:tc>
          <w:tcPr>
            <w:tcW w:w="1892" w:type="dxa"/>
            <w:gridSpan w:val="3"/>
            <w:vAlign w:val="center"/>
            <w:hideMark/>
          </w:tcPr>
          <w:p w:rsidR="00065F80" w:rsidRPr="00FC32BF" w:rsidRDefault="00065F80" w:rsidP="00D879C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Georgia"/>
                <w:kern w:val="1"/>
                <w:sz w:val="28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Georgia"/>
                <w:noProof/>
                <w:kern w:val="1"/>
                <w:sz w:val="28"/>
                <w:szCs w:val="24"/>
              </w:rPr>
              <w:drawing>
                <wp:inline distT="0" distB="0" distL="0" distR="0">
                  <wp:extent cx="748030" cy="831215"/>
                  <wp:effectExtent l="19050" t="0" r="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83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dxa"/>
            <w:hideMark/>
          </w:tcPr>
          <w:p w:rsidR="00065F80" w:rsidRPr="00FC32BF" w:rsidRDefault="00065F80" w:rsidP="00D879C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Georgia"/>
                <w:kern w:val="1"/>
                <w:sz w:val="28"/>
                <w:szCs w:val="24"/>
                <w:lang w:eastAsia="zh-CN" w:bidi="hi-IN"/>
              </w:rPr>
            </w:pPr>
            <w:r w:rsidRPr="00FC32BF">
              <w:rPr>
                <w:rFonts w:ascii="Times New Roman" w:eastAsia="Lucida Sans Unicode" w:hAnsi="Times New Roman" w:cs="Georgia"/>
                <w:kern w:val="1"/>
                <w:sz w:val="28"/>
                <w:szCs w:val="24"/>
                <w:lang w:eastAsia="zh-CN" w:bidi="hi-IN"/>
              </w:rPr>
              <w:t xml:space="preserve">                              </w:t>
            </w:r>
          </w:p>
          <w:p w:rsidR="00065F80" w:rsidRPr="00FC32BF" w:rsidRDefault="00065F80" w:rsidP="00D879C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Georgia"/>
                <w:kern w:val="1"/>
                <w:sz w:val="28"/>
                <w:szCs w:val="24"/>
                <w:lang w:eastAsia="zh-CN" w:bidi="hi-IN"/>
              </w:rPr>
            </w:pPr>
            <w:r w:rsidRPr="00FC32BF">
              <w:rPr>
                <w:rFonts w:ascii="Times New Roman" w:eastAsia="Lucida Sans Unicode" w:hAnsi="Times New Roman" w:cs="Georgia"/>
                <w:kern w:val="1"/>
                <w:sz w:val="28"/>
                <w:szCs w:val="24"/>
                <w:lang w:eastAsia="zh-CN" w:bidi="hi-IN"/>
              </w:rPr>
              <w:t>ПРОЕКТ</w:t>
            </w:r>
          </w:p>
        </w:tc>
      </w:tr>
      <w:tr w:rsidR="00065F80" w:rsidRPr="00FC32BF" w:rsidTr="00D879CA">
        <w:trPr>
          <w:trHeight w:val="2619"/>
        </w:trPr>
        <w:tc>
          <w:tcPr>
            <w:tcW w:w="46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80" w:rsidRPr="00FC32BF" w:rsidRDefault="00065F80" w:rsidP="00D879C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Georgia"/>
                <w:bCs/>
                <w:kern w:val="1"/>
                <w:lang w:eastAsia="zh-CN" w:bidi="hi-IN"/>
              </w:rPr>
            </w:pPr>
            <w:r w:rsidRPr="00FC32BF">
              <w:rPr>
                <w:rFonts w:ascii="Times New Roman" w:eastAsia="Lucida Sans Unicode" w:hAnsi="Times New Roman" w:cs="Georgia"/>
                <w:bCs/>
                <w:kern w:val="1"/>
                <w:lang w:eastAsia="zh-CN" w:bidi="hi-IN"/>
              </w:rPr>
              <w:t>РОССИЙ ФЕДЕРАЦИЙ</w:t>
            </w:r>
          </w:p>
          <w:p w:rsidR="00065F80" w:rsidRPr="00FC32BF" w:rsidRDefault="00065F80" w:rsidP="00D879CA">
            <w:pPr>
              <w:widowControl w:val="0"/>
              <w:suppressAutoHyphens/>
              <w:snapToGrid w:val="0"/>
              <w:spacing w:after="0" w:line="240" w:lineRule="auto"/>
              <w:ind w:left="-76" w:right="-87"/>
              <w:jc w:val="center"/>
              <w:rPr>
                <w:rFonts w:ascii="Times New Roman" w:eastAsia="Lucida Sans Unicode" w:hAnsi="Times New Roman" w:cs="Georgia"/>
                <w:bCs/>
                <w:kern w:val="1"/>
                <w:lang w:eastAsia="zh-CN" w:bidi="hi-IN"/>
              </w:rPr>
            </w:pPr>
            <w:r w:rsidRPr="00FC32BF">
              <w:rPr>
                <w:rFonts w:ascii="Times New Roman" w:eastAsia="Lucida Sans Unicode" w:hAnsi="Times New Roman" w:cs="Georgia"/>
                <w:bCs/>
                <w:kern w:val="1"/>
                <w:lang w:eastAsia="zh-CN" w:bidi="hi-IN"/>
              </w:rPr>
              <w:t>МАРИЙ ЭЛ РЕСПУБЛИКЫСЕ</w:t>
            </w:r>
          </w:p>
          <w:p w:rsidR="00065F80" w:rsidRPr="00FC32BF" w:rsidRDefault="00065F80" w:rsidP="00D879CA">
            <w:pPr>
              <w:widowControl w:val="0"/>
              <w:suppressAutoHyphens/>
              <w:snapToGrid w:val="0"/>
              <w:spacing w:after="0" w:line="240" w:lineRule="auto"/>
              <w:ind w:left="-76" w:right="-87"/>
              <w:jc w:val="center"/>
              <w:rPr>
                <w:rFonts w:ascii="Times New Roman" w:eastAsia="Lucida Sans Unicode" w:hAnsi="Times New Roman" w:cs="Georgia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065F80" w:rsidRPr="00FC32BF" w:rsidRDefault="00065F80" w:rsidP="00D879CA">
            <w:pPr>
              <w:widowControl w:val="0"/>
              <w:suppressAutoHyphens/>
              <w:snapToGrid w:val="0"/>
              <w:spacing w:after="0" w:line="240" w:lineRule="auto"/>
              <w:ind w:left="-76" w:right="-87"/>
              <w:jc w:val="center"/>
              <w:rPr>
                <w:rFonts w:ascii="Times New Roman" w:eastAsia="Lucida Sans Unicode" w:hAnsi="Times New Roman" w:cs="Georgia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C32BF">
              <w:rPr>
                <w:rFonts w:ascii="Times New Roman" w:eastAsia="Lucida Sans Unicode" w:hAnsi="Times New Roman" w:cs="Georgia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 xml:space="preserve">СОВЕТСКИЙ МУНИЦИПАЛ РАЙОНЫСО ВЕЧЫН ЯЛ  ШОТАН ИЛЕМЫН ДЕПУТАТ-ВЛАК </w:t>
            </w:r>
          </w:p>
          <w:p w:rsidR="00065F80" w:rsidRPr="00FC32BF" w:rsidRDefault="00065F80" w:rsidP="00D879CA">
            <w:pPr>
              <w:widowControl w:val="0"/>
              <w:suppressAutoHyphens/>
              <w:snapToGrid w:val="0"/>
              <w:spacing w:after="0" w:line="240" w:lineRule="auto"/>
              <w:ind w:left="-76" w:right="-87"/>
              <w:jc w:val="center"/>
              <w:rPr>
                <w:rFonts w:ascii="Times New Roman" w:eastAsia="Lucida Sans Unicode" w:hAnsi="Times New Roman" w:cs="Georgia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FC32BF">
              <w:rPr>
                <w:rFonts w:ascii="Times New Roman" w:eastAsia="Lucida Sans Unicode" w:hAnsi="Times New Roman" w:cs="Georgia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ПОГЫНЖО</w:t>
            </w:r>
            <w:r w:rsidRPr="00FC32BF">
              <w:rPr>
                <w:rFonts w:ascii="Times New Roman" w:eastAsia="Lucida Sans Unicode" w:hAnsi="Times New Roman" w:cs="Georgia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065F80" w:rsidRPr="00FC32BF" w:rsidRDefault="00065F80" w:rsidP="00D879CA">
            <w:pPr>
              <w:widowControl w:val="0"/>
              <w:suppressAutoHyphens/>
              <w:snapToGrid w:val="0"/>
              <w:spacing w:after="0" w:line="240" w:lineRule="auto"/>
              <w:ind w:left="-76" w:right="-87"/>
              <w:jc w:val="center"/>
              <w:rPr>
                <w:rFonts w:ascii="Times New Roman" w:eastAsia="Lucida Sans Unicode" w:hAnsi="Times New Roman" w:cs="Georgia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065F80" w:rsidRPr="00FC32BF" w:rsidRDefault="00065F80" w:rsidP="00D879CA">
            <w:pPr>
              <w:widowControl w:val="0"/>
              <w:suppressAutoHyphens/>
              <w:snapToGrid w:val="0"/>
              <w:spacing w:after="0" w:line="240" w:lineRule="auto"/>
              <w:ind w:left="-76" w:right="-87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32"/>
                <w:szCs w:val="32"/>
                <w:lang w:eastAsia="zh-CN" w:bidi="hi-IN"/>
              </w:rPr>
            </w:pPr>
            <w:r w:rsidRPr="00FC32BF">
              <w:rPr>
                <w:rFonts w:ascii="Times New Roman" w:eastAsia="Lucida Sans Unicode" w:hAnsi="Times New Roman" w:cs="Mangal"/>
                <w:b/>
                <w:bCs/>
                <w:kern w:val="1"/>
                <w:sz w:val="32"/>
                <w:szCs w:val="32"/>
                <w:lang w:eastAsia="zh-CN" w:bidi="hi-IN"/>
              </w:rPr>
              <w:t>ПУНЧАЛ</w:t>
            </w:r>
          </w:p>
        </w:tc>
        <w:tc>
          <w:tcPr>
            <w:tcW w:w="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80" w:rsidRPr="00FC32BF" w:rsidRDefault="00065F80" w:rsidP="00D879CA">
            <w:pPr>
              <w:widowControl w:val="0"/>
              <w:suppressAutoHyphens/>
              <w:snapToGrid w:val="0"/>
              <w:spacing w:after="0" w:line="240" w:lineRule="auto"/>
              <w:ind w:right="-87"/>
              <w:rPr>
                <w:rFonts w:ascii="Times New Roman" w:eastAsia="Lucida Sans Unicode" w:hAnsi="Times New Roman" w:cs="Georgia"/>
                <w:b/>
                <w:bCs/>
                <w:kern w:val="1"/>
                <w:sz w:val="26"/>
                <w:szCs w:val="24"/>
                <w:lang w:eastAsia="zh-CN" w:bidi="hi-IN"/>
              </w:rPr>
            </w:pPr>
          </w:p>
        </w:tc>
        <w:tc>
          <w:tcPr>
            <w:tcW w:w="46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80" w:rsidRPr="00FC32BF" w:rsidRDefault="00065F80" w:rsidP="00D879C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Georgia"/>
                <w:bCs/>
                <w:kern w:val="1"/>
                <w:lang w:eastAsia="zh-CN" w:bidi="hi-IN"/>
              </w:rPr>
            </w:pPr>
            <w:r w:rsidRPr="00FC32BF">
              <w:rPr>
                <w:rFonts w:ascii="Times New Roman" w:eastAsia="Lucida Sans Unicode" w:hAnsi="Times New Roman" w:cs="Georgia"/>
                <w:bCs/>
                <w:kern w:val="1"/>
                <w:lang w:eastAsia="zh-CN" w:bidi="hi-IN"/>
              </w:rPr>
              <w:t>РОССИЙСКАЯ ФЕДЕРАЦИЯ</w:t>
            </w:r>
          </w:p>
          <w:p w:rsidR="00065F80" w:rsidRPr="00FC32BF" w:rsidRDefault="00065F80" w:rsidP="00D879C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1"/>
                <w:lang w:eastAsia="zh-CN" w:bidi="hi-IN"/>
              </w:rPr>
            </w:pPr>
            <w:r w:rsidRPr="00FC32BF">
              <w:rPr>
                <w:rFonts w:ascii="Times New Roman" w:eastAsia="Lucida Sans Unicode" w:hAnsi="Times New Roman" w:cs="Mangal"/>
                <w:bCs/>
                <w:kern w:val="1"/>
                <w:lang w:eastAsia="zh-CN" w:bidi="hi-IN"/>
              </w:rPr>
              <w:t>РЕСПУБЛИКА МАРИЙ ЭЛ</w:t>
            </w:r>
          </w:p>
          <w:p w:rsidR="00065F80" w:rsidRPr="00FC32BF" w:rsidRDefault="00065F80" w:rsidP="00D879C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065F80" w:rsidRPr="00FC32BF" w:rsidRDefault="00065F80" w:rsidP="00D879CA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ucida Sans Unicode" w:hAnsi="Times New Roman" w:cs="Georgia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C32BF">
              <w:rPr>
                <w:rFonts w:ascii="Times New Roman" w:eastAsia="Lucida Sans Unicode" w:hAnsi="Times New Roman" w:cs="Georgia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СОБРАНИЕ ДЕПУТАТОВ ВЯТСКОГО СЕЛЬСКОГО ПОСЕЛЕНИЯ СОВЕТСКОГО МУНИЦИПАЛЬНОГО РАЙОНА</w:t>
            </w:r>
          </w:p>
          <w:p w:rsidR="00065F80" w:rsidRPr="00FC32BF" w:rsidRDefault="00065F80" w:rsidP="00D879CA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32"/>
                <w:szCs w:val="32"/>
                <w:lang w:eastAsia="zh-CN" w:bidi="hi-IN"/>
              </w:rPr>
            </w:pPr>
            <w:r w:rsidRPr="00FC32BF">
              <w:rPr>
                <w:rFonts w:ascii="Times New Roman" w:eastAsia="Lucida Sans Unicode" w:hAnsi="Times New Roman" w:cs="Mangal"/>
                <w:b/>
                <w:bCs/>
                <w:kern w:val="1"/>
                <w:sz w:val="32"/>
                <w:szCs w:val="32"/>
                <w:lang w:eastAsia="zh-CN" w:bidi="hi-IN"/>
              </w:rPr>
              <w:t>РЕШЕНИЕ</w:t>
            </w:r>
          </w:p>
        </w:tc>
      </w:tr>
    </w:tbl>
    <w:p w:rsidR="00065F80" w:rsidRPr="00FC32BF" w:rsidRDefault="00065F80" w:rsidP="00065F8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</w:pPr>
      <w:r w:rsidRPr="00FC32BF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>___ сессия</w:t>
      </w:r>
      <w:r w:rsidRPr="00FC32BF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ab/>
      </w:r>
      <w:r w:rsidRPr="00FC32BF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ab/>
      </w:r>
      <w:r w:rsidRPr="00FC32BF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ab/>
      </w:r>
      <w:r w:rsidRPr="00FC32BF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ab/>
      </w:r>
      <w:r w:rsidRPr="00FC32BF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ab/>
        <w:t xml:space="preserve">             </w:t>
      </w:r>
      <w:r w:rsidR="00A764CE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 xml:space="preserve">      от  __   ___________  2018</w:t>
      </w:r>
      <w:r w:rsidRPr="00FC32BF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 xml:space="preserve"> года</w:t>
      </w:r>
    </w:p>
    <w:p w:rsidR="00065F80" w:rsidRPr="00FC32BF" w:rsidRDefault="00065F80" w:rsidP="00065F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</w:pPr>
      <w:r w:rsidRPr="00FC32BF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>второго  созыва</w:t>
      </w:r>
      <w:r w:rsidRPr="00FC32BF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ab/>
      </w:r>
      <w:r w:rsidRPr="00FC32BF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ab/>
      </w:r>
      <w:r w:rsidRPr="00FC32BF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ab/>
      </w:r>
      <w:r w:rsidRPr="00FC32BF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ab/>
      </w:r>
      <w:r w:rsidRPr="00FC32BF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ab/>
      </w:r>
      <w:r w:rsidRPr="00FC32BF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ab/>
        <w:t xml:space="preserve">          №  ____</w:t>
      </w:r>
    </w:p>
    <w:p w:rsidR="00065F80" w:rsidRPr="00FC32BF" w:rsidRDefault="00065F80" w:rsidP="00065F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23357" w:rsidRDefault="00DC68D8">
      <w:pPr>
        <w:pStyle w:val="a0"/>
        <w:jc w:val="center"/>
      </w:pPr>
      <w:r>
        <w:rPr>
          <w:b/>
          <w:szCs w:val="28"/>
        </w:rPr>
        <w:t xml:space="preserve">                                                                                      </w:t>
      </w:r>
    </w:p>
    <w:p w:rsidR="007D639B" w:rsidRDefault="00DC68D8">
      <w:pPr>
        <w:pStyle w:val="a0"/>
        <w:jc w:val="center"/>
        <w:rPr>
          <w:b/>
          <w:szCs w:val="28"/>
        </w:rPr>
      </w:pPr>
      <w:r>
        <w:rPr>
          <w:b/>
          <w:szCs w:val="28"/>
        </w:rPr>
        <w:t>О внесении изменений и дополнений</w:t>
      </w:r>
      <w:r w:rsidR="00AF316F">
        <w:rPr>
          <w:b/>
          <w:szCs w:val="28"/>
        </w:rPr>
        <w:t xml:space="preserve"> в решение </w:t>
      </w:r>
      <w:r>
        <w:rPr>
          <w:b/>
          <w:szCs w:val="28"/>
        </w:rPr>
        <w:t xml:space="preserve"> Собрания депутатов </w:t>
      </w:r>
    </w:p>
    <w:p w:rsidR="00123357" w:rsidRDefault="00DC68D8">
      <w:pPr>
        <w:pStyle w:val="a0"/>
        <w:jc w:val="center"/>
        <w:rPr>
          <w:b/>
          <w:szCs w:val="28"/>
        </w:rPr>
      </w:pPr>
      <w:r>
        <w:rPr>
          <w:b/>
          <w:szCs w:val="28"/>
        </w:rPr>
        <w:t>№ 199 от 10.12.2012  г. «Об утверждении Генерального плана   муниципального образования «Вятское сельское поселение»</w:t>
      </w:r>
    </w:p>
    <w:p w:rsidR="00FA294B" w:rsidRDefault="00FA294B">
      <w:pPr>
        <w:pStyle w:val="a0"/>
        <w:jc w:val="center"/>
        <w:rPr>
          <w:b/>
          <w:szCs w:val="28"/>
        </w:rPr>
      </w:pPr>
    </w:p>
    <w:p w:rsidR="00FA294B" w:rsidRDefault="00FA294B">
      <w:pPr>
        <w:pStyle w:val="a0"/>
        <w:jc w:val="center"/>
      </w:pPr>
    </w:p>
    <w:p w:rsidR="009D2CEA" w:rsidRPr="009D2CEA" w:rsidRDefault="009D2CEA" w:rsidP="009D2CEA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CEA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Pr="009D2CE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9D2CEA">
        <w:rPr>
          <w:rFonts w:ascii="Times New Roman" w:eastAsia="Times New Roman" w:hAnsi="Times New Roman" w:cs="Times New Roman"/>
          <w:sz w:val="28"/>
          <w:szCs w:val="28"/>
        </w:rPr>
        <w:t xml:space="preserve">Федеральным  законом  от 06.10.2003 г. № 131-ФЗ «Об общих принципах организации местного самоуправления в Российской Федерации», Уставом муниципального образования «Вятское сельское поселение»   Собрание депутатов Вятского сельского поселения </w:t>
      </w:r>
      <w:proofErr w:type="spellStart"/>
      <w:proofErr w:type="gramStart"/>
      <w:r w:rsidRPr="009D2CE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D2CEA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9D2CEA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9D2CEA">
        <w:rPr>
          <w:rFonts w:ascii="Times New Roman" w:eastAsia="Times New Roman" w:hAnsi="Times New Roman" w:cs="Times New Roman"/>
          <w:sz w:val="28"/>
          <w:szCs w:val="28"/>
        </w:rPr>
        <w:t xml:space="preserve"> и л о:</w:t>
      </w:r>
    </w:p>
    <w:p w:rsidR="00A764CE" w:rsidRPr="00A764CE" w:rsidRDefault="00132379" w:rsidP="00A764CE">
      <w:pPr>
        <w:spacing w:after="0" w:line="100" w:lineRule="atLeast"/>
        <w:ind w:firstLine="709"/>
        <w:jc w:val="both"/>
        <w:rPr>
          <w:rStyle w:val="FontStyle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4060">
        <w:rPr>
          <w:rFonts w:ascii="Times New Roman" w:hAnsi="Times New Roman" w:cs="Times New Roman"/>
          <w:sz w:val="28"/>
          <w:szCs w:val="28"/>
        </w:rPr>
        <w:t>.</w:t>
      </w:r>
      <w:r w:rsidR="007A6DAA">
        <w:rPr>
          <w:rFonts w:ascii="Times New Roman" w:hAnsi="Times New Roman" w:cs="Times New Roman"/>
          <w:sz w:val="28"/>
          <w:szCs w:val="28"/>
        </w:rPr>
        <w:t xml:space="preserve"> В</w:t>
      </w:r>
      <w:r w:rsidR="00A764CE" w:rsidRPr="00A764CE">
        <w:rPr>
          <w:rStyle w:val="FontStyle26"/>
          <w:b w:val="0"/>
          <w:sz w:val="28"/>
          <w:szCs w:val="28"/>
        </w:rPr>
        <w:t xml:space="preserve"> графические материалы </w:t>
      </w:r>
      <w:r w:rsidR="00EA2882">
        <w:rPr>
          <w:rStyle w:val="FontStyle26"/>
          <w:b w:val="0"/>
          <w:sz w:val="28"/>
          <w:szCs w:val="28"/>
        </w:rPr>
        <w:t>Генерального плана</w:t>
      </w:r>
      <w:r w:rsidR="00A764CE" w:rsidRPr="00A764CE">
        <w:rPr>
          <w:rStyle w:val="FontStyle26"/>
          <w:b w:val="0"/>
          <w:sz w:val="28"/>
          <w:szCs w:val="28"/>
        </w:rPr>
        <w:t xml:space="preserve"> муниципального образования «Вятское сельское поселение» внести следующие изменения:</w:t>
      </w:r>
    </w:p>
    <w:p w:rsidR="00F1200C" w:rsidRDefault="00132379" w:rsidP="00A764CE">
      <w:pPr>
        <w:spacing w:after="0" w:line="100" w:lineRule="atLeast"/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b w:val="0"/>
          <w:sz w:val="28"/>
          <w:szCs w:val="28"/>
        </w:rPr>
        <w:t>1</w:t>
      </w:r>
      <w:r w:rsidR="003D4060">
        <w:rPr>
          <w:rStyle w:val="FontStyle26"/>
          <w:b w:val="0"/>
          <w:sz w:val="28"/>
          <w:szCs w:val="28"/>
        </w:rPr>
        <w:t>.1.</w:t>
      </w:r>
      <w:r w:rsidR="007A6DAA">
        <w:rPr>
          <w:rStyle w:val="FontStyle26"/>
          <w:b w:val="0"/>
          <w:sz w:val="28"/>
          <w:szCs w:val="28"/>
        </w:rPr>
        <w:t xml:space="preserve"> </w:t>
      </w:r>
      <w:r w:rsidR="00F1200C" w:rsidRPr="00F1200C">
        <w:rPr>
          <w:rStyle w:val="FontStyle26"/>
          <w:b w:val="0"/>
          <w:sz w:val="28"/>
          <w:szCs w:val="28"/>
        </w:rPr>
        <w:t>в населенном пункте с</w:t>
      </w:r>
      <w:r w:rsidR="003D4060">
        <w:rPr>
          <w:rStyle w:val="FontStyle26"/>
          <w:b w:val="0"/>
          <w:sz w:val="28"/>
          <w:szCs w:val="28"/>
        </w:rPr>
        <w:t>. Вятское, ул. Старосельская</w:t>
      </w:r>
      <w:r w:rsidR="00F1200C" w:rsidRPr="00F1200C">
        <w:rPr>
          <w:rStyle w:val="FontStyle26"/>
          <w:b w:val="0"/>
          <w:sz w:val="28"/>
          <w:szCs w:val="28"/>
        </w:rPr>
        <w:t>, примерно в 150 м</w:t>
      </w:r>
      <w:r w:rsidR="003D4060">
        <w:rPr>
          <w:rStyle w:val="FontStyle26"/>
          <w:b w:val="0"/>
          <w:sz w:val="28"/>
          <w:szCs w:val="28"/>
        </w:rPr>
        <w:t>етрах</w:t>
      </w:r>
      <w:r w:rsidR="00F1200C" w:rsidRPr="00F1200C">
        <w:rPr>
          <w:rStyle w:val="FontStyle26"/>
          <w:b w:val="0"/>
          <w:sz w:val="28"/>
          <w:szCs w:val="28"/>
        </w:rPr>
        <w:t xml:space="preserve"> от д. 68 </w:t>
      </w:r>
      <w:r w:rsidR="003D4060">
        <w:rPr>
          <w:rStyle w:val="FontStyle26"/>
          <w:b w:val="0"/>
          <w:sz w:val="28"/>
          <w:szCs w:val="28"/>
        </w:rPr>
        <w:t xml:space="preserve">по направлению на северо-восток </w:t>
      </w:r>
      <w:r w:rsidR="00F1200C" w:rsidRPr="00F1200C">
        <w:rPr>
          <w:rStyle w:val="FontStyle26"/>
          <w:b w:val="0"/>
          <w:sz w:val="28"/>
          <w:szCs w:val="28"/>
        </w:rPr>
        <w:t xml:space="preserve">зону «П-1» </w:t>
      </w:r>
      <w:r w:rsidR="00F1200C" w:rsidRPr="00F1200C">
        <w:rPr>
          <w:rFonts w:ascii="Times New Roman" w:eastAsia="Times New Roman" w:hAnsi="Times New Roman" w:cs="Times New Roman"/>
          <w:sz w:val="28"/>
          <w:szCs w:val="28"/>
        </w:rPr>
        <w:t xml:space="preserve">- «зона промышленных предприятий и коммунально-складских объектов», </w:t>
      </w:r>
      <w:proofErr w:type="gramStart"/>
      <w:r w:rsidR="00F1200C" w:rsidRPr="00F1200C">
        <w:rPr>
          <w:rStyle w:val="FontStyle26"/>
          <w:b w:val="0"/>
          <w:sz w:val="28"/>
          <w:szCs w:val="28"/>
        </w:rPr>
        <w:t>заменить на зону</w:t>
      </w:r>
      <w:proofErr w:type="gramEnd"/>
      <w:r w:rsidR="00F1200C" w:rsidRPr="00F1200C">
        <w:rPr>
          <w:rStyle w:val="FontStyle26"/>
          <w:b w:val="0"/>
          <w:sz w:val="28"/>
          <w:szCs w:val="28"/>
        </w:rPr>
        <w:t xml:space="preserve"> «Ж-3».</w:t>
      </w:r>
    </w:p>
    <w:p w:rsidR="003D673D" w:rsidRPr="00A764CE" w:rsidRDefault="003D673D" w:rsidP="003D673D">
      <w:pPr>
        <w:spacing w:after="0" w:line="100" w:lineRule="atLeast"/>
        <w:ind w:firstLine="709"/>
        <w:jc w:val="both"/>
        <w:rPr>
          <w:rStyle w:val="FontStyle26"/>
          <w:b w:val="0"/>
          <w:sz w:val="28"/>
          <w:szCs w:val="28"/>
        </w:rPr>
      </w:pPr>
      <w:r>
        <w:rPr>
          <w:rStyle w:val="FontStyle26"/>
          <w:b w:val="0"/>
          <w:sz w:val="28"/>
          <w:szCs w:val="28"/>
        </w:rPr>
        <w:t xml:space="preserve">1.2. </w:t>
      </w:r>
      <w:r w:rsidRPr="00A764CE">
        <w:rPr>
          <w:rStyle w:val="FontStyle26"/>
          <w:b w:val="0"/>
          <w:sz w:val="28"/>
          <w:szCs w:val="28"/>
        </w:rPr>
        <w:t>в населенном пункте с</w:t>
      </w:r>
      <w:proofErr w:type="gramStart"/>
      <w:r w:rsidRPr="00A764CE">
        <w:rPr>
          <w:rStyle w:val="FontStyle26"/>
          <w:b w:val="0"/>
          <w:sz w:val="28"/>
          <w:szCs w:val="28"/>
        </w:rPr>
        <w:t>.В</w:t>
      </w:r>
      <w:proofErr w:type="gramEnd"/>
      <w:r w:rsidRPr="00A764CE">
        <w:rPr>
          <w:rStyle w:val="FontStyle26"/>
          <w:b w:val="0"/>
          <w:sz w:val="28"/>
          <w:szCs w:val="28"/>
        </w:rPr>
        <w:t xml:space="preserve">ятское </w:t>
      </w:r>
      <w:r>
        <w:rPr>
          <w:rStyle w:val="FontStyle26"/>
          <w:b w:val="0"/>
          <w:sz w:val="28"/>
          <w:szCs w:val="28"/>
        </w:rPr>
        <w:t>северо-восточную</w:t>
      </w:r>
      <w:r w:rsidRPr="00A764CE">
        <w:rPr>
          <w:rStyle w:val="FontStyle26"/>
          <w:b w:val="0"/>
          <w:sz w:val="28"/>
          <w:szCs w:val="28"/>
        </w:rPr>
        <w:t xml:space="preserve"> сторон</w:t>
      </w:r>
      <w:r>
        <w:rPr>
          <w:rStyle w:val="FontStyle26"/>
          <w:b w:val="0"/>
          <w:sz w:val="28"/>
          <w:szCs w:val="28"/>
        </w:rPr>
        <w:t>у</w:t>
      </w:r>
      <w:r w:rsidRPr="00A764CE">
        <w:rPr>
          <w:rStyle w:val="FontStyle26"/>
          <w:b w:val="0"/>
          <w:sz w:val="28"/>
          <w:szCs w:val="28"/>
        </w:rPr>
        <w:t xml:space="preserve"> населённого пункта зону «Ж-5»</w:t>
      </w:r>
      <w:r>
        <w:rPr>
          <w:rStyle w:val="FontStyle26"/>
          <w:b w:val="0"/>
          <w:sz w:val="28"/>
          <w:szCs w:val="28"/>
        </w:rPr>
        <w:t xml:space="preserve"> </w:t>
      </w:r>
      <w:r w:rsidRPr="00A764CE">
        <w:rPr>
          <w:rStyle w:val="FontStyle26"/>
          <w:b w:val="0"/>
          <w:sz w:val="28"/>
          <w:szCs w:val="28"/>
        </w:rPr>
        <w:t>- зона развития жилой застройки заменить на зону «СХ-2»</w:t>
      </w:r>
      <w:r>
        <w:rPr>
          <w:rStyle w:val="FontStyle26"/>
          <w:b w:val="0"/>
          <w:sz w:val="28"/>
          <w:szCs w:val="28"/>
        </w:rPr>
        <w:t xml:space="preserve"> </w:t>
      </w:r>
      <w:r w:rsidRPr="00A764CE">
        <w:rPr>
          <w:rStyle w:val="FontStyle26"/>
          <w:b w:val="0"/>
          <w:sz w:val="28"/>
          <w:szCs w:val="28"/>
        </w:rPr>
        <w:t xml:space="preserve">- зона садоводств и дачных участков . </w:t>
      </w:r>
    </w:p>
    <w:p w:rsidR="003D673D" w:rsidRPr="00A764CE" w:rsidRDefault="003D673D" w:rsidP="003D673D">
      <w:pPr>
        <w:spacing w:after="0" w:line="100" w:lineRule="atLeast"/>
        <w:ind w:firstLine="709"/>
        <w:jc w:val="both"/>
        <w:rPr>
          <w:rStyle w:val="FontStyle26"/>
          <w:b w:val="0"/>
          <w:sz w:val="28"/>
          <w:szCs w:val="28"/>
        </w:rPr>
      </w:pPr>
      <w:r>
        <w:rPr>
          <w:rStyle w:val="FontStyle26"/>
          <w:b w:val="0"/>
          <w:sz w:val="28"/>
          <w:szCs w:val="28"/>
        </w:rPr>
        <w:t xml:space="preserve">1.3. </w:t>
      </w:r>
      <w:r w:rsidRPr="00A764CE">
        <w:rPr>
          <w:rStyle w:val="FontStyle26"/>
          <w:b w:val="0"/>
          <w:sz w:val="28"/>
          <w:szCs w:val="28"/>
        </w:rPr>
        <w:t xml:space="preserve"> в населенном пункте с</w:t>
      </w:r>
      <w:proofErr w:type="gramStart"/>
      <w:r w:rsidRPr="00A764CE">
        <w:rPr>
          <w:rStyle w:val="FontStyle26"/>
          <w:b w:val="0"/>
          <w:sz w:val="28"/>
          <w:szCs w:val="28"/>
        </w:rPr>
        <w:t>.В</w:t>
      </w:r>
      <w:proofErr w:type="gramEnd"/>
      <w:r w:rsidRPr="00A764CE">
        <w:rPr>
          <w:rStyle w:val="FontStyle26"/>
          <w:b w:val="0"/>
          <w:sz w:val="28"/>
          <w:szCs w:val="28"/>
        </w:rPr>
        <w:t>ятское северо-восточн</w:t>
      </w:r>
      <w:r>
        <w:rPr>
          <w:rStyle w:val="FontStyle26"/>
          <w:b w:val="0"/>
          <w:sz w:val="28"/>
          <w:szCs w:val="28"/>
        </w:rPr>
        <w:t>ую</w:t>
      </w:r>
      <w:r w:rsidRPr="00A764CE">
        <w:rPr>
          <w:rStyle w:val="FontStyle26"/>
          <w:b w:val="0"/>
          <w:sz w:val="28"/>
          <w:szCs w:val="28"/>
        </w:rPr>
        <w:t xml:space="preserve"> сторон</w:t>
      </w:r>
      <w:r>
        <w:rPr>
          <w:rStyle w:val="FontStyle26"/>
          <w:b w:val="0"/>
          <w:sz w:val="28"/>
          <w:szCs w:val="28"/>
        </w:rPr>
        <w:t>у</w:t>
      </w:r>
      <w:r w:rsidRPr="00A764CE">
        <w:rPr>
          <w:rStyle w:val="FontStyle26"/>
          <w:b w:val="0"/>
          <w:sz w:val="28"/>
          <w:szCs w:val="28"/>
        </w:rPr>
        <w:t xml:space="preserve"> населенного пункта зону сельскохозяйственного назначения по направлению на северо-восток  перевести в зону «Ж-5»</w:t>
      </w:r>
      <w:r>
        <w:rPr>
          <w:rStyle w:val="FontStyle26"/>
          <w:b w:val="0"/>
          <w:sz w:val="28"/>
          <w:szCs w:val="28"/>
        </w:rPr>
        <w:t xml:space="preserve"> </w:t>
      </w:r>
      <w:r w:rsidRPr="00A764CE">
        <w:rPr>
          <w:rStyle w:val="FontStyle26"/>
          <w:b w:val="0"/>
          <w:sz w:val="28"/>
          <w:szCs w:val="28"/>
        </w:rPr>
        <w:t>- «зона развития жилой застройки».</w:t>
      </w:r>
    </w:p>
    <w:p w:rsidR="00A764CE" w:rsidRPr="00A764CE" w:rsidRDefault="003D4060" w:rsidP="00A764CE">
      <w:pPr>
        <w:spacing w:after="0" w:line="100" w:lineRule="atLeast"/>
        <w:ind w:firstLine="709"/>
        <w:jc w:val="both"/>
        <w:rPr>
          <w:rStyle w:val="FontStyle26"/>
          <w:b w:val="0"/>
          <w:sz w:val="28"/>
          <w:szCs w:val="28"/>
        </w:rPr>
      </w:pPr>
      <w:r>
        <w:rPr>
          <w:rStyle w:val="FontStyle26"/>
          <w:b w:val="0"/>
          <w:sz w:val="28"/>
          <w:szCs w:val="28"/>
        </w:rPr>
        <w:t>1.</w:t>
      </w:r>
      <w:r w:rsidR="003D673D">
        <w:rPr>
          <w:rStyle w:val="FontStyle26"/>
          <w:b w:val="0"/>
          <w:sz w:val="28"/>
          <w:szCs w:val="28"/>
        </w:rPr>
        <w:t>4</w:t>
      </w:r>
      <w:r>
        <w:rPr>
          <w:rStyle w:val="FontStyle26"/>
          <w:b w:val="0"/>
          <w:sz w:val="28"/>
          <w:szCs w:val="28"/>
        </w:rPr>
        <w:t>.</w:t>
      </w:r>
      <w:r w:rsidR="007A6DAA">
        <w:rPr>
          <w:rStyle w:val="FontStyle26"/>
          <w:b w:val="0"/>
          <w:sz w:val="28"/>
          <w:szCs w:val="28"/>
        </w:rPr>
        <w:t xml:space="preserve"> </w:t>
      </w:r>
      <w:r w:rsidR="00A764CE" w:rsidRPr="00A764CE">
        <w:rPr>
          <w:rStyle w:val="FontStyle26"/>
          <w:b w:val="0"/>
          <w:sz w:val="28"/>
          <w:szCs w:val="28"/>
        </w:rPr>
        <w:t xml:space="preserve">в населенном пункте д. </w:t>
      </w:r>
      <w:proofErr w:type="gramStart"/>
      <w:r w:rsidR="00A764CE" w:rsidRPr="00A764CE">
        <w:rPr>
          <w:rStyle w:val="FontStyle26"/>
          <w:b w:val="0"/>
          <w:sz w:val="28"/>
          <w:szCs w:val="28"/>
        </w:rPr>
        <w:t>Старый</w:t>
      </w:r>
      <w:proofErr w:type="gramEnd"/>
      <w:r w:rsidR="00A764CE" w:rsidRPr="00A764CE">
        <w:rPr>
          <w:rStyle w:val="FontStyle26"/>
          <w:b w:val="0"/>
          <w:sz w:val="28"/>
          <w:szCs w:val="28"/>
        </w:rPr>
        <w:t xml:space="preserve"> Ургакш земельные участки с кадастровым номером 12:08:1240101:89 и 12:08:1240101:91 включить в границу населенного пункта. Зону Т-2 между участками 12:08:1240101:89 и 12:08:1240101:91 включить в границу населенного пункта.</w:t>
      </w:r>
    </w:p>
    <w:p w:rsidR="00A764CE" w:rsidRPr="00A764CE" w:rsidRDefault="003D4060" w:rsidP="00A764CE">
      <w:pPr>
        <w:spacing w:after="0" w:line="100" w:lineRule="atLeast"/>
        <w:ind w:firstLine="709"/>
        <w:jc w:val="both"/>
        <w:rPr>
          <w:rStyle w:val="FontStyle26"/>
          <w:b w:val="0"/>
          <w:sz w:val="28"/>
          <w:szCs w:val="28"/>
        </w:rPr>
      </w:pPr>
      <w:r>
        <w:rPr>
          <w:rStyle w:val="FontStyle26"/>
          <w:b w:val="0"/>
          <w:sz w:val="28"/>
          <w:szCs w:val="28"/>
        </w:rPr>
        <w:t>1.</w:t>
      </w:r>
      <w:r w:rsidR="003D673D">
        <w:rPr>
          <w:rStyle w:val="FontStyle26"/>
          <w:b w:val="0"/>
          <w:sz w:val="28"/>
          <w:szCs w:val="28"/>
        </w:rPr>
        <w:t>5</w:t>
      </w:r>
      <w:r>
        <w:rPr>
          <w:rStyle w:val="FontStyle26"/>
          <w:b w:val="0"/>
          <w:sz w:val="28"/>
          <w:szCs w:val="28"/>
        </w:rPr>
        <w:t>.</w:t>
      </w:r>
      <w:r w:rsidR="00132379">
        <w:rPr>
          <w:rStyle w:val="FontStyle26"/>
          <w:b w:val="0"/>
          <w:sz w:val="28"/>
          <w:szCs w:val="28"/>
        </w:rPr>
        <w:t xml:space="preserve"> </w:t>
      </w:r>
      <w:r w:rsidR="00A764CE" w:rsidRPr="00A764CE">
        <w:rPr>
          <w:rStyle w:val="FontStyle26"/>
          <w:b w:val="0"/>
          <w:sz w:val="28"/>
          <w:szCs w:val="28"/>
        </w:rPr>
        <w:t>в населенном пункте с. Орша от ул</w:t>
      </w:r>
      <w:proofErr w:type="gramStart"/>
      <w:r w:rsidR="00A764CE" w:rsidRPr="00A764CE">
        <w:rPr>
          <w:rStyle w:val="FontStyle26"/>
          <w:b w:val="0"/>
          <w:sz w:val="28"/>
          <w:szCs w:val="28"/>
        </w:rPr>
        <w:t>.З</w:t>
      </w:r>
      <w:proofErr w:type="gramEnd"/>
      <w:r w:rsidR="00A764CE" w:rsidRPr="00A764CE">
        <w:rPr>
          <w:rStyle w:val="FontStyle26"/>
          <w:b w:val="0"/>
          <w:sz w:val="28"/>
          <w:szCs w:val="28"/>
        </w:rPr>
        <w:t>аречной зону сельскохозяйственного назначения по направлению на северо-восток  перевести в зону «Ж-5»</w:t>
      </w:r>
      <w:r>
        <w:rPr>
          <w:rStyle w:val="FontStyle26"/>
          <w:b w:val="0"/>
          <w:sz w:val="28"/>
          <w:szCs w:val="28"/>
        </w:rPr>
        <w:t xml:space="preserve"> </w:t>
      </w:r>
      <w:r w:rsidR="00A764CE" w:rsidRPr="00A764CE">
        <w:rPr>
          <w:rStyle w:val="FontStyle26"/>
          <w:b w:val="0"/>
          <w:sz w:val="28"/>
          <w:szCs w:val="28"/>
        </w:rPr>
        <w:t>- «зона развития жилой застройки»</w:t>
      </w:r>
      <w:r w:rsidR="003D673D">
        <w:rPr>
          <w:rStyle w:val="FontStyle26"/>
          <w:b w:val="0"/>
          <w:sz w:val="28"/>
          <w:szCs w:val="28"/>
        </w:rPr>
        <w:t>.</w:t>
      </w:r>
    </w:p>
    <w:p w:rsidR="00A764CE" w:rsidRPr="00A764CE" w:rsidRDefault="00FA294B" w:rsidP="00A764CE">
      <w:pPr>
        <w:spacing w:after="0" w:line="100" w:lineRule="atLeast"/>
        <w:ind w:firstLine="709"/>
        <w:jc w:val="both"/>
        <w:rPr>
          <w:rStyle w:val="FontStyle26"/>
          <w:b w:val="0"/>
          <w:sz w:val="28"/>
          <w:szCs w:val="28"/>
        </w:rPr>
      </w:pPr>
      <w:r>
        <w:rPr>
          <w:rStyle w:val="FontStyle26"/>
          <w:b w:val="0"/>
          <w:sz w:val="28"/>
          <w:szCs w:val="28"/>
        </w:rPr>
        <w:lastRenderedPageBreak/>
        <w:t>1.</w:t>
      </w:r>
      <w:r w:rsidR="00132379">
        <w:rPr>
          <w:rStyle w:val="FontStyle26"/>
          <w:b w:val="0"/>
          <w:sz w:val="28"/>
          <w:szCs w:val="28"/>
        </w:rPr>
        <w:t>6</w:t>
      </w:r>
      <w:r>
        <w:rPr>
          <w:rStyle w:val="FontStyle26"/>
          <w:b w:val="0"/>
          <w:sz w:val="28"/>
          <w:szCs w:val="28"/>
        </w:rPr>
        <w:t>.</w:t>
      </w:r>
      <w:r w:rsidR="00C24BDF">
        <w:rPr>
          <w:rStyle w:val="FontStyle26"/>
          <w:b w:val="0"/>
          <w:sz w:val="28"/>
          <w:szCs w:val="28"/>
        </w:rPr>
        <w:t xml:space="preserve"> </w:t>
      </w:r>
      <w:r w:rsidR="00A764CE" w:rsidRPr="00A764CE">
        <w:rPr>
          <w:rStyle w:val="FontStyle26"/>
          <w:b w:val="0"/>
          <w:sz w:val="28"/>
          <w:szCs w:val="28"/>
        </w:rPr>
        <w:t>в населенном пункте д</w:t>
      </w:r>
      <w:proofErr w:type="gramStart"/>
      <w:r w:rsidR="00A764CE" w:rsidRPr="00A764CE">
        <w:rPr>
          <w:rStyle w:val="FontStyle26"/>
          <w:b w:val="0"/>
          <w:sz w:val="28"/>
          <w:szCs w:val="28"/>
        </w:rPr>
        <w:t>.Ф</w:t>
      </w:r>
      <w:proofErr w:type="gramEnd"/>
      <w:r w:rsidR="00A764CE" w:rsidRPr="00A764CE">
        <w:rPr>
          <w:rStyle w:val="FontStyle26"/>
          <w:b w:val="0"/>
          <w:sz w:val="28"/>
          <w:szCs w:val="28"/>
        </w:rPr>
        <w:t xml:space="preserve">окино </w:t>
      </w:r>
      <w:r w:rsidRPr="00A764CE">
        <w:rPr>
          <w:rStyle w:val="FontStyle26"/>
          <w:b w:val="0"/>
          <w:sz w:val="28"/>
          <w:szCs w:val="28"/>
        </w:rPr>
        <w:t xml:space="preserve">перспективную зону </w:t>
      </w:r>
      <w:r>
        <w:rPr>
          <w:rStyle w:val="FontStyle26"/>
          <w:b w:val="0"/>
          <w:sz w:val="28"/>
          <w:szCs w:val="28"/>
        </w:rPr>
        <w:t>застройки индивидуальными жилыми домами</w:t>
      </w:r>
      <w:r w:rsidRPr="00A764CE">
        <w:rPr>
          <w:rStyle w:val="FontStyle26"/>
          <w:b w:val="0"/>
          <w:sz w:val="28"/>
          <w:szCs w:val="28"/>
        </w:rPr>
        <w:t xml:space="preserve"> «Ж-3» </w:t>
      </w:r>
      <w:r w:rsidR="00A764CE" w:rsidRPr="00A764CE">
        <w:rPr>
          <w:rStyle w:val="FontStyle26"/>
          <w:b w:val="0"/>
          <w:sz w:val="28"/>
          <w:szCs w:val="28"/>
        </w:rPr>
        <w:t xml:space="preserve">заменить на существующую жилую зону </w:t>
      </w:r>
      <w:r>
        <w:rPr>
          <w:rStyle w:val="FontStyle26"/>
          <w:b w:val="0"/>
          <w:sz w:val="28"/>
          <w:szCs w:val="28"/>
        </w:rPr>
        <w:t>застройки индивидуальными жилыми домами</w:t>
      </w:r>
      <w:r w:rsidRPr="00A764CE">
        <w:rPr>
          <w:rStyle w:val="FontStyle26"/>
          <w:b w:val="0"/>
          <w:sz w:val="28"/>
          <w:szCs w:val="28"/>
        </w:rPr>
        <w:t xml:space="preserve"> </w:t>
      </w:r>
      <w:r w:rsidR="00A764CE" w:rsidRPr="00A764CE">
        <w:rPr>
          <w:rStyle w:val="FontStyle26"/>
          <w:b w:val="0"/>
          <w:sz w:val="28"/>
          <w:szCs w:val="28"/>
        </w:rPr>
        <w:t>«Ж-3»</w:t>
      </w:r>
      <w:r>
        <w:rPr>
          <w:rStyle w:val="FontStyle26"/>
          <w:b w:val="0"/>
          <w:sz w:val="28"/>
          <w:szCs w:val="28"/>
        </w:rPr>
        <w:t>.</w:t>
      </w:r>
    </w:p>
    <w:p w:rsidR="00A764CE" w:rsidRPr="00A764CE" w:rsidRDefault="00FA294B" w:rsidP="00A764CE">
      <w:pPr>
        <w:spacing w:after="0" w:line="100" w:lineRule="atLeast"/>
        <w:ind w:firstLine="709"/>
        <w:jc w:val="both"/>
        <w:rPr>
          <w:rStyle w:val="FontStyle26"/>
          <w:b w:val="0"/>
          <w:sz w:val="28"/>
          <w:szCs w:val="28"/>
        </w:rPr>
      </w:pPr>
      <w:r>
        <w:rPr>
          <w:rStyle w:val="FontStyle26"/>
          <w:b w:val="0"/>
          <w:sz w:val="28"/>
          <w:szCs w:val="28"/>
        </w:rPr>
        <w:t>1.</w:t>
      </w:r>
      <w:r w:rsidR="00132379">
        <w:rPr>
          <w:rStyle w:val="FontStyle26"/>
          <w:b w:val="0"/>
          <w:sz w:val="28"/>
          <w:szCs w:val="28"/>
        </w:rPr>
        <w:t>7</w:t>
      </w:r>
      <w:r>
        <w:rPr>
          <w:rStyle w:val="FontStyle26"/>
          <w:b w:val="0"/>
          <w:sz w:val="28"/>
          <w:szCs w:val="28"/>
        </w:rPr>
        <w:t>.</w:t>
      </w:r>
      <w:r w:rsidR="00A764CE" w:rsidRPr="00A764CE">
        <w:rPr>
          <w:rStyle w:val="FontStyle26"/>
          <w:b w:val="0"/>
          <w:sz w:val="28"/>
          <w:szCs w:val="28"/>
        </w:rPr>
        <w:t xml:space="preserve"> </w:t>
      </w:r>
      <w:r w:rsidR="0018416D">
        <w:rPr>
          <w:rStyle w:val="FontStyle26"/>
          <w:b w:val="0"/>
          <w:sz w:val="28"/>
          <w:szCs w:val="28"/>
        </w:rPr>
        <w:t xml:space="preserve">земельный участок с кадастровым </w:t>
      </w:r>
      <w:r w:rsidR="0018416D" w:rsidRPr="00FA294B">
        <w:rPr>
          <w:rStyle w:val="FontStyle26"/>
          <w:b w:val="0"/>
          <w:sz w:val="28"/>
          <w:szCs w:val="28"/>
        </w:rPr>
        <w:t xml:space="preserve">номером </w:t>
      </w:r>
      <w:r w:rsidR="0018416D" w:rsidRPr="00FA294B">
        <w:rPr>
          <w:rFonts w:ascii="Times New Roman" w:eastAsia="Times New Roman" w:hAnsi="Times New Roman" w:cs="Times New Roman"/>
          <w:sz w:val="28"/>
          <w:szCs w:val="28"/>
        </w:rPr>
        <w:t>12:08:0140102:352</w:t>
      </w:r>
      <w:r w:rsidR="0018416D">
        <w:rPr>
          <w:rStyle w:val="FontStyle26"/>
          <w:sz w:val="28"/>
          <w:szCs w:val="28"/>
        </w:rPr>
        <w:t xml:space="preserve"> </w:t>
      </w:r>
      <w:r w:rsidR="0018416D">
        <w:rPr>
          <w:rStyle w:val="FontStyle26"/>
          <w:b w:val="0"/>
          <w:sz w:val="28"/>
          <w:szCs w:val="28"/>
        </w:rPr>
        <w:t>в юго-западной части кадастрового квартала дополнить зоной «П-1» - зона промышленных предприятий и коммунально-складских организаций.</w:t>
      </w:r>
    </w:p>
    <w:p w:rsidR="00A764CE" w:rsidRPr="00A764CE" w:rsidRDefault="00FA294B" w:rsidP="00A764CE">
      <w:pPr>
        <w:spacing w:after="0" w:line="100" w:lineRule="atLeast"/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b w:val="0"/>
          <w:sz w:val="28"/>
          <w:szCs w:val="28"/>
        </w:rPr>
        <w:t>1.</w:t>
      </w:r>
      <w:r w:rsidR="00132379">
        <w:rPr>
          <w:rStyle w:val="FontStyle26"/>
          <w:b w:val="0"/>
          <w:sz w:val="28"/>
          <w:szCs w:val="28"/>
        </w:rPr>
        <w:t>8</w:t>
      </w:r>
      <w:r>
        <w:rPr>
          <w:rStyle w:val="FontStyle26"/>
          <w:b w:val="0"/>
          <w:sz w:val="28"/>
          <w:szCs w:val="28"/>
        </w:rPr>
        <w:t>.</w:t>
      </w:r>
      <w:r w:rsidR="00926594">
        <w:rPr>
          <w:rStyle w:val="FontStyle26"/>
          <w:b w:val="0"/>
          <w:sz w:val="28"/>
          <w:szCs w:val="28"/>
        </w:rPr>
        <w:t xml:space="preserve"> </w:t>
      </w:r>
      <w:r w:rsidR="0018416D" w:rsidRPr="00A764CE">
        <w:rPr>
          <w:rStyle w:val="FontStyle26"/>
          <w:b w:val="0"/>
          <w:sz w:val="28"/>
          <w:szCs w:val="28"/>
        </w:rPr>
        <w:t>во всех населенных пунктах зону «р-2»</w:t>
      </w:r>
      <w:r w:rsidR="0018416D">
        <w:rPr>
          <w:rStyle w:val="FontStyle26"/>
          <w:b w:val="0"/>
          <w:sz w:val="28"/>
          <w:szCs w:val="28"/>
        </w:rPr>
        <w:t xml:space="preserve"> </w:t>
      </w:r>
      <w:r w:rsidR="0018416D" w:rsidRPr="00A764CE">
        <w:rPr>
          <w:rStyle w:val="FontStyle26"/>
          <w:b w:val="0"/>
          <w:sz w:val="28"/>
          <w:szCs w:val="28"/>
        </w:rPr>
        <w:t>-</w:t>
      </w:r>
      <w:r w:rsidR="0018416D">
        <w:rPr>
          <w:rStyle w:val="FontStyle26"/>
          <w:b w:val="0"/>
          <w:sz w:val="28"/>
          <w:szCs w:val="28"/>
        </w:rPr>
        <w:t xml:space="preserve"> </w:t>
      </w:r>
      <w:r w:rsidR="0018416D" w:rsidRPr="00A764CE">
        <w:rPr>
          <w:rStyle w:val="FontStyle26"/>
          <w:b w:val="0"/>
          <w:sz w:val="28"/>
          <w:szCs w:val="28"/>
        </w:rPr>
        <w:t>зону лесопарков, городских лесов замен</w:t>
      </w:r>
      <w:r w:rsidR="0018416D">
        <w:rPr>
          <w:rStyle w:val="FontStyle26"/>
          <w:b w:val="0"/>
          <w:sz w:val="28"/>
          <w:szCs w:val="28"/>
        </w:rPr>
        <w:t>ить на «пр-1» - прочие территории.</w:t>
      </w:r>
    </w:p>
    <w:p w:rsidR="00E13F94" w:rsidRPr="009D2CEA" w:rsidRDefault="00032134" w:rsidP="009D2CEA">
      <w:pPr>
        <w:widowControl w:val="0"/>
        <w:spacing w:after="0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2</w:t>
      </w:r>
      <w:r w:rsidR="00E13F94" w:rsidRPr="009D2CEA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. </w:t>
      </w:r>
      <w:r w:rsidR="00E13F94" w:rsidRPr="009D2CE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Обнародовать настоящее решение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="00E13F94" w:rsidRPr="009D2CE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/>
        </w:rPr>
        <w:t>mari</w:t>
      </w:r>
      <w:proofErr w:type="spellEnd"/>
      <w:r w:rsidR="00E13F94" w:rsidRPr="009D2CE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-</w:t>
      </w:r>
      <w:r w:rsidR="00E13F94" w:rsidRPr="009D2CE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/>
        </w:rPr>
        <w:t>el</w:t>
      </w:r>
      <w:r w:rsidR="00E13F94" w:rsidRPr="009D2CE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</w:t>
      </w:r>
      <w:proofErr w:type="spellStart"/>
      <w:r w:rsidR="00E13F94" w:rsidRPr="009D2CE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/>
        </w:rPr>
        <w:t>gov</w:t>
      </w:r>
      <w:proofErr w:type="spellEnd"/>
      <w:r w:rsidR="00E13F94" w:rsidRPr="009D2CE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</w:t>
      </w:r>
      <w:proofErr w:type="spellStart"/>
      <w:r w:rsidR="00E13F94" w:rsidRPr="009D2CE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/>
        </w:rPr>
        <w:t>ru</w:t>
      </w:r>
      <w:proofErr w:type="spellEnd"/>
      <w:r w:rsidR="00E13F94" w:rsidRPr="009D2CE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).</w:t>
      </w:r>
    </w:p>
    <w:p w:rsidR="00795215" w:rsidRPr="009D2CEA" w:rsidRDefault="00E13F94" w:rsidP="009D2CEA">
      <w:pPr>
        <w:widowControl w:val="0"/>
        <w:spacing w:after="0"/>
        <w:jc w:val="both"/>
        <w:rPr>
          <w:rStyle w:val="FontStyle26"/>
          <w:rFonts w:eastAsia="Lucida Sans Unicode"/>
          <w:b w:val="0"/>
          <w:bCs w:val="0"/>
          <w:kern w:val="1"/>
          <w:sz w:val="28"/>
          <w:szCs w:val="28"/>
          <w:lang w:eastAsia="zh-CN" w:bidi="hi-IN"/>
        </w:rPr>
      </w:pPr>
      <w:r w:rsidRPr="009D2CE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="0003213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3</w:t>
      </w:r>
      <w:r w:rsidRPr="009D2CE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 Настоящее решение вступает в силу после его обнародования.</w:t>
      </w:r>
    </w:p>
    <w:p w:rsidR="00795215" w:rsidRDefault="00795215">
      <w:pPr>
        <w:pStyle w:val="a0"/>
        <w:tabs>
          <w:tab w:val="left" w:pos="0"/>
        </w:tabs>
        <w:jc w:val="both"/>
        <w:rPr>
          <w:rStyle w:val="FontStyle26"/>
          <w:b w:val="0"/>
          <w:sz w:val="28"/>
          <w:szCs w:val="28"/>
        </w:rPr>
      </w:pPr>
    </w:p>
    <w:p w:rsidR="00ED590E" w:rsidRPr="00ED590E" w:rsidRDefault="00ED590E" w:rsidP="00ED590E">
      <w:pPr>
        <w:widowControl w:val="0"/>
        <w:tabs>
          <w:tab w:val="left" w:pos="6600"/>
        </w:tabs>
        <w:suppressAutoHyphens/>
        <w:spacing w:after="0" w:line="240" w:lineRule="auto"/>
        <w:ind w:right="360"/>
        <w:rPr>
          <w:rFonts w:ascii="Times New Roman" w:eastAsia="Lucida Sans Unicode" w:hAnsi="Times New Roman" w:cs="Georgia"/>
          <w:kern w:val="1"/>
          <w:sz w:val="28"/>
          <w:szCs w:val="28"/>
          <w:lang w:eastAsia="ar-SA" w:bidi="hi-IN"/>
        </w:rPr>
      </w:pPr>
      <w:r w:rsidRPr="00ED590E">
        <w:rPr>
          <w:rFonts w:ascii="Times New Roman" w:eastAsia="Lucida Sans Unicode" w:hAnsi="Times New Roman" w:cs="Georgia"/>
          <w:kern w:val="1"/>
          <w:sz w:val="28"/>
          <w:szCs w:val="28"/>
          <w:lang w:eastAsia="ar-SA" w:bidi="hi-IN"/>
        </w:rPr>
        <w:t xml:space="preserve">Глава </w:t>
      </w:r>
      <w:proofErr w:type="gramStart"/>
      <w:r w:rsidRPr="00ED590E">
        <w:rPr>
          <w:rFonts w:ascii="Times New Roman" w:eastAsia="Lucida Sans Unicode" w:hAnsi="Times New Roman" w:cs="Georgia"/>
          <w:kern w:val="1"/>
          <w:sz w:val="28"/>
          <w:szCs w:val="28"/>
          <w:lang w:eastAsia="ar-SA" w:bidi="hi-IN"/>
        </w:rPr>
        <w:t>муниципального</w:t>
      </w:r>
      <w:proofErr w:type="gramEnd"/>
      <w:r w:rsidRPr="00ED590E">
        <w:rPr>
          <w:rFonts w:ascii="Times New Roman" w:eastAsia="Lucida Sans Unicode" w:hAnsi="Times New Roman" w:cs="Georgia"/>
          <w:kern w:val="1"/>
          <w:sz w:val="28"/>
          <w:szCs w:val="28"/>
          <w:lang w:eastAsia="ar-SA" w:bidi="hi-IN"/>
        </w:rPr>
        <w:t xml:space="preserve"> образования </w:t>
      </w:r>
    </w:p>
    <w:p w:rsidR="00ED590E" w:rsidRPr="00ED590E" w:rsidRDefault="00ED590E" w:rsidP="00ED590E">
      <w:pPr>
        <w:widowControl w:val="0"/>
        <w:tabs>
          <w:tab w:val="left" w:pos="6600"/>
        </w:tabs>
        <w:suppressAutoHyphens/>
        <w:spacing w:after="0" w:line="240" w:lineRule="auto"/>
        <w:rPr>
          <w:rFonts w:ascii="Times New Roman" w:eastAsia="Lucida Sans Unicode" w:hAnsi="Times New Roman" w:cs="Georgia"/>
          <w:b/>
          <w:kern w:val="1"/>
          <w:sz w:val="28"/>
          <w:szCs w:val="28"/>
          <w:lang w:eastAsia="ar-SA" w:bidi="hi-IN"/>
        </w:rPr>
      </w:pPr>
      <w:r w:rsidRPr="00ED590E">
        <w:rPr>
          <w:rFonts w:ascii="Times New Roman" w:eastAsia="Lucida Sans Unicode" w:hAnsi="Times New Roman" w:cs="Georgia"/>
          <w:kern w:val="1"/>
          <w:sz w:val="28"/>
          <w:szCs w:val="28"/>
          <w:lang w:eastAsia="ar-SA" w:bidi="hi-IN"/>
        </w:rPr>
        <w:t xml:space="preserve">«Вятское сельское поселение»                                                   </w:t>
      </w:r>
      <w:proofErr w:type="spellStart"/>
      <w:r w:rsidRPr="00ED590E">
        <w:rPr>
          <w:rFonts w:ascii="Times New Roman" w:eastAsia="Lucida Sans Unicode" w:hAnsi="Times New Roman" w:cs="Georgia"/>
          <w:kern w:val="1"/>
          <w:sz w:val="28"/>
          <w:szCs w:val="28"/>
          <w:lang w:eastAsia="ar-SA" w:bidi="hi-IN"/>
        </w:rPr>
        <w:t>Л.В.Виногорова</w:t>
      </w:r>
      <w:proofErr w:type="spellEnd"/>
    </w:p>
    <w:p w:rsidR="00795215" w:rsidRDefault="00795215" w:rsidP="00795215"/>
    <w:sectPr w:rsidR="00795215" w:rsidSect="006048CE">
      <w:pgSz w:w="11906" w:h="16838"/>
      <w:pgMar w:top="1135" w:right="851" w:bottom="1276" w:left="1701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6D14"/>
    <w:multiLevelType w:val="multilevel"/>
    <w:tmpl w:val="D8F493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8E4762D"/>
    <w:multiLevelType w:val="multilevel"/>
    <w:tmpl w:val="F932B5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357"/>
    <w:rsid w:val="00003F90"/>
    <w:rsid w:val="00014526"/>
    <w:rsid w:val="0001544F"/>
    <w:rsid w:val="00031381"/>
    <w:rsid w:val="00032134"/>
    <w:rsid w:val="0004762D"/>
    <w:rsid w:val="0005029D"/>
    <w:rsid w:val="00057928"/>
    <w:rsid w:val="00065F80"/>
    <w:rsid w:val="000702CD"/>
    <w:rsid w:val="0007390A"/>
    <w:rsid w:val="00085206"/>
    <w:rsid w:val="00092BA1"/>
    <w:rsid w:val="000B60F0"/>
    <w:rsid w:val="000C0162"/>
    <w:rsid w:val="000E471F"/>
    <w:rsid w:val="000E6327"/>
    <w:rsid w:val="000F7456"/>
    <w:rsid w:val="00123357"/>
    <w:rsid w:val="00126662"/>
    <w:rsid w:val="00132379"/>
    <w:rsid w:val="0015795F"/>
    <w:rsid w:val="0018416D"/>
    <w:rsid w:val="00193EBD"/>
    <w:rsid w:val="00196A0E"/>
    <w:rsid w:val="00204852"/>
    <w:rsid w:val="00233742"/>
    <w:rsid w:val="00234024"/>
    <w:rsid w:val="0023632F"/>
    <w:rsid w:val="002A064E"/>
    <w:rsid w:val="002C0D83"/>
    <w:rsid w:val="002D3E90"/>
    <w:rsid w:val="002D674A"/>
    <w:rsid w:val="00312C03"/>
    <w:rsid w:val="00326F7D"/>
    <w:rsid w:val="00336DC7"/>
    <w:rsid w:val="003438A4"/>
    <w:rsid w:val="00371B69"/>
    <w:rsid w:val="00373053"/>
    <w:rsid w:val="00380287"/>
    <w:rsid w:val="0038637C"/>
    <w:rsid w:val="003D4060"/>
    <w:rsid w:val="003D673D"/>
    <w:rsid w:val="00402AA3"/>
    <w:rsid w:val="004236A3"/>
    <w:rsid w:val="00433710"/>
    <w:rsid w:val="00437A96"/>
    <w:rsid w:val="004921CB"/>
    <w:rsid w:val="00495048"/>
    <w:rsid w:val="004E062F"/>
    <w:rsid w:val="004F6F01"/>
    <w:rsid w:val="005203A5"/>
    <w:rsid w:val="005339CA"/>
    <w:rsid w:val="00551D26"/>
    <w:rsid w:val="00584E43"/>
    <w:rsid w:val="005B1006"/>
    <w:rsid w:val="005C22D6"/>
    <w:rsid w:val="005C6D31"/>
    <w:rsid w:val="005E60AF"/>
    <w:rsid w:val="00603D77"/>
    <w:rsid w:val="006048CE"/>
    <w:rsid w:val="0066225E"/>
    <w:rsid w:val="00664AF0"/>
    <w:rsid w:val="00671272"/>
    <w:rsid w:val="00697234"/>
    <w:rsid w:val="006A1C89"/>
    <w:rsid w:val="006B3072"/>
    <w:rsid w:val="006B7A5C"/>
    <w:rsid w:val="006C4606"/>
    <w:rsid w:val="006C6760"/>
    <w:rsid w:val="006F2B6C"/>
    <w:rsid w:val="006F58B2"/>
    <w:rsid w:val="007236B5"/>
    <w:rsid w:val="007460FE"/>
    <w:rsid w:val="00785C63"/>
    <w:rsid w:val="00787415"/>
    <w:rsid w:val="00787FEC"/>
    <w:rsid w:val="00792CF9"/>
    <w:rsid w:val="00795215"/>
    <w:rsid w:val="007A6DAA"/>
    <w:rsid w:val="007D31CF"/>
    <w:rsid w:val="007D4DFE"/>
    <w:rsid w:val="007D639B"/>
    <w:rsid w:val="007F0840"/>
    <w:rsid w:val="007F4310"/>
    <w:rsid w:val="008132D8"/>
    <w:rsid w:val="008442DA"/>
    <w:rsid w:val="0087152B"/>
    <w:rsid w:val="00873CC7"/>
    <w:rsid w:val="00876735"/>
    <w:rsid w:val="008872B8"/>
    <w:rsid w:val="008B4A06"/>
    <w:rsid w:val="008C28F0"/>
    <w:rsid w:val="008C4B3F"/>
    <w:rsid w:val="008D4543"/>
    <w:rsid w:val="008E5C62"/>
    <w:rsid w:val="00911EF7"/>
    <w:rsid w:val="00926594"/>
    <w:rsid w:val="00955044"/>
    <w:rsid w:val="00984FA0"/>
    <w:rsid w:val="009D2CEA"/>
    <w:rsid w:val="009D48B6"/>
    <w:rsid w:val="009D4B7C"/>
    <w:rsid w:val="009E3164"/>
    <w:rsid w:val="00A0127F"/>
    <w:rsid w:val="00A30D85"/>
    <w:rsid w:val="00A46C3F"/>
    <w:rsid w:val="00A764CE"/>
    <w:rsid w:val="00A95929"/>
    <w:rsid w:val="00AA12D3"/>
    <w:rsid w:val="00AA676E"/>
    <w:rsid w:val="00AD50CA"/>
    <w:rsid w:val="00AE1B71"/>
    <w:rsid w:val="00AF316F"/>
    <w:rsid w:val="00B80119"/>
    <w:rsid w:val="00B94020"/>
    <w:rsid w:val="00BD7FD7"/>
    <w:rsid w:val="00C11DE3"/>
    <w:rsid w:val="00C21919"/>
    <w:rsid w:val="00C24BDF"/>
    <w:rsid w:val="00C7278F"/>
    <w:rsid w:val="00CB3279"/>
    <w:rsid w:val="00CB6560"/>
    <w:rsid w:val="00CE7986"/>
    <w:rsid w:val="00D06B2C"/>
    <w:rsid w:val="00D308DE"/>
    <w:rsid w:val="00D67CB6"/>
    <w:rsid w:val="00D71C82"/>
    <w:rsid w:val="00DC68D8"/>
    <w:rsid w:val="00E13F94"/>
    <w:rsid w:val="00E16001"/>
    <w:rsid w:val="00E245BC"/>
    <w:rsid w:val="00E42220"/>
    <w:rsid w:val="00E62FC6"/>
    <w:rsid w:val="00E81228"/>
    <w:rsid w:val="00E965C6"/>
    <w:rsid w:val="00EA2882"/>
    <w:rsid w:val="00EA67D8"/>
    <w:rsid w:val="00ED590E"/>
    <w:rsid w:val="00F00BD8"/>
    <w:rsid w:val="00F1200C"/>
    <w:rsid w:val="00F25E79"/>
    <w:rsid w:val="00F31533"/>
    <w:rsid w:val="00FA294B"/>
    <w:rsid w:val="00FB4A70"/>
    <w:rsid w:val="00FC32BF"/>
    <w:rsid w:val="00FE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40"/>
  </w:style>
  <w:style w:type="paragraph" w:styleId="1">
    <w:name w:val="heading 1"/>
    <w:basedOn w:val="a0"/>
    <w:next w:val="a1"/>
    <w:rsid w:val="00123357"/>
    <w:pPr>
      <w:keepNext/>
      <w:ind w:left="1778" w:hanging="360"/>
      <w:jc w:val="center"/>
      <w:outlineLvl w:val="0"/>
    </w:pPr>
    <w:rPr>
      <w:rFonts w:cs="Georgia"/>
      <w:b/>
      <w:bCs/>
      <w:sz w:val="26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12335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2"/>
    <w:rsid w:val="001233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2"/>
    <w:rsid w:val="001233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2"/>
    <w:rsid w:val="00123357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character" w:customStyle="1" w:styleId="a7">
    <w:name w:val="Текст выноски Знак"/>
    <w:basedOn w:val="a2"/>
    <w:rsid w:val="001233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7">
    <w:name w:val="Font Style27"/>
    <w:basedOn w:val="a2"/>
    <w:uiPriority w:val="99"/>
    <w:rsid w:val="00123357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2"/>
    <w:rsid w:val="0012335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2"/>
    <w:uiPriority w:val="99"/>
    <w:rsid w:val="00123357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123357"/>
    <w:rPr>
      <w:color w:val="000080"/>
      <w:u w:val="single"/>
      <w:lang w:val="ru-RU" w:eastAsia="ru-RU" w:bidi="ru-RU"/>
    </w:rPr>
  </w:style>
  <w:style w:type="paragraph" w:customStyle="1" w:styleId="a8">
    <w:name w:val="Заголовок"/>
    <w:basedOn w:val="a0"/>
    <w:next w:val="a1"/>
    <w:rsid w:val="0012335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0"/>
    <w:rsid w:val="00123357"/>
    <w:pPr>
      <w:spacing w:after="120"/>
    </w:pPr>
  </w:style>
  <w:style w:type="paragraph" w:styleId="a9">
    <w:name w:val="List"/>
    <w:basedOn w:val="a1"/>
    <w:rsid w:val="00123357"/>
    <w:rPr>
      <w:rFonts w:cs="Mangal"/>
    </w:rPr>
  </w:style>
  <w:style w:type="paragraph" w:styleId="aa">
    <w:name w:val="Title"/>
    <w:basedOn w:val="a0"/>
    <w:rsid w:val="001233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0"/>
    <w:rsid w:val="00123357"/>
    <w:pPr>
      <w:suppressLineNumbers/>
    </w:pPr>
    <w:rPr>
      <w:rFonts w:cs="Mangal"/>
    </w:rPr>
  </w:style>
  <w:style w:type="paragraph" w:styleId="ac">
    <w:name w:val="Body Text Indent"/>
    <w:basedOn w:val="a0"/>
    <w:rsid w:val="00123357"/>
    <w:pPr>
      <w:ind w:left="283"/>
      <w:jc w:val="center"/>
    </w:pPr>
    <w:rPr>
      <w:b/>
    </w:rPr>
  </w:style>
  <w:style w:type="paragraph" w:styleId="ad">
    <w:name w:val="List Paragraph"/>
    <w:basedOn w:val="a0"/>
    <w:rsid w:val="00123357"/>
    <w:pPr>
      <w:ind w:left="720"/>
      <w:contextualSpacing/>
    </w:pPr>
  </w:style>
  <w:style w:type="paragraph" w:customStyle="1" w:styleId="ConsPlusNormal">
    <w:name w:val="ConsPlusNormal"/>
    <w:rsid w:val="00123357"/>
    <w:pPr>
      <w:suppressAutoHyphens/>
      <w:spacing w:after="0" w:line="100" w:lineRule="atLeast"/>
    </w:pPr>
    <w:rPr>
      <w:rFonts w:ascii="Times New Roman" w:eastAsia="SimSun" w:hAnsi="Times New Roman" w:cs="Times New Roman"/>
      <w:sz w:val="28"/>
      <w:szCs w:val="28"/>
      <w:lang w:eastAsia="en-US"/>
    </w:rPr>
  </w:style>
  <w:style w:type="paragraph" w:customStyle="1" w:styleId="ae">
    <w:name w:val="Содержимое таблицы"/>
    <w:basedOn w:val="a0"/>
    <w:rsid w:val="00123357"/>
    <w:pPr>
      <w:suppressLineNumbers/>
    </w:pPr>
  </w:style>
  <w:style w:type="paragraph" w:customStyle="1" w:styleId="af">
    <w:name w:val="Заголовок таблицы"/>
    <w:basedOn w:val="a0"/>
    <w:rsid w:val="00123357"/>
    <w:pPr>
      <w:suppressLineNumbers/>
      <w:jc w:val="center"/>
    </w:pPr>
    <w:rPr>
      <w:rFonts w:cs="Georgia"/>
      <w:b/>
      <w:bCs/>
      <w:lang w:eastAsia="ar-SA"/>
    </w:rPr>
  </w:style>
  <w:style w:type="paragraph" w:styleId="af0">
    <w:name w:val="Balloon Text"/>
    <w:basedOn w:val="a0"/>
    <w:rsid w:val="00123357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0"/>
    <w:rsid w:val="00123357"/>
    <w:pPr>
      <w:widowControl w:val="0"/>
      <w:spacing w:line="323" w:lineRule="exact"/>
      <w:jc w:val="center"/>
    </w:pPr>
    <w:rPr>
      <w:sz w:val="24"/>
      <w:szCs w:val="24"/>
    </w:rPr>
  </w:style>
  <w:style w:type="paragraph" w:customStyle="1" w:styleId="Style9">
    <w:name w:val="Style9"/>
    <w:basedOn w:val="a0"/>
    <w:uiPriority w:val="99"/>
    <w:rsid w:val="00123357"/>
    <w:pPr>
      <w:widowControl w:val="0"/>
      <w:jc w:val="both"/>
    </w:pPr>
    <w:rPr>
      <w:sz w:val="24"/>
      <w:szCs w:val="24"/>
    </w:rPr>
  </w:style>
  <w:style w:type="paragraph" w:customStyle="1" w:styleId="Style19">
    <w:name w:val="Style19"/>
    <w:basedOn w:val="a0"/>
    <w:rsid w:val="00123357"/>
    <w:pPr>
      <w:widowControl w:val="0"/>
    </w:pPr>
    <w:rPr>
      <w:sz w:val="24"/>
      <w:szCs w:val="24"/>
    </w:rPr>
  </w:style>
  <w:style w:type="paragraph" w:customStyle="1" w:styleId="Style20">
    <w:name w:val="Style20"/>
    <w:basedOn w:val="a0"/>
    <w:uiPriority w:val="99"/>
    <w:rsid w:val="00123357"/>
    <w:pPr>
      <w:widowControl w:val="0"/>
    </w:pPr>
    <w:rPr>
      <w:sz w:val="24"/>
      <w:szCs w:val="24"/>
    </w:rPr>
  </w:style>
  <w:style w:type="paragraph" w:customStyle="1" w:styleId="Style22">
    <w:name w:val="Style22"/>
    <w:basedOn w:val="a0"/>
    <w:uiPriority w:val="99"/>
    <w:rsid w:val="00123357"/>
    <w:pPr>
      <w:widowControl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8872B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3"/>
    <w:uiPriority w:val="59"/>
    <w:rsid w:val="00CB6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2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ABF0BDD9DC4A478BE8B668EBF98401" ma:contentTypeVersion="1" ma:contentTypeDescription="Создание документа." ma:contentTypeScope="" ma:versionID="a5da19aec6f2752c3f143932446a89c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решение  Собрания депутатов № 199 от 10.12.2012  г. «Об утверждении Генерального плана   муниципального образования «Вятское сельское поселение»
</_x041e__x043f__x0438__x0441__x0430__x043d__x0438__x0435_>
    <_dlc_DocId xmlns="57504d04-691e-4fc4-8f09-4f19fdbe90f6">XXJ7TYMEEKJ2-4700-142</_dlc_DocId>
    <_dlc_DocIdUrl xmlns="57504d04-691e-4fc4-8f09-4f19fdbe90f6">
      <Url>https://vip.gov.mari.ru/sovetsk/vyatskoe/_layouts/DocIdRedir.aspx?ID=XXJ7TYMEEKJ2-4700-142</Url>
      <Description>XXJ7TYMEEKJ2-4700-142</Description>
    </_dlc_DocIdUrl>
  </documentManagement>
</p:properties>
</file>

<file path=customXml/itemProps1.xml><?xml version="1.0" encoding="utf-8"?>
<ds:datastoreItem xmlns:ds="http://schemas.openxmlformats.org/officeDocument/2006/customXml" ds:itemID="{07BCAE36-B046-49FE-9423-4EECCDE58E1F}"/>
</file>

<file path=customXml/itemProps2.xml><?xml version="1.0" encoding="utf-8"?>
<ds:datastoreItem xmlns:ds="http://schemas.openxmlformats.org/officeDocument/2006/customXml" ds:itemID="{7F8D96F1-A734-4B3A-A3F2-712CA0822AFB}"/>
</file>

<file path=customXml/itemProps3.xml><?xml version="1.0" encoding="utf-8"?>
<ds:datastoreItem xmlns:ds="http://schemas.openxmlformats.org/officeDocument/2006/customXml" ds:itemID="{BA2667A0-EF50-48BF-A2B1-FA9868A724FB}"/>
</file>

<file path=customXml/itemProps4.xml><?xml version="1.0" encoding="utf-8"?>
<ds:datastoreItem xmlns:ds="http://schemas.openxmlformats.org/officeDocument/2006/customXml" ds:itemID="{359A33E5-8489-44A3-8697-94AAFDA0F219}"/>
</file>

<file path=customXml/itemProps5.xml><?xml version="1.0" encoding="utf-8"?>
<ds:datastoreItem xmlns:ds="http://schemas.openxmlformats.org/officeDocument/2006/customXml" ds:itemID="{6228BFAB-F1EF-4906-8841-7434875185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 МО "Вятское сельское поселение"</dc:title>
  <dc:creator>Архитектура</dc:creator>
  <cp:lastModifiedBy>User</cp:lastModifiedBy>
  <cp:revision>73</cp:revision>
  <dcterms:created xsi:type="dcterms:W3CDTF">2015-08-18T12:16:00Z</dcterms:created>
  <dcterms:modified xsi:type="dcterms:W3CDTF">2018-12-14T11:19:00Z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0x010100AEABF0BDD9DC4A478BE8B668EBF98401</vt:lpwstr>
  </property>
  <property fmtid="{D5CDD505-2E9C-101B-9397-08002B2CF9AE}" pid="3" name="_dlc_DocIdItemGuid">
    <vt:lpwstr>4bbb4899-b20c-4e0c-9700-8ebdf3727bdb</vt:lpwstr>
  </property>
</Properties>
</file>