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546EDC" w:rsidTr="00546EDC">
        <w:trPr>
          <w:trHeight w:val="1133"/>
        </w:trPr>
        <w:tc>
          <w:tcPr>
            <w:tcW w:w="10200" w:type="dxa"/>
            <w:gridSpan w:val="4"/>
            <w:hideMark/>
          </w:tcPr>
          <w:p w:rsidR="00546EDC" w:rsidRDefault="00546EDC">
            <w:pPr>
              <w:pStyle w:val="a3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DC" w:rsidTr="00546EDC">
        <w:trPr>
          <w:gridAfter w:val="1"/>
          <w:wAfter w:w="478" w:type="dxa"/>
        </w:trPr>
        <w:tc>
          <w:tcPr>
            <w:tcW w:w="4622" w:type="dxa"/>
          </w:tcPr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bCs/>
                <w:color w:val="000000"/>
                <w:sz w:val="16"/>
                <w:szCs w:val="16"/>
              </w:rPr>
            </w:pPr>
          </w:p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546EDC" w:rsidRDefault="00546EDC" w:rsidP="00546EDC">
      <w:pPr>
        <w:pStyle w:val="a3"/>
        <w:jc w:val="center"/>
        <w:rPr>
          <w:rFonts w:ascii="Times New Roman" w:eastAsia="Times New Roman CYR" w:hAnsi="Times New Roman"/>
          <w:kern w:val="2"/>
          <w:sz w:val="28"/>
          <w:szCs w:val="28"/>
        </w:rPr>
      </w:pPr>
    </w:p>
    <w:p w:rsidR="00546EDC" w:rsidRDefault="00546EDC" w:rsidP="00546EDC">
      <w:pPr>
        <w:pStyle w:val="a3"/>
        <w:jc w:val="center"/>
        <w:rPr>
          <w:rFonts w:ascii="Times New Roman" w:eastAsia="Times New Roman CYR" w:hAnsi="Times New Roman"/>
          <w:kern w:val="2"/>
          <w:sz w:val="28"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546EDC" w:rsidTr="00546EDC">
        <w:tc>
          <w:tcPr>
            <w:tcW w:w="5379" w:type="dxa"/>
            <w:hideMark/>
          </w:tcPr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17 очередная сессия</w:t>
            </w:r>
          </w:p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«24» марта 2021 года</w:t>
            </w:r>
          </w:p>
          <w:p w:rsidR="00546EDC" w:rsidRDefault="00546EDC" w:rsidP="00546ED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</w:t>
            </w:r>
            <w:r w:rsidR="00057B86">
              <w:rPr>
                <w:rFonts w:ascii="Times New Roman" w:eastAsia="Times New Roman CYR" w:hAnsi="Times New Roman"/>
                <w:sz w:val="28"/>
                <w:szCs w:val="28"/>
              </w:rPr>
              <w:t xml:space="preserve"> 108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</w:tc>
      </w:tr>
    </w:tbl>
    <w:p w:rsidR="00546EDC" w:rsidRDefault="00546EDC" w:rsidP="00546EDC">
      <w:pPr>
        <w:jc w:val="center"/>
        <w:rPr>
          <w:szCs w:val="28"/>
        </w:rPr>
      </w:pPr>
    </w:p>
    <w:p w:rsidR="00546EDC" w:rsidRDefault="00546EDC" w:rsidP="00546EDC">
      <w:pPr>
        <w:jc w:val="center"/>
        <w:rPr>
          <w:szCs w:val="28"/>
        </w:rPr>
      </w:pPr>
    </w:p>
    <w:p w:rsidR="00546EDC" w:rsidRDefault="00546EDC" w:rsidP="00546EDC">
      <w:pPr>
        <w:jc w:val="center"/>
        <w:rPr>
          <w:rFonts w:cs="Times New Roman"/>
          <w:b/>
          <w:bCs/>
          <w:szCs w:val="28"/>
        </w:rPr>
      </w:pPr>
      <w:r>
        <w:rPr>
          <w:rFonts w:eastAsia="Times New Roman CYR" w:cs="Times New Roman CYR"/>
          <w:b/>
          <w:bCs/>
          <w:szCs w:val="28"/>
        </w:rPr>
        <w:t>О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создании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контрольной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комиссии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внешней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проверке</w:t>
      </w:r>
      <w:r>
        <w:rPr>
          <w:rFonts w:cs="Times New Roman"/>
          <w:b/>
          <w:bCs/>
          <w:szCs w:val="28"/>
        </w:rPr>
        <w:t xml:space="preserve"> </w:t>
      </w:r>
    </w:p>
    <w:p w:rsidR="00546EDC" w:rsidRDefault="00546EDC" w:rsidP="00546EDC">
      <w:pPr>
        <w:autoSpaceDE w:val="0"/>
        <w:ind w:left="4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годового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отчета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об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исполнении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бюджета</w:t>
      </w:r>
      <w:r>
        <w:rPr>
          <w:rFonts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 CYR" w:cs="Times New Roman CYR"/>
          <w:b/>
          <w:bCs/>
          <w:szCs w:val="28"/>
        </w:rPr>
        <w:t>Верх-Ушнурского</w:t>
      </w:r>
      <w:proofErr w:type="spellEnd"/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сельского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поселения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2020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год</w:t>
      </w:r>
    </w:p>
    <w:p w:rsidR="00546EDC" w:rsidRDefault="00546EDC" w:rsidP="00546EDC">
      <w:pPr>
        <w:autoSpaceDE w:val="0"/>
        <w:ind w:left="40"/>
        <w:jc w:val="center"/>
        <w:rPr>
          <w:b/>
          <w:bCs/>
          <w:szCs w:val="28"/>
        </w:rPr>
      </w:pPr>
    </w:p>
    <w:p w:rsidR="00546EDC" w:rsidRDefault="00546EDC" w:rsidP="00546EDC">
      <w:pPr>
        <w:autoSpaceDE w:val="0"/>
        <w:ind w:left="40"/>
        <w:jc w:val="center"/>
        <w:rPr>
          <w:b/>
          <w:bCs/>
          <w:szCs w:val="28"/>
        </w:rPr>
      </w:pPr>
    </w:p>
    <w:p w:rsidR="00546EDC" w:rsidRDefault="00546EDC" w:rsidP="00546EDC">
      <w:pPr>
        <w:autoSpaceDE w:val="0"/>
        <w:ind w:left="40"/>
        <w:jc w:val="both"/>
        <w:rPr>
          <w:b/>
          <w:szCs w:val="28"/>
        </w:rPr>
      </w:pPr>
      <w:r>
        <w:rPr>
          <w:rFonts w:eastAsia="Times New Roman CYR" w:cs="Times New Roman CYR"/>
          <w:szCs w:val="28"/>
        </w:rPr>
        <w:tab/>
        <w:t>Руководствуясь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статьей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264.4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Бюджетного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кодекса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Федерации,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статьей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68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Положения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бюджетном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процессе</w:t>
      </w:r>
      <w:r>
        <w:rPr>
          <w:rFonts w:cs="Times New Roman"/>
          <w:szCs w:val="28"/>
        </w:rPr>
        <w:t xml:space="preserve"> </w:t>
      </w:r>
      <w:r w:rsidR="00057B86">
        <w:rPr>
          <w:rFonts w:cs="Times New Roman"/>
          <w:szCs w:val="28"/>
        </w:rPr>
        <w:t xml:space="preserve">                                </w:t>
      </w:r>
      <w:r>
        <w:rPr>
          <w:szCs w:val="28"/>
        </w:rPr>
        <w:t>в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Верх-Ушнурском</w:t>
      </w:r>
      <w:proofErr w:type="spellEnd"/>
      <w:r>
        <w:rPr>
          <w:szCs w:val="28"/>
        </w:rPr>
        <w:t xml:space="preserve"> сельском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поселении,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утвержденного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решением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Собрания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депутатов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</w:t>
      </w:r>
      <w:r>
        <w:rPr>
          <w:szCs w:val="28"/>
        </w:rPr>
        <w:t>сельского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от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16.12.2019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года</w:t>
      </w:r>
      <w:r>
        <w:rPr>
          <w:rFonts w:cs="Times New Roman"/>
          <w:szCs w:val="28"/>
        </w:rPr>
        <w:t xml:space="preserve"> № </w:t>
      </w:r>
      <w:r>
        <w:rPr>
          <w:szCs w:val="28"/>
        </w:rPr>
        <w:t>24,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Собрание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депутатов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 </w:t>
      </w:r>
      <w:r>
        <w:rPr>
          <w:szCs w:val="28"/>
        </w:rPr>
        <w:t>сельского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поселения</w:t>
      </w:r>
      <w:r>
        <w:rPr>
          <w:rFonts w:cs="Times New Roman"/>
          <w:szCs w:val="28"/>
        </w:rPr>
        <w:t xml:space="preserve">  </w:t>
      </w:r>
      <w:proofErr w:type="spellStart"/>
      <w:proofErr w:type="gramStart"/>
      <w:r>
        <w:rPr>
          <w:rFonts w:eastAsia="Times New Roman CYR" w:cs="Times New Roman CYR"/>
          <w:b/>
          <w:szCs w:val="28"/>
        </w:rPr>
        <w:t>р</w:t>
      </w:r>
      <w:proofErr w:type="spellEnd"/>
      <w:proofErr w:type="gramEnd"/>
      <w:r>
        <w:rPr>
          <w:rFonts w:cs="Times New Roman"/>
          <w:b/>
          <w:szCs w:val="28"/>
        </w:rPr>
        <w:t xml:space="preserve"> </w:t>
      </w:r>
      <w:r>
        <w:rPr>
          <w:b/>
          <w:szCs w:val="28"/>
        </w:rPr>
        <w:t>е</w:t>
      </w:r>
      <w:r>
        <w:rPr>
          <w:rFonts w:cs="Times New Roman"/>
          <w:b/>
          <w:szCs w:val="28"/>
        </w:rPr>
        <w:t xml:space="preserve"> </w:t>
      </w:r>
      <w:proofErr w:type="spellStart"/>
      <w:r>
        <w:rPr>
          <w:b/>
          <w:szCs w:val="28"/>
        </w:rPr>
        <w:t>ш</w:t>
      </w:r>
      <w:proofErr w:type="spellEnd"/>
      <w:r>
        <w:rPr>
          <w:rFonts w:cs="Times New Roman"/>
          <w:b/>
          <w:szCs w:val="28"/>
        </w:rPr>
        <w:t xml:space="preserve"> </w:t>
      </w:r>
      <w:r>
        <w:rPr>
          <w:b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b/>
          <w:szCs w:val="28"/>
        </w:rPr>
        <w:t>л</w:t>
      </w:r>
      <w:r>
        <w:rPr>
          <w:rFonts w:cs="Times New Roman"/>
          <w:b/>
          <w:szCs w:val="28"/>
        </w:rPr>
        <w:t xml:space="preserve"> </w:t>
      </w:r>
      <w:r>
        <w:rPr>
          <w:b/>
          <w:szCs w:val="28"/>
        </w:rPr>
        <w:t>о:</w:t>
      </w:r>
    </w:p>
    <w:p w:rsidR="00546EDC" w:rsidRDefault="00546EDC" w:rsidP="00546EDC">
      <w:pPr>
        <w:autoSpaceDE w:val="0"/>
        <w:ind w:left="40"/>
        <w:jc w:val="both"/>
        <w:rPr>
          <w:szCs w:val="28"/>
        </w:rPr>
      </w:pPr>
      <w:r>
        <w:rPr>
          <w:rFonts w:eastAsia="Times New Roman CYR" w:cs="Times New Roman CYR"/>
          <w:szCs w:val="28"/>
        </w:rPr>
        <w:tab/>
        <w:t>1.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Создать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период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cs="Times New Roman"/>
          <w:szCs w:val="28"/>
        </w:rPr>
        <w:t xml:space="preserve"> 23 </w:t>
      </w:r>
      <w:r>
        <w:rPr>
          <w:szCs w:val="28"/>
        </w:rPr>
        <w:t>марта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cs="Times New Roman"/>
          <w:szCs w:val="28"/>
        </w:rPr>
        <w:t xml:space="preserve"> 31 марта 2021 </w:t>
      </w:r>
      <w:r>
        <w:rPr>
          <w:szCs w:val="28"/>
        </w:rPr>
        <w:t>года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контрольную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комиссию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внешней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проверке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годового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отчета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исполнении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бюджета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</w:t>
      </w:r>
      <w:r>
        <w:rPr>
          <w:szCs w:val="28"/>
        </w:rPr>
        <w:t>сельского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2020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составе:</w:t>
      </w: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  <w:r>
        <w:rPr>
          <w:szCs w:val="28"/>
        </w:rPr>
        <w:tab/>
      </w:r>
      <w:r>
        <w:rPr>
          <w:rFonts w:eastAsia="Times New Roman CYR" w:cs="Times New Roman CYR"/>
          <w:szCs w:val="28"/>
          <w:u w:val="single"/>
        </w:rPr>
        <w:t>Председатель</w:t>
      </w:r>
      <w:r>
        <w:rPr>
          <w:rFonts w:cs="Times New Roman"/>
          <w:szCs w:val="28"/>
          <w:u w:val="single"/>
        </w:rPr>
        <w:t xml:space="preserve"> </w:t>
      </w:r>
      <w:r>
        <w:rPr>
          <w:szCs w:val="28"/>
          <w:u w:val="single"/>
        </w:rPr>
        <w:t>комиссии</w:t>
      </w:r>
      <w:r>
        <w:rPr>
          <w:rFonts w:eastAsia="Times New Roman CYR" w:cs="Times New Roman CYR"/>
          <w:szCs w:val="28"/>
        </w:rPr>
        <w:t>:</w:t>
      </w: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ab/>
      </w:r>
      <w:proofErr w:type="spellStart"/>
      <w:r>
        <w:rPr>
          <w:rFonts w:eastAsia="Times New Roman CYR" w:cs="Times New Roman CYR"/>
          <w:szCs w:val="28"/>
        </w:rPr>
        <w:t>Прозорова</w:t>
      </w:r>
      <w:proofErr w:type="spellEnd"/>
      <w:r>
        <w:rPr>
          <w:rFonts w:eastAsia="Times New Roman CYR" w:cs="Times New Roman CYR"/>
          <w:szCs w:val="28"/>
        </w:rPr>
        <w:t xml:space="preserve"> Валентина Аркадьевна – глава </w:t>
      </w:r>
      <w:proofErr w:type="spellStart"/>
      <w:r>
        <w:rPr>
          <w:rFonts w:eastAsia="Times New Roman CYR" w:cs="Times New Roman CYR"/>
          <w:szCs w:val="28"/>
        </w:rPr>
        <w:t>Верх-Ушнурского</w:t>
      </w:r>
      <w:proofErr w:type="spellEnd"/>
      <w:r>
        <w:rPr>
          <w:rFonts w:eastAsia="Times New Roman CYR" w:cs="Times New Roman CYR"/>
          <w:szCs w:val="28"/>
        </w:rPr>
        <w:t xml:space="preserve"> сельского поселения;</w:t>
      </w: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  <w:r>
        <w:rPr>
          <w:szCs w:val="28"/>
        </w:rPr>
        <w:tab/>
      </w:r>
      <w:r>
        <w:rPr>
          <w:rFonts w:eastAsia="Times New Roman CYR" w:cs="Times New Roman CYR"/>
          <w:szCs w:val="28"/>
          <w:u w:val="single"/>
        </w:rPr>
        <w:t>Члены</w:t>
      </w:r>
      <w:r>
        <w:rPr>
          <w:rFonts w:cs="Times New Roman"/>
          <w:szCs w:val="28"/>
          <w:u w:val="single"/>
        </w:rPr>
        <w:t xml:space="preserve"> </w:t>
      </w:r>
      <w:r>
        <w:rPr>
          <w:szCs w:val="28"/>
          <w:u w:val="single"/>
        </w:rPr>
        <w:t>комиссии</w:t>
      </w:r>
      <w:r>
        <w:rPr>
          <w:rFonts w:eastAsia="Times New Roman CYR" w:cs="Times New Roman CYR"/>
          <w:szCs w:val="28"/>
        </w:rPr>
        <w:t>:</w:t>
      </w:r>
    </w:p>
    <w:p w:rsidR="00546EDC" w:rsidRDefault="00546EDC" w:rsidP="00546EDC">
      <w:pPr>
        <w:autoSpaceDE w:val="0"/>
        <w:ind w:left="40" w:firstLine="668"/>
        <w:jc w:val="both"/>
        <w:rPr>
          <w:rFonts w:eastAsia="Times New Roman CYR" w:cs="Times New Roman CYR"/>
          <w:szCs w:val="28"/>
        </w:rPr>
      </w:pPr>
      <w:proofErr w:type="spellStart"/>
      <w:r>
        <w:rPr>
          <w:rFonts w:cs="Times New Roman"/>
          <w:szCs w:val="28"/>
        </w:rPr>
        <w:t>Бастракова</w:t>
      </w:r>
      <w:proofErr w:type="spellEnd"/>
      <w:r>
        <w:rPr>
          <w:rFonts w:cs="Times New Roman"/>
          <w:szCs w:val="28"/>
        </w:rPr>
        <w:t xml:space="preserve"> Елена Юрьевна – заместитель главы</w:t>
      </w:r>
      <w:r>
        <w:rPr>
          <w:rFonts w:eastAsia="Times New Roman CYR" w:cs="Times New Roman CYR"/>
          <w:szCs w:val="28"/>
        </w:rPr>
        <w:t xml:space="preserve"> </w:t>
      </w:r>
      <w:proofErr w:type="spellStart"/>
      <w:r>
        <w:rPr>
          <w:rFonts w:eastAsia="Times New Roman CYR" w:cs="Times New Roman CYR"/>
          <w:szCs w:val="28"/>
        </w:rPr>
        <w:t>Верх-Ушнурского</w:t>
      </w:r>
      <w:proofErr w:type="spellEnd"/>
      <w:r>
        <w:rPr>
          <w:rFonts w:eastAsia="Times New Roman CYR" w:cs="Times New Roman CYR"/>
          <w:szCs w:val="28"/>
        </w:rPr>
        <w:t xml:space="preserve"> сельского поселения;</w:t>
      </w:r>
    </w:p>
    <w:p w:rsidR="00546EDC" w:rsidRDefault="00546EDC" w:rsidP="00546EDC">
      <w:pPr>
        <w:autoSpaceDE w:val="0"/>
        <w:ind w:left="40" w:firstLine="668"/>
        <w:jc w:val="both"/>
        <w:rPr>
          <w:rFonts w:eastAsia="Times New Roman CYR" w:cs="Times New Roman CYR"/>
          <w:szCs w:val="28"/>
        </w:rPr>
      </w:pPr>
      <w:r>
        <w:rPr>
          <w:szCs w:val="28"/>
        </w:rPr>
        <w:t xml:space="preserve">Беляева Людмила Николаевна – Секретарь Собрания депутатов </w:t>
      </w:r>
      <w:r w:rsidR="00057B86">
        <w:rPr>
          <w:szCs w:val="28"/>
        </w:rPr>
        <w:t xml:space="preserve">     </w:t>
      </w:r>
      <w:proofErr w:type="spellStart"/>
      <w:r>
        <w:rPr>
          <w:rFonts w:eastAsia="Times New Roman CYR" w:cs="Times New Roman CYR"/>
          <w:szCs w:val="28"/>
        </w:rPr>
        <w:t>Верх-Ушнурского</w:t>
      </w:r>
      <w:proofErr w:type="spellEnd"/>
      <w:r>
        <w:rPr>
          <w:rFonts w:eastAsia="Times New Roman CYR" w:cs="Times New Roman CYR"/>
          <w:szCs w:val="28"/>
        </w:rPr>
        <w:t xml:space="preserve"> сельского поселения.</w:t>
      </w:r>
    </w:p>
    <w:p w:rsidR="00546EDC" w:rsidRDefault="00546EDC" w:rsidP="00546EDC">
      <w:pPr>
        <w:autoSpaceDE w:val="0"/>
        <w:ind w:left="40"/>
        <w:jc w:val="both"/>
        <w:rPr>
          <w:szCs w:val="28"/>
        </w:rPr>
      </w:pPr>
      <w:r>
        <w:rPr>
          <w:szCs w:val="28"/>
        </w:rPr>
        <w:tab/>
        <w:t>2.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Контрольной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комиссии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подготовить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представить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заключение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годовой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отчет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исполнении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бюджета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</w:t>
      </w:r>
      <w:r>
        <w:rPr>
          <w:szCs w:val="28"/>
        </w:rPr>
        <w:t>сельского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2020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срок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позднее</w:t>
      </w:r>
      <w:r>
        <w:rPr>
          <w:rFonts w:cs="Times New Roman"/>
          <w:szCs w:val="28"/>
        </w:rPr>
        <w:t xml:space="preserve"> 1 </w:t>
      </w:r>
      <w:r>
        <w:rPr>
          <w:szCs w:val="28"/>
        </w:rPr>
        <w:t>апреля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2021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года.</w:t>
      </w:r>
    </w:p>
    <w:p w:rsidR="00546EDC" w:rsidRDefault="00546EDC" w:rsidP="00546EDC">
      <w:pPr>
        <w:autoSpaceDE w:val="0"/>
        <w:ind w:left="40"/>
        <w:jc w:val="both"/>
        <w:rPr>
          <w:szCs w:val="28"/>
        </w:rPr>
      </w:pPr>
      <w:r>
        <w:rPr>
          <w:szCs w:val="28"/>
        </w:rPr>
        <w:tab/>
        <w:t>3.</w:t>
      </w:r>
      <w:r>
        <w:rPr>
          <w:rFonts w:cs="Times New Roman"/>
          <w:szCs w:val="28"/>
        </w:rPr>
        <w:t xml:space="preserve"> </w:t>
      </w:r>
      <w:proofErr w:type="gramStart"/>
      <w:r>
        <w:rPr>
          <w:szCs w:val="28"/>
        </w:rPr>
        <w:t>Контроль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</w:t>
      </w:r>
      <w:r>
        <w:rPr>
          <w:szCs w:val="28"/>
        </w:rPr>
        <w:t>исполнением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оставляю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собой.</w:t>
      </w: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 xml:space="preserve">Глава </w:t>
      </w:r>
      <w:proofErr w:type="spellStart"/>
      <w:r>
        <w:rPr>
          <w:rFonts w:eastAsia="Times New Roman CYR" w:cs="Times New Roman CYR"/>
          <w:szCs w:val="28"/>
        </w:rPr>
        <w:t>Верх-Ушнурского</w:t>
      </w:r>
      <w:proofErr w:type="spellEnd"/>
      <w:r>
        <w:rPr>
          <w:rFonts w:eastAsia="Times New Roman CYR" w:cs="Times New Roman CYR"/>
          <w:szCs w:val="28"/>
        </w:rPr>
        <w:t xml:space="preserve"> </w:t>
      </w:r>
    </w:p>
    <w:p w:rsidR="00546EDC" w:rsidRDefault="00546EDC" w:rsidP="00546EDC">
      <w:pPr>
        <w:autoSpaceDE w:val="0"/>
        <w:ind w:left="40"/>
        <w:jc w:val="both"/>
      </w:pPr>
      <w:r>
        <w:rPr>
          <w:rFonts w:eastAsia="Times New Roman CYR" w:cs="Times New Roman CYR"/>
          <w:szCs w:val="28"/>
        </w:rPr>
        <w:t xml:space="preserve">сельского поселения                                                                  В.А. </w:t>
      </w:r>
      <w:proofErr w:type="spellStart"/>
      <w:r>
        <w:rPr>
          <w:rFonts w:eastAsia="Times New Roman CYR" w:cs="Times New Roman CYR"/>
          <w:szCs w:val="28"/>
        </w:rPr>
        <w:t>Прозорова</w:t>
      </w:r>
      <w:proofErr w:type="spellEnd"/>
    </w:p>
    <w:p w:rsidR="00AE21AF" w:rsidRDefault="00057B86"/>
    <w:sectPr w:rsidR="00AE21AF" w:rsidSect="00546E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DC"/>
    <w:rsid w:val="00057B86"/>
    <w:rsid w:val="00214CCE"/>
    <w:rsid w:val="003112F0"/>
    <w:rsid w:val="00546EDC"/>
    <w:rsid w:val="00840104"/>
    <w:rsid w:val="00A0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D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D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контрольной комиссии по внешней проверке 
годового отчета об исполнении бюджета Верх-Ушнурского сельского поселения за 2020 год
</_x041e__x043f__x0438__x0441__x0430__x043d__x0438__x0435_>
    <_dlc_DocId xmlns="57504d04-691e-4fc4-8f09-4f19fdbe90f6">XXJ7TYMEEKJ2-4665-292</_dlc_DocId>
    <_dlc_DocIdUrl xmlns="57504d04-691e-4fc4-8f09-4f19fdbe90f6">
      <Url>https://vip.gov.mari.ru/sovetsk/verh_ushnur/_layouts/DocIdRedir.aspx?ID=XXJ7TYMEEKJ2-4665-292</Url>
      <Description>XXJ7TYMEEKJ2-4665-292</Description>
    </_dlc_DocIdUrl>
  </documentManagement>
</p:properties>
</file>

<file path=customXml/itemProps1.xml><?xml version="1.0" encoding="utf-8"?>
<ds:datastoreItem xmlns:ds="http://schemas.openxmlformats.org/officeDocument/2006/customXml" ds:itemID="{79CE8ABE-F6B0-4A0A-A5DE-E9D5E1D6BBD0}"/>
</file>

<file path=customXml/itemProps2.xml><?xml version="1.0" encoding="utf-8"?>
<ds:datastoreItem xmlns:ds="http://schemas.openxmlformats.org/officeDocument/2006/customXml" ds:itemID="{6A1D0A00-0268-4D28-A69C-4F50EFD2A018}"/>
</file>

<file path=customXml/itemProps3.xml><?xml version="1.0" encoding="utf-8"?>
<ds:datastoreItem xmlns:ds="http://schemas.openxmlformats.org/officeDocument/2006/customXml" ds:itemID="{288C1C4D-E2E8-4972-AE4D-51BEF71054E9}"/>
</file>

<file path=customXml/itemProps4.xml><?xml version="1.0" encoding="utf-8"?>
<ds:datastoreItem xmlns:ds="http://schemas.openxmlformats.org/officeDocument/2006/customXml" ds:itemID="{2131ABA6-8437-4A99-83FE-91E08B061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24.03.2021 года № 108</dc:title>
  <dc:subject/>
  <dc:creator>Специалсит</dc:creator>
  <cp:keywords/>
  <dc:description/>
  <cp:lastModifiedBy>Специалсит</cp:lastModifiedBy>
  <cp:revision>5</cp:revision>
  <cp:lastPrinted>2021-03-25T07:32:00Z</cp:lastPrinted>
  <dcterms:created xsi:type="dcterms:W3CDTF">2021-03-24T10:42:00Z</dcterms:created>
  <dcterms:modified xsi:type="dcterms:W3CDTF">2021-03-25T07:32:00Z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9f79d842-4f33-4342-bcb7-605aa053c9d2</vt:lpwstr>
  </property>
</Properties>
</file>