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3"/>
        <w:gridCol w:w="567"/>
        <w:gridCol w:w="993"/>
        <w:gridCol w:w="4109"/>
      </w:tblGrid>
      <w:tr w:rsidR="00527836" w:rsidTr="00527836">
        <w:tc>
          <w:tcPr>
            <w:tcW w:w="3793" w:type="dxa"/>
          </w:tcPr>
          <w:p w:rsidR="00527836" w:rsidRDefault="00527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527836" w:rsidRDefault="00527836">
            <w:pPr>
              <w:jc w:val="center"/>
              <w:rPr>
                <w:sz w:val="28"/>
                <w:szCs w:val="28"/>
              </w:rPr>
            </w:pPr>
            <w:r>
              <w:rPr>
                <w:rFonts w:cs="Georgia"/>
                <w:noProof/>
                <w:sz w:val="28"/>
                <w:szCs w:val="20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527836" w:rsidRDefault="00527836">
            <w:pPr>
              <w:jc w:val="both"/>
              <w:rPr>
                <w:sz w:val="28"/>
                <w:szCs w:val="28"/>
              </w:rPr>
            </w:pPr>
          </w:p>
        </w:tc>
      </w:tr>
      <w:tr w:rsidR="00527836" w:rsidTr="00527836">
        <w:tc>
          <w:tcPr>
            <w:tcW w:w="4360" w:type="dxa"/>
            <w:gridSpan w:val="2"/>
            <w:hideMark/>
          </w:tcPr>
          <w:p w:rsidR="00527836" w:rsidRDefault="00527836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 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РАЙОНЫН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«УШНУР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ЯЛ КУНДЕМ»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ОБРАЗОВАНИЙЫН АДМИНИСТРАЦИЙЖЕ</w:t>
            </w:r>
          </w:p>
        </w:tc>
        <w:tc>
          <w:tcPr>
            <w:tcW w:w="5102" w:type="dxa"/>
            <w:gridSpan w:val="2"/>
            <w:hideMark/>
          </w:tcPr>
          <w:p w:rsidR="00527836" w:rsidRDefault="00527836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СОВЕТСКИЙ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РАЙОН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«ВЕРХ-УШНУРСКОЕ</w:t>
            </w:r>
          </w:p>
          <w:p w:rsidR="00527836" w:rsidRDefault="0052783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ПОСЕЛЕНИЕ»</w:t>
            </w:r>
          </w:p>
        </w:tc>
      </w:tr>
      <w:tr w:rsidR="00527836" w:rsidTr="00527836">
        <w:tc>
          <w:tcPr>
            <w:tcW w:w="4360" w:type="dxa"/>
            <w:gridSpan w:val="2"/>
          </w:tcPr>
          <w:p w:rsidR="00527836" w:rsidRDefault="00527836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527836" w:rsidRDefault="00527836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aps/>
                <w:sz w:val="40"/>
                <w:szCs w:val="40"/>
              </w:rPr>
              <w:t>ПУНЧАЛ</w:t>
            </w:r>
          </w:p>
        </w:tc>
        <w:tc>
          <w:tcPr>
            <w:tcW w:w="5102" w:type="dxa"/>
            <w:gridSpan w:val="2"/>
          </w:tcPr>
          <w:p w:rsidR="00527836" w:rsidRDefault="00527836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527836" w:rsidRDefault="00527836">
            <w:pPr>
              <w:jc w:val="center"/>
              <w:rPr>
                <w:rFonts w:ascii="Times New Roman" w:hAnsi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aps/>
                <w:sz w:val="40"/>
                <w:szCs w:val="40"/>
              </w:rPr>
              <w:t>ПОСТАНОВЛЕНИЕ</w:t>
            </w:r>
          </w:p>
        </w:tc>
      </w:tr>
    </w:tbl>
    <w:p w:rsidR="00527836" w:rsidRDefault="00527836" w:rsidP="00527836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27836" w:rsidRDefault="00527836" w:rsidP="00527836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27836" w:rsidRDefault="00527836" w:rsidP="00527836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№ 66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от «25» октября </w:t>
      </w:r>
      <w:r>
        <w:rPr>
          <w:rFonts w:ascii="Times New Roman" w:eastAsia="Times New Roman" w:hAnsi="Times New Roman" w:cs="Tahoma"/>
          <w:sz w:val="28"/>
          <w:szCs w:val="28"/>
        </w:rPr>
        <w:t>2019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</w:p>
    <w:p w:rsidR="00527836" w:rsidRDefault="00527836" w:rsidP="00527836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27836" w:rsidRDefault="00527836" w:rsidP="00527836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27836" w:rsidRDefault="00527836" w:rsidP="00527836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7836" w:rsidRDefault="00527836" w:rsidP="00527836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разрешённого строительства, реконструкции объекта капитального строительства </w:t>
      </w:r>
    </w:p>
    <w:p w:rsidR="00527836" w:rsidRDefault="00527836" w:rsidP="0052783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27836" w:rsidRDefault="00527836" w:rsidP="00527836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27836" w:rsidRDefault="00527836" w:rsidP="00985D72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со статьями 39, 40 Градостроительного кодекса Российской Федерации, ст. 11 «Правил землепользования и застройки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Верх-Ушнурское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сельское поселение» Советского района Республики Марий Эл», Положением о публичных слушаниях в муниципальном образовании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Верх-Ушнурское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сельское поселение», принимая во внимание результаты публичных слушаний в </w:t>
      </w:r>
      <w:r>
        <w:rPr>
          <w:rFonts w:ascii="Times New Roman" w:eastAsia="Times New Roman CYR" w:hAnsi="Times New Roman" w:cs="Times New Roman CYR"/>
          <w:sz w:val="28"/>
          <w:szCs w:val="28"/>
        </w:rPr>
        <w:t>муниципальном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образовании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Верх-Ушнурское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сельское поселение»,  прошедших 21</w:t>
      </w:r>
      <w:r w:rsidR="00985D72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октября 2019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 CYR" w:eastAsia="Times New Roman CYR" w:hAnsi="Times New Roman CYR" w:cs="Times New Roman CYR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Верх-Ушнур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Советского района Республики Марий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Эл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, администрация 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Верх-Ушнурское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о с т а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н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о в л я е т :</w:t>
      </w:r>
    </w:p>
    <w:p w:rsidR="00527836" w:rsidRDefault="00527836" w:rsidP="00985D7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pacing w:val="2"/>
          <w:sz w:val="28"/>
          <w:szCs w:val="28"/>
        </w:rPr>
        <w:t>разрешение на о</w:t>
      </w:r>
      <w:r>
        <w:rPr>
          <w:rFonts w:ascii="Times New Roman" w:hAnsi="Times New Roman"/>
          <w:sz w:val="28"/>
          <w:szCs w:val="28"/>
        </w:rPr>
        <w:t xml:space="preserve">тклонение от предельных параметров разрешённого строительства  объекта капитального строительства </w:t>
      </w:r>
      <w:r>
        <w:rPr>
          <w:rFonts w:ascii="Times New Roman" w:hAnsi="Times New Roman"/>
          <w:spacing w:val="2"/>
          <w:sz w:val="28"/>
          <w:szCs w:val="28"/>
        </w:rPr>
        <w:t>на земельном участке с кадастровым номером:</w:t>
      </w:r>
      <w:r>
        <w:rPr>
          <w:rFonts w:ascii="Times New Roman" w:hAnsi="Times New Roman"/>
          <w:sz w:val="28"/>
          <w:szCs w:val="28"/>
        </w:rPr>
        <w:t xml:space="preserve"> 12:08:0350102: 9, площадью 2500 кв.м., </w:t>
      </w:r>
      <w:r>
        <w:rPr>
          <w:rFonts w:ascii="Times New Roman" w:hAnsi="Times New Roman"/>
          <w:color w:val="000000"/>
          <w:sz w:val="28"/>
          <w:szCs w:val="28"/>
        </w:rPr>
        <w:t>расположенному по адресу: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Республика Марий Эл, Советский 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Верх-Ушнур</w:t>
      </w:r>
      <w:proofErr w:type="spellEnd"/>
      <w:r>
        <w:rPr>
          <w:rFonts w:ascii="Times New Roman" w:hAnsi="Times New Roman"/>
          <w:sz w:val="28"/>
          <w:szCs w:val="28"/>
        </w:rPr>
        <w:t>, ул. Нагорная, д. 19</w:t>
      </w:r>
      <w:r>
        <w:rPr>
          <w:rFonts w:ascii="Times New Roman" w:hAnsi="Times New Roman"/>
          <w:color w:val="000000"/>
          <w:sz w:val="28"/>
          <w:szCs w:val="28"/>
        </w:rPr>
        <w:t>,  для строительства жилого дома</w:t>
      </w:r>
      <w:r>
        <w:rPr>
          <w:rFonts w:ascii="Times New Roman" w:hAnsi="Times New Roman"/>
          <w:sz w:val="28"/>
          <w:szCs w:val="28"/>
        </w:rPr>
        <w:t xml:space="preserve">, определив минимальный отступ от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юго</w:t>
      </w:r>
      <w:proofErr w:type="spellEnd"/>
      <w:r>
        <w:rPr>
          <w:rFonts w:ascii="Times New Roman" w:hAnsi="Times New Roman"/>
          <w:sz w:val="28"/>
          <w:szCs w:val="28"/>
        </w:rPr>
        <w:t>- восточной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стороны границы земельного участка до</w:t>
      </w:r>
      <w:r w:rsidR="00985D72">
        <w:rPr>
          <w:rFonts w:ascii="Times New Roman" w:hAnsi="Times New Roman"/>
          <w:sz w:val="28"/>
          <w:szCs w:val="28"/>
        </w:rPr>
        <w:t xml:space="preserve"> 2 м.п., с юго-западной стороны - </w:t>
      </w:r>
      <w:r>
        <w:rPr>
          <w:rFonts w:ascii="Times New Roman" w:hAnsi="Times New Roman"/>
          <w:sz w:val="28"/>
          <w:szCs w:val="28"/>
        </w:rPr>
        <w:t>0 м.п.</w:t>
      </w:r>
    </w:p>
    <w:p w:rsidR="00527836" w:rsidRDefault="00527836" w:rsidP="00985D72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 2. Обнародовать настоящее постановление и разместить на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/>
          <w:sz w:val="28"/>
          <w:szCs w:val="28"/>
        </w:rPr>
        <w:t>mari-el.gov.ru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27836" w:rsidRDefault="00527836" w:rsidP="00985D72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после его официального обнародования.</w:t>
      </w:r>
    </w:p>
    <w:p w:rsidR="00527836" w:rsidRDefault="00527836" w:rsidP="00985D72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7836" w:rsidRDefault="00527836" w:rsidP="00985D7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27836" w:rsidRDefault="00527836" w:rsidP="00985D7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27836" w:rsidRDefault="00527836" w:rsidP="00985D72">
      <w:pPr>
        <w:shd w:val="clear" w:color="auto" w:fill="FFFFFF"/>
        <w:spacing w:line="360" w:lineRule="auto"/>
        <w:ind w:firstLine="360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</w:p>
    <w:tbl>
      <w:tblPr>
        <w:tblW w:w="9465" w:type="dxa"/>
        <w:tblLayout w:type="fixed"/>
        <w:tblLook w:val="04A0"/>
      </w:tblPr>
      <w:tblGrid>
        <w:gridCol w:w="5212"/>
        <w:gridCol w:w="4253"/>
      </w:tblGrid>
      <w:tr w:rsidR="00527836" w:rsidTr="00527836">
        <w:tc>
          <w:tcPr>
            <w:tcW w:w="5211" w:type="dxa"/>
            <w:hideMark/>
          </w:tcPr>
          <w:p w:rsidR="00527836" w:rsidRDefault="00527836">
            <w:pPr>
              <w:tabs>
                <w:tab w:val="center" w:pos="4153"/>
                <w:tab w:val="right" w:pos="8306"/>
              </w:tabs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И.о. главы администрации </w:t>
            </w:r>
          </w:p>
          <w:p w:rsidR="00527836" w:rsidRDefault="00527836">
            <w:pPr>
              <w:tabs>
                <w:tab w:val="center" w:pos="4153"/>
                <w:tab w:val="right" w:pos="8306"/>
              </w:tabs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</w:p>
          <w:p w:rsidR="00527836" w:rsidRDefault="00527836">
            <w:pPr>
              <w:tabs>
                <w:tab w:val="center" w:pos="4153"/>
                <w:tab w:val="right" w:pos="8306"/>
              </w:tabs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Верх-Ушнурское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253" w:type="dxa"/>
          </w:tcPr>
          <w:p w:rsidR="00527836" w:rsidRDefault="00527836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527836" w:rsidRDefault="00527836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527836" w:rsidRDefault="00527836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В.А. Медведев</w:t>
            </w:r>
          </w:p>
        </w:tc>
      </w:tr>
    </w:tbl>
    <w:p w:rsidR="00527836" w:rsidRDefault="00527836" w:rsidP="00527836">
      <w:pPr>
        <w:autoSpaceDE w:val="0"/>
        <w:rPr>
          <w:rFonts w:cs="Tahoma"/>
        </w:rPr>
      </w:pPr>
    </w:p>
    <w:p w:rsidR="00554502" w:rsidRDefault="00554502"/>
    <w:sectPr w:rsidR="00554502" w:rsidSect="0055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36"/>
    <w:rsid w:val="00527836"/>
    <w:rsid w:val="00554502"/>
    <w:rsid w:val="00985D72"/>
    <w:rsid w:val="00F2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3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83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2783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27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3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разрешения на отклонение от предельных параметров разрешённого строительства, реконструкции объекта капитального строительства 
</_x041e__x043f__x0438__x0441__x0430__x043d__x0438__x0435_>
    <_dlc_DocId xmlns="57504d04-691e-4fc4-8f09-4f19fdbe90f6">XXJ7TYMEEKJ2-4663-187</_dlc_DocId>
    <_dlc_DocIdUrl xmlns="57504d04-691e-4fc4-8f09-4f19fdbe90f6">
      <Url>https://vip.gov.mari.ru/sovetsk/verh_ushnur/_layouts/DocIdRedir.aspx?ID=XXJ7TYMEEKJ2-4663-187</Url>
      <Description>XXJ7TYMEEKJ2-4663-187</Description>
    </_dlc_DocIdUrl>
  </documentManagement>
</p:properties>
</file>

<file path=customXml/itemProps1.xml><?xml version="1.0" encoding="utf-8"?>
<ds:datastoreItem xmlns:ds="http://schemas.openxmlformats.org/officeDocument/2006/customXml" ds:itemID="{7C18A273-4FFB-481C-93F9-487C21F7A1E0}"/>
</file>

<file path=customXml/itemProps2.xml><?xml version="1.0" encoding="utf-8"?>
<ds:datastoreItem xmlns:ds="http://schemas.openxmlformats.org/officeDocument/2006/customXml" ds:itemID="{123F188A-0A05-4680-BF36-A140B1228B78}"/>
</file>

<file path=customXml/itemProps3.xml><?xml version="1.0" encoding="utf-8"?>
<ds:datastoreItem xmlns:ds="http://schemas.openxmlformats.org/officeDocument/2006/customXml" ds:itemID="{EA40314D-5353-49CB-9E52-4718E6A608DB}"/>
</file>

<file path=customXml/itemProps4.xml><?xml version="1.0" encoding="utf-8"?>
<ds:datastoreItem xmlns:ds="http://schemas.openxmlformats.org/officeDocument/2006/customXml" ds:itemID="{A533D447-8813-4DE9-BD06-01D2793D6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Company>Администрация МО Верх-Ушнурское сельское поселение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"Верх-Ушнурское сельское поселение" от 25.10.2019 года № 66</dc:title>
  <dc:subject/>
  <dc:creator>Верх-Ушнур</dc:creator>
  <cp:keywords/>
  <dc:description/>
  <cp:lastModifiedBy>Верх-Ушнур</cp:lastModifiedBy>
  <cp:revision>5</cp:revision>
  <cp:lastPrinted>2019-10-25T07:54:00Z</cp:lastPrinted>
  <dcterms:created xsi:type="dcterms:W3CDTF">2019-10-25T07:41:00Z</dcterms:created>
  <dcterms:modified xsi:type="dcterms:W3CDTF">2019-10-25T07:55:00Z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2dd6bae3-d5e1-43e1-832e-abbf60b724b6</vt:lpwstr>
  </property>
</Properties>
</file>