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CellSpacing w:w="0" w:type="dxa"/>
        <w:tblCellMar>
          <w:top w:w="60" w:type="dxa"/>
          <w:left w:w="60" w:type="dxa"/>
          <w:bottom w:w="60" w:type="dxa"/>
          <w:right w:w="60" w:type="dxa"/>
        </w:tblCellMar>
        <w:tblLook w:val="04A0"/>
      </w:tblPr>
      <w:tblGrid>
        <w:gridCol w:w="9360"/>
      </w:tblGrid>
      <w:tr w:rsidR="009816E6" w:rsidRPr="0005193F" w:rsidTr="001D2C34">
        <w:trPr>
          <w:trHeight w:val="3870"/>
          <w:tblCellSpacing w:w="0" w:type="dxa"/>
        </w:trPr>
        <w:tc>
          <w:tcPr>
            <w:tcW w:w="9360" w:type="dxa"/>
            <w:tcBorders>
              <w:top w:val="nil"/>
              <w:left w:val="nil"/>
              <w:bottom w:val="nil"/>
              <w:right w:val="nil"/>
            </w:tcBorders>
            <w:tcMar>
              <w:top w:w="0" w:type="dxa"/>
              <w:left w:w="0" w:type="dxa"/>
              <w:bottom w:w="0" w:type="dxa"/>
              <w:right w:w="0" w:type="dxa"/>
            </w:tcMar>
            <w:hideMark/>
          </w:tcPr>
          <w:tbl>
            <w:tblPr>
              <w:tblW w:w="8789" w:type="dxa"/>
              <w:tblInd w:w="426" w:type="dxa"/>
              <w:tblCellMar>
                <w:top w:w="55" w:type="dxa"/>
                <w:left w:w="55" w:type="dxa"/>
                <w:bottom w:w="55" w:type="dxa"/>
                <w:right w:w="55" w:type="dxa"/>
              </w:tblCellMar>
              <w:tblLook w:val="04A0"/>
            </w:tblPr>
            <w:tblGrid>
              <w:gridCol w:w="4679"/>
              <w:gridCol w:w="4110"/>
            </w:tblGrid>
            <w:tr w:rsidR="009816E6" w:rsidRPr="0005193F" w:rsidTr="001D2C34">
              <w:trPr>
                <w:trHeight w:val="805"/>
              </w:trPr>
              <w:tc>
                <w:tcPr>
                  <w:tcW w:w="8789" w:type="dxa"/>
                  <w:gridSpan w:val="2"/>
                  <w:hideMark/>
                </w:tcPr>
                <w:p w:rsidR="009816E6" w:rsidRPr="0005193F" w:rsidRDefault="009816E6" w:rsidP="001D2C34">
                  <w:pPr>
                    <w:jc w:val="center"/>
                    <w:rPr>
                      <w:kern w:val="2"/>
                      <w:sz w:val="24"/>
                      <w:szCs w:val="24"/>
                    </w:rPr>
                  </w:pPr>
                  <w:r>
                    <w:rPr>
                      <w:noProof/>
                      <w:sz w:val="24"/>
                      <w:szCs w:val="24"/>
                      <w:lang w:eastAsia="ru-RU"/>
                    </w:rPr>
                    <w:drawing>
                      <wp:inline distT="0" distB="0" distL="0" distR="0">
                        <wp:extent cx="695325" cy="7429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695325" cy="742950"/>
                                </a:xfrm>
                                <a:prstGeom prst="rect">
                                  <a:avLst/>
                                </a:prstGeom>
                                <a:solidFill>
                                  <a:srgbClr val="FFFFFF">
                                    <a:alpha val="0"/>
                                  </a:srgbClr>
                                </a:solidFill>
                                <a:ln w="9525">
                                  <a:noFill/>
                                  <a:miter lim="800000"/>
                                  <a:headEnd/>
                                  <a:tailEnd/>
                                </a:ln>
                              </pic:spPr>
                            </pic:pic>
                          </a:graphicData>
                        </a:graphic>
                      </wp:inline>
                    </w:drawing>
                  </w:r>
                </w:p>
              </w:tc>
            </w:tr>
            <w:tr w:rsidR="009816E6" w:rsidRPr="0005193F" w:rsidTr="001D2C34">
              <w:trPr>
                <w:trHeight w:val="2368"/>
              </w:trPr>
              <w:tc>
                <w:tcPr>
                  <w:tcW w:w="4679" w:type="dxa"/>
                </w:tcPr>
                <w:p w:rsidR="009816E6" w:rsidRPr="0005193F" w:rsidRDefault="009816E6" w:rsidP="001D2C34">
                  <w:pPr>
                    <w:jc w:val="center"/>
                    <w:rPr>
                      <w:kern w:val="2"/>
                      <w:sz w:val="24"/>
                      <w:szCs w:val="24"/>
                    </w:rPr>
                  </w:pPr>
                  <w:r w:rsidRPr="0005193F">
                    <w:rPr>
                      <w:sz w:val="24"/>
                      <w:szCs w:val="24"/>
                    </w:rPr>
                    <w:t>РОССИЙ ФЕДЕРАЦИЙ</w:t>
                  </w:r>
                </w:p>
                <w:p w:rsidR="009816E6" w:rsidRPr="0005193F" w:rsidRDefault="009816E6" w:rsidP="001D2C34">
                  <w:pPr>
                    <w:jc w:val="center"/>
                    <w:rPr>
                      <w:rFonts w:eastAsia="Andale Sans UI"/>
                      <w:sz w:val="24"/>
                      <w:szCs w:val="24"/>
                    </w:rPr>
                  </w:pPr>
                  <w:r w:rsidRPr="0005193F">
                    <w:rPr>
                      <w:sz w:val="24"/>
                      <w:szCs w:val="24"/>
                    </w:rPr>
                    <w:t>МАРИЙ ЭЛ РЕСПУБЛИКА</w:t>
                  </w:r>
                </w:p>
                <w:p w:rsidR="009816E6" w:rsidRPr="0005193F" w:rsidRDefault="009816E6" w:rsidP="001D2C34">
                  <w:pPr>
                    <w:jc w:val="center"/>
                    <w:rPr>
                      <w:sz w:val="24"/>
                      <w:szCs w:val="24"/>
                    </w:rPr>
                  </w:pPr>
                </w:p>
                <w:p w:rsidR="009816E6" w:rsidRPr="0005193F" w:rsidRDefault="009816E6" w:rsidP="001D2C34">
                  <w:pPr>
                    <w:jc w:val="center"/>
                    <w:rPr>
                      <w:b/>
                      <w:sz w:val="24"/>
                      <w:szCs w:val="24"/>
                    </w:rPr>
                  </w:pPr>
                  <w:r w:rsidRPr="0005193F">
                    <w:rPr>
                      <w:b/>
                      <w:sz w:val="24"/>
                      <w:szCs w:val="24"/>
                    </w:rPr>
                    <w:t>СОВЕТСКИЙ</w:t>
                  </w:r>
                </w:p>
                <w:p w:rsidR="009816E6" w:rsidRPr="0005193F" w:rsidRDefault="009816E6" w:rsidP="001D2C34">
                  <w:pPr>
                    <w:jc w:val="center"/>
                    <w:rPr>
                      <w:b/>
                      <w:sz w:val="24"/>
                      <w:szCs w:val="24"/>
                    </w:rPr>
                  </w:pPr>
                  <w:r w:rsidRPr="0005193F">
                    <w:rPr>
                      <w:b/>
                      <w:sz w:val="24"/>
                      <w:szCs w:val="24"/>
                    </w:rPr>
                    <w:t>МУНИЦИПАЛ РАЙОН</w:t>
                  </w:r>
                </w:p>
                <w:p w:rsidR="009816E6" w:rsidRPr="0005193F" w:rsidRDefault="009816E6" w:rsidP="001D2C34">
                  <w:pPr>
                    <w:jc w:val="center"/>
                    <w:rPr>
                      <w:b/>
                      <w:sz w:val="24"/>
                      <w:szCs w:val="24"/>
                    </w:rPr>
                  </w:pPr>
                  <w:r w:rsidRPr="0005193F">
                    <w:rPr>
                      <w:b/>
                      <w:sz w:val="24"/>
                      <w:szCs w:val="24"/>
                    </w:rPr>
                    <w:t>ЯЛОЗАНЛЫК КЕЧЕ</w:t>
                  </w:r>
                </w:p>
                <w:p w:rsidR="009816E6" w:rsidRPr="0005193F" w:rsidRDefault="009816E6" w:rsidP="001D2C34">
                  <w:pPr>
                    <w:jc w:val="center"/>
                    <w:rPr>
                      <w:b/>
                      <w:sz w:val="24"/>
                      <w:szCs w:val="24"/>
                    </w:rPr>
                  </w:pPr>
                  <w:r w:rsidRPr="0005193F">
                    <w:rPr>
                      <w:b/>
                      <w:sz w:val="24"/>
                      <w:szCs w:val="24"/>
                    </w:rPr>
                    <w:t>АДМИНИСТРАЦИЙЖЕ</w:t>
                  </w:r>
                </w:p>
                <w:p w:rsidR="009816E6" w:rsidRPr="0005193F" w:rsidRDefault="009816E6" w:rsidP="001D2C34">
                  <w:pPr>
                    <w:jc w:val="center"/>
                    <w:rPr>
                      <w:b/>
                      <w:sz w:val="24"/>
                      <w:szCs w:val="24"/>
                    </w:rPr>
                  </w:pPr>
                </w:p>
                <w:p w:rsidR="009816E6" w:rsidRPr="0005193F" w:rsidRDefault="009816E6" w:rsidP="001D2C34">
                  <w:pPr>
                    <w:jc w:val="center"/>
                    <w:rPr>
                      <w:b/>
                      <w:kern w:val="2"/>
                      <w:sz w:val="24"/>
                      <w:szCs w:val="24"/>
                    </w:rPr>
                  </w:pPr>
                  <w:r w:rsidRPr="0005193F">
                    <w:rPr>
                      <w:b/>
                      <w:sz w:val="24"/>
                      <w:szCs w:val="24"/>
                    </w:rPr>
                    <w:t>ПУНЧАЛ</w:t>
                  </w:r>
                </w:p>
              </w:tc>
              <w:tc>
                <w:tcPr>
                  <w:tcW w:w="4110" w:type="dxa"/>
                </w:tcPr>
                <w:p w:rsidR="009816E6" w:rsidRPr="0005193F" w:rsidRDefault="009816E6" w:rsidP="001D2C34">
                  <w:pPr>
                    <w:jc w:val="center"/>
                    <w:rPr>
                      <w:kern w:val="2"/>
                      <w:sz w:val="24"/>
                      <w:szCs w:val="24"/>
                    </w:rPr>
                  </w:pPr>
                  <w:r w:rsidRPr="0005193F">
                    <w:rPr>
                      <w:sz w:val="24"/>
                      <w:szCs w:val="24"/>
                    </w:rPr>
                    <w:t>РОССИЙСКАЯ ФЕДЕРАЦИЯ</w:t>
                  </w:r>
                </w:p>
                <w:p w:rsidR="009816E6" w:rsidRPr="0005193F" w:rsidRDefault="009816E6" w:rsidP="001D2C34">
                  <w:pPr>
                    <w:jc w:val="center"/>
                    <w:rPr>
                      <w:rFonts w:eastAsia="Andale Sans UI"/>
                      <w:sz w:val="24"/>
                      <w:szCs w:val="24"/>
                    </w:rPr>
                  </w:pPr>
                  <w:r w:rsidRPr="0005193F">
                    <w:rPr>
                      <w:sz w:val="24"/>
                      <w:szCs w:val="24"/>
                    </w:rPr>
                    <w:t>РЕСПУБЛИКА МАРИЙ ЭЛ</w:t>
                  </w:r>
                </w:p>
                <w:p w:rsidR="009816E6" w:rsidRPr="0005193F" w:rsidRDefault="009816E6" w:rsidP="001D2C34">
                  <w:pPr>
                    <w:jc w:val="center"/>
                    <w:rPr>
                      <w:sz w:val="24"/>
                      <w:szCs w:val="24"/>
                    </w:rPr>
                  </w:pPr>
                </w:p>
                <w:p w:rsidR="009816E6" w:rsidRPr="0005193F" w:rsidRDefault="009816E6" w:rsidP="001D2C34">
                  <w:pPr>
                    <w:jc w:val="center"/>
                    <w:rPr>
                      <w:b/>
                      <w:sz w:val="24"/>
                      <w:szCs w:val="24"/>
                    </w:rPr>
                  </w:pPr>
                  <w:r w:rsidRPr="0005193F">
                    <w:rPr>
                      <w:b/>
                      <w:sz w:val="24"/>
                      <w:szCs w:val="24"/>
                    </w:rPr>
                    <w:t>СОВЕТСКИЙ</w:t>
                  </w:r>
                </w:p>
                <w:p w:rsidR="009816E6" w:rsidRPr="0005193F" w:rsidRDefault="009816E6" w:rsidP="001D2C34">
                  <w:pPr>
                    <w:jc w:val="center"/>
                    <w:rPr>
                      <w:b/>
                      <w:sz w:val="24"/>
                      <w:szCs w:val="24"/>
                    </w:rPr>
                  </w:pPr>
                  <w:r w:rsidRPr="0005193F">
                    <w:rPr>
                      <w:b/>
                      <w:sz w:val="24"/>
                      <w:szCs w:val="24"/>
                    </w:rPr>
                    <w:t xml:space="preserve">МУНИЦИПАЛЬНЫЙ РАЙОН </w:t>
                  </w:r>
                </w:p>
                <w:p w:rsidR="009816E6" w:rsidRPr="0005193F" w:rsidRDefault="009816E6" w:rsidP="001D2C34">
                  <w:pPr>
                    <w:jc w:val="center"/>
                    <w:rPr>
                      <w:b/>
                      <w:sz w:val="24"/>
                      <w:szCs w:val="24"/>
                    </w:rPr>
                  </w:pPr>
                  <w:r w:rsidRPr="0005193F">
                    <w:rPr>
                      <w:b/>
                      <w:sz w:val="24"/>
                      <w:szCs w:val="24"/>
                    </w:rPr>
                    <w:t>СОЛНЕЧНАЯ СЕЛЬСКАЯ</w:t>
                  </w:r>
                </w:p>
                <w:p w:rsidR="009816E6" w:rsidRPr="0005193F" w:rsidRDefault="009816E6" w:rsidP="001D2C34">
                  <w:pPr>
                    <w:jc w:val="center"/>
                    <w:rPr>
                      <w:b/>
                      <w:sz w:val="24"/>
                      <w:szCs w:val="24"/>
                    </w:rPr>
                  </w:pPr>
                  <w:r w:rsidRPr="0005193F">
                    <w:rPr>
                      <w:b/>
                      <w:sz w:val="24"/>
                      <w:szCs w:val="24"/>
                    </w:rPr>
                    <w:t>АДМИНИСТРАЦИЯ</w:t>
                  </w:r>
                </w:p>
                <w:p w:rsidR="009816E6" w:rsidRPr="0005193F" w:rsidRDefault="009816E6" w:rsidP="001D2C34">
                  <w:pPr>
                    <w:jc w:val="center"/>
                    <w:rPr>
                      <w:b/>
                      <w:sz w:val="24"/>
                      <w:szCs w:val="24"/>
                    </w:rPr>
                  </w:pPr>
                </w:p>
                <w:p w:rsidR="009816E6" w:rsidRPr="0005193F" w:rsidRDefault="009816E6" w:rsidP="001D2C34">
                  <w:pPr>
                    <w:jc w:val="center"/>
                    <w:rPr>
                      <w:b/>
                      <w:kern w:val="2"/>
                      <w:sz w:val="24"/>
                      <w:szCs w:val="24"/>
                    </w:rPr>
                  </w:pPr>
                  <w:r w:rsidRPr="0005193F">
                    <w:rPr>
                      <w:b/>
                      <w:sz w:val="24"/>
                      <w:szCs w:val="24"/>
                    </w:rPr>
                    <w:t>ПОСТАНОВЛЕНИЕ</w:t>
                  </w:r>
                </w:p>
              </w:tc>
            </w:tr>
          </w:tbl>
          <w:p w:rsidR="009816E6" w:rsidRPr="0005193F" w:rsidRDefault="009816E6" w:rsidP="001D2C34">
            <w:pPr>
              <w:rPr>
                <w:sz w:val="24"/>
                <w:szCs w:val="24"/>
              </w:rPr>
            </w:pPr>
          </w:p>
        </w:tc>
      </w:tr>
    </w:tbl>
    <w:p w:rsidR="009816E6" w:rsidRPr="00455A41" w:rsidRDefault="009816E6" w:rsidP="009816E6">
      <w:pPr>
        <w:jc w:val="both"/>
      </w:pPr>
    </w:p>
    <w:p w:rsidR="009816E6" w:rsidRDefault="009816E6" w:rsidP="009816E6">
      <w:pPr>
        <w:jc w:val="center"/>
      </w:pPr>
      <w:r w:rsidRPr="00455A41">
        <w:t xml:space="preserve">                   № </w:t>
      </w:r>
      <w:r>
        <w:t>_____</w:t>
      </w:r>
      <w:r w:rsidRPr="00455A41">
        <w:t xml:space="preserve">                             </w:t>
      </w:r>
      <w:r>
        <w:t xml:space="preserve">          </w:t>
      </w:r>
      <w:r w:rsidRPr="00455A41">
        <w:t xml:space="preserve">   от «</w:t>
      </w:r>
      <w:r>
        <w:t>___</w:t>
      </w:r>
      <w:r w:rsidRPr="00455A41">
        <w:t xml:space="preserve">» </w:t>
      </w:r>
      <w:r>
        <w:t>__________</w:t>
      </w:r>
      <w:r w:rsidRPr="00455A41">
        <w:t>2020 года</w:t>
      </w:r>
    </w:p>
    <w:p w:rsidR="0027425F" w:rsidRDefault="0027425F" w:rsidP="0027425F">
      <w:pPr>
        <w:pStyle w:val="a4"/>
        <w:jc w:val="both"/>
        <w:rPr>
          <w:rFonts w:ascii="Times New Roman" w:eastAsia="Times New Roman" w:hAnsi="Times New Roman"/>
          <w:b/>
          <w:bCs/>
          <w:sz w:val="28"/>
          <w:szCs w:val="28"/>
          <w:lang w:val="ru-RU"/>
        </w:rPr>
      </w:pPr>
    </w:p>
    <w:p w:rsidR="009816E6" w:rsidRPr="00530BF1" w:rsidRDefault="009816E6" w:rsidP="0027425F">
      <w:pPr>
        <w:pStyle w:val="a4"/>
        <w:jc w:val="both"/>
        <w:rPr>
          <w:rFonts w:ascii="Times New Roman" w:eastAsia="Times New Roman" w:hAnsi="Times New Roman"/>
          <w:b/>
          <w:bCs/>
          <w:sz w:val="28"/>
          <w:szCs w:val="28"/>
          <w:lang w:val="ru-RU"/>
        </w:rPr>
      </w:pPr>
    </w:p>
    <w:p w:rsidR="0027425F" w:rsidRPr="00BF7E86" w:rsidRDefault="00D82DF8" w:rsidP="0027425F">
      <w:pPr>
        <w:pStyle w:val="a4"/>
        <w:jc w:val="center"/>
        <w:rPr>
          <w:rFonts w:ascii="Times New Roman" w:eastAsia="Times New Roman" w:hAnsi="Times New Roman"/>
          <w:b/>
          <w:bCs/>
          <w:sz w:val="28"/>
          <w:szCs w:val="28"/>
          <w:lang w:val="ru-RU"/>
        </w:rPr>
      </w:pPr>
      <w:r>
        <w:rPr>
          <w:rFonts w:ascii="Times New Roman" w:eastAsia="Times New Roman" w:hAnsi="Times New Roman"/>
          <w:b/>
          <w:bCs/>
          <w:sz w:val="28"/>
          <w:szCs w:val="28"/>
          <w:lang w:val="ru-RU"/>
        </w:rPr>
        <w:t xml:space="preserve">О внесении изменений в постановление </w:t>
      </w:r>
      <w:r w:rsidR="009816E6">
        <w:rPr>
          <w:rFonts w:ascii="Times New Roman" w:eastAsia="Times New Roman" w:hAnsi="Times New Roman"/>
          <w:b/>
          <w:bCs/>
          <w:sz w:val="28"/>
          <w:szCs w:val="28"/>
          <w:lang w:val="ru-RU"/>
        </w:rPr>
        <w:t xml:space="preserve">Солнечной </w:t>
      </w:r>
      <w:r>
        <w:rPr>
          <w:rFonts w:ascii="Times New Roman" w:eastAsia="Times New Roman" w:hAnsi="Times New Roman"/>
          <w:b/>
          <w:bCs/>
          <w:sz w:val="28"/>
          <w:szCs w:val="28"/>
          <w:lang w:val="ru-RU"/>
        </w:rPr>
        <w:t>сельской администрации Советского муниципального</w:t>
      </w:r>
      <w:r w:rsidR="009816E6">
        <w:rPr>
          <w:rFonts w:ascii="Times New Roman" w:eastAsia="Times New Roman" w:hAnsi="Times New Roman"/>
          <w:b/>
          <w:bCs/>
          <w:sz w:val="28"/>
          <w:szCs w:val="28"/>
          <w:lang w:val="ru-RU"/>
        </w:rPr>
        <w:t xml:space="preserve"> района Республики Марий Эл от 03 августа 2020 г. № 47</w:t>
      </w:r>
      <w:r>
        <w:rPr>
          <w:rFonts w:ascii="Times New Roman" w:eastAsia="Times New Roman" w:hAnsi="Times New Roman"/>
          <w:b/>
          <w:bCs/>
          <w:sz w:val="28"/>
          <w:szCs w:val="28"/>
          <w:lang w:val="ru-RU"/>
        </w:rPr>
        <w:t xml:space="preserve"> «</w:t>
      </w:r>
      <w:r w:rsidR="0027425F" w:rsidRPr="00BF7E86">
        <w:rPr>
          <w:rFonts w:ascii="Times New Roman" w:eastAsia="Times New Roman" w:hAnsi="Times New Roman"/>
          <w:b/>
          <w:bCs/>
          <w:sz w:val="28"/>
          <w:szCs w:val="28"/>
          <w:lang w:val="ru-RU"/>
        </w:rPr>
        <w:t>Об утверждении административного регламента</w:t>
      </w:r>
      <w:r>
        <w:rPr>
          <w:rFonts w:ascii="Times New Roman" w:eastAsia="Times New Roman" w:hAnsi="Times New Roman"/>
          <w:b/>
          <w:bCs/>
          <w:sz w:val="28"/>
          <w:szCs w:val="28"/>
          <w:lang w:val="ru-RU"/>
        </w:rPr>
        <w:t xml:space="preserve"> </w:t>
      </w:r>
      <w:r w:rsidR="0027425F" w:rsidRPr="00BF7E86">
        <w:rPr>
          <w:rFonts w:ascii="Times New Roman" w:eastAsia="Times New Roman" w:hAnsi="Times New Roman"/>
          <w:b/>
          <w:bCs/>
          <w:sz w:val="28"/>
          <w:szCs w:val="28"/>
          <w:lang w:val="ru-RU"/>
        </w:rPr>
        <w:t>по осуществлению муниципального земельного контроля</w:t>
      </w:r>
    </w:p>
    <w:p w:rsidR="0027425F" w:rsidRPr="00D763AB" w:rsidRDefault="0027425F" w:rsidP="0027425F">
      <w:pPr>
        <w:pStyle w:val="a4"/>
        <w:jc w:val="center"/>
        <w:rPr>
          <w:rFonts w:ascii="Times New Roman" w:eastAsia="Times New Roman" w:hAnsi="Times New Roman"/>
          <w:sz w:val="28"/>
          <w:szCs w:val="28"/>
          <w:lang w:val="ru-RU"/>
        </w:rPr>
      </w:pPr>
      <w:r w:rsidRPr="00D763AB">
        <w:rPr>
          <w:rFonts w:ascii="Times New Roman" w:eastAsia="Times New Roman" w:hAnsi="Times New Roman"/>
          <w:b/>
          <w:bCs/>
          <w:sz w:val="28"/>
          <w:szCs w:val="28"/>
          <w:lang w:val="ru-RU"/>
        </w:rPr>
        <w:t xml:space="preserve">на территории </w:t>
      </w:r>
      <w:r w:rsidR="009816E6">
        <w:rPr>
          <w:rFonts w:ascii="Times New Roman" w:eastAsia="Times New Roman" w:hAnsi="Times New Roman"/>
          <w:b/>
          <w:bCs/>
          <w:sz w:val="28"/>
          <w:szCs w:val="28"/>
          <w:lang w:val="ru-RU"/>
        </w:rPr>
        <w:t>Солнечного</w:t>
      </w:r>
      <w:r w:rsidRPr="00D763AB">
        <w:rPr>
          <w:rFonts w:ascii="Times New Roman" w:eastAsia="Times New Roman" w:hAnsi="Times New Roman"/>
          <w:b/>
          <w:bCs/>
          <w:sz w:val="28"/>
          <w:szCs w:val="28"/>
          <w:lang w:val="ru-RU"/>
        </w:rPr>
        <w:t xml:space="preserve"> сельского поселения</w:t>
      </w:r>
      <w:r w:rsidR="00D82DF8">
        <w:rPr>
          <w:rFonts w:ascii="Times New Roman" w:eastAsia="Times New Roman" w:hAnsi="Times New Roman"/>
          <w:b/>
          <w:bCs/>
          <w:sz w:val="28"/>
          <w:szCs w:val="28"/>
          <w:lang w:val="ru-RU"/>
        </w:rPr>
        <w:t>»</w:t>
      </w:r>
    </w:p>
    <w:p w:rsidR="0027425F" w:rsidRDefault="0027425F" w:rsidP="0027425F">
      <w:pPr>
        <w:pStyle w:val="a4"/>
        <w:jc w:val="both"/>
        <w:rPr>
          <w:rFonts w:ascii="Times New Roman" w:eastAsia="Times New Roman" w:hAnsi="Times New Roman"/>
          <w:sz w:val="28"/>
          <w:szCs w:val="28"/>
          <w:lang w:val="ru-RU"/>
        </w:rPr>
      </w:pPr>
    </w:p>
    <w:p w:rsidR="009816E6" w:rsidRPr="00D763AB" w:rsidRDefault="009816E6" w:rsidP="0027425F">
      <w:pPr>
        <w:pStyle w:val="a4"/>
        <w:jc w:val="both"/>
        <w:rPr>
          <w:rFonts w:ascii="Times New Roman" w:eastAsia="Times New Roman" w:hAnsi="Times New Roman"/>
          <w:sz w:val="28"/>
          <w:szCs w:val="28"/>
          <w:lang w:val="ru-RU"/>
        </w:rPr>
      </w:pPr>
    </w:p>
    <w:p w:rsidR="0027425F" w:rsidRPr="00D82DF8" w:rsidRDefault="0027425F" w:rsidP="0027425F">
      <w:pPr>
        <w:pStyle w:val="a4"/>
        <w:ind w:firstLine="708"/>
        <w:jc w:val="both"/>
        <w:rPr>
          <w:rFonts w:ascii="Times New Roman" w:eastAsia="Times New Roman" w:hAnsi="Times New Roman"/>
          <w:sz w:val="28"/>
          <w:szCs w:val="28"/>
          <w:lang w:val="ru-RU"/>
        </w:rPr>
      </w:pPr>
      <w:r w:rsidRPr="00BF7E86">
        <w:rPr>
          <w:rFonts w:ascii="Times New Roman" w:eastAsia="Times New Roman" w:hAnsi="Times New Roman"/>
          <w:color w:val="000000"/>
          <w:sz w:val="28"/>
          <w:szCs w:val="28"/>
          <w:lang w:val="ru-RU"/>
        </w:rPr>
        <w:t>В соответствии с Федеральными законами от 6 октября 2003 г. № 131-ФЗ «Об общих принципах организации местного самоуправления в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постановлениями Правительства Республики Марий Эл от 17 августа 2012 г</w:t>
      </w:r>
      <w:r w:rsidR="00D82DF8">
        <w:rPr>
          <w:rFonts w:ascii="Times New Roman" w:eastAsia="Times New Roman" w:hAnsi="Times New Roman"/>
          <w:color w:val="000000"/>
          <w:sz w:val="28"/>
          <w:szCs w:val="28"/>
          <w:lang w:val="ru-RU"/>
        </w:rPr>
        <w:t>.</w:t>
      </w:r>
      <w:r w:rsidRPr="00BF7E86">
        <w:rPr>
          <w:rFonts w:ascii="Times New Roman" w:eastAsia="Times New Roman" w:hAnsi="Times New Roman"/>
          <w:color w:val="000000"/>
          <w:sz w:val="28"/>
          <w:szCs w:val="28"/>
          <w:lang w:val="ru-RU"/>
        </w:rPr>
        <w:t xml:space="preserve"> № 303 «О разработке и принятии административных регламентов </w:t>
      </w:r>
      <w:r w:rsidRPr="00D82DF8">
        <w:rPr>
          <w:rFonts w:ascii="Times New Roman" w:eastAsia="Times New Roman" w:hAnsi="Times New Roman"/>
          <w:color w:val="000000"/>
          <w:sz w:val="28"/>
          <w:szCs w:val="28"/>
          <w:lang w:val="ru-RU"/>
        </w:rPr>
        <w:t>осуществления муниципального контроля в Республике Марий Эл»,  от 22 мая 2015 г</w:t>
      </w:r>
      <w:r w:rsidR="00D82DF8" w:rsidRPr="00D82DF8">
        <w:rPr>
          <w:rFonts w:ascii="Times New Roman" w:eastAsia="Times New Roman" w:hAnsi="Times New Roman"/>
          <w:color w:val="000000"/>
          <w:sz w:val="28"/>
          <w:szCs w:val="28"/>
          <w:lang w:val="ru-RU"/>
        </w:rPr>
        <w:t>.</w:t>
      </w:r>
      <w:r w:rsidRPr="00D82DF8">
        <w:rPr>
          <w:rFonts w:ascii="Times New Roman" w:eastAsia="Times New Roman" w:hAnsi="Times New Roman"/>
          <w:color w:val="000000"/>
          <w:sz w:val="28"/>
          <w:szCs w:val="28"/>
          <w:lang w:val="ru-RU"/>
        </w:rPr>
        <w:t xml:space="preserve"> № 291 «О порядке осуществления муниципального земельного контроля в Республике Марий Эл», </w:t>
      </w:r>
      <w:r w:rsidR="009816E6">
        <w:rPr>
          <w:rFonts w:ascii="Times New Roman" w:eastAsia="Times New Roman" w:hAnsi="Times New Roman"/>
          <w:color w:val="000000"/>
          <w:sz w:val="28"/>
          <w:szCs w:val="28"/>
          <w:lang w:val="ru-RU"/>
        </w:rPr>
        <w:t>Солнечная</w:t>
      </w:r>
      <w:r w:rsidRPr="00D82DF8">
        <w:rPr>
          <w:rFonts w:ascii="Times New Roman" w:eastAsia="Times New Roman" w:hAnsi="Times New Roman"/>
          <w:color w:val="000000"/>
          <w:sz w:val="28"/>
          <w:szCs w:val="28"/>
          <w:lang w:val="ru-RU"/>
        </w:rPr>
        <w:t xml:space="preserve"> </w:t>
      </w:r>
      <w:r w:rsidR="00D82DF8" w:rsidRPr="00D82DF8">
        <w:rPr>
          <w:rFonts w:ascii="Times New Roman" w:eastAsia="Times New Roman" w:hAnsi="Times New Roman"/>
          <w:color w:val="000000"/>
          <w:sz w:val="28"/>
          <w:szCs w:val="28"/>
          <w:lang w:val="ru-RU"/>
        </w:rPr>
        <w:t xml:space="preserve">сельская </w:t>
      </w:r>
      <w:r w:rsidRPr="00D82DF8">
        <w:rPr>
          <w:rFonts w:ascii="Times New Roman" w:eastAsia="Times New Roman" w:hAnsi="Times New Roman"/>
          <w:color w:val="000000"/>
          <w:sz w:val="28"/>
          <w:szCs w:val="28"/>
          <w:lang w:val="ru-RU"/>
        </w:rPr>
        <w:t>администрация Республики Марий Эл   п о с т а н о в л я е т:</w:t>
      </w:r>
    </w:p>
    <w:p w:rsidR="00D82DF8" w:rsidRPr="00D82DF8" w:rsidRDefault="0027425F" w:rsidP="00D82DF8">
      <w:pPr>
        <w:spacing w:line="102" w:lineRule="atLeast"/>
        <w:ind w:firstLine="709"/>
        <w:jc w:val="both"/>
        <w:rPr>
          <w:bCs/>
        </w:rPr>
      </w:pPr>
      <w:r w:rsidRPr="00D82DF8">
        <w:t xml:space="preserve">1. </w:t>
      </w:r>
      <w:r w:rsidR="00D82DF8" w:rsidRPr="00D82DF8">
        <w:t xml:space="preserve">Внести в Административный регламент </w:t>
      </w:r>
      <w:r w:rsidR="00D82DF8" w:rsidRPr="00D82DF8">
        <w:rPr>
          <w:color w:val="000000"/>
        </w:rPr>
        <w:t xml:space="preserve">по осуществлению муниципального земельного контроля на территории </w:t>
      </w:r>
      <w:r w:rsidR="009816E6">
        <w:rPr>
          <w:color w:val="000000"/>
        </w:rPr>
        <w:t>Солнечного</w:t>
      </w:r>
      <w:r w:rsidR="00D82DF8" w:rsidRPr="00D82DF8">
        <w:rPr>
          <w:color w:val="000000"/>
        </w:rPr>
        <w:t xml:space="preserve"> сельского поселения, утвержденный</w:t>
      </w:r>
      <w:r w:rsidR="00D82DF8" w:rsidRPr="00D82DF8">
        <w:rPr>
          <w:bCs/>
        </w:rPr>
        <w:t xml:space="preserve"> постановлением </w:t>
      </w:r>
      <w:r w:rsidR="009816E6">
        <w:rPr>
          <w:bCs/>
        </w:rPr>
        <w:t>Солнечной</w:t>
      </w:r>
      <w:r w:rsidR="00D82DF8" w:rsidRPr="00D82DF8">
        <w:rPr>
          <w:bCs/>
        </w:rPr>
        <w:t xml:space="preserve"> сельской администрации Советского муниципального</w:t>
      </w:r>
      <w:r w:rsidR="009816E6">
        <w:rPr>
          <w:bCs/>
        </w:rPr>
        <w:t xml:space="preserve"> района Республики Марий Эл от 03 августа 2020 г. № 47</w:t>
      </w:r>
      <w:r w:rsidR="00D82DF8" w:rsidRPr="00D82DF8">
        <w:rPr>
          <w:bCs/>
        </w:rPr>
        <w:t xml:space="preserve"> «Об утверждении административного регламента по осуществлению муниципального земельного контроля на территории </w:t>
      </w:r>
      <w:r w:rsidR="009816E6">
        <w:rPr>
          <w:bCs/>
        </w:rPr>
        <w:t xml:space="preserve">Солнечного </w:t>
      </w:r>
      <w:r w:rsidR="00D82DF8" w:rsidRPr="00D82DF8">
        <w:rPr>
          <w:bCs/>
        </w:rPr>
        <w:t>сельского поселения» следующие изменения:</w:t>
      </w:r>
    </w:p>
    <w:p w:rsidR="00D82DF8" w:rsidRPr="00D82DF8" w:rsidRDefault="00D82DF8" w:rsidP="00D82DF8">
      <w:pPr>
        <w:pStyle w:val="a4"/>
        <w:ind w:firstLine="709"/>
        <w:jc w:val="both"/>
        <w:rPr>
          <w:rFonts w:ascii="Times New Roman" w:eastAsia="Times New Roman" w:hAnsi="Times New Roman"/>
          <w:sz w:val="28"/>
          <w:szCs w:val="28"/>
          <w:lang w:val="ru-RU"/>
        </w:rPr>
      </w:pPr>
      <w:r w:rsidRPr="00D82DF8">
        <w:rPr>
          <w:rFonts w:ascii="Times New Roman" w:eastAsia="Times New Roman" w:hAnsi="Times New Roman"/>
          <w:sz w:val="28"/>
          <w:szCs w:val="28"/>
          <w:lang w:val="ru-RU"/>
        </w:rPr>
        <w:t>1.1. пункт 3.3.2.2 изложить в новой редакции:</w:t>
      </w:r>
    </w:p>
    <w:p w:rsidR="00D82DF8" w:rsidRPr="00D82DF8" w:rsidRDefault="00D82DF8" w:rsidP="00D82DF8">
      <w:pPr>
        <w:spacing w:line="100" w:lineRule="atLeast"/>
        <w:ind w:firstLine="708"/>
        <w:jc w:val="both"/>
      </w:pPr>
      <w:r w:rsidRPr="00D82DF8">
        <w:t xml:space="preserve">«3.3.2.2.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w:t>
      </w:r>
      <w:r w:rsidRPr="00D82DF8">
        <w:lastRenderedPageBreak/>
        <w:t>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82DF8" w:rsidRPr="00D82DF8" w:rsidRDefault="00D82DF8" w:rsidP="00D82DF8">
      <w:pPr>
        <w:spacing w:line="100" w:lineRule="atLeast"/>
        <w:ind w:firstLine="708"/>
        <w:jc w:val="both"/>
      </w:pPr>
      <w:r w:rsidRPr="00D82DF8">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82DF8" w:rsidRPr="00D82DF8" w:rsidRDefault="00D82DF8" w:rsidP="00D82DF8">
      <w:pPr>
        <w:spacing w:line="100" w:lineRule="atLeast"/>
        <w:ind w:firstLine="708"/>
        <w:jc w:val="both"/>
      </w:pPr>
      <w:r w:rsidRPr="00D82DF8">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82DF8" w:rsidRPr="00D82DF8" w:rsidRDefault="00D82DF8" w:rsidP="00D82DF8">
      <w:pPr>
        <w:spacing w:line="100" w:lineRule="atLeast"/>
        <w:ind w:firstLine="708"/>
        <w:jc w:val="both"/>
      </w:pPr>
      <w:r w:rsidRPr="00D82DF8">
        <w:t>1.2. абзац 2 пункта 3.3.11 исключить;</w:t>
      </w:r>
    </w:p>
    <w:p w:rsidR="00D82DF8" w:rsidRPr="00D82DF8" w:rsidRDefault="00D82DF8" w:rsidP="00D82DF8">
      <w:pPr>
        <w:spacing w:line="100" w:lineRule="atLeast"/>
        <w:ind w:firstLine="708"/>
        <w:jc w:val="both"/>
      </w:pPr>
      <w:r w:rsidRPr="00D82DF8">
        <w:t>1.3. абзац 4 пункта 4.3 изложить в новой редакции:</w:t>
      </w:r>
    </w:p>
    <w:p w:rsidR="00D82DF8" w:rsidRPr="00D82DF8" w:rsidRDefault="00D82DF8" w:rsidP="00D82DF8">
      <w:pPr>
        <w:spacing w:line="100" w:lineRule="atLeast"/>
        <w:ind w:firstLine="708"/>
        <w:jc w:val="both"/>
      </w:pPr>
      <w:r w:rsidRPr="00D82DF8">
        <w:t>«правомерность принятия решения о предоставлении (отказе в предоставлении) муниципальной услуги»;</w:t>
      </w:r>
    </w:p>
    <w:p w:rsidR="00D82DF8" w:rsidRPr="00D82DF8" w:rsidRDefault="00D82DF8" w:rsidP="00D82DF8">
      <w:pPr>
        <w:spacing w:line="100" w:lineRule="atLeast"/>
        <w:ind w:firstLine="708"/>
        <w:jc w:val="both"/>
      </w:pPr>
      <w:r w:rsidRPr="00D82DF8">
        <w:t>1.4. в разделе 4 наименование подраздела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изложить в новой редакции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D82DF8" w:rsidRPr="00D82DF8" w:rsidRDefault="00D82DF8" w:rsidP="00D82DF8">
      <w:pPr>
        <w:spacing w:line="100" w:lineRule="atLeast"/>
        <w:ind w:firstLine="708"/>
        <w:jc w:val="both"/>
      </w:pPr>
      <w:r w:rsidRPr="00D82DF8">
        <w:t>1.5. пункт 4.7 изложить в новой редакции:</w:t>
      </w:r>
    </w:p>
    <w:p w:rsidR="00D82DF8" w:rsidRPr="00D82DF8" w:rsidRDefault="00D82DF8" w:rsidP="00D82DF8">
      <w:pPr>
        <w:pStyle w:val="ConsPlusNormal"/>
        <w:ind w:firstLine="709"/>
        <w:jc w:val="both"/>
        <w:rPr>
          <w:rFonts w:ascii="Times New Roman" w:hAnsi="Times New Roman" w:cs="Times New Roman"/>
          <w:sz w:val="28"/>
          <w:szCs w:val="28"/>
        </w:rPr>
      </w:pPr>
      <w:r w:rsidRPr="00D82DF8">
        <w:rPr>
          <w:rFonts w:ascii="Times New Roman" w:hAnsi="Times New Roman" w:cs="Times New Roman"/>
          <w:sz w:val="28"/>
          <w:szCs w:val="28"/>
        </w:rPr>
        <w:t>«4.7. Проверка осуществляется на основании распоряжения руководителя органа муниципального земельного контроля.</w:t>
      </w:r>
    </w:p>
    <w:p w:rsidR="00D82DF8" w:rsidRPr="00D82DF8" w:rsidRDefault="00D82DF8" w:rsidP="00D82DF8">
      <w:pPr>
        <w:pStyle w:val="ConsPlusNormal"/>
        <w:ind w:firstLine="709"/>
        <w:jc w:val="both"/>
        <w:rPr>
          <w:rFonts w:ascii="Times New Roman" w:hAnsi="Times New Roman" w:cs="Times New Roman"/>
          <w:sz w:val="28"/>
          <w:szCs w:val="28"/>
        </w:rPr>
      </w:pPr>
      <w:r w:rsidRPr="00D82DF8">
        <w:rPr>
          <w:rFonts w:ascii="Times New Roman" w:hAnsi="Times New Roman" w:cs="Times New Roman"/>
          <w:sz w:val="28"/>
          <w:szCs w:val="28"/>
        </w:rPr>
        <w:t>Распоряжение руководителя органа муниципального земельного контроля о проведении проверки содержит:</w:t>
      </w:r>
    </w:p>
    <w:p w:rsidR="00D82DF8" w:rsidRPr="00D82DF8" w:rsidRDefault="00D82DF8" w:rsidP="00D82DF8">
      <w:pPr>
        <w:suppressAutoHyphens w:val="0"/>
        <w:autoSpaceDE w:val="0"/>
        <w:autoSpaceDN w:val="0"/>
        <w:adjustRightInd w:val="0"/>
        <w:ind w:firstLine="540"/>
        <w:jc w:val="both"/>
        <w:rPr>
          <w:lang w:eastAsia="ru-RU"/>
        </w:rPr>
      </w:pPr>
      <w:r w:rsidRPr="00D82DF8">
        <w:rPr>
          <w:lang w:eastAsia="ru-RU"/>
        </w:rPr>
        <w:t>1) наименование органа муниципального контроля, а также вид (виды) муниципального контроля;</w:t>
      </w:r>
    </w:p>
    <w:p w:rsidR="00D82DF8" w:rsidRPr="00D82DF8" w:rsidRDefault="00D82DF8" w:rsidP="00D82DF8">
      <w:pPr>
        <w:suppressAutoHyphens w:val="0"/>
        <w:autoSpaceDE w:val="0"/>
        <w:autoSpaceDN w:val="0"/>
        <w:adjustRightInd w:val="0"/>
        <w:ind w:firstLine="540"/>
        <w:jc w:val="both"/>
        <w:rPr>
          <w:lang w:eastAsia="ru-RU"/>
        </w:rPr>
      </w:pPr>
      <w:r w:rsidRPr="00D82DF8">
        <w:rPr>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2DF8" w:rsidRPr="00D82DF8" w:rsidRDefault="00D82DF8" w:rsidP="00D82DF8">
      <w:pPr>
        <w:suppressAutoHyphens w:val="0"/>
        <w:autoSpaceDE w:val="0"/>
        <w:autoSpaceDN w:val="0"/>
        <w:adjustRightInd w:val="0"/>
        <w:ind w:firstLine="540"/>
        <w:jc w:val="both"/>
        <w:rPr>
          <w:lang w:eastAsia="ru-RU"/>
        </w:rPr>
      </w:pPr>
      <w:r w:rsidRPr="00D82DF8">
        <w:rPr>
          <w:lang w:eastAsia="ru-RU"/>
        </w:rPr>
        <w:lastRenderedPageBreak/>
        <w:t>3) наименование юридического лица или фамилия, имя, отчество индивидуального предпринимателя,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регистрации физического лица;</w:t>
      </w:r>
    </w:p>
    <w:p w:rsidR="00D82DF8" w:rsidRPr="00D82DF8" w:rsidRDefault="00D82DF8" w:rsidP="00D82DF8">
      <w:pPr>
        <w:suppressAutoHyphens w:val="0"/>
        <w:autoSpaceDE w:val="0"/>
        <w:autoSpaceDN w:val="0"/>
        <w:adjustRightInd w:val="0"/>
        <w:ind w:firstLine="540"/>
        <w:jc w:val="both"/>
        <w:rPr>
          <w:lang w:eastAsia="ru-RU"/>
        </w:rPr>
      </w:pPr>
      <w:r w:rsidRPr="00D82DF8">
        <w:rPr>
          <w:lang w:eastAsia="ru-RU"/>
        </w:rPr>
        <w:t>4) цели, задачи, предмет проверки и срок ее проведения;</w:t>
      </w:r>
    </w:p>
    <w:p w:rsidR="00D82DF8" w:rsidRPr="00D82DF8" w:rsidRDefault="00D82DF8" w:rsidP="00D82DF8">
      <w:pPr>
        <w:suppressAutoHyphens w:val="0"/>
        <w:autoSpaceDE w:val="0"/>
        <w:autoSpaceDN w:val="0"/>
        <w:adjustRightInd w:val="0"/>
        <w:ind w:firstLine="540"/>
        <w:jc w:val="both"/>
        <w:rPr>
          <w:lang w:eastAsia="ru-RU"/>
        </w:rPr>
      </w:pPr>
      <w:r w:rsidRPr="00D82DF8">
        <w:rPr>
          <w:lang w:eastAsia="ru-RU"/>
        </w:rPr>
        <w:t>5) правовые основания проведения проверки;</w:t>
      </w:r>
    </w:p>
    <w:p w:rsidR="00D82DF8" w:rsidRPr="00D82DF8" w:rsidRDefault="00D82DF8" w:rsidP="00D82DF8">
      <w:pPr>
        <w:suppressAutoHyphens w:val="0"/>
        <w:autoSpaceDE w:val="0"/>
        <w:autoSpaceDN w:val="0"/>
        <w:adjustRightInd w:val="0"/>
        <w:ind w:firstLine="540"/>
        <w:jc w:val="both"/>
        <w:rPr>
          <w:lang w:eastAsia="ru-RU"/>
        </w:rPr>
      </w:pPr>
      <w:r w:rsidRPr="00D82DF8">
        <w:rPr>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82DF8" w:rsidRPr="00D82DF8" w:rsidRDefault="00D82DF8" w:rsidP="00D82DF8">
      <w:pPr>
        <w:suppressAutoHyphens w:val="0"/>
        <w:autoSpaceDE w:val="0"/>
        <w:autoSpaceDN w:val="0"/>
        <w:adjustRightInd w:val="0"/>
        <w:ind w:firstLine="540"/>
        <w:jc w:val="both"/>
        <w:rPr>
          <w:lang w:eastAsia="ru-RU"/>
        </w:rPr>
      </w:pPr>
      <w:r w:rsidRPr="00D82DF8">
        <w:rPr>
          <w:lang w:eastAsia="ru-RU"/>
        </w:rPr>
        <w:t>6) сроки проведения и перечень мероприятий по контролю, необходимых для достижения целей и задач проведения проверки;</w:t>
      </w:r>
    </w:p>
    <w:p w:rsidR="00D82DF8" w:rsidRPr="00D82DF8" w:rsidRDefault="00D82DF8" w:rsidP="00D82DF8">
      <w:pPr>
        <w:suppressAutoHyphens w:val="0"/>
        <w:autoSpaceDE w:val="0"/>
        <w:autoSpaceDN w:val="0"/>
        <w:adjustRightInd w:val="0"/>
        <w:ind w:firstLine="540"/>
        <w:jc w:val="both"/>
        <w:rPr>
          <w:lang w:eastAsia="ru-RU"/>
        </w:rPr>
      </w:pPr>
      <w:r w:rsidRPr="00D82DF8">
        <w:rPr>
          <w:lang w:eastAsia="ru-RU"/>
        </w:rPr>
        <w:t>7) перечень административных регламентов по осуществлению муниципального контроля;</w:t>
      </w:r>
    </w:p>
    <w:p w:rsidR="00D82DF8" w:rsidRPr="00D82DF8" w:rsidRDefault="00D82DF8" w:rsidP="00D82DF8">
      <w:pPr>
        <w:suppressAutoHyphens w:val="0"/>
        <w:autoSpaceDE w:val="0"/>
        <w:autoSpaceDN w:val="0"/>
        <w:adjustRightInd w:val="0"/>
        <w:ind w:firstLine="540"/>
        <w:jc w:val="both"/>
        <w:rPr>
          <w:lang w:eastAsia="ru-RU"/>
        </w:rPr>
      </w:pPr>
      <w:r w:rsidRPr="00D82DF8">
        <w:rPr>
          <w:lang w:eastAsia="ru-RU"/>
        </w:rPr>
        <w:t>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D82DF8" w:rsidRPr="00D82DF8" w:rsidRDefault="00D82DF8" w:rsidP="00D82DF8">
      <w:pPr>
        <w:suppressAutoHyphens w:val="0"/>
        <w:autoSpaceDE w:val="0"/>
        <w:autoSpaceDN w:val="0"/>
        <w:adjustRightInd w:val="0"/>
        <w:ind w:firstLine="540"/>
        <w:jc w:val="both"/>
        <w:rPr>
          <w:lang w:eastAsia="ru-RU"/>
        </w:rPr>
      </w:pPr>
      <w:r w:rsidRPr="00D82DF8">
        <w:rPr>
          <w:lang w:eastAsia="ru-RU"/>
        </w:rPr>
        <w:t>9) даты начала и окончания проведения проверки;</w:t>
      </w:r>
    </w:p>
    <w:p w:rsidR="00D82DF8" w:rsidRPr="00D82DF8" w:rsidRDefault="00D82DF8" w:rsidP="00D82DF8">
      <w:pPr>
        <w:suppressAutoHyphens w:val="0"/>
        <w:autoSpaceDE w:val="0"/>
        <w:autoSpaceDN w:val="0"/>
        <w:adjustRightInd w:val="0"/>
        <w:ind w:firstLine="540"/>
        <w:jc w:val="both"/>
      </w:pPr>
      <w:r w:rsidRPr="00D82DF8">
        <w:rPr>
          <w:lang w:eastAsia="ru-RU"/>
        </w:rPr>
        <w:t>10) иные сведения, если это предусмотрено типовой формой распоряжения органа муниципального контроля.»;</w:t>
      </w:r>
    </w:p>
    <w:p w:rsidR="00D82DF8" w:rsidRPr="00D82DF8" w:rsidRDefault="00D82DF8" w:rsidP="00D82DF8">
      <w:pPr>
        <w:spacing w:line="100" w:lineRule="atLeast"/>
        <w:ind w:firstLine="708"/>
        <w:jc w:val="both"/>
      </w:pPr>
      <w:r w:rsidRPr="00D82DF8">
        <w:t>1.6. в разделе 4 наименование подраздела «Ответственность должностных лиц за решения и действия (бездействие), принимаемые (осуществляемые) ими в ходе предоставления муниципальной услуги» изложить в новой редакции «Ответственность должностных лиц за решения и действия (бездействие), принимаемые (осуществляемые) ими в ходе осуществления муниципального контроля»;</w:t>
      </w:r>
    </w:p>
    <w:p w:rsidR="00D82DF8" w:rsidRPr="00D82DF8" w:rsidRDefault="00D82DF8" w:rsidP="00D82DF8">
      <w:pPr>
        <w:spacing w:line="100" w:lineRule="atLeast"/>
        <w:ind w:firstLine="708"/>
        <w:jc w:val="both"/>
      </w:pPr>
      <w:r w:rsidRPr="00D82DF8">
        <w:t>1.7. в разделе 4 наименование подраздела «Требования к порядку и формам контроля за предоставлением муниципальной услуги, в том числе со стороны граждан, их объединений и организаций» изложить в новой редакции «Требования к порядку и формам контроля за осуществление муниципального контроля, в том числе со стороны граждан, их объединений и организаций»;</w:t>
      </w:r>
    </w:p>
    <w:p w:rsidR="00D82DF8" w:rsidRPr="00D82DF8" w:rsidRDefault="00D82DF8" w:rsidP="00D82DF8">
      <w:pPr>
        <w:spacing w:line="100" w:lineRule="atLeast"/>
        <w:ind w:firstLine="708"/>
        <w:jc w:val="both"/>
      </w:pPr>
      <w:r w:rsidRPr="00D82DF8">
        <w:t>1.8. в абзаце 1 пункта 5.7 слова «пяти» заменить на слова «семи»;</w:t>
      </w:r>
    </w:p>
    <w:p w:rsidR="00D82DF8" w:rsidRPr="00D82DF8" w:rsidRDefault="00D82DF8" w:rsidP="00D82DF8">
      <w:pPr>
        <w:spacing w:line="100" w:lineRule="atLeast"/>
        <w:ind w:firstLine="708"/>
        <w:jc w:val="both"/>
      </w:pPr>
      <w:r w:rsidRPr="00D82DF8">
        <w:t>1.9. пункт 5.7 дополнить абзацами 6 и 7 следующего содержания</w:t>
      </w:r>
    </w:p>
    <w:p w:rsidR="00D82DF8" w:rsidRPr="00D82DF8" w:rsidRDefault="00D82DF8" w:rsidP="00D82DF8">
      <w:pPr>
        <w:suppressAutoHyphens w:val="0"/>
        <w:autoSpaceDE w:val="0"/>
        <w:autoSpaceDN w:val="0"/>
        <w:adjustRightInd w:val="0"/>
        <w:ind w:firstLine="720"/>
        <w:jc w:val="both"/>
        <w:rPr>
          <w:lang w:eastAsia="ru-RU"/>
        </w:rPr>
      </w:pPr>
      <w:r w:rsidRPr="00D82DF8">
        <w:t>«</w:t>
      </w:r>
      <w:r w:rsidRPr="00D82DF8">
        <w:rPr>
          <w:lang w:eastAsia="ru-RU"/>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82DF8" w:rsidRPr="00D82DF8" w:rsidRDefault="00D82DF8" w:rsidP="00D82DF8">
      <w:pPr>
        <w:suppressAutoHyphens w:val="0"/>
        <w:autoSpaceDE w:val="0"/>
        <w:autoSpaceDN w:val="0"/>
        <w:adjustRightInd w:val="0"/>
        <w:ind w:firstLine="709"/>
        <w:jc w:val="both"/>
        <w:rPr>
          <w:lang w:eastAsia="ru-RU"/>
        </w:rPr>
      </w:pPr>
      <w:r w:rsidRPr="00D82DF8">
        <w:rPr>
          <w:lang w:eastAsia="ru-RU"/>
        </w:rPr>
        <w:t xml:space="preserve">В случае поступления в администрацию или должностному лицу письменного обращения, содержащего вопрос, ответ на который размещен в </w:t>
      </w:r>
      <w:r w:rsidRPr="00D82DF8">
        <w:rPr>
          <w:lang w:eastAsia="ru-RU"/>
        </w:rPr>
        <w:lastRenderedPageBreak/>
        <w:t xml:space="preserve">соответствии с </w:t>
      </w:r>
      <w:hyperlink r:id="rId13" w:history="1">
        <w:r w:rsidRPr="00D82DF8">
          <w:rPr>
            <w:color w:val="0000FF"/>
            <w:lang w:eastAsia="ru-RU"/>
          </w:rPr>
          <w:t>частью 4 статьи 10</w:t>
        </w:r>
      </w:hyperlink>
      <w:r w:rsidRPr="00D82DF8">
        <w:rPr>
          <w:lang w:eastAsia="ru-RU"/>
        </w:rPr>
        <w:t xml:space="preserve"> Федерального закона от 02 мая 2006 г. № 59-ФЗ  </w:t>
      </w:r>
      <w:r w:rsidRPr="00D82DF8">
        <w:t xml:space="preserve">«О порядке рассмотрения обращений граждан Российской Федерации» </w:t>
      </w:r>
      <w:r w:rsidRPr="00D82DF8">
        <w:rPr>
          <w:lang w:eastAsia="ru-RU"/>
        </w:rPr>
        <w:t>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27425F" w:rsidRPr="00D82DF8" w:rsidRDefault="0027425F" w:rsidP="0027425F">
      <w:pPr>
        <w:pStyle w:val="a4"/>
        <w:ind w:firstLine="708"/>
        <w:jc w:val="both"/>
        <w:rPr>
          <w:rFonts w:ascii="Times New Roman" w:eastAsia="Times New Roman" w:hAnsi="Times New Roman"/>
          <w:color w:val="000000"/>
          <w:sz w:val="28"/>
          <w:szCs w:val="28"/>
          <w:lang w:val="ru-RU"/>
        </w:rPr>
      </w:pPr>
      <w:r w:rsidRPr="00D82DF8">
        <w:rPr>
          <w:rFonts w:ascii="Times New Roman" w:eastAsia="Times New Roman" w:hAnsi="Times New Roman"/>
          <w:color w:val="000000"/>
          <w:sz w:val="28"/>
          <w:szCs w:val="28"/>
          <w:lang w:val="ru-RU"/>
        </w:rPr>
        <w:t>2. Настоящее постановление вступает в силу после его обнародования.</w:t>
      </w:r>
    </w:p>
    <w:p w:rsidR="0027425F" w:rsidRPr="00BF7E86" w:rsidRDefault="0027425F" w:rsidP="0027425F">
      <w:pPr>
        <w:pStyle w:val="a4"/>
        <w:ind w:firstLine="708"/>
        <w:jc w:val="both"/>
        <w:rPr>
          <w:rFonts w:ascii="Times New Roman" w:eastAsia="Times New Roman" w:hAnsi="Times New Roman"/>
          <w:sz w:val="28"/>
          <w:szCs w:val="28"/>
          <w:lang w:val="ru-RU"/>
        </w:rPr>
      </w:pPr>
      <w:r w:rsidRPr="00D82DF8">
        <w:rPr>
          <w:rFonts w:ascii="Times New Roman" w:eastAsia="Times New Roman" w:hAnsi="Times New Roman"/>
          <w:color w:val="000000"/>
          <w:sz w:val="28"/>
          <w:szCs w:val="28"/>
          <w:lang w:val="ru-RU"/>
        </w:rPr>
        <w:t>3. Обнародовать настоящее постановление и разместить на официальном сайте в информационно-телеком</w:t>
      </w:r>
      <w:r w:rsidRPr="00BF7E86">
        <w:rPr>
          <w:rFonts w:ascii="Times New Roman" w:eastAsia="Times New Roman" w:hAnsi="Times New Roman"/>
          <w:color w:val="000000"/>
          <w:sz w:val="28"/>
          <w:szCs w:val="28"/>
          <w:lang w:val="ru-RU"/>
        </w:rPr>
        <w:t xml:space="preserve">муникационной сети «Интернет» официальный интернет-портал Республики Марий Эл (адрес доступа: </w:t>
      </w:r>
      <w:r w:rsidRPr="00BF7E86">
        <w:rPr>
          <w:rFonts w:ascii="Times New Roman" w:eastAsia="Times New Roman" w:hAnsi="Times New Roman"/>
          <w:color w:val="000000"/>
          <w:sz w:val="28"/>
          <w:szCs w:val="28"/>
        </w:rPr>
        <w:t>mari</w:t>
      </w:r>
      <w:r w:rsidRPr="00BF7E86">
        <w:rPr>
          <w:rFonts w:ascii="Times New Roman" w:eastAsia="Times New Roman" w:hAnsi="Times New Roman"/>
          <w:color w:val="000000"/>
          <w:sz w:val="28"/>
          <w:szCs w:val="28"/>
          <w:lang w:val="ru-RU"/>
        </w:rPr>
        <w:t>-</w:t>
      </w:r>
      <w:r w:rsidRPr="00BF7E86">
        <w:rPr>
          <w:rFonts w:ascii="Times New Roman" w:eastAsia="Times New Roman" w:hAnsi="Times New Roman"/>
          <w:color w:val="000000"/>
          <w:sz w:val="28"/>
          <w:szCs w:val="28"/>
        </w:rPr>
        <w:t>el</w:t>
      </w:r>
      <w:r w:rsidRPr="00BF7E86">
        <w:rPr>
          <w:rFonts w:ascii="Times New Roman" w:eastAsia="Times New Roman" w:hAnsi="Times New Roman"/>
          <w:color w:val="000000"/>
          <w:sz w:val="28"/>
          <w:szCs w:val="28"/>
          <w:lang w:val="ru-RU"/>
        </w:rPr>
        <w:t>.</w:t>
      </w:r>
      <w:r w:rsidRPr="00BF7E86">
        <w:rPr>
          <w:rFonts w:ascii="Times New Roman" w:eastAsia="Times New Roman" w:hAnsi="Times New Roman"/>
          <w:color w:val="000000"/>
          <w:sz w:val="28"/>
          <w:szCs w:val="28"/>
        </w:rPr>
        <w:t>gov</w:t>
      </w:r>
      <w:r w:rsidRPr="00BF7E86">
        <w:rPr>
          <w:rFonts w:ascii="Times New Roman" w:eastAsia="Times New Roman" w:hAnsi="Times New Roman"/>
          <w:color w:val="000000"/>
          <w:sz w:val="28"/>
          <w:szCs w:val="28"/>
          <w:lang w:val="ru-RU"/>
        </w:rPr>
        <w:t>.</w:t>
      </w:r>
      <w:r w:rsidRPr="00BF7E86">
        <w:rPr>
          <w:rFonts w:ascii="Times New Roman" w:eastAsia="Times New Roman" w:hAnsi="Times New Roman"/>
          <w:color w:val="000000"/>
          <w:sz w:val="28"/>
          <w:szCs w:val="28"/>
        </w:rPr>
        <w:t>ru</w:t>
      </w:r>
      <w:r w:rsidRPr="00BF7E86">
        <w:rPr>
          <w:rFonts w:ascii="Times New Roman" w:eastAsia="Times New Roman" w:hAnsi="Times New Roman"/>
          <w:color w:val="000000"/>
          <w:sz w:val="28"/>
          <w:szCs w:val="28"/>
          <w:lang w:val="ru-RU"/>
        </w:rPr>
        <w:t>).</w:t>
      </w:r>
    </w:p>
    <w:p w:rsidR="0027425F" w:rsidRDefault="0027425F" w:rsidP="0027425F">
      <w:pPr>
        <w:pStyle w:val="a4"/>
        <w:jc w:val="both"/>
        <w:rPr>
          <w:rFonts w:ascii="Times New Roman" w:eastAsia="Times New Roman" w:hAnsi="Times New Roman"/>
          <w:sz w:val="28"/>
          <w:szCs w:val="28"/>
          <w:lang w:val="ru-RU"/>
        </w:rPr>
      </w:pPr>
    </w:p>
    <w:p w:rsidR="009816E6" w:rsidRDefault="009816E6" w:rsidP="0027425F">
      <w:pPr>
        <w:pStyle w:val="a4"/>
        <w:jc w:val="both"/>
        <w:rPr>
          <w:rFonts w:ascii="Times New Roman" w:eastAsia="Times New Roman" w:hAnsi="Times New Roman"/>
          <w:sz w:val="28"/>
          <w:szCs w:val="28"/>
          <w:lang w:val="ru-RU"/>
        </w:rPr>
      </w:pPr>
    </w:p>
    <w:p w:rsidR="009816E6" w:rsidRPr="00BF7E86" w:rsidRDefault="009816E6" w:rsidP="0027425F">
      <w:pPr>
        <w:pStyle w:val="a4"/>
        <w:jc w:val="both"/>
        <w:rPr>
          <w:rFonts w:ascii="Times New Roman" w:eastAsia="Times New Roman" w:hAnsi="Times New Roman"/>
          <w:sz w:val="28"/>
          <w:szCs w:val="28"/>
          <w:lang w:val="ru-RU"/>
        </w:rPr>
      </w:pPr>
    </w:p>
    <w:tbl>
      <w:tblPr>
        <w:tblW w:w="9570" w:type="dxa"/>
        <w:tblCellSpacing w:w="0" w:type="dxa"/>
        <w:tblCellMar>
          <w:top w:w="105" w:type="dxa"/>
          <w:left w:w="105" w:type="dxa"/>
          <w:bottom w:w="105" w:type="dxa"/>
          <w:right w:w="105" w:type="dxa"/>
        </w:tblCellMar>
        <w:tblLook w:val="04A0"/>
      </w:tblPr>
      <w:tblGrid>
        <w:gridCol w:w="5036"/>
        <w:gridCol w:w="4534"/>
      </w:tblGrid>
      <w:tr w:rsidR="0027425F" w:rsidRPr="00BF7E86" w:rsidTr="00D82DF8">
        <w:trPr>
          <w:tblCellSpacing w:w="0" w:type="dxa"/>
        </w:trPr>
        <w:tc>
          <w:tcPr>
            <w:tcW w:w="5036" w:type="dxa"/>
            <w:hideMark/>
          </w:tcPr>
          <w:p w:rsidR="0027425F" w:rsidRPr="00BF7E86" w:rsidRDefault="009816E6" w:rsidP="009B13BB">
            <w:pPr>
              <w:pStyle w:val="a4"/>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0027425F" w:rsidRPr="00BF7E86">
              <w:rPr>
                <w:rFonts w:ascii="Times New Roman" w:eastAsia="Times New Roman" w:hAnsi="Times New Roman"/>
                <w:sz w:val="28"/>
                <w:szCs w:val="28"/>
                <w:lang w:val="ru-RU"/>
              </w:rPr>
              <w:t xml:space="preserve">Глава </w:t>
            </w:r>
            <w:r>
              <w:rPr>
                <w:rFonts w:ascii="Times New Roman" w:eastAsia="Times New Roman" w:hAnsi="Times New Roman"/>
                <w:sz w:val="28"/>
                <w:szCs w:val="28"/>
                <w:lang w:val="ru-RU"/>
              </w:rPr>
              <w:t>Солнечной</w:t>
            </w:r>
          </w:p>
          <w:p w:rsidR="0027425F" w:rsidRPr="00BF7E86" w:rsidRDefault="0027425F" w:rsidP="009B13BB">
            <w:pPr>
              <w:pStyle w:val="a4"/>
              <w:jc w:val="both"/>
              <w:rPr>
                <w:rFonts w:ascii="Times New Roman" w:eastAsia="Times New Roman" w:hAnsi="Times New Roman"/>
                <w:sz w:val="28"/>
                <w:szCs w:val="28"/>
                <w:lang w:val="ru-RU"/>
              </w:rPr>
            </w:pPr>
            <w:r w:rsidRPr="00BF7E86">
              <w:rPr>
                <w:rFonts w:ascii="Times New Roman" w:eastAsia="Times New Roman" w:hAnsi="Times New Roman"/>
                <w:sz w:val="28"/>
                <w:szCs w:val="28"/>
                <w:lang w:val="ru-RU"/>
              </w:rPr>
              <w:t xml:space="preserve">сельской  администрации                                                                   </w:t>
            </w:r>
          </w:p>
        </w:tc>
        <w:tc>
          <w:tcPr>
            <w:tcW w:w="4534" w:type="dxa"/>
            <w:hideMark/>
          </w:tcPr>
          <w:p w:rsidR="0027425F" w:rsidRPr="00BF7E86" w:rsidRDefault="0027425F" w:rsidP="009B13BB">
            <w:pPr>
              <w:pStyle w:val="a4"/>
              <w:jc w:val="both"/>
              <w:rPr>
                <w:rFonts w:ascii="Times New Roman" w:eastAsia="Times New Roman" w:hAnsi="Times New Roman"/>
                <w:sz w:val="28"/>
                <w:szCs w:val="28"/>
                <w:lang w:val="ru-RU"/>
              </w:rPr>
            </w:pPr>
          </w:p>
          <w:p w:rsidR="0027425F" w:rsidRPr="009816E6" w:rsidRDefault="0027425F" w:rsidP="009816E6">
            <w:pPr>
              <w:pStyle w:val="a4"/>
              <w:jc w:val="both"/>
              <w:rPr>
                <w:rFonts w:ascii="Times New Roman" w:eastAsia="Times New Roman" w:hAnsi="Times New Roman"/>
                <w:sz w:val="28"/>
                <w:szCs w:val="28"/>
                <w:lang w:val="ru-RU"/>
              </w:rPr>
            </w:pPr>
            <w:r w:rsidRPr="00BF7E86">
              <w:rPr>
                <w:rFonts w:ascii="Times New Roman" w:eastAsia="Times New Roman" w:hAnsi="Times New Roman"/>
                <w:sz w:val="28"/>
                <w:szCs w:val="28"/>
                <w:lang w:val="ru-RU"/>
              </w:rPr>
              <w:t xml:space="preserve">                              </w:t>
            </w:r>
            <w:r w:rsidR="009816E6">
              <w:rPr>
                <w:rFonts w:ascii="Times New Roman" w:eastAsia="Times New Roman" w:hAnsi="Times New Roman"/>
                <w:sz w:val="28"/>
                <w:szCs w:val="28"/>
                <w:lang w:val="ru-RU"/>
              </w:rPr>
              <w:t>Е.Г. Ниемисто</w:t>
            </w:r>
          </w:p>
        </w:tc>
      </w:tr>
    </w:tbl>
    <w:p w:rsidR="0050415B" w:rsidRDefault="0050415B"/>
    <w:sectPr w:rsidR="0050415B" w:rsidSect="0050415B">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A67" w:rsidRDefault="007E6A67" w:rsidP="009816E6">
      <w:r>
        <w:separator/>
      </w:r>
    </w:p>
  </w:endnote>
  <w:endnote w:type="continuationSeparator" w:id="0">
    <w:p w:rsidR="007E6A67" w:rsidRDefault="007E6A67" w:rsidP="009816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A67" w:rsidRDefault="007E6A67" w:rsidP="009816E6">
      <w:r>
        <w:separator/>
      </w:r>
    </w:p>
  </w:footnote>
  <w:footnote w:type="continuationSeparator" w:id="0">
    <w:p w:rsidR="007E6A67" w:rsidRDefault="007E6A67" w:rsidP="00981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E6" w:rsidRPr="009816E6" w:rsidRDefault="009816E6" w:rsidP="009816E6">
    <w:pPr>
      <w:pStyle w:val="aa"/>
      <w:tabs>
        <w:tab w:val="clear" w:pos="4677"/>
        <w:tab w:val="clear" w:pos="9355"/>
        <w:tab w:val="left" w:pos="7590"/>
      </w:tabs>
      <w:rPr>
        <w:b/>
      </w:rPr>
    </w:pPr>
    <w:r>
      <w:tab/>
    </w:r>
    <w:r>
      <w:rPr>
        <w:b/>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C74F6"/>
    <w:multiLevelType w:val="multilevel"/>
    <w:tmpl w:val="018EFA30"/>
    <w:lvl w:ilvl="0">
      <w:start w:val="1"/>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F20BF"/>
    <w:rsid w:val="0027425F"/>
    <w:rsid w:val="004057A1"/>
    <w:rsid w:val="0050415B"/>
    <w:rsid w:val="005F20BF"/>
    <w:rsid w:val="007E6A67"/>
    <w:rsid w:val="009816E6"/>
    <w:rsid w:val="009B13BB"/>
    <w:rsid w:val="00B962B9"/>
    <w:rsid w:val="00D82DF8"/>
    <w:rsid w:val="00DA7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0BF"/>
    <w:pPr>
      <w:suppressAutoHyphens/>
    </w:pPr>
    <w:rPr>
      <w:rFonts w:ascii="Times New Roman" w:eastAsia="Times New Roman" w:hAnsi="Times New Roman"/>
      <w:sz w:val="28"/>
      <w:szCs w:val="28"/>
      <w:lang w:eastAsia="ar-SA"/>
    </w:rPr>
  </w:style>
  <w:style w:type="paragraph" w:styleId="3">
    <w:name w:val="heading 3"/>
    <w:basedOn w:val="a"/>
    <w:link w:val="30"/>
    <w:uiPriority w:val="9"/>
    <w:qFormat/>
    <w:rsid w:val="0027425F"/>
    <w:pPr>
      <w:keepNext/>
      <w:suppressAutoHyphens w:val="0"/>
      <w:spacing w:before="100" w:beforeAutospacing="1" w:after="119"/>
      <w:outlineLvl w:val="2"/>
    </w:pPr>
    <w:rPr>
      <w:b/>
      <w:bCs/>
      <w:sz w:val="27"/>
      <w:szCs w:val="27"/>
      <w:lang w:eastAsia="ru-RU"/>
    </w:rPr>
  </w:style>
  <w:style w:type="paragraph" w:styleId="4">
    <w:name w:val="heading 4"/>
    <w:basedOn w:val="a"/>
    <w:link w:val="40"/>
    <w:uiPriority w:val="9"/>
    <w:qFormat/>
    <w:rsid w:val="0027425F"/>
    <w:pPr>
      <w:keepNext/>
      <w:suppressAutoHyphens w:val="0"/>
      <w:spacing w:before="100" w:beforeAutospacing="1" w:after="119"/>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таблицы"/>
    <w:basedOn w:val="a"/>
    <w:rsid w:val="005F20BF"/>
    <w:pPr>
      <w:suppressLineNumbers/>
      <w:jc w:val="center"/>
    </w:pPr>
    <w:rPr>
      <w:b/>
      <w:bCs/>
    </w:rPr>
  </w:style>
  <w:style w:type="paragraph" w:styleId="a4">
    <w:name w:val="No Spacing"/>
    <w:uiPriority w:val="1"/>
    <w:qFormat/>
    <w:rsid w:val="005F20BF"/>
    <w:rPr>
      <w:sz w:val="22"/>
      <w:szCs w:val="22"/>
      <w:lang w:val="en-US" w:eastAsia="en-US" w:bidi="en-US"/>
    </w:rPr>
  </w:style>
  <w:style w:type="paragraph" w:styleId="a5">
    <w:name w:val="Balloon Text"/>
    <w:basedOn w:val="a"/>
    <w:link w:val="a6"/>
    <w:uiPriority w:val="99"/>
    <w:semiHidden/>
    <w:unhideWhenUsed/>
    <w:rsid w:val="005F20BF"/>
    <w:rPr>
      <w:rFonts w:ascii="Tahoma" w:hAnsi="Tahoma" w:cs="Tahoma"/>
      <w:sz w:val="16"/>
      <w:szCs w:val="16"/>
    </w:rPr>
  </w:style>
  <w:style w:type="character" w:customStyle="1" w:styleId="a6">
    <w:name w:val="Текст выноски Знак"/>
    <w:basedOn w:val="a0"/>
    <w:link w:val="a5"/>
    <w:uiPriority w:val="99"/>
    <w:semiHidden/>
    <w:rsid w:val="005F20BF"/>
    <w:rPr>
      <w:rFonts w:ascii="Tahoma" w:eastAsia="Times New Roman" w:hAnsi="Tahoma" w:cs="Tahoma"/>
      <w:sz w:val="16"/>
      <w:szCs w:val="16"/>
      <w:lang w:eastAsia="ar-SA"/>
    </w:rPr>
  </w:style>
  <w:style w:type="character" w:customStyle="1" w:styleId="30">
    <w:name w:val="Заголовок 3 Знак"/>
    <w:basedOn w:val="a0"/>
    <w:link w:val="3"/>
    <w:uiPriority w:val="9"/>
    <w:rsid w:val="0027425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7425F"/>
    <w:rPr>
      <w:rFonts w:ascii="Times New Roman" w:eastAsia="Times New Roman" w:hAnsi="Times New Roman" w:cs="Times New Roman"/>
      <w:b/>
      <w:bCs/>
      <w:sz w:val="24"/>
      <w:szCs w:val="24"/>
      <w:lang w:eastAsia="ru-RU"/>
    </w:rPr>
  </w:style>
  <w:style w:type="character" w:styleId="a7">
    <w:name w:val="Hyperlink"/>
    <w:basedOn w:val="a0"/>
    <w:uiPriority w:val="99"/>
    <w:semiHidden/>
    <w:unhideWhenUsed/>
    <w:rsid w:val="0027425F"/>
    <w:rPr>
      <w:color w:val="0000FF"/>
      <w:u w:val="single"/>
    </w:rPr>
  </w:style>
  <w:style w:type="paragraph" w:styleId="a8">
    <w:name w:val="Normal (Web)"/>
    <w:basedOn w:val="a"/>
    <w:uiPriority w:val="99"/>
    <w:unhideWhenUsed/>
    <w:rsid w:val="0027425F"/>
    <w:pPr>
      <w:suppressAutoHyphens w:val="0"/>
      <w:spacing w:before="100" w:beforeAutospacing="1" w:after="119"/>
    </w:pPr>
    <w:rPr>
      <w:sz w:val="24"/>
      <w:szCs w:val="24"/>
      <w:lang w:eastAsia="ru-RU"/>
    </w:rPr>
  </w:style>
  <w:style w:type="paragraph" w:customStyle="1" w:styleId="ConsPlusNormal">
    <w:name w:val="ConsPlusNormal"/>
    <w:rsid w:val="0027425F"/>
    <w:pPr>
      <w:autoSpaceDE w:val="0"/>
      <w:autoSpaceDN w:val="0"/>
      <w:adjustRightInd w:val="0"/>
      <w:ind w:firstLine="720"/>
    </w:pPr>
    <w:rPr>
      <w:rFonts w:ascii="Arial" w:hAnsi="Arial" w:cs="Arial"/>
    </w:rPr>
  </w:style>
  <w:style w:type="paragraph" w:styleId="HTML">
    <w:name w:val="HTML Preformatted"/>
    <w:basedOn w:val="a"/>
    <w:link w:val="HTML0"/>
    <w:uiPriority w:val="99"/>
    <w:unhideWhenUsed/>
    <w:rsid w:val="0027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7425F"/>
    <w:rPr>
      <w:rFonts w:ascii="Courier New" w:eastAsia="Times New Roman" w:hAnsi="Courier New" w:cs="Courier New"/>
      <w:sz w:val="20"/>
      <w:szCs w:val="20"/>
      <w:lang w:eastAsia="ru-RU"/>
    </w:rPr>
  </w:style>
  <w:style w:type="character" w:customStyle="1" w:styleId="blk">
    <w:name w:val="blk"/>
    <w:basedOn w:val="a0"/>
    <w:rsid w:val="0027425F"/>
  </w:style>
  <w:style w:type="character" w:customStyle="1" w:styleId="nobr">
    <w:name w:val="nobr"/>
    <w:basedOn w:val="a0"/>
    <w:rsid w:val="0027425F"/>
  </w:style>
  <w:style w:type="table" w:styleId="a9">
    <w:name w:val="Table Grid"/>
    <w:basedOn w:val="a1"/>
    <w:uiPriority w:val="59"/>
    <w:rsid w:val="0027425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semiHidden/>
    <w:unhideWhenUsed/>
    <w:rsid w:val="009816E6"/>
    <w:pPr>
      <w:tabs>
        <w:tab w:val="center" w:pos="4677"/>
        <w:tab w:val="right" w:pos="9355"/>
      </w:tabs>
    </w:pPr>
  </w:style>
  <w:style w:type="character" w:customStyle="1" w:styleId="ab">
    <w:name w:val="Верхний колонтитул Знак"/>
    <w:basedOn w:val="a0"/>
    <w:link w:val="aa"/>
    <w:uiPriority w:val="99"/>
    <w:semiHidden/>
    <w:rsid w:val="009816E6"/>
    <w:rPr>
      <w:rFonts w:ascii="Times New Roman" w:eastAsia="Times New Roman" w:hAnsi="Times New Roman"/>
      <w:sz w:val="28"/>
      <w:szCs w:val="28"/>
      <w:lang w:eastAsia="ar-SA"/>
    </w:rPr>
  </w:style>
  <w:style w:type="paragraph" w:styleId="ac">
    <w:name w:val="footer"/>
    <w:basedOn w:val="a"/>
    <w:link w:val="ad"/>
    <w:uiPriority w:val="99"/>
    <w:semiHidden/>
    <w:unhideWhenUsed/>
    <w:rsid w:val="009816E6"/>
    <w:pPr>
      <w:tabs>
        <w:tab w:val="center" w:pos="4677"/>
        <w:tab w:val="right" w:pos="9355"/>
      </w:tabs>
    </w:pPr>
  </w:style>
  <w:style w:type="character" w:customStyle="1" w:styleId="ad">
    <w:name w:val="Нижний колонтитул Знак"/>
    <w:basedOn w:val="a0"/>
    <w:link w:val="ac"/>
    <w:uiPriority w:val="99"/>
    <w:semiHidden/>
    <w:rsid w:val="009816E6"/>
    <w:rPr>
      <w:rFonts w:ascii="Times New Roman" w:eastAsia="Times New Roman" w:hAnsi="Times New Roman"/>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2BDB0BB92359CCFFBEC849E6F1E8D7F9DE400A73DD2FB083E0D50325AF9DC952896F3876F209A60F463CFADA4F493E3CCE391479hFMF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F08CA1E561C024B91F8C0FC1F6D92D5" ma:contentTypeVersion="1" ma:contentTypeDescription="Создание документа." ma:contentTypeScope="" ma:versionID="d98ffee96a2ba1bf0a5a62771a98c826">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x041e__x043f__x0438__x0441__x0430__x043d__x0438__x0435_ xmlns="6d7c22ec-c6a4-4777-88aa-bc3c76ac660e">О внесении изменений в постановление Солнечной сельской администрации Советского муниципального района Республики Марий Эл от 03 августа 2020 г. № 47 «Об утверждении административного регламента по осуществлению муниципального земельного контроля
на территории Солнечного сельского поселения»
</_x041e__x043f__x0438__x0441__x0430__x043d__x0438__x0435_>
    <_dlc_DocId xmlns="57504d04-691e-4fc4-8f09-4f19fdbe90f6">XXJ7TYMEEKJ2-4864-162</_dlc_DocId>
    <_dlc_DocIdUrl xmlns="57504d04-691e-4fc4-8f09-4f19fdbe90f6">
      <Url>https://vip.gov.mari.ru/sovetsk/solnechnyi/_layouts/DocIdRedir.aspx?ID=XXJ7TYMEEKJ2-4864-162</Url>
      <Description>XXJ7TYMEEKJ2-4864-162</Description>
    </_dlc_DocIdUrl>
  </documentManagement>
</p:properties>
</file>

<file path=customXml/itemProps1.xml><?xml version="1.0" encoding="utf-8"?>
<ds:datastoreItem xmlns:ds="http://schemas.openxmlformats.org/officeDocument/2006/customXml" ds:itemID="{B7FB3329-47E3-4AA2-BB4D-A8FC1732652A}"/>
</file>

<file path=customXml/itemProps2.xml><?xml version="1.0" encoding="utf-8"?>
<ds:datastoreItem xmlns:ds="http://schemas.openxmlformats.org/officeDocument/2006/customXml" ds:itemID="{2A572932-713E-49F3-BBF8-F015147E17FF}"/>
</file>

<file path=customXml/itemProps3.xml><?xml version="1.0" encoding="utf-8"?>
<ds:datastoreItem xmlns:ds="http://schemas.openxmlformats.org/officeDocument/2006/customXml" ds:itemID="{007CA6F5-0AD8-400C-AD71-DFEFCF142703}"/>
</file>

<file path=customXml/itemProps4.xml><?xml version="1.0" encoding="utf-8"?>
<ds:datastoreItem xmlns:ds="http://schemas.openxmlformats.org/officeDocument/2006/customXml" ds:itemID="{90E3519D-E497-4DA6-BC7B-431E8883FCCE}"/>
</file>

<file path=customXml/itemProps5.xml><?xml version="1.0" encoding="utf-8"?>
<ds:datastoreItem xmlns:ds="http://schemas.openxmlformats.org/officeDocument/2006/customXml" ds:itemID="{0C185313-9456-43AE-990B-A6AAEE727036}"/>
</file>

<file path=docProps/app.xml><?xml version="1.0" encoding="utf-8"?>
<Properties xmlns="http://schemas.openxmlformats.org/officeDocument/2006/extended-properties" xmlns:vt="http://schemas.openxmlformats.org/officeDocument/2006/docPropsVTypes">
  <Template>Normal</Template>
  <TotalTime>2</TotalTime>
  <Pages>4</Pages>
  <Words>1259</Words>
  <Characters>7180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Постановление Верх-Ушнурской сельской администрации от 13.08.2020 года № 60</vt:lpstr>
    </vt:vector>
  </TitlesOfParts>
  <Company>Krokoz™</Company>
  <LinksUpToDate>false</LinksUpToDate>
  <CharactersWithSpaces>8423</CharactersWithSpaces>
  <SharedDoc>false</SharedDoc>
  <HLinks>
    <vt:vector size="6" baseType="variant">
      <vt:variant>
        <vt:i4>7340091</vt:i4>
      </vt:variant>
      <vt:variant>
        <vt:i4>0</vt:i4>
      </vt:variant>
      <vt:variant>
        <vt:i4>0</vt:i4>
      </vt:variant>
      <vt:variant>
        <vt:i4>5</vt:i4>
      </vt:variant>
      <vt:variant>
        <vt:lpwstr>consultantplus://offline/ref=2BDB0BB92359CCFFBEC849E6F1E8D7F9DE400A73DD2FB083E0D50325AF9DC952896F3876F209A60F463CFADA4F493E3CCE391479hFMFN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 Солнечной сельской администрации</dc:title>
  <dc:creator>Специалсит</dc:creator>
  <cp:lastModifiedBy>Солнечный</cp:lastModifiedBy>
  <cp:revision>2</cp:revision>
  <cp:lastPrinted>2020-10-19T10:21:00Z</cp:lastPrinted>
  <dcterms:created xsi:type="dcterms:W3CDTF">2020-10-19T10:21:00Z</dcterms:created>
  <dcterms:modified xsi:type="dcterms:W3CDTF">2020-10-19T10:21:00Z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XXJ7TYMEEKJ2-4663-237</vt:lpwstr>
  </property>
  <property fmtid="{D5CDD505-2E9C-101B-9397-08002B2CF9AE}" pid="3" name="_dlc_DocIdItemGuid">
    <vt:lpwstr>96435ff8-30d2-40b9-a132-af0c5dc639fb</vt:lpwstr>
  </property>
  <property fmtid="{D5CDD505-2E9C-101B-9397-08002B2CF9AE}" pid="4" name="_dlc_DocIdUrl">
    <vt:lpwstr>https://vip.gov.mari.ru/sovetsk/verh_ushnur/_layouts/DocIdRedir.aspx?ID=XXJ7TYMEEKJ2-4663-237, XXJ7TYMEEKJ2-4663-237</vt:lpwstr>
  </property>
  <property fmtid="{D5CDD505-2E9C-101B-9397-08002B2CF9AE}" pid="5" name="ContentTypeId">
    <vt:lpwstr>0x010100DF08CA1E561C024B91F8C0FC1F6D92D5</vt:lpwstr>
  </property>
</Properties>
</file>