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21A7" w:rsidRPr="00455A41" w:rsidRDefault="00AD21A7" w:rsidP="00455A41">
      <w:pPr>
        <w:tabs>
          <w:tab w:val="left" w:pos="708"/>
          <w:tab w:val="left" w:pos="1416"/>
          <w:tab w:val="left" w:pos="2124"/>
          <w:tab w:val="left" w:pos="2832"/>
          <w:tab w:val="left" w:pos="7545"/>
        </w:tabs>
        <w:rPr>
          <w:b/>
          <w:sz w:val="28"/>
          <w:szCs w:val="28"/>
        </w:rPr>
      </w:pPr>
    </w:p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15"/>
      </w:tblGrid>
      <w:tr w:rsidR="00455A41" w:rsidRPr="00B4451E" w:rsidTr="00A17FFE">
        <w:trPr>
          <w:trHeight w:val="4158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360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681"/>
            </w:tblGrid>
            <w:tr w:rsidR="00455A41" w:rsidRPr="00B4451E" w:rsidTr="00455A41">
              <w:trPr>
                <w:trHeight w:val="805"/>
              </w:trPr>
              <w:tc>
                <w:tcPr>
                  <w:tcW w:w="9360" w:type="dxa"/>
                  <w:gridSpan w:val="2"/>
                  <w:hideMark/>
                </w:tcPr>
                <w:p w:rsidR="00455A41" w:rsidRPr="00B4451E" w:rsidRDefault="00862E0D" w:rsidP="00A17FFE">
                  <w:pPr>
                    <w:jc w:val="center"/>
                    <w:rPr>
                      <w:rFonts w:eastAsia="Lucida Sans Unicode"/>
                      <w:kern w:val="2"/>
                      <w:sz w:val="24"/>
                    </w:rPr>
                  </w:pPr>
                  <w:r>
                    <w:rPr>
                      <w:noProof/>
                      <w:sz w:val="24"/>
                      <w:lang w:eastAsia="ru-RU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5A41" w:rsidRPr="00B4451E" w:rsidTr="00455A41">
              <w:trPr>
                <w:trHeight w:val="2368"/>
              </w:trPr>
              <w:tc>
                <w:tcPr>
                  <w:tcW w:w="4679" w:type="dxa"/>
                </w:tcPr>
                <w:p w:rsidR="00455A41" w:rsidRPr="00B4451E" w:rsidRDefault="00455A41" w:rsidP="00A17FFE">
                  <w:pPr>
                    <w:jc w:val="center"/>
                    <w:rPr>
                      <w:rFonts w:eastAsia="Lucida Sans Unicode"/>
                      <w:kern w:val="2"/>
                      <w:sz w:val="24"/>
                    </w:rPr>
                  </w:pPr>
                  <w:r w:rsidRPr="00B4451E">
                    <w:rPr>
                      <w:sz w:val="24"/>
                    </w:rPr>
                    <w:t>РОССИЙ ФЕДЕРАЦИЙ</w:t>
                  </w:r>
                </w:p>
                <w:p w:rsidR="00455A41" w:rsidRPr="00B4451E" w:rsidRDefault="00455A41" w:rsidP="00A17FFE">
                  <w:pPr>
                    <w:jc w:val="center"/>
                    <w:rPr>
                      <w:rFonts w:eastAsia="Andale Sans UI"/>
                      <w:sz w:val="24"/>
                    </w:rPr>
                  </w:pPr>
                  <w:r w:rsidRPr="00B4451E">
                    <w:rPr>
                      <w:sz w:val="24"/>
                    </w:rPr>
                    <w:t>МАРИЙ ЭЛ РЕСПУБЛИКА</w:t>
                  </w:r>
                </w:p>
                <w:p w:rsidR="00455A41" w:rsidRPr="00B4451E" w:rsidRDefault="00455A41" w:rsidP="00A17FFE">
                  <w:pPr>
                    <w:jc w:val="center"/>
                    <w:rPr>
                      <w:rFonts w:eastAsia="Lucida Sans Unicode"/>
                      <w:sz w:val="24"/>
                    </w:rPr>
                  </w:pPr>
                </w:p>
                <w:p w:rsidR="00455A41" w:rsidRPr="00B4451E" w:rsidRDefault="00455A41" w:rsidP="00A17FFE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СОВЕТСКИЙ</w:t>
                  </w:r>
                </w:p>
                <w:p w:rsidR="00455A41" w:rsidRPr="00B4451E" w:rsidRDefault="00455A41" w:rsidP="00A17FFE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МУНИЦИПАЛ РАЙОН</w:t>
                  </w:r>
                </w:p>
                <w:p w:rsidR="00455A41" w:rsidRPr="00B4451E" w:rsidRDefault="00455A41" w:rsidP="00A17FFE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ЯЛОЗАНЛЫК КЕЧЕ</w:t>
                  </w:r>
                </w:p>
                <w:p w:rsidR="00455A41" w:rsidRPr="00B4451E" w:rsidRDefault="00455A41" w:rsidP="00A17FFE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АДМИНИСТРАЦИЙЖЕ</w:t>
                  </w:r>
                </w:p>
                <w:p w:rsidR="00455A41" w:rsidRPr="00B4451E" w:rsidRDefault="00455A41" w:rsidP="00A17FFE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455A41" w:rsidRPr="00B4451E" w:rsidRDefault="00455A41" w:rsidP="00A17FFE">
                  <w:pPr>
                    <w:jc w:val="center"/>
                    <w:rPr>
                      <w:rFonts w:eastAsia="Lucida Sans Unicode"/>
                      <w:b/>
                      <w:kern w:val="2"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ПУНЧАЛ</w:t>
                  </w:r>
                </w:p>
              </w:tc>
              <w:tc>
                <w:tcPr>
                  <w:tcW w:w="4681" w:type="dxa"/>
                </w:tcPr>
                <w:p w:rsidR="00455A41" w:rsidRPr="00B4451E" w:rsidRDefault="00455A41" w:rsidP="00A17FFE">
                  <w:pPr>
                    <w:jc w:val="center"/>
                    <w:rPr>
                      <w:rFonts w:eastAsia="Lucida Sans Unicode"/>
                      <w:kern w:val="2"/>
                      <w:sz w:val="24"/>
                    </w:rPr>
                  </w:pPr>
                  <w:r w:rsidRPr="00B4451E">
                    <w:rPr>
                      <w:sz w:val="24"/>
                    </w:rPr>
                    <w:t>РОССИЙСКАЯ ФЕДЕРАЦИЯ</w:t>
                  </w:r>
                </w:p>
                <w:p w:rsidR="00455A41" w:rsidRPr="00B4451E" w:rsidRDefault="00455A41" w:rsidP="00A17FFE">
                  <w:pPr>
                    <w:jc w:val="center"/>
                    <w:rPr>
                      <w:rFonts w:eastAsia="Andale Sans UI"/>
                      <w:sz w:val="24"/>
                    </w:rPr>
                  </w:pPr>
                  <w:r w:rsidRPr="00B4451E">
                    <w:rPr>
                      <w:sz w:val="24"/>
                    </w:rPr>
                    <w:t>РЕСПУБЛИКА МАРИЙ ЭЛ</w:t>
                  </w:r>
                </w:p>
                <w:p w:rsidR="00455A41" w:rsidRPr="00B4451E" w:rsidRDefault="00455A41" w:rsidP="00A17FFE">
                  <w:pPr>
                    <w:jc w:val="center"/>
                    <w:rPr>
                      <w:rFonts w:eastAsia="Lucida Sans Unicode"/>
                      <w:sz w:val="24"/>
                    </w:rPr>
                  </w:pPr>
                </w:p>
                <w:p w:rsidR="00455A41" w:rsidRPr="00B4451E" w:rsidRDefault="00455A41" w:rsidP="00A17FFE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СОВЕТСКИЙ</w:t>
                  </w:r>
                </w:p>
                <w:p w:rsidR="00455A41" w:rsidRPr="00B4451E" w:rsidRDefault="00455A41" w:rsidP="00A17FFE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 xml:space="preserve">МУНИЦИПАЛЬНЫЙ РАЙОН </w:t>
                  </w:r>
                </w:p>
                <w:p w:rsidR="00455A41" w:rsidRPr="00B4451E" w:rsidRDefault="00455A41" w:rsidP="00A17FFE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СОЛНЕЧНАЯ СЕЛЬСКАЯ</w:t>
                  </w:r>
                </w:p>
                <w:p w:rsidR="00455A41" w:rsidRPr="00B4451E" w:rsidRDefault="00455A41" w:rsidP="00A17FFE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АДМИНИСТРАЦИЯ</w:t>
                  </w:r>
                </w:p>
                <w:p w:rsidR="00455A41" w:rsidRPr="00B4451E" w:rsidRDefault="00455A41" w:rsidP="00A17FFE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455A41" w:rsidRPr="00B4451E" w:rsidRDefault="00455A41" w:rsidP="00A17FFE">
                  <w:pPr>
                    <w:jc w:val="center"/>
                    <w:rPr>
                      <w:rFonts w:eastAsia="Lucida Sans Unicode"/>
                      <w:b/>
                      <w:kern w:val="2"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ПОСТАНОВЛЕНИЕ</w:t>
                  </w:r>
                </w:p>
              </w:tc>
            </w:tr>
          </w:tbl>
          <w:p w:rsidR="00455A41" w:rsidRPr="00B4451E" w:rsidRDefault="00455A41" w:rsidP="00A17FFE">
            <w:pPr>
              <w:rPr>
                <w:sz w:val="24"/>
              </w:rPr>
            </w:pPr>
          </w:p>
        </w:tc>
      </w:tr>
    </w:tbl>
    <w:p w:rsidR="00455A41" w:rsidRPr="00455A41" w:rsidRDefault="00455A41" w:rsidP="00455A41">
      <w:pPr>
        <w:jc w:val="both"/>
        <w:rPr>
          <w:sz w:val="28"/>
          <w:szCs w:val="28"/>
        </w:rPr>
      </w:pPr>
    </w:p>
    <w:p w:rsidR="00455A41" w:rsidRPr="00455A41" w:rsidRDefault="00455A41" w:rsidP="00455A41">
      <w:pPr>
        <w:jc w:val="both"/>
        <w:rPr>
          <w:sz w:val="28"/>
          <w:szCs w:val="28"/>
        </w:rPr>
      </w:pPr>
      <w:r w:rsidRPr="00455A41">
        <w:rPr>
          <w:sz w:val="28"/>
          <w:szCs w:val="28"/>
        </w:rPr>
        <w:t xml:space="preserve">                   № ____                                  от «____» ________ 2020 года</w:t>
      </w:r>
    </w:p>
    <w:p w:rsidR="00455A41" w:rsidRPr="00B4451E" w:rsidRDefault="00455A41" w:rsidP="00455A41">
      <w:pPr>
        <w:rPr>
          <w:sz w:val="24"/>
        </w:rPr>
      </w:pPr>
    </w:p>
    <w:p w:rsidR="00AD21A7" w:rsidRDefault="00AD21A7">
      <w:pPr>
        <w:spacing w:line="240" w:lineRule="atLeast"/>
        <w:ind w:firstLine="708"/>
        <w:jc w:val="both"/>
      </w:pPr>
    </w:p>
    <w:p w:rsidR="00AD21A7" w:rsidRDefault="00AD21A7">
      <w:pPr>
        <w:jc w:val="center"/>
        <w:rPr>
          <w:b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="00455A41">
        <w:rPr>
          <w:b/>
          <w:sz w:val="28"/>
          <w:szCs w:val="28"/>
        </w:rPr>
        <w:t>Солнечной сельской администрации от 02 февраля</w:t>
      </w:r>
      <w:r w:rsidR="000E71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2010 г. №</w:t>
      </w:r>
      <w:r w:rsidR="00455A41">
        <w:rPr>
          <w:b/>
          <w:sz w:val="28"/>
          <w:szCs w:val="28"/>
        </w:rPr>
        <w:t xml:space="preserve"> 2-р</w:t>
      </w:r>
      <w:r w:rsidR="000E71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«Об утверждении Положения об оплате труда работников, осуществляющих первичный воинский учет</w:t>
      </w:r>
      <w:r>
        <w:rPr>
          <w:b/>
          <w:bCs/>
          <w:sz w:val="28"/>
          <w:szCs w:val="28"/>
        </w:rPr>
        <w:t>»</w:t>
      </w:r>
    </w:p>
    <w:p w:rsidR="00AD21A7" w:rsidRDefault="00AD21A7">
      <w:pPr>
        <w:jc w:val="center"/>
        <w:rPr>
          <w:b/>
          <w:spacing w:val="-1"/>
          <w:sz w:val="28"/>
          <w:szCs w:val="28"/>
        </w:rPr>
      </w:pPr>
    </w:p>
    <w:p w:rsidR="000E71D7" w:rsidRDefault="000E71D7" w:rsidP="00455A41">
      <w:pPr>
        <w:rPr>
          <w:b/>
          <w:spacing w:val="-1"/>
          <w:sz w:val="28"/>
          <w:szCs w:val="28"/>
        </w:rPr>
      </w:pPr>
    </w:p>
    <w:p w:rsidR="00AD21A7" w:rsidRDefault="00AD21A7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обеспечения социальных гарантий работников, осуществляющих первичный воинский учет,</w:t>
      </w:r>
      <w:r>
        <w:rPr>
          <w:rFonts w:ascii="Times New Roman" w:eastAsia="Arial" w:hAnsi="Times New Roman" w:cs="Times New Roman"/>
          <w:sz w:val="28"/>
          <w:szCs w:val="28"/>
          <w:lang/>
        </w:rPr>
        <w:t xml:space="preserve"> </w:t>
      </w:r>
      <w:r w:rsidR="00455A41">
        <w:rPr>
          <w:rFonts w:ascii="Times New Roman" w:eastAsia="Arial" w:hAnsi="Times New Roman" w:cs="Times New Roman"/>
          <w:sz w:val="28"/>
          <w:szCs w:val="28"/>
          <w:lang/>
        </w:rPr>
        <w:t>Солнечная</w:t>
      </w:r>
      <w:r w:rsidR="009070F6">
        <w:rPr>
          <w:rFonts w:ascii="Times New Roman" w:eastAsia="Arial" w:hAnsi="Times New Roman" w:cs="Times New Roman"/>
          <w:sz w:val="28"/>
          <w:szCs w:val="28"/>
          <w:lang/>
        </w:rPr>
        <w:t xml:space="preserve"> </w:t>
      </w:r>
      <w:r w:rsidR="000E71D7">
        <w:rPr>
          <w:rFonts w:ascii="Times New Roman" w:eastAsia="Arial" w:hAnsi="Times New Roman" w:cs="Times New Roman"/>
          <w:sz w:val="28"/>
          <w:szCs w:val="28"/>
          <w:lang/>
        </w:rPr>
        <w:t>сельск</w:t>
      </w:r>
      <w:r w:rsidR="009070F6">
        <w:rPr>
          <w:rFonts w:ascii="Times New Roman" w:eastAsia="Arial" w:hAnsi="Times New Roman" w:cs="Times New Roman"/>
          <w:sz w:val="28"/>
          <w:szCs w:val="28"/>
          <w:lang/>
        </w:rPr>
        <w:t xml:space="preserve">ая администрация </w:t>
      </w:r>
      <w:r w:rsidR="009070F6" w:rsidRPr="009070F6">
        <w:rPr>
          <w:rFonts w:ascii="Times New Roman" w:eastAsia="Arial Unicode MS" w:hAnsi="Times New Roman" w:cs="Times New Roman"/>
          <w:sz w:val="28"/>
          <w:szCs w:val="28"/>
        </w:rPr>
        <w:t>Советского м</w:t>
      </w:r>
      <w:r w:rsidR="009070F6" w:rsidRPr="009070F6">
        <w:rPr>
          <w:rFonts w:ascii="Times New Roman" w:hAnsi="Times New Roman" w:cs="Times New Roman"/>
          <w:sz w:val="28"/>
          <w:szCs w:val="28"/>
        </w:rPr>
        <w:t>униципального района Республики Марий Эл</w:t>
      </w:r>
      <w:r>
        <w:rPr>
          <w:rFonts w:ascii="Times New Roman" w:eastAsia="Arial" w:hAnsi="Times New Roman" w:cs="Times New Roman"/>
          <w:sz w:val="28"/>
          <w:szCs w:val="28"/>
          <w:lang/>
        </w:rPr>
        <w:t xml:space="preserve"> </w:t>
      </w:r>
      <w:r w:rsidR="009070F6">
        <w:rPr>
          <w:rFonts w:ascii="Times New Roman" w:eastAsia="Arial" w:hAnsi="Times New Roman" w:cs="Times New Roman"/>
          <w:sz w:val="28"/>
          <w:szCs w:val="28"/>
          <w:lang/>
        </w:rPr>
        <w:t xml:space="preserve">  </w:t>
      </w:r>
      <w:r w:rsidRPr="000E71D7">
        <w:rPr>
          <w:rFonts w:ascii="Times New Roman" w:eastAsia="Arial" w:hAnsi="Times New Roman" w:cs="Times New Roman"/>
          <w:b/>
          <w:sz w:val="28"/>
          <w:szCs w:val="28"/>
          <w:lang/>
        </w:rPr>
        <w:t>п о с т а н о в л я  е т</w:t>
      </w:r>
      <w:r w:rsidR="000E71D7">
        <w:rPr>
          <w:rFonts w:ascii="Times New Roman" w:eastAsia="Arial" w:hAnsi="Times New Roman" w:cs="Times New Roman"/>
          <w:b/>
          <w:sz w:val="28"/>
          <w:szCs w:val="28"/>
          <w:lang/>
        </w:rPr>
        <w:t xml:space="preserve"> </w:t>
      </w:r>
      <w:r w:rsidRPr="000E71D7">
        <w:rPr>
          <w:rFonts w:ascii="Times New Roman" w:hAnsi="Times New Roman" w:cs="Times New Roman"/>
          <w:b/>
          <w:sz w:val="28"/>
          <w:szCs w:val="28"/>
        </w:rPr>
        <w:t>:</w:t>
      </w:r>
    </w:p>
    <w:p w:rsidR="00AD21A7" w:rsidRDefault="00AD21A7" w:rsidP="000E71D7">
      <w:pPr>
        <w:ind w:firstLine="54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1. В</w:t>
      </w:r>
      <w:r w:rsidR="009070F6">
        <w:rPr>
          <w:sz w:val="28"/>
          <w:szCs w:val="28"/>
        </w:rPr>
        <w:t>нести в Положение</w:t>
      </w:r>
      <w:r>
        <w:rPr>
          <w:sz w:val="28"/>
          <w:szCs w:val="28"/>
        </w:rPr>
        <w:t xml:space="preserve"> об оплате труда</w:t>
      </w:r>
      <w:r>
        <w:rPr>
          <w:spacing w:val="-1"/>
          <w:sz w:val="28"/>
          <w:szCs w:val="28"/>
        </w:rPr>
        <w:t xml:space="preserve"> работников, осуществляющих первичный воинский учет в </w:t>
      </w:r>
      <w:r w:rsidR="00455A41">
        <w:rPr>
          <w:spacing w:val="-1"/>
          <w:sz w:val="28"/>
          <w:szCs w:val="28"/>
        </w:rPr>
        <w:t>Солнечном сельском поселении</w:t>
      </w:r>
      <w:r>
        <w:rPr>
          <w:spacing w:val="-1"/>
          <w:sz w:val="28"/>
          <w:szCs w:val="28"/>
        </w:rPr>
        <w:t>, утвержденно</w:t>
      </w:r>
      <w:r w:rsidR="009070F6"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 постановлением </w:t>
      </w:r>
      <w:r w:rsidR="00455A41">
        <w:rPr>
          <w:spacing w:val="-1"/>
          <w:sz w:val="28"/>
          <w:szCs w:val="28"/>
        </w:rPr>
        <w:t>Солнечной сельской администрации от 02 февраля</w:t>
      </w:r>
      <w:r w:rsidR="000E71D7">
        <w:rPr>
          <w:spacing w:val="-1"/>
          <w:sz w:val="28"/>
          <w:szCs w:val="28"/>
        </w:rPr>
        <w:t xml:space="preserve"> </w:t>
      </w:r>
      <w:r w:rsidR="00455A41">
        <w:rPr>
          <w:spacing w:val="-1"/>
          <w:sz w:val="28"/>
          <w:szCs w:val="28"/>
        </w:rPr>
        <w:t>2010 года  № 2-р</w:t>
      </w:r>
      <w:r>
        <w:rPr>
          <w:spacing w:val="-1"/>
          <w:sz w:val="28"/>
          <w:szCs w:val="28"/>
        </w:rPr>
        <w:t xml:space="preserve"> «Об утверждении Положения об оплате труда работников, осуществляющих первичный воинский учет»</w:t>
      </w:r>
      <w:r w:rsidR="009070F6">
        <w:rPr>
          <w:spacing w:val="-1"/>
          <w:sz w:val="28"/>
          <w:szCs w:val="28"/>
        </w:rPr>
        <w:t xml:space="preserve"> следующее изменение</w:t>
      </w:r>
      <w:r>
        <w:rPr>
          <w:spacing w:val="-1"/>
          <w:sz w:val="28"/>
          <w:szCs w:val="28"/>
        </w:rPr>
        <w:t>:</w:t>
      </w:r>
    </w:p>
    <w:p w:rsidR="00AD21A7" w:rsidRDefault="009070F6" w:rsidP="000E71D7">
      <w:pPr>
        <w:ind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1.1. </w:t>
      </w:r>
      <w:r w:rsidR="00AD21A7">
        <w:rPr>
          <w:spacing w:val="-1"/>
          <w:sz w:val="28"/>
          <w:szCs w:val="28"/>
        </w:rPr>
        <w:t>пункт 2 изложить в новой редакции:</w:t>
      </w:r>
    </w:p>
    <w:p w:rsidR="00AD21A7" w:rsidRDefault="000E71D7" w:rsidP="000E71D7">
      <w:pPr>
        <w:ind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="00AD21A7">
        <w:rPr>
          <w:spacing w:val="-1"/>
          <w:sz w:val="28"/>
          <w:szCs w:val="28"/>
        </w:rPr>
        <w:t xml:space="preserve">2. Наименование должности работников, выполняющих обязанности по осуществлению первичного воинского учета в органах местного самоуправления, устанавливается «ИНСПЕКТОР» (далее — работники) с должностным окладом в размере </w:t>
      </w:r>
      <w:r w:rsidR="00AD21A7" w:rsidRPr="007065B1">
        <w:rPr>
          <w:spacing w:val="-1"/>
          <w:sz w:val="28"/>
          <w:szCs w:val="28"/>
        </w:rPr>
        <w:t>2</w:t>
      </w:r>
      <w:r w:rsidR="009070F6" w:rsidRPr="007065B1">
        <w:rPr>
          <w:spacing w:val="-1"/>
          <w:sz w:val="28"/>
          <w:szCs w:val="28"/>
        </w:rPr>
        <w:t>7</w:t>
      </w:r>
      <w:r w:rsidR="007065B1" w:rsidRPr="007065B1">
        <w:rPr>
          <w:spacing w:val="-1"/>
          <w:sz w:val="28"/>
          <w:szCs w:val="28"/>
        </w:rPr>
        <w:t>60</w:t>
      </w:r>
      <w:r w:rsidR="00AD21A7">
        <w:rPr>
          <w:spacing w:val="-1"/>
          <w:sz w:val="28"/>
          <w:szCs w:val="28"/>
        </w:rPr>
        <w:t xml:space="preserve"> рублей в месяц».</w:t>
      </w:r>
    </w:p>
    <w:p w:rsidR="00AD21A7" w:rsidRDefault="009070F6" w:rsidP="000E71D7">
      <w:pPr>
        <w:ind w:firstLine="540"/>
        <w:jc w:val="both"/>
        <w:rPr>
          <w:rFonts w:cs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AD21A7">
        <w:rPr>
          <w:spacing w:val="-1"/>
          <w:sz w:val="28"/>
          <w:szCs w:val="28"/>
        </w:rPr>
        <w:t xml:space="preserve">. </w:t>
      </w:r>
      <w:r w:rsidR="00AD21A7">
        <w:rPr>
          <w:rFonts w:cs="Times New Roman"/>
          <w:spacing w:val="-1"/>
          <w:sz w:val="28"/>
          <w:szCs w:val="28"/>
        </w:rPr>
        <w:t>Настоящее постановление вступает в силу после его обнародования и распространяется на правоотношения, возникшие с 1 октября 20</w:t>
      </w:r>
      <w:r>
        <w:rPr>
          <w:rFonts w:cs="Times New Roman"/>
          <w:spacing w:val="-1"/>
          <w:sz w:val="28"/>
          <w:szCs w:val="28"/>
        </w:rPr>
        <w:t>20</w:t>
      </w:r>
      <w:r w:rsidR="00AD21A7">
        <w:rPr>
          <w:rFonts w:cs="Times New Roman"/>
          <w:spacing w:val="-1"/>
          <w:sz w:val="28"/>
          <w:szCs w:val="28"/>
        </w:rPr>
        <w:t xml:space="preserve"> года.</w:t>
      </w:r>
    </w:p>
    <w:p w:rsidR="00AD21A7" w:rsidRDefault="009070F6" w:rsidP="000E71D7">
      <w:pPr>
        <w:ind w:firstLine="540"/>
        <w:jc w:val="both"/>
        <w:rPr>
          <w:spacing w:val="-1"/>
          <w:sz w:val="26"/>
          <w:szCs w:val="26"/>
        </w:rPr>
      </w:pPr>
      <w:r>
        <w:rPr>
          <w:rFonts w:cs="Times New Roman"/>
          <w:spacing w:val="-1"/>
          <w:sz w:val="28"/>
          <w:szCs w:val="28"/>
        </w:rPr>
        <w:t>3</w:t>
      </w:r>
      <w:r w:rsidR="00AD21A7">
        <w:rPr>
          <w:rFonts w:cs="Times New Roman"/>
          <w:spacing w:val="-1"/>
          <w:sz w:val="28"/>
          <w:szCs w:val="28"/>
        </w:rPr>
        <w:t>. Настоящее постановление обнародоват</w:t>
      </w:r>
      <w:r w:rsidR="000E71D7">
        <w:rPr>
          <w:rFonts w:cs="Times New Roman"/>
          <w:spacing w:val="-1"/>
          <w:sz w:val="28"/>
          <w:szCs w:val="28"/>
        </w:rPr>
        <w:t>ь,</w:t>
      </w:r>
      <w:r w:rsidR="00AD21A7">
        <w:rPr>
          <w:rFonts w:cs="Times New Roman"/>
          <w:spacing w:val="-1"/>
          <w:sz w:val="28"/>
          <w:szCs w:val="28"/>
        </w:rPr>
        <w:t xml:space="preserve"> а также разместить в информационно-телекоммуникационной сети «Интернет» </w:t>
      </w:r>
      <w:r w:rsidR="00AD21A7">
        <w:rPr>
          <w:rFonts w:eastAsia="Calibri" w:cs="Times New Roman"/>
          <w:spacing w:val="-1"/>
          <w:sz w:val="28"/>
          <w:szCs w:val="28"/>
        </w:rPr>
        <w:t>официальный</w:t>
      </w:r>
      <w:r w:rsidR="00AD21A7">
        <w:rPr>
          <w:rFonts w:cs="Times New Roman"/>
          <w:spacing w:val="-1"/>
          <w:sz w:val="28"/>
          <w:szCs w:val="28"/>
        </w:rPr>
        <w:t xml:space="preserve"> интернет-портал Республики Марий Эл (адрес доступа: mari-el.gov.ru).</w:t>
      </w:r>
    </w:p>
    <w:p w:rsidR="00AD21A7" w:rsidRDefault="00AD21A7">
      <w:pPr>
        <w:ind w:firstLine="720"/>
        <w:jc w:val="both"/>
        <w:rPr>
          <w:spacing w:val="-1"/>
          <w:sz w:val="26"/>
          <w:szCs w:val="26"/>
        </w:rPr>
      </w:pPr>
    </w:p>
    <w:p w:rsidR="00AD21A7" w:rsidRDefault="00AD21A7">
      <w:pPr>
        <w:ind w:firstLine="720"/>
        <w:jc w:val="both"/>
        <w:rPr>
          <w:spacing w:val="-1"/>
          <w:sz w:val="26"/>
          <w:szCs w:val="26"/>
        </w:rPr>
      </w:pPr>
    </w:p>
    <w:p w:rsidR="00AD21A7" w:rsidRDefault="00AD21A7">
      <w:pPr>
        <w:ind w:firstLine="720"/>
        <w:jc w:val="both"/>
        <w:rPr>
          <w:spacing w:val="-1"/>
          <w:sz w:val="26"/>
          <w:szCs w:val="26"/>
        </w:rPr>
      </w:pPr>
    </w:p>
    <w:tbl>
      <w:tblPr>
        <w:tblW w:w="0" w:type="auto"/>
        <w:tblInd w:w="132" w:type="dxa"/>
        <w:tblLayout w:type="fixed"/>
        <w:tblLook w:val="0000"/>
      </w:tblPr>
      <w:tblGrid>
        <w:gridCol w:w="5221"/>
        <w:gridCol w:w="4111"/>
      </w:tblGrid>
      <w:tr w:rsidR="00AD21A7" w:rsidTr="00231461">
        <w:tc>
          <w:tcPr>
            <w:tcW w:w="5221" w:type="dxa"/>
            <w:shd w:val="clear" w:color="auto" w:fill="auto"/>
          </w:tcPr>
          <w:p w:rsidR="009070F6" w:rsidRDefault="00455A41" w:rsidP="009070F6">
            <w:pPr>
              <w:snapToGrid w:val="0"/>
              <w:rPr>
                <w:rFonts w:eastAsia="Arial" w:cs="Times New Roman"/>
                <w:sz w:val="28"/>
                <w:szCs w:val="28"/>
                <w:lang/>
              </w:rPr>
            </w:pPr>
            <w:r>
              <w:rPr>
                <w:rFonts w:cs="Georgia"/>
                <w:sz w:val="28"/>
                <w:szCs w:val="28"/>
              </w:rPr>
              <w:t xml:space="preserve">       </w:t>
            </w:r>
            <w:r w:rsidR="009070F6">
              <w:rPr>
                <w:rFonts w:cs="Georgia"/>
                <w:sz w:val="28"/>
                <w:szCs w:val="28"/>
              </w:rPr>
              <w:t>Г</w:t>
            </w:r>
            <w:r w:rsidR="00AD21A7">
              <w:rPr>
                <w:rFonts w:cs="Georgia"/>
                <w:sz w:val="28"/>
                <w:szCs w:val="28"/>
              </w:rPr>
              <w:t>лав</w:t>
            </w:r>
            <w:r w:rsidR="009070F6">
              <w:rPr>
                <w:rFonts w:cs="Georgia"/>
                <w:sz w:val="28"/>
                <w:szCs w:val="28"/>
              </w:rPr>
              <w:t>а</w:t>
            </w:r>
            <w:r w:rsidR="00AD21A7">
              <w:rPr>
                <w:rFonts w:cs="Georgia"/>
                <w:sz w:val="28"/>
                <w:szCs w:val="28"/>
              </w:rPr>
              <w:t xml:space="preserve"> </w:t>
            </w:r>
            <w:r>
              <w:rPr>
                <w:rFonts w:eastAsia="Arial" w:cs="Times New Roman"/>
                <w:sz w:val="28"/>
                <w:szCs w:val="28"/>
                <w:lang/>
              </w:rPr>
              <w:t>Солнечной</w:t>
            </w:r>
            <w:r w:rsidR="009070F6">
              <w:rPr>
                <w:rFonts w:eastAsia="Arial" w:cs="Times New Roman"/>
                <w:sz w:val="28"/>
                <w:szCs w:val="28"/>
                <w:lang/>
              </w:rPr>
              <w:t xml:space="preserve"> </w:t>
            </w:r>
          </w:p>
          <w:p w:rsidR="00AD21A7" w:rsidRDefault="009070F6" w:rsidP="009070F6">
            <w:pPr>
              <w:snapToGrid w:val="0"/>
              <w:rPr>
                <w:rFonts w:cs="Georgia"/>
                <w:sz w:val="28"/>
              </w:rPr>
            </w:pPr>
            <w:r>
              <w:rPr>
                <w:rFonts w:eastAsia="Arial" w:cs="Times New Roman"/>
                <w:sz w:val="28"/>
                <w:szCs w:val="28"/>
                <w:lang/>
              </w:rPr>
              <w:t>сельской</w:t>
            </w:r>
            <w:r>
              <w:rPr>
                <w:rFonts w:cs="Georgia"/>
                <w:sz w:val="28"/>
                <w:szCs w:val="28"/>
              </w:rPr>
              <w:t xml:space="preserve"> </w:t>
            </w:r>
            <w:r w:rsidR="00AD21A7">
              <w:rPr>
                <w:rFonts w:cs="Georgia"/>
                <w:sz w:val="28"/>
                <w:szCs w:val="28"/>
              </w:rPr>
              <w:t>администрации</w:t>
            </w:r>
          </w:p>
        </w:tc>
        <w:tc>
          <w:tcPr>
            <w:tcW w:w="4111" w:type="dxa"/>
            <w:shd w:val="clear" w:color="auto" w:fill="auto"/>
          </w:tcPr>
          <w:p w:rsidR="00AD21A7" w:rsidRDefault="00AD21A7">
            <w:pPr>
              <w:snapToGrid w:val="0"/>
              <w:jc w:val="right"/>
              <w:rPr>
                <w:rFonts w:cs="Georgia"/>
                <w:sz w:val="28"/>
              </w:rPr>
            </w:pPr>
          </w:p>
          <w:p w:rsidR="00AD21A7" w:rsidRDefault="00455A41" w:rsidP="009070F6">
            <w:pPr>
              <w:jc w:val="right"/>
              <w:rPr>
                <w:rFonts w:cs="Georgia"/>
                <w:sz w:val="28"/>
              </w:rPr>
            </w:pPr>
            <w:r>
              <w:rPr>
                <w:rFonts w:cs="Georgia"/>
                <w:sz w:val="28"/>
              </w:rPr>
              <w:t>Е.Г. Ниемисто</w:t>
            </w:r>
          </w:p>
        </w:tc>
      </w:tr>
    </w:tbl>
    <w:p w:rsidR="00AD21A7" w:rsidRDefault="00AD21A7">
      <w:pPr>
        <w:jc w:val="both"/>
      </w:pPr>
    </w:p>
    <w:sectPr w:rsidR="00AD21A7" w:rsidSect="00455A41">
      <w:headerReference w:type="default" r:id="rId12"/>
      <w:pgSz w:w="11906" w:h="16838"/>
      <w:pgMar w:top="284" w:right="851" w:bottom="284" w:left="1701" w:header="426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C05" w:rsidRDefault="00812C05" w:rsidP="00455A41">
      <w:r>
        <w:separator/>
      </w:r>
    </w:p>
  </w:endnote>
  <w:endnote w:type="continuationSeparator" w:id="0">
    <w:p w:rsidR="00812C05" w:rsidRDefault="00812C05" w:rsidP="00455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C05" w:rsidRDefault="00812C05" w:rsidP="00455A41">
      <w:r>
        <w:separator/>
      </w:r>
    </w:p>
  </w:footnote>
  <w:footnote w:type="continuationSeparator" w:id="0">
    <w:p w:rsidR="00812C05" w:rsidRDefault="00812C05" w:rsidP="00455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41" w:rsidRPr="00455A41" w:rsidRDefault="00455A41" w:rsidP="00455A41">
    <w:pPr>
      <w:pStyle w:val="aa"/>
      <w:tabs>
        <w:tab w:val="clear" w:pos="4677"/>
        <w:tab w:val="clear" w:pos="9355"/>
        <w:tab w:val="left" w:pos="7335"/>
      </w:tabs>
      <w:rPr>
        <w:b/>
        <w:sz w:val="24"/>
        <w:szCs w:val="24"/>
      </w:rPr>
    </w:pPr>
    <w:r>
      <w:tab/>
    </w:r>
    <w:r w:rsidRPr="00455A41">
      <w:rPr>
        <w:b/>
        <w:sz w:val="24"/>
        <w:szCs w:val="24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1D7"/>
    <w:rsid w:val="000E71D7"/>
    <w:rsid w:val="00114DCE"/>
    <w:rsid w:val="00213C98"/>
    <w:rsid w:val="00231461"/>
    <w:rsid w:val="00455A41"/>
    <w:rsid w:val="007065B1"/>
    <w:rsid w:val="00812C05"/>
    <w:rsid w:val="00862E0D"/>
    <w:rsid w:val="009070F6"/>
    <w:rsid w:val="00AD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widowControl/>
      <w:autoSpaceDE/>
      <w:jc w:val="center"/>
    </w:pPr>
    <w:rPr>
      <w:rFonts w:cs="Georgia"/>
      <w:b/>
      <w:bCs/>
      <w:sz w:val="26"/>
    </w:rPr>
  </w:style>
  <w:style w:type="paragraph" w:styleId="aa">
    <w:name w:val="header"/>
    <w:basedOn w:val="a"/>
    <w:link w:val="ab"/>
    <w:uiPriority w:val="99"/>
    <w:semiHidden/>
    <w:unhideWhenUsed/>
    <w:rsid w:val="00455A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5A41"/>
    <w:rPr>
      <w:rFonts w:cs="Calibri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455A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55A41"/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08CA1E561C024B91F8C0FC1F6D92D5" ma:contentTypeVersion="1" ma:contentTypeDescription="Создание документа." ma:contentTypeScope="" ma:versionID="d98ffee96a2ba1bf0a5a62771a98c82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постановление Солнечной сельской администрации от 02 февраля 2010 г. № 2-р «Об утверждении Положения об оплате труда работников, осуществляющих первичный воинский учет»</_x041e__x043f__x0438__x0441__x0430__x043d__x0438__x0435_>
    <_dlc_DocId xmlns="57504d04-691e-4fc4-8f09-4f19fdbe90f6">XXJ7TYMEEKJ2-4864-158</_dlc_DocId>
    <_dlc_DocIdUrl xmlns="57504d04-691e-4fc4-8f09-4f19fdbe90f6">
      <Url>https://vip.gov.mari.ru/sovetsk/solnechnyi/_layouts/DocIdRedir.aspx?ID=XXJ7TYMEEKJ2-4864-158</Url>
      <Description>XXJ7TYMEEKJ2-4864-158</Description>
    </_dlc_DocIdUrl>
  </documentManagement>
</p:properties>
</file>

<file path=customXml/itemProps1.xml><?xml version="1.0" encoding="utf-8"?>
<ds:datastoreItem xmlns:ds="http://schemas.openxmlformats.org/officeDocument/2006/customXml" ds:itemID="{51001013-2518-4C67-BE60-00F2D2143008}"/>
</file>

<file path=customXml/itemProps2.xml><?xml version="1.0" encoding="utf-8"?>
<ds:datastoreItem xmlns:ds="http://schemas.openxmlformats.org/officeDocument/2006/customXml" ds:itemID="{8E74E529-2A56-4FB7-BA70-AA60B0770C36}"/>
</file>

<file path=customXml/itemProps3.xml><?xml version="1.0" encoding="utf-8"?>
<ds:datastoreItem xmlns:ds="http://schemas.openxmlformats.org/officeDocument/2006/customXml" ds:itemID="{E308393B-0490-4733-8A67-A8EBB126891C}"/>
</file>

<file path=customXml/itemProps4.xml><?xml version="1.0" encoding="utf-8"?>
<ds:datastoreItem xmlns:ds="http://schemas.openxmlformats.org/officeDocument/2006/customXml" ds:itemID="{819AB795-3F55-4C8A-A008-8147FF91706D}"/>
</file>

<file path=customXml/itemProps5.xml><?xml version="1.0" encoding="utf-8"?>
<ds:datastoreItem xmlns:ds="http://schemas.openxmlformats.org/officeDocument/2006/customXml" ds:itemID="{FB2276FA-D217-41D1-9E6B-AA5E4C2950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 "Верх-Ушнурское сельское поселение" от 31.10.2019 года № 70</vt:lpstr>
    </vt:vector>
  </TitlesOfParts>
  <Company>Администрация МО Верх-Ушнурское сельское поселение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Солнечной сельской администрации</dc:title>
  <dc:creator>Костя</dc:creator>
  <cp:lastModifiedBy>Солнечный</cp:lastModifiedBy>
  <cp:revision>2</cp:revision>
  <cp:lastPrinted>2020-09-30T13:26:00Z</cp:lastPrinted>
  <dcterms:created xsi:type="dcterms:W3CDTF">2020-09-30T13:27:00Z</dcterms:created>
  <dcterms:modified xsi:type="dcterms:W3CDTF">2020-09-30T13:27:00Z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XXJ7TYMEEKJ2-4663-189</vt:lpwstr>
  </property>
  <property fmtid="{D5CDD505-2E9C-101B-9397-08002B2CF9AE}" pid="3" name="_dlc_DocIdItemGuid">
    <vt:lpwstr>89efa5dc-17b4-4fad-915c-8e693206629f</vt:lpwstr>
  </property>
  <property fmtid="{D5CDD505-2E9C-101B-9397-08002B2CF9AE}" pid="4" name="_dlc_DocIdUrl">
    <vt:lpwstr>https://vip.gov.mari.ru/sovetsk/verh_ushnur/_layouts/DocIdRedir.aspx?ID=XXJ7TYMEEKJ2-4663-189, XXJ7TYMEEKJ2-4663-189</vt:lpwstr>
  </property>
  <property fmtid="{D5CDD505-2E9C-101B-9397-08002B2CF9AE}" pid="5" name="ContentTypeId">
    <vt:lpwstr>0x010100DF08CA1E561C024B91F8C0FC1F6D92D5</vt:lpwstr>
  </property>
</Properties>
</file>