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F0658C" w:rsidTr="00960F6A">
        <w:trPr>
          <w:trHeight w:val="1079"/>
        </w:trPr>
        <w:tc>
          <w:tcPr>
            <w:tcW w:w="9353" w:type="dxa"/>
            <w:gridSpan w:val="2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58C" w:rsidTr="00960F6A">
        <w:trPr>
          <w:trHeight w:val="3465"/>
        </w:trPr>
        <w:tc>
          <w:tcPr>
            <w:tcW w:w="4676" w:type="dxa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 ФЕДЕРАЦИЙ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 ЭЛ РЕСПУБЛИКА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СЕЛЬСКИЙ</w:t>
            </w:r>
            <w:proofErr w:type="gramEnd"/>
            <w:r>
              <w:rPr>
                <w:b/>
                <w:sz w:val="22"/>
                <w:szCs w:val="22"/>
              </w:rPr>
              <w:t xml:space="preserve"> ПОСЕЛЕНИЙ»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ОБРАЗОВАНИЙЫН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4677" w:type="dxa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 АДМИНИСТРАЦИЯ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«СОЛНЕЧНОЕ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ПОСЕЛЕНИЕ»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7C5009" w:rsidRDefault="007C5009" w:rsidP="007C5009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№_____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____ __________ 2017 г.</w:t>
      </w:r>
    </w:p>
    <w:p w:rsidR="007C5009" w:rsidRDefault="007C5009" w:rsidP="007C5009">
      <w:pPr>
        <w:jc w:val="both"/>
        <w:rPr>
          <w:szCs w:val="28"/>
        </w:rPr>
      </w:pPr>
    </w:p>
    <w:p w:rsidR="007C5009" w:rsidRDefault="007C5009" w:rsidP="007C5009">
      <w:pPr>
        <w:jc w:val="both"/>
        <w:rPr>
          <w:sz w:val="24"/>
          <w:szCs w:val="24"/>
        </w:rPr>
      </w:pPr>
    </w:p>
    <w:p w:rsidR="007C5009" w:rsidRPr="007C5009" w:rsidRDefault="007C5009" w:rsidP="007C5009">
      <w:pPr>
        <w:pStyle w:val="ConsPlusTitle"/>
        <w:widowControl/>
        <w:jc w:val="center"/>
        <w:rPr>
          <w:sz w:val="28"/>
          <w:szCs w:val="28"/>
        </w:rPr>
      </w:pPr>
      <w:r w:rsidRPr="007C500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</w:t>
      </w:r>
      <w:proofErr w:type="gramStart"/>
      <w:r w:rsidRPr="007C500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олнечное сельское поселение" от 27  ноября 2012 г.  № 56</w:t>
      </w:r>
      <w:r w:rsidRPr="007C500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муниципального образования  "</w:t>
      </w:r>
      <w:r>
        <w:rPr>
          <w:rFonts w:ascii="Times New Roman" w:hAnsi="Times New Roman" w:cs="Times New Roman"/>
          <w:sz w:val="28"/>
          <w:szCs w:val="28"/>
        </w:rPr>
        <w:t>Солнечное сельское поселение</w:t>
      </w:r>
      <w:r w:rsidRPr="007C5009">
        <w:rPr>
          <w:rFonts w:ascii="Times New Roman" w:hAnsi="Times New Roman" w:cs="Times New Roman"/>
          <w:sz w:val="28"/>
          <w:szCs w:val="28"/>
        </w:rPr>
        <w:t>"</w:t>
      </w:r>
    </w:p>
    <w:p w:rsidR="007C5009" w:rsidRDefault="007C5009" w:rsidP="007C5009">
      <w:pPr>
        <w:jc w:val="center"/>
      </w:pPr>
      <w:r w:rsidRPr="007C5009">
        <w:rPr>
          <w:b/>
          <w:szCs w:val="28"/>
        </w:rPr>
        <w:t>по осуществлению муниципального жилищного контроля на территории муниципального образования "</w:t>
      </w:r>
      <w:r>
        <w:rPr>
          <w:b/>
          <w:szCs w:val="28"/>
        </w:rPr>
        <w:t>Солнечное сельское поселение</w:t>
      </w:r>
      <w:r w:rsidRPr="007C5009">
        <w:rPr>
          <w:b/>
          <w:szCs w:val="28"/>
        </w:rPr>
        <w:t>"</w:t>
      </w:r>
    </w:p>
    <w:p w:rsidR="007C5009" w:rsidRDefault="007C5009" w:rsidP="007C5009">
      <w:pPr>
        <w:jc w:val="center"/>
      </w:pPr>
    </w:p>
    <w:p w:rsidR="007C5009" w:rsidRDefault="007C5009" w:rsidP="007C5009">
      <w:pPr>
        <w:jc w:val="both"/>
      </w:pPr>
      <w:r>
        <w:tab/>
        <w:t xml:space="preserve"> В соответствии с Федеральными законами от 06.10.2003 г. </w:t>
      </w:r>
      <w:r>
        <w:rPr>
          <w:color w:val="000000"/>
        </w:rPr>
        <w:t>№ 131-ФЗ</w:t>
      </w:r>
      <w:r>
        <w:t xml:space="preserve"> «Об общих принципах организации местного самоуправления в Российской Федерации», от 28.12.2016 г. </w:t>
      </w:r>
      <w:r>
        <w:rPr>
          <w:color w:val="000000"/>
        </w:rPr>
        <w:t>№ 469-ФЗ</w:t>
      </w:r>
      <w:r>
        <w:t xml:space="preserve"> «О внесении изменений в Жилищный кодекс Российской Федерации и отдельные законодательные акты Российской Федерации» администрация муниципального образования             "</w:t>
      </w:r>
      <w:r w:rsidRPr="007C5009">
        <w:t xml:space="preserve"> </w:t>
      </w:r>
      <w:r>
        <w:t xml:space="preserve">Солнечное сельское поселение "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7C5009" w:rsidRDefault="007C5009" w:rsidP="007C5009">
      <w:pPr>
        <w:jc w:val="both"/>
      </w:pPr>
      <w:r>
        <w:tab/>
        <w:t>1. В Административный регламент администрации муниципального образования "Солнечное сельское поселение" по осуществлению муниципального жилищного контроля на территории муниципального образования "</w:t>
      </w:r>
      <w:r w:rsidRPr="007C5009">
        <w:t xml:space="preserve"> </w:t>
      </w:r>
      <w:r>
        <w:t>Солнечное сельское поселение ", утвержденный постановлением администрации муниципального образования "</w:t>
      </w:r>
      <w:r w:rsidRPr="007C5009">
        <w:t xml:space="preserve"> </w:t>
      </w:r>
      <w:r>
        <w:t>Солнечное сельское поселение " от «27» ноября 2012 г. № 56 (далее – Административный  регламент) внести следующие изменения:</w:t>
      </w:r>
    </w:p>
    <w:p w:rsidR="007C5009" w:rsidRDefault="007C5009" w:rsidP="007C5009">
      <w:pPr>
        <w:jc w:val="both"/>
      </w:pPr>
      <w:r>
        <w:tab/>
        <w:t>- пункт 3.3 раздела 3 Административного регламента изложить в новой редакции:</w:t>
      </w:r>
    </w:p>
    <w:p w:rsidR="007C5009" w:rsidRDefault="007C5009" w:rsidP="007C5009">
      <w:pPr>
        <w:jc w:val="both"/>
        <w:rPr>
          <w:rFonts w:cs="Times New Roman"/>
        </w:rPr>
      </w:pPr>
      <w:r>
        <w:tab/>
        <w:t xml:space="preserve">«3.3. </w:t>
      </w:r>
      <w:r>
        <w:rPr>
          <w:rFonts w:cs="Times New Roman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7C5009" w:rsidRDefault="007C5009" w:rsidP="007C5009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</w:t>
      </w:r>
      <w:r>
        <w:rPr>
          <w:rFonts w:cs="Times New Roman"/>
        </w:rPr>
        <w:lastRenderedPageBreak/>
        <w:t>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7C5009" w:rsidRDefault="007C5009" w:rsidP="007C5009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cs="Times New Roman"/>
        </w:rPr>
        <w:t>наймодателем</w:t>
      </w:r>
      <w:proofErr w:type="spellEnd"/>
      <w:r>
        <w:rPr>
          <w:rFonts w:cs="Times New Roman"/>
        </w:rPr>
        <w:t xml:space="preserve"> жилых помещений в котором является лицо, деятельность которого подлежит проверке;</w:t>
      </w:r>
    </w:p>
    <w:p w:rsidR="007C5009" w:rsidRDefault="007C5009" w:rsidP="007C5009">
      <w:pPr>
        <w:autoSpaceDE w:val="0"/>
        <w:ind w:firstLine="540"/>
        <w:jc w:val="both"/>
        <w:rPr>
          <w:rFonts w:cs="Times New Roman"/>
        </w:rPr>
      </w:pPr>
      <w:r>
        <w:rPr>
          <w:rFonts w:cs="Times New Roman"/>
        </w:rPr>
        <w:t>2) окончания проведения последней плановой проверки юридического лица, индивидуального предпринимателя;</w:t>
      </w:r>
    </w:p>
    <w:p w:rsidR="007C5009" w:rsidRDefault="007C5009" w:rsidP="007C5009">
      <w:pPr>
        <w:autoSpaceDE w:val="0"/>
        <w:ind w:firstLine="540"/>
        <w:jc w:val="both"/>
        <w:rPr>
          <w:rFonts w:eastAsia="Lucida Sans Unicode" w:cs="Tahoma"/>
        </w:rPr>
      </w:pPr>
      <w:r>
        <w:rPr>
          <w:rFonts w:cs="Times New Roman"/>
        </w:rPr>
        <w:t>3)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cs="Times New Roman"/>
        </w:rPr>
        <w:t>.»</w:t>
      </w:r>
      <w:proofErr w:type="gramEnd"/>
      <w:r>
        <w:rPr>
          <w:rFonts w:cs="Times New Roman"/>
        </w:rPr>
        <w:t>;</w:t>
      </w:r>
    </w:p>
    <w:p w:rsidR="007C5009" w:rsidRDefault="007C5009" w:rsidP="007C5009">
      <w:pPr>
        <w:jc w:val="both"/>
      </w:pPr>
    </w:p>
    <w:p w:rsidR="007C5009" w:rsidRDefault="007C5009" w:rsidP="007C5009">
      <w:pPr>
        <w:jc w:val="both"/>
        <w:rPr>
          <w:rFonts w:cs="Times New Roman"/>
        </w:rPr>
      </w:pPr>
      <w:r>
        <w:tab/>
        <w:t>- пункт 3.5 раздела 3 Административного регламента изложить в следующей редакции:</w:t>
      </w:r>
    </w:p>
    <w:p w:rsidR="007C5009" w:rsidRDefault="007C5009" w:rsidP="007C5009">
      <w:pPr>
        <w:jc w:val="both"/>
        <w:rPr>
          <w:rFonts w:eastAsia="Lucida Sans Unicode" w:cs="Tahoma"/>
        </w:rPr>
      </w:pPr>
      <w:r>
        <w:rPr>
          <w:rFonts w:cs="Times New Roman"/>
        </w:rPr>
        <w:tab/>
        <w:t xml:space="preserve">«3.5. </w:t>
      </w:r>
      <w:proofErr w:type="gramStart"/>
      <w:r>
        <w:rPr>
          <w:rFonts w:cs="Times New Roman"/>
        </w:rPr>
        <w:t>Прокуратура Советского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года, предшествующего году проведения плановых проверок,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проверок.»;</w:t>
      </w:r>
      <w:proofErr w:type="gramEnd"/>
    </w:p>
    <w:p w:rsidR="007C5009" w:rsidRDefault="007C5009" w:rsidP="007C5009">
      <w:pPr>
        <w:jc w:val="both"/>
      </w:pPr>
    </w:p>
    <w:p w:rsidR="007C5009" w:rsidRDefault="007C5009" w:rsidP="007C5009">
      <w:pPr>
        <w:jc w:val="both"/>
        <w:rPr>
          <w:rFonts w:cs="Times New Roman"/>
        </w:rPr>
      </w:pPr>
      <w:r>
        <w:tab/>
        <w:t>- пункт 3.7 раздела 3 Административного регламента изложить в следующей редакции:</w:t>
      </w:r>
    </w:p>
    <w:p w:rsidR="007C5009" w:rsidRDefault="007C5009" w:rsidP="007C5009">
      <w:pPr>
        <w:jc w:val="both"/>
        <w:rPr>
          <w:rFonts w:eastAsia="Lucida Sans Unicode" w:cs="Tahoma"/>
        </w:rPr>
      </w:pPr>
      <w:r>
        <w:rPr>
          <w:rFonts w:cs="Times New Roman"/>
        </w:rPr>
        <w:tab/>
        <w:t xml:space="preserve">«3.7.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rFonts w:cs="Times New Roman"/>
        </w:rPr>
        <w:t>позднее</w:t>
      </w:r>
      <w:proofErr w:type="gramEnd"/>
      <w:r>
        <w:rPr>
          <w:rFonts w:cs="Times New Roman"/>
        </w:rPr>
        <w:t xml:space="preserve"> чем за три рабочих дня до начала ее проведения посредством направления копии распоряжения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Fonts w:cs="Times New Roman"/>
        </w:rPr>
        <w:t>предпринимателей</w:t>
      </w:r>
      <w:proofErr w:type="gramEnd"/>
      <w:r>
        <w:rPr>
          <w:rFonts w:cs="Times New Roman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7C5009" w:rsidRDefault="007C5009" w:rsidP="007C5009">
      <w:pPr>
        <w:jc w:val="both"/>
      </w:pPr>
    </w:p>
    <w:p w:rsidR="007C5009" w:rsidRDefault="007C5009" w:rsidP="007C5009">
      <w:pPr>
        <w:jc w:val="both"/>
      </w:pPr>
      <w:r>
        <w:tab/>
        <w:t>- пункт 4.2. раздела 4 Административного регламента изложить в следующей редакции:</w:t>
      </w:r>
    </w:p>
    <w:p w:rsidR="007C5009" w:rsidRDefault="007C5009" w:rsidP="007C5009">
      <w:pPr>
        <w:jc w:val="both"/>
      </w:pPr>
      <w:r>
        <w:tab/>
        <w:t>«4.2.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№ 294-ФЗ «О защите прав юридических лиц и </w:t>
      </w:r>
      <w:r>
        <w:rPr>
          <w:rFonts w:cs="Times New Roman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контроля», являются поступления, в частности посредством системы, в администрацию муниципального образования «</w:t>
      </w:r>
      <w:r>
        <w:t>Солнечное сельское поселение</w:t>
      </w:r>
      <w:r>
        <w:rPr>
          <w:rFonts w:cs="Times New Roman"/>
        </w:rPr>
        <w:t>» обращений и заявлений граждан, в том числе индивидуальных предпринимателей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162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>
        <w:rPr>
          <w:rFonts w:cs="Times New Roman"/>
        </w:rPr>
        <w:t>наймодателями</w:t>
      </w:r>
      <w:proofErr w:type="spellEnd"/>
      <w:r>
        <w:rPr>
          <w:rFonts w:cs="Times New Roman"/>
        </w:rPr>
        <w:t xml:space="preserve"> жилых помещений в наемных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домах социального использования обязательных требований к </w:t>
      </w:r>
      <w:proofErr w:type="spellStart"/>
      <w:r>
        <w:rPr>
          <w:rFonts w:cs="Times New Roman"/>
        </w:rPr>
        <w:t>наймодателям</w:t>
      </w:r>
      <w:proofErr w:type="spellEnd"/>
      <w:r>
        <w:rPr>
          <w:rFonts w:cs="Times New Roman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tab/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rFonts w:cs="Times New Roman"/>
        </w:rPr>
        <w:t>.</w:t>
      </w:r>
      <w:r>
        <w:t>».</w:t>
      </w:r>
      <w:proofErr w:type="gramEnd"/>
    </w:p>
    <w:p w:rsidR="007C5009" w:rsidRDefault="007C5009" w:rsidP="007C5009">
      <w:pPr>
        <w:jc w:val="both"/>
      </w:pPr>
    </w:p>
    <w:p w:rsidR="007C5009" w:rsidRDefault="007C5009" w:rsidP="007C5009">
      <w:pPr>
        <w:jc w:val="both"/>
        <w:rPr>
          <w:rFonts w:cs="Times New Roman"/>
        </w:rPr>
      </w:pPr>
      <w:r>
        <w:rPr>
          <w:rFonts w:cs="Times New Roman"/>
        </w:rPr>
        <w:lastRenderedPageBreak/>
        <w:tab/>
        <w:t xml:space="preserve">- раздел 4 Административного регламента дополнить частью 4.6. следующего содержания: </w:t>
      </w:r>
    </w:p>
    <w:p w:rsidR="007C5009" w:rsidRDefault="007C5009" w:rsidP="007C5009">
      <w:pPr>
        <w:jc w:val="both"/>
        <w:rPr>
          <w:rFonts w:eastAsia="Lucida Sans Unicode" w:cs="Tahoma"/>
        </w:rPr>
      </w:pPr>
      <w:r>
        <w:rPr>
          <w:rFonts w:cs="Times New Roman"/>
        </w:rPr>
        <w:tab/>
        <w:t xml:space="preserve">«4.6. О проведении внеплановой выездной проверки, за исключением внеплановой выездной проверки, </w:t>
      </w:r>
      <w:proofErr w:type="gramStart"/>
      <w:r>
        <w:rPr>
          <w:rFonts w:cs="Times New Roman"/>
        </w:rPr>
        <w:t>основания</w:t>
      </w:r>
      <w:proofErr w:type="gramEnd"/>
      <w:r>
        <w:rPr>
          <w:rFonts w:cs="Times New Roman"/>
        </w:rPr>
        <w:t xml:space="preserve"> проведения которой указаны в пункте 2 части 2 статьи 10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Fonts w:cs="Times New Roman"/>
        </w:rPr>
        <w:t>предпринимателей</w:t>
      </w:r>
      <w:proofErr w:type="gramEnd"/>
      <w:r>
        <w:rPr>
          <w:rFonts w:cs="Times New Roman"/>
        </w:rPr>
        <w:t xml:space="preserve"> либо ранее был представлен юридическим лицом, индивидуальным предпринимателем в орган муниципального контроля.»;</w:t>
      </w:r>
    </w:p>
    <w:p w:rsidR="007C5009" w:rsidRDefault="007C5009" w:rsidP="007C5009">
      <w:pPr>
        <w:jc w:val="both"/>
      </w:pPr>
    </w:p>
    <w:p w:rsidR="007C5009" w:rsidRDefault="007C5009" w:rsidP="007C5009">
      <w:pPr>
        <w:jc w:val="both"/>
        <w:rPr>
          <w:rFonts w:cs="Times New Roman"/>
        </w:rPr>
      </w:pPr>
      <w:r>
        <w:tab/>
        <w:t>- пункт 5.6. раздела 5 Административного регламента изложить в следующей редакции:</w:t>
      </w:r>
    </w:p>
    <w:p w:rsidR="007C5009" w:rsidRDefault="007C5009" w:rsidP="007C5009">
      <w:pPr>
        <w:jc w:val="both"/>
        <w:rPr>
          <w:rFonts w:cs="Times New Roman"/>
        </w:rPr>
      </w:pPr>
      <w:r>
        <w:rPr>
          <w:rFonts w:cs="Times New Roman"/>
        </w:rPr>
        <w:tab/>
        <w:t>«5.6.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</w:t>
      </w:r>
      <w:proofErr w:type="gramStart"/>
      <w:r>
        <w:rPr>
          <w:rFonts w:cs="Times New Roman"/>
        </w:rPr>
        <w:t>.»;</w:t>
      </w:r>
      <w:proofErr w:type="gramEnd"/>
    </w:p>
    <w:p w:rsidR="007C5009" w:rsidRDefault="007C5009" w:rsidP="007C5009">
      <w:pPr>
        <w:jc w:val="both"/>
        <w:rPr>
          <w:rFonts w:cs="Times New Roman"/>
        </w:rPr>
      </w:pPr>
    </w:p>
    <w:p w:rsidR="007C5009" w:rsidRDefault="007C5009" w:rsidP="007C5009">
      <w:pPr>
        <w:jc w:val="both"/>
        <w:rPr>
          <w:rFonts w:cs="Times New Roman"/>
        </w:rPr>
      </w:pPr>
      <w:r>
        <w:rPr>
          <w:rFonts w:cs="Times New Roman"/>
        </w:rPr>
        <w:tab/>
        <w:t>- пункт 5.6. раздела 5 Административного регламента дополнить следующим предложением:</w:t>
      </w:r>
    </w:p>
    <w:p w:rsidR="007C5009" w:rsidRDefault="007C5009" w:rsidP="007C5009">
      <w:pPr>
        <w:jc w:val="both"/>
        <w:rPr>
          <w:rFonts w:cs="Times New Roman"/>
        </w:rPr>
      </w:pPr>
      <w:r>
        <w:rPr>
          <w:rFonts w:cs="Times New Roman"/>
        </w:rPr>
        <w:tab/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rFonts w:cs="Times New Roman"/>
        </w:rPr>
        <w:t>.»</w:t>
      </w:r>
      <w:proofErr w:type="gramEnd"/>
    </w:p>
    <w:p w:rsidR="007C5009" w:rsidRDefault="007C5009" w:rsidP="007C5009">
      <w:pPr>
        <w:jc w:val="both"/>
        <w:rPr>
          <w:rFonts w:cs="Times New Roman"/>
        </w:rPr>
      </w:pPr>
    </w:p>
    <w:p w:rsidR="007C5009" w:rsidRDefault="007C5009" w:rsidP="007C5009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- раздел 6 Административного регламента дополнить частью 6.7. следующего содержания: </w:t>
      </w:r>
    </w:p>
    <w:p w:rsidR="007C5009" w:rsidRDefault="007C5009" w:rsidP="007C5009">
      <w:pPr>
        <w:jc w:val="both"/>
        <w:rPr>
          <w:rFonts w:eastAsia="Lucida Sans Unicode" w:cs="Tahoma"/>
        </w:rPr>
      </w:pPr>
      <w:r>
        <w:rPr>
          <w:rFonts w:cs="Times New Roman"/>
        </w:rPr>
        <w:tab/>
        <w:t>«6.7. В случае</w:t>
      </w:r>
      <w:proofErr w:type="gramStart"/>
      <w:r>
        <w:rPr>
          <w:rFonts w:cs="Times New Roman"/>
        </w:rPr>
        <w:t>,</w:t>
      </w:r>
      <w:proofErr w:type="gramEnd"/>
      <w:r>
        <w:rPr>
          <w:rFonts w:cs="Times New Roman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</w:t>
      </w:r>
      <w:r>
        <w:rPr>
          <w:rFonts w:cs="Times New Roman"/>
        </w:rPr>
        <w:lastRenderedPageBreak/>
        <w:t xml:space="preserve">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rPr>
          <w:rFonts w:cs="Times New Roman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  <w:proofErr w:type="gramEnd"/>
    </w:p>
    <w:p w:rsidR="007C5009" w:rsidRDefault="007C5009" w:rsidP="007C5009">
      <w:pPr>
        <w:jc w:val="both"/>
      </w:pPr>
    </w:p>
    <w:p w:rsidR="007C5009" w:rsidRDefault="007C5009" w:rsidP="007C5009">
      <w:pPr>
        <w:jc w:val="both"/>
      </w:pPr>
      <w:r>
        <w:tab/>
        <w:t xml:space="preserve">2. 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lang w:val="en-US"/>
        </w:rPr>
        <w:t>mari</w:t>
      </w:r>
      <w:proofErr w:type="spellEnd"/>
      <w:r>
        <w:t>-</w:t>
      </w:r>
      <w:r>
        <w:rPr>
          <w:lang w:val="en-US"/>
        </w:rPr>
        <w:t>el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). </w:t>
      </w:r>
    </w:p>
    <w:p w:rsidR="007C5009" w:rsidRDefault="007C5009" w:rsidP="007C5009">
      <w:pPr>
        <w:jc w:val="both"/>
      </w:pPr>
      <w:r>
        <w:tab/>
        <w:t>3. Настоящее постановление вступает в силу после его обнародования.</w:t>
      </w:r>
    </w:p>
    <w:p w:rsidR="00D72A54" w:rsidRDefault="00D72A54" w:rsidP="00D72A54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ind w:left="542"/>
        <w:contextualSpacing/>
        <w:jc w:val="both"/>
        <w:rPr>
          <w:spacing w:val="-17"/>
          <w:szCs w:val="28"/>
        </w:rPr>
      </w:pPr>
      <w:r>
        <w:t xml:space="preserve">  </w:t>
      </w:r>
      <w:r w:rsidR="007C5009">
        <w:t xml:space="preserve">4. </w:t>
      </w:r>
      <w:proofErr w:type="gramStart"/>
      <w:r>
        <w:rPr>
          <w:spacing w:val="-1"/>
          <w:szCs w:val="28"/>
        </w:rPr>
        <w:t>Контроль за</w:t>
      </w:r>
      <w:proofErr w:type="gramEnd"/>
      <w:r>
        <w:rPr>
          <w:spacing w:val="-1"/>
          <w:szCs w:val="28"/>
        </w:rPr>
        <w:t xml:space="preserve"> исполнением настоящего постановления оставляю за собой.</w:t>
      </w:r>
    </w:p>
    <w:p w:rsidR="007C5009" w:rsidRDefault="007C5009" w:rsidP="007C5009">
      <w:pPr>
        <w:jc w:val="both"/>
      </w:pPr>
    </w:p>
    <w:p w:rsidR="007C5009" w:rsidRDefault="007C5009" w:rsidP="007C5009">
      <w:pPr>
        <w:jc w:val="both"/>
      </w:pPr>
    </w:p>
    <w:p w:rsidR="007C5009" w:rsidRDefault="007C5009" w:rsidP="007C5009">
      <w:pPr>
        <w:jc w:val="both"/>
      </w:pPr>
    </w:p>
    <w:tbl>
      <w:tblPr>
        <w:tblW w:w="0" w:type="auto"/>
        <w:tblLayout w:type="fixed"/>
        <w:tblLook w:val="04A0"/>
      </w:tblPr>
      <w:tblGrid>
        <w:gridCol w:w="4689"/>
        <w:gridCol w:w="4392"/>
      </w:tblGrid>
      <w:tr w:rsidR="007C5009" w:rsidTr="007C5009">
        <w:tc>
          <w:tcPr>
            <w:tcW w:w="4689" w:type="dxa"/>
            <w:hideMark/>
          </w:tcPr>
          <w:p w:rsidR="007C5009" w:rsidRDefault="007C5009" w:rsidP="007C5009">
            <w:pPr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>
              <w:t xml:space="preserve">  И. о. главы администрации</w:t>
            </w:r>
          </w:p>
          <w:p w:rsidR="007C5009" w:rsidRDefault="007C5009" w:rsidP="007C5009">
            <w:r>
              <w:t xml:space="preserve">  муниципального образования</w:t>
            </w:r>
          </w:p>
          <w:p w:rsidR="007C5009" w:rsidRDefault="007C5009" w:rsidP="007C5009">
            <w:pPr>
              <w:widowControl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>
              <w:t xml:space="preserve"> «Солнечное сельское поселение»</w:t>
            </w:r>
          </w:p>
        </w:tc>
        <w:tc>
          <w:tcPr>
            <w:tcW w:w="4392" w:type="dxa"/>
          </w:tcPr>
          <w:p w:rsidR="007C5009" w:rsidRDefault="007C5009">
            <w:pPr>
              <w:snapToGrid w:val="0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  <w:p w:rsidR="007C5009" w:rsidRDefault="007C5009">
            <w:pPr>
              <w:jc w:val="both"/>
            </w:pPr>
          </w:p>
          <w:p w:rsidR="007C5009" w:rsidRDefault="007C5009">
            <w:pPr>
              <w:widowControl w:val="0"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>
              <w:t>Ф.Г. Чешаева</w:t>
            </w:r>
          </w:p>
        </w:tc>
      </w:tr>
    </w:tbl>
    <w:p w:rsidR="007C5009" w:rsidRDefault="007C5009" w:rsidP="007C5009">
      <w:pPr>
        <w:jc w:val="both"/>
        <w:rPr>
          <w:rFonts w:eastAsia="Lucida Sans Unicode" w:cs="Tahoma"/>
          <w:kern w:val="2"/>
          <w:lang w:eastAsia="hi-IN" w:bidi="hi-IN"/>
        </w:rPr>
      </w:pPr>
    </w:p>
    <w:p w:rsidR="007C5009" w:rsidRDefault="007C5009" w:rsidP="007C5009">
      <w:pPr>
        <w:jc w:val="both"/>
      </w:pPr>
    </w:p>
    <w:p w:rsidR="00342201" w:rsidRDefault="00342201"/>
    <w:sectPr w:rsidR="00342201" w:rsidSect="005C35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870" w:rsidRDefault="00A81870" w:rsidP="00F0658C">
      <w:r>
        <w:separator/>
      </w:r>
    </w:p>
  </w:endnote>
  <w:endnote w:type="continuationSeparator" w:id="0">
    <w:p w:rsidR="00A81870" w:rsidRDefault="00A81870" w:rsidP="00F0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870" w:rsidRDefault="00A81870" w:rsidP="00F0658C">
      <w:r>
        <w:separator/>
      </w:r>
    </w:p>
  </w:footnote>
  <w:footnote w:type="continuationSeparator" w:id="0">
    <w:p w:rsidR="00A81870" w:rsidRDefault="00A81870" w:rsidP="00F0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C" w:rsidRPr="00F0658C" w:rsidRDefault="00F0658C" w:rsidP="00F0658C">
    <w:pPr>
      <w:pStyle w:val="a5"/>
      <w:tabs>
        <w:tab w:val="clear" w:pos="4677"/>
        <w:tab w:val="clear" w:pos="9355"/>
        <w:tab w:val="left" w:pos="750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569"/>
    <w:multiLevelType w:val="singleLevel"/>
    <w:tmpl w:val="C268B070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3D"/>
    <w:rsid w:val="00005831"/>
    <w:rsid w:val="000451A0"/>
    <w:rsid w:val="00055278"/>
    <w:rsid w:val="000621C9"/>
    <w:rsid w:val="00075F6E"/>
    <w:rsid w:val="000C63BE"/>
    <w:rsid w:val="000E5FE1"/>
    <w:rsid w:val="00142C71"/>
    <w:rsid w:val="00183CC0"/>
    <w:rsid w:val="00192F95"/>
    <w:rsid w:val="0019543C"/>
    <w:rsid w:val="001B5418"/>
    <w:rsid w:val="001C1194"/>
    <w:rsid w:val="00235BE4"/>
    <w:rsid w:val="0025700A"/>
    <w:rsid w:val="002A6862"/>
    <w:rsid w:val="002B3BCB"/>
    <w:rsid w:val="002B6704"/>
    <w:rsid w:val="002C4FED"/>
    <w:rsid w:val="002E30B6"/>
    <w:rsid w:val="00332B8F"/>
    <w:rsid w:val="00342201"/>
    <w:rsid w:val="0037576F"/>
    <w:rsid w:val="003974C2"/>
    <w:rsid w:val="003C6F78"/>
    <w:rsid w:val="003F0685"/>
    <w:rsid w:val="003F589E"/>
    <w:rsid w:val="004421A4"/>
    <w:rsid w:val="00477EE7"/>
    <w:rsid w:val="004812AD"/>
    <w:rsid w:val="004A2BF5"/>
    <w:rsid w:val="004A3620"/>
    <w:rsid w:val="004A4951"/>
    <w:rsid w:val="004C75CA"/>
    <w:rsid w:val="004C7BEF"/>
    <w:rsid w:val="00517DF2"/>
    <w:rsid w:val="00546B69"/>
    <w:rsid w:val="00581C94"/>
    <w:rsid w:val="005B50C9"/>
    <w:rsid w:val="005C351D"/>
    <w:rsid w:val="005D67AC"/>
    <w:rsid w:val="00670664"/>
    <w:rsid w:val="00671132"/>
    <w:rsid w:val="0068306F"/>
    <w:rsid w:val="00687048"/>
    <w:rsid w:val="006C0246"/>
    <w:rsid w:val="006E0D9E"/>
    <w:rsid w:val="006F6095"/>
    <w:rsid w:val="0075350D"/>
    <w:rsid w:val="00775A7F"/>
    <w:rsid w:val="007942BC"/>
    <w:rsid w:val="007B5F12"/>
    <w:rsid w:val="007C5009"/>
    <w:rsid w:val="007D2194"/>
    <w:rsid w:val="00816B76"/>
    <w:rsid w:val="00826337"/>
    <w:rsid w:val="00866735"/>
    <w:rsid w:val="00871C3D"/>
    <w:rsid w:val="00886F69"/>
    <w:rsid w:val="00895667"/>
    <w:rsid w:val="008D5309"/>
    <w:rsid w:val="008E38FD"/>
    <w:rsid w:val="00902532"/>
    <w:rsid w:val="00951456"/>
    <w:rsid w:val="00960ABB"/>
    <w:rsid w:val="00965469"/>
    <w:rsid w:val="0097609A"/>
    <w:rsid w:val="00A57CD6"/>
    <w:rsid w:val="00A81870"/>
    <w:rsid w:val="00A87B2F"/>
    <w:rsid w:val="00B072C6"/>
    <w:rsid w:val="00B553A1"/>
    <w:rsid w:val="00B63783"/>
    <w:rsid w:val="00B639EA"/>
    <w:rsid w:val="00B658B7"/>
    <w:rsid w:val="00B87EC3"/>
    <w:rsid w:val="00B91C14"/>
    <w:rsid w:val="00BB3D47"/>
    <w:rsid w:val="00BE14D2"/>
    <w:rsid w:val="00BE2F84"/>
    <w:rsid w:val="00C15ADE"/>
    <w:rsid w:val="00C30A51"/>
    <w:rsid w:val="00C459A2"/>
    <w:rsid w:val="00CB50B0"/>
    <w:rsid w:val="00CE2A1C"/>
    <w:rsid w:val="00CF3D09"/>
    <w:rsid w:val="00D20284"/>
    <w:rsid w:val="00D4339F"/>
    <w:rsid w:val="00D53279"/>
    <w:rsid w:val="00D72A54"/>
    <w:rsid w:val="00D95B02"/>
    <w:rsid w:val="00DC2F0E"/>
    <w:rsid w:val="00DC7F64"/>
    <w:rsid w:val="00DF4FBF"/>
    <w:rsid w:val="00E111B5"/>
    <w:rsid w:val="00E346CD"/>
    <w:rsid w:val="00E41086"/>
    <w:rsid w:val="00EE571D"/>
    <w:rsid w:val="00F0658C"/>
    <w:rsid w:val="00F33D88"/>
    <w:rsid w:val="00F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Title">
    <w:name w:val="ConsPlusTitle"/>
    <w:rsid w:val="007C50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образования"Солнечное сельское поселение" от 27  ноября 2012 г.  № 56 «Об утверждении Административного регламента администрации муниципального образования  "Солнечное сельское поселение" по осуществлению муниципального жилищного контроля на территории муниципального образования "Солнечное сельское поселение"</_x041e__x043f__x0438__x0441__x0430__x043d__x0438__x0435_>
    <_dlc_DocId xmlns="57504d04-691e-4fc4-8f09-4f19fdbe90f6">XXJ7TYMEEKJ2-4864-41</_dlc_DocId>
    <_dlc_DocIdUrl xmlns="57504d04-691e-4fc4-8f09-4f19fdbe90f6">
      <Url>https://vip.gov.mari.ru/sovetsk/solnechnyi/_layouts/DocIdRedir.aspx?ID=XXJ7TYMEEKJ2-4864-41</Url>
      <Description>XXJ7TYMEEKJ2-4864-41</Description>
    </_dlc_DocIdUrl>
  </documentManagement>
</p:properties>
</file>

<file path=customXml/itemProps1.xml><?xml version="1.0" encoding="utf-8"?>
<ds:datastoreItem xmlns:ds="http://schemas.openxmlformats.org/officeDocument/2006/customXml" ds:itemID="{3B1F8F45-AEE0-4DC6-A841-B6416D7D9A57}"/>
</file>

<file path=customXml/itemProps2.xml><?xml version="1.0" encoding="utf-8"?>
<ds:datastoreItem xmlns:ds="http://schemas.openxmlformats.org/officeDocument/2006/customXml" ds:itemID="{21A1DC2C-972F-4021-A136-0DA23135F1B8}"/>
</file>

<file path=customXml/itemProps3.xml><?xml version="1.0" encoding="utf-8"?>
<ds:datastoreItem xmlns:ds="http://schemas.openxmlformats.org/officeDocument/2006/customXml" ds:itemID="{A8DE0191-FE0C-47AD-885C-AD0CFD8C4945}"/>
</file>

<file path=customXml/itemProps4.xml><?xml version="1.0" encoding="utf-8"?>
<ds:datastoreItem xmlns:ds="http://schemas.openxmlformats.org/officeDocument/2006/customXml" ds:itemID="{04022019-90EE-4249-BEB2-F9FE659DE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1638</Words>
  <Characters>9340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"Солнечное сельское поселение"</dc:title>
  <dc:subject/>
  <dc:creator>Резеда</dc:creator>
  <cp:keywords/>
  <dc:description/>
  <cp:lastModifiedBy>Солнечный</cp:lastModifiedBy>
  <cp:revision>4</cp:revision>
  <dcterms:created xsi:type="dcterms:W3CDTF">2017-02-06T16:34:00Z</dcterms:created>
  <dcterms:modified xsi:type="dcterms:W3CDTF">2017-02-07T05:37:00Z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11036a68-214b-4d08-8432-c12730c66bd0</vt:lpwstr>
  </property>
</Properties>
</file>