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5E" w:rsidRDefault="00A0425E"/>
    <w:p w:rsidR="00CB5606" w:rsidRPr="00CB5606" w:rsidRDefault="00CB5606" w:rsidP="00CB5606">
      <w:pPr>
        <w:rPr>
          <w:vanish/>
        </w:rPr>
      </w:pPr>
    </w:p>
    <w:p w:rsidR="00F54FE3" w:rsidRDefault="00F54FE3"/>
    <w:p w:rsidR="00A82178" w:rsidRDefault="00A82178" w:rsidP="00A82178">
      <w:pPr>
        <w:jc w:val="right"/>
        <w:rPr>
          <w:rFonts w:cs="Mangal"/>
          <w:sz w:val="24"/>
          <w:lang w:eastAsia="hi-IN"/>
        </w:rPr>
      </w:pPr>
    </w:p>
    <w:tbl>
      <w:tblPr>
        <w:tblW w:w="0" w:type="auto"/>
        <w:tblInd w:w="-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6"/>
        <w:gridCol w:w="4677"/>
      </w:tblGrid>
      <w:tr w:rsidR="00A82178" w:rsidTr="00A82178">
        <w:trPr>
          <w:trHeight w:val="1079"/>
        </w:trPr>
        <w:tc>
          <w:tcPr>
            <w:tcW w:w="9353" w:type="dxa"/>
            <w:gridSpan w:val="2"/>
            <w:hideMark/>
          </w:tcPr>
          <w:p w:rsidR="00A82178" w:rsidRDefault="004F39A7">
            <w:pPr>
              <w:ind w:left="51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178" w:rsidTr="00A82178">
        <w:trPr>
          <w:trHeight w:val="2932"/>
        </w:trPr>
        <w:tc>
          <w:tcPr>
            <w:tcW w:w="4676" w:type="dxa"/>
          </w:tcPr>
          <w:p w:rsidR="00A82178" w:rsidRPr="004F39A7" w:rsidRDefault="00A82178">
            <w:pPr>
              <w:ind w:left="512"/>
              <w:rPr>
                <w:sz w:val="24"/>
                <w:szCs w:val="24"/>
              </w:rPr>
            </w:pPr>
            <w:r w:rsidRPr="004F39A7">
              <w:rPr>
                <w:sz w:val="24"/>
                <w:szCs w:val="24"/>
              </w:rPr>
              <w:t xml:space="preserve">           РОССИЙ ФЕДЕРАЦИЙ</w:t>
            </w:r>
          </w:p>
          <w:p w:rsidR="00A82178" w:rsidRPr="004F39A7" w:rsidRDefault="00A82178">
            <w:pPr>
              <w:ind w:left="512"/>
              <w:rPr>
                <w:sz w:val="24"/>
                <w:szCs w:val="24"/>
              </w:rPr>
            </w:pPr>
            <w:r w:rsidRPr="004F39A7">
              <w:rPr>
                <w:sz w:val="24"/>
                <w:szCs w:val="24"/>
              </w:rPr>
              <w:t xml:space="preserve">        МАРИЙ ЭЛ РЕСПУБЛИКА</w:t>
            </w:r>
          </w:p>
          <w:p w:rsidR="00A82178" w:rsidRPr="004F39A7" w:rsidRDefault="00A82178">
            <w:pPr>
              <w:ind w:left="512"/>
              <w:jc w:val="center"/>
              <w:rPr>
                <w:sz w:val="24"/>
                <w:szCs w:val="24"/>
              </w:rPr>
            </w:pP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>СОВЕТСКИЙ</w:t>
            </w: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>МУНИЦИПАЛ РАЙОН</w:t>
            </w: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>ЯЛОЗАНЛЫК КЕЧЕ</w:t>
            </w: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>АДМИНИСТРАЦИЙЖЕ</w:t>
            </w:r>
          </w:p>
          <w:p w:rsidR="00A82178" w:rsidRPr="004F39A7" w:rsidRDefault="00A82178">
            <w:pPr>
              <w:rPr>
                <w:b/>
                <w:sz w:val="24"/>
                <w:szCs w:val="24"/>
              </w:rPr>
            </w:pPr>
          </w:p>
          <w:p w:rsidR="00A82178" w:rsidRPr="004F39A7" w:rsidRDefault="00A82178">
            <w:pPr>
              <w:ind w:left="512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 xml:space="preserve">                ПУНЧАЛ</w:t>
            </w:r>
          </w:p>
        </w:tc>
        <w:tc>
          <w:tcPr>
            <w:tcW w:w="4677" w:type="dxa"/>
          </w:tcPr>
          <w:p w:rsidR="00A82178" w:rsidRPr="004F39A7" w:rsidRDefault="00A82178">
            <w:pPr>
              <w:ind w:left="512"/>
              <w:jc w:val="center"/>
              <w:rPr>
                <w:sz w:val="24"/>
                <w:szCs w:val="24"/>
              </w:rPr>
            </w:pPr>
            <w:r w:rsidRPr="004F39A7">
              <w:rPr>
                <w:sz w:val="24"/>
                <w:szCs w:val="24"/>
              </w:rPr>
              <w:t>РОССИЙСКАЯ ФЕДЕРАЦИЯ</w:t>
            </w:r>
          </w:p>
          <w:p w:rsidR="00A82178" w:rsidRPr="004F39A7" w:rsidRDefault="00A82178">
            <w:pPr>
              <w:ind w:left="512"/>
              <w:jc w:val="center"/>
              <w:rPr>
                <w:sz w:val="24"/>
                <w:szCs w:val="24"/>
              </w:rPr>
            </w:pPr>
            <w:r w:rsidRPr="004F39A7">
              <w:rPr>
                <w:sz w:val="24"/>
                <w:szCs w:val="24"/>
              </w:rPr>
              <w:t>РЕСПУБЛИКА МАРИЙ ЭЛ</w:t>
            </w: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 xml:space="preserve">    СОВЕТСКИЙ</w:t>
            </w:r>
          </w:p>
          <w:p w:rsidR="00A82178" w:rsidRPr="004F39A7" w:rsidRDefault="004F3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МУНИЦИПАЛЬНЫЙ </w:t>
            </w:r>
            <w:r w:rsidR="00A82178" w:rsidRPr="004F39A7">
              <w:rPr>
                <w:b/>
                <w:sz w:val="24"/>
                <w:szCs w:val="24"/>
              </w:rPr>
              <w:t xml:space="preserve">РАЙОН </w:t>
            </w: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 xml:space="preserve">        СОЛНЕЧНАЯ СЕЛЬСКАЯ</w:t>
            </w:r>
          </w:p>
          <w:p w:rsidR="00A82178" w:rsidRPr="004F39A7" w:rsidRDefault="00A82178">
            <w:pPr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 xml:space="preserve">     АДМИНИСТРАЦИЯ</w:t>
            </w:r>
          </w:p>
          <w:p w:rsidR="00A82178" w:rsidRPr="004F39A7" w:rsidRDefault="00A82178">
            <w:pPr>
              <w:ind w:left="512"/>
              <w:jc w:val="center"/>
              <w:rPr>
                <w:b/>
                <w:sz w:val="24"/>
                <w:szCs w:val="24"/>
              </w:rPr>
            </w:pPr>
          </w:p>
          <w:p w:rsidR="00A82178" w:rsidRPr="004F39A7" w:rsidRDefault="00A82178">
            <w:pPr>
              <w:ind w:left="512"/>
              <w:jc w:val="center"/>
              <w:rPr>
                <w:b/>
                <w:sz w:val="24"/>
                <w:szCs w:val="24"/>
              </w:rPr>
            </w:pPr>
            <w:r w:rsidRPr="004F39A7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826A14" w:rsidRDefault="00826A14" w:rsidP="004F39A7"/>
    <w:p w:rsidR="00E277E0" w:rsidRDefault="00826A14" w:rsidP="00E277E0">
      <w:pPr>
        <w:jc w:val="center"/>
      </w:pPr>
      <w:r>
        <w:tab/>
      </w:r>
      <w:r w:rsidR="00E277E0">
        <w:t xml:space="preserve">№  </w:t>
      </w:r>
      <w:r w:rsidR="004F39A7">
        <w:t>44</w:t>
      </w:r>
      <w:r w:rsidR="00E277E0">
        <w:tab/>
      </w:r>
      <w:r w:rsidR="00E277E0">
        <w:tab/>
      </w:r>
      <w:r w:rsidR="00E277E0">
        <w:tab/>
      </w:r>
      <w:r w:rsidR="00E277E0">
        <w:tab/>
      </w:r>
      <w:r w:rsidR="00E277E0">
        <w:tab/>
        <w:t xml:space="preserve">                 от «</w:t>
      </w:r>
      <w:r w:rsidR="004F39A7">
        <w:t>17</w:t>
      </w:r>
      <w:r w:rsidR="00E277E0">
        <w:t>» июля 2020 г.</w:t>
      </w:r>
    </w:p>
    <w:p w:rsidR="00E277E0" w:rsidRDefault="00E277E0" w:rsidP="00E277E0">
      <w:pPr>
        <w:jc w:val="center"/>
      </w:pPr>
    </w:p>
    <w:p w:rsidR="00E277E0" w:rsidRDefault="00E277E0" w:rsidP="00E2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77E0" w:rsidRPr="004F39A7" w:rsidRDefault="00E277E0" w:rsidP="00E2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9A7">
        <w:rPr>
          <w:rFonts w:ascii="Times New Roman" w:hAnsi="Times New Roman" w:cs="Times New Roman"/>
          <w:sz w:val="28"/>
          <w:szCs w:val="28"/>
        </w:rPr>
        <w:t>Об утверждении Порядка оценки налоговых расходов</w:t>
      </w:r>
    </w:p>
    <w:p w:rsidR="00E277E0" w:rsidRPr="002B66BF" w:rsidRDefault="00E277E0" w:rsidP="00E27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39A7">
        <w:rPr>
          <w:rFonts w:ascii="Times New Roman" w:hAnsi="Times New Roman" w:cs="Times New Roman"/>
          <w:sz w:val="28"/>
          <w:szCs w:val="28"/>
        </w:rPr>
        <w:t xml:space="preserve"> в Солнечном  сельском поселении</w:t>
      </w:r>
    </w:p>
    <w:p w:rsidR="00E277E0" w:rsidRPr="002B66BF" w:rsidRDefault="00E277E0" w:rsidP="00E27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77E0" w:rsidRPr="004A27C4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7E0" w:rsidRPr="004A27C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C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4A27C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54FE3">
          <w:rPr>
            <w:rFonts w:ascii="Times New Roman" w:hAnsi="Times New Roman" w:cs="Times New Roman"/>
            <w:color w:val="000000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и</w:t>
        </w:r>
        <w:r w:rsidRPr="00F54FE3">
          <w:rPr>
            <w:rFonts w:ascii="Times New Roman" w:hAnsi="Times New Roman" w:cs="Times New Roman"/>
            <w:color w:val="000000"/>
            <w:sz w:val="28"/>
            <w:szCs w:val="28"/>
          </w:rPr>
          <w:t xml:space="preserve"> 174.3</w:t>
        </w:r>
      </w:hyperlink>
      <w:r w:rsidRPr="004A27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Солнечная сельская администрация</w:t>
      </w:r>
      <w:r w:rsidRPr="004A27C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277E0" w:rsidRDefault="00E277E0" w:rsidP="00E277E0">
      <w:pPr>
        <w:pStyle w:val="ConsPlusNormal"/>
        <w:numPr>
          <w:ilvl w:val="0"/>
          <w:numId w:val="5"/>
        </w:numPr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4A27C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F54FE3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4A2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4A27C4">
        <w:rPr>
          <w:rFonts w:ascii="Times New Roman" w:hAnsi="Times New Roman" w:cs="Times New Roman"/>
          <w:sz w:val="28"/>
          <w:szCs w:val="28"/>
        </w:rPr>
        <w:t xml:space="preserve"> налоговых расходов в </w:t>
      </w:r>
      <w:r>
        <w:rPr>
          <w:rFonts w:ascii="Times New Roman" w:hAnsi="Times New Roman" w:cs="Times New Roman"/>
          <w:sz w:val="28"/>
          <w:szCs w:val="28"/>
        </w:rPr>
        <w:t>Солнечном сельском поселении</w:t>
      </w:r>
      <w:r w:rsidRPr="004A27C4">
        <w:rPr>
          <w:rFonts w:ascii="Times New Roman" w:hAnsi="Times New Roman" w:cs="Times New Roman"/>
          <w:sz w:val="28"/>
          <w:szCs w:val="28"/>
        </w:rPr>
        <w:t>.</w:t>
      </w:r>
    </w:p>
    <w:p w:rsidR="00E277E0" w:rsidRDefault="00E277E0" w:rsidP="00E277E0">
      <w:pPr>
        <w:ind w:firstLine="851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 w:rsidRPr="004A27C4">
        <w:rPr>
          <w:rFonts w:cs="Times New Roman"/>
          <w:szCs w:val="28"/>
        </w:rPr>
        <w:t xml:space="preserve">Настоящее постановление </w:t>
      </w:r>
      <w:r>
        <w:rPr>
          <w:szCs w:val="28"/>
        </w:rPr>
        <w:t>обнародовать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</w:t>
      </w:r>
      <w:r w:rsidRPr="00393AE4">
        <w:rPr>
          <w:szCs w:val="28"/>
        </w:rPr>
        <w:t xml:space="preserve">: </w:t>
      </w:r>
      <w:r>
        <w:rPr>
          <w:szCs w:val="28"/>
          <w:lang w:val="en-US"/>
        </w:rPr>
        <w:t>mari</w:t>
      </w:r>
      <w:r w:rsidRPr="009A47D5">
        <w:rPr>
          <w:szCs w:val="28"/>
        </w:rPr>
        <w:t>-</w:t>
      </w:r>
      <w:r>
        <w:rPr>
          <w:szCs w:val="28"/>
          <w:lang w:val="en-US"/>
        </w:rPr>
        <w:t>el</w:t>
      </w:r>
      <w:r w:rsidRPr="00393AE4">
        <w:rPr>
          <w:szCs w:val="28"/>
        </w:rPr>
        <w:t>.</w:t>
      </w:r>
      <w:r>
        <w:rPr>
          <w:szCs w:val="28"/>
          <w:lang w:val="en-US"/>
        </w:rPr>
        <w:t>gov</w:t>
      </w:r>
      <w:r w:rsidRPr="009A47D5">
        <w:rPr>
          <w:szCs w:val="28"/>
        </w:rPr>
        <w:t>.</w:t>
      </w:r>
      <w:r>
        <w:rPr>
          <w:szCs w:val="28"/>
          <w:lang w:val="en-US"/>
        </w:rPr>
        <w:t>ru</w:t>
      </w:r>
      <w:r w:rsidRPr="00393AE4">
        <w:rPr>
          <w:szCs w:val="28"/>
        </w:rPr>
        <w:t>)</w:t>
      </w:r>
      <w:r>
        <w:rPr>
          <w:szCs w:val="28"/>
        </w:rPr>
        <w:t>.</w:t>
      </w:r>
    </w:p>
    <w:p w:rsidR="00E277E0" w:rsidRDefault="00E277E0" w:rsidP="00E277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27C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</w:t>
      </w:r>
      <w:r w:rsidRPr="002E2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распространяется на правоотношения, возникшие</w:t>
      </w:r>
      <w:r w:rsidRPr="00490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90796">
        <w:rPr>
          <w:rFonts w:ascii="Times New Roman" w:hAnsi="Times New Roman"/>
          <w:sz w:val="28"/>
          <w:szCs w:val="28"/>
        </w:rPr>
        <w:t>1 января 2020 г</w:t>
      </w:r>
      <w:r>
        <w:rPr>
          <w:rFonts w:ascii="Times New Roman" w:hAnsi="Times New Roman"/>
          <w:sz w:val="28"/>
          <w:szCs w:val="28"/>
        </w:rPr>
        <w:t>ода.</w:t>
      </w:r>
    </w:p>
    <w:p w:rsidR="00E277E0" w:rsidRPr="004A27C4" w:rsidRDefault="00E277E0" w:rsidP="00E277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27C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277E0" w:rsidRDefault="00E277E0" w:rsidP="00E277E0">
      <w:pPr>
        <w:jc w:val="both"/>
      </w:pPr>
    </w:p>
    <w:p w:rsidR="004F39A7" w:rsidRDefault="004F39A7" w:rsidP="00E277E0">
      <w:pPr>
        <w:jc w:val="both"/>
      </w:pPr>
    </w:p>
    <w:p w:rsidR="004F39A7" w:rsidRDefault="004F39A7" w:rsidP="00E277E0">
      <w:pPr>
        <w:jc w:val="both"/>
      </w:pPr>
    </w:p>
    <w:p w:rsidR="00E277E0" w:rsidRDefault="00E277E0" w:rsidP="00E277E0">
      <w:pPr>
        <w:jc w:val="both"/>
      </w:pPr>
      <w:r>
        <w:t>Глава Солнечной</w:t>
      </w:r>
    </w:p>
    <w:p w:rsidR="00E277E0" w:rsidRDefault="00E277E0" w:rsidP="00E277E0">
      <w:pPr>
        <w:jc w:val="both"/>
      </w:pPr>
      <w:r>
        <w:t xml:space="preserve">сельской администрации                                                    </w:t>
      </w:r>
      <w:r w:rsidR="000E26DB">
        <w:t>Е.Г.</w:t>
      </w:r>
      <w:r w:rsidR="004F39A7">
        <w:t xml:space="preserve"> </w:t>
      </w:r>
      <w:r w:rsidR="000E26DB">
        <w:t>Ниемисто</w:t>
      </w: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77E0" w:rsidRPr="00527C28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7C28">
        <w:rPr>
          <w:rFonts w:ascii="Times New Roman" w:hAnsi="Times New Roman" w:cs="Times New Roman"/>
          <w:szCs w:val="22"/>
        </w:rPr>
        <w:t>Утвержден</w:t>
      </w:r>
    </w:p>
    <w:p w:rsidR="00E277E0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527C28">
        <w:rPr>
          <w:rFonts w:ascii="Times New Roman" w:hAnsi="Times New Roman" w:cs="Times New Roman"/>
          <w:szCs w:val="22"/>
        </w:rPr>
        <w:t xml:space="preserve">остановлением </w:t>
      </w:r>
      <w:r w:rsidR="000E26DB">
        <w:rPr>
          <w:rFonts w:ascii="Times New Roman" w:hAnsi="Times New Roman" w:cs="Times New Roman"/>
          <w:szCs w:val="22"/>
        </w:rPr>
        <w:t>Солнечной</w:t>
      </w:r>
    </w:p>
    <w:p w:rsidR="00E277E0" w:rsidRPr="00527C28" w:rsidRDefault="00E277E0" w:rsidP="00E277E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сельской администрации</w:t>
      </w:r>
    </w:p>
    <w:p w:rsidR="00E277E0" w:rsidRPr="00527C28" w:rsidRDefault="00E277E0" w:rsidP="00E277E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от </w:t>
      </w:r>
      <w:r w:rsidRPr="00527C28">
        <w:rPr>
          <w:rFonts w:ascii="Times New Roman" w:hAnsi="Times New Roman" w:cs="Times New Roman"/>
          <w:szCs w:val="22"/>
        </w:rPr>
        <w:t xml:space="preserve"> «</w:t>
      </w:r>
      <w:r w:rsidR="004F39A7">
        <w:rPr>
          <w:rFonts w:ascii="Times New Roman" w:hAnsi="Times New Roman" w:cs="Times New Roman"/>
          <w:szCs w:val="22"/>
        </w:rPr>
        <w:t>17</w:t>
      </w:r>
      <w:r>
        <w:rPr>
          <w:rFonts w:ascii="Times New Roman" w:hAnsi="Times New Roman" w:cs="Times New Roman"/>
          <w:szCs w:val="22"/>
        </w:rPr>
        <w:t>»</w:t>
      </w:r>
      <w:r w:rsidRPr="00527C2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июля</w:t>
      </w:r>
      <w:r w:rsidRPr="00527C28">
        <w:rPr>
          <w:rFonts w:ascii="Times New Roman" w:hAnsi="Times New Roman" w:cs="Times New Roman"/>
          <w:szCs w:val="22"/>
        </w:rPr>
        <w:t xml:space="preserve"> 20</w:t>
      </w:r>
      <w:r>
        <w:rPr>
          <w:rFonts w:ascii="Times New Roman" w:hAnsi="Times New Roman" w:cs="Times New Roman"/>
          <w:szCs w:val="22"/>
        </w:rPr>
        <w:t>20</w:t>
      </w:r>
      <w:r w:rsidRPr="00527C28">
        <w:rPr>
          <w:rFonts w:ascii="Times New Roman" w:hAnsi="Times New Roman" w:cs="Times New Roman"/>
          <w:szCs w:val="22"/>
        </w:rPr>
        <w:t xml:space="preserve"> г.</w:t>
      </w:r>
      <w:r>
        <w:rPr>
          <w:rFonts w:ascii="Times New Roman" w:hAnsi="Times New Roman" w:cs="Times New Roman"/>
          <w:szCs w:val="22"/>
        </w:rPr>
        <w:t xml:space="preserve"> №</w:t>
      </w:r>
      <w:r w:rsidR="004F39A7">
        <w:rPr>
          <w:rFonts w:ascii="Times New Roman" w:hAnsi="Times New Roman" w:cs="Times New Roman"/>
          <w:szCs w:val="22"/>
        </w:rPr>
        <w:t xml:space="preserve"> 44</w:t>
      </w:r>
      <w:r>
        <w:rPr>
          <w:rFonts w:ascii="Times New Roman" w:hAnsi="Times New Roman" w:cs="Times New Roman"/>
          <w:szCs w:val="22"/>
        </w:rPr>
        <w:t xml:space="preserve">     </w:t>
      </w:r>
    </w:p>
    <w:p w:rsidR="00E277E0" w:rsidRDefault="00E277E0" w:rsidP="00E27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77E0" w:rsidRDefault="00E277E0" w:rsidP="00E27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77E0" w:rsidRPr="004F39A7" w:rsidRDefault="00E277E0" w:rsidP="00E2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9A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277E0" w:rsidRPr="004F39A7" w:rsidRDefault="00E277E0" w:rsidP="00E2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9A7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</w:p>
    <w:p w:rsidR="00E277E0" w:rsidRPr="004F39A7" w:rsidRDefault="000E26DB" w:rsidP="00E2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39A7">
        <w:rPr>
          <w:rFonts w:ascii="Times New Roman" w:hAnsi="Times New Roman" w:cs="Times New Roman"/>
          <w:sz w:val="28"/>
          <w:szCs w:val="28"/>
        </w:rPr>
        <w:t xml:space="preserve">Солнечного </w:t>
      </w:r>
      <w:r w:rsidR="00E277E0" w:rsidRPr="004F39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77E0" w:rsidRPr="002B66BF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оценки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5634">
        <w:rPr>
          <w:rFonts w:ascii="Times New Roman" w:hAnsi="Times New Roman" w:cs="Times New Roman"/>
          <w:sz w:val="28"/>
          <w:szCs w:val="28"/>
        </w:rPr>
        <w:t>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>2. В настоящем Порядке используются понятия и термины, установленные общими 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3. Оценка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включает в себя комплекс мероприятий по оценке объемов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поселения, обусловленных налоговыми льготами, освобождениями и иными преференциями по налогам (далее - льготы), предоставленными плательщикам, а также по оценке эффективности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>Оценка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производится ежегодно в целях обеспечения контроля и результативности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для учета при формировании основных направлений бюджетной и налоговой политики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4. В целях оценки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Советского муниципального района</w:t>
      </w:r>
      <w:r w:rsidRPr="004B5634">
        <w:rPr>
          <w:rFonts w:ascii="Times New Roman" w:hAnsi="Times New Roman" w:cs="Times New Roman"/>
          <w:sz w:val="28"/>
          <w:szCs w:val="28"/>
        </w:rPr>
        <w:t>: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осуществляет анализ и обобщение результатов оценки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5. Оценка эффективности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включает в себя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6. Оценка эффективности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 осуществляется</w:t>
      </w:r>
      <w:r w:rsidRPr="004B56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26DB">
        <w:rPr>
          <w:rFonts w:ascii="Times New Roman" w:hAnsi="Times New Roman" w:cs="Times New Roman"/>
          <w:sz w:val="28"/>
          <w:szCs w:val="28"/>
        </w:rPr>
        <w:t>Солнечной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B5634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а) оценку целесообразности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lastRenderedPageBreak/>
        <w:t>сельского поселения;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б) оценку результативности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7. Для оценки эффективности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D558BE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DB">
        <w:rPr>
          <w:rFonts w:ascii="Times New Roman" w:hAnsi="Times New Roman" w:cs="Times New Roman"/>
          <w:sz w:val="28"/>
          <w:szCs w:val="28"/>
        </w:rPr>
        <w:t>Солнечной</w:t>
      </w:r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6B75A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совместно с финансовым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разрабатываются и утверждаются методики оценки эффективности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которые содержат критерии целесообразности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 и критерии результативности налоговых расходов </w:t>
      </w:r>
      <w:r w:rsidR="000E26DB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0E26DB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поселения, определенные в соответствии с </w:t>
      </w:r>
      <w:hyperlink r:id="rId10" w:history="1">
        <w:r w:rsidRPr="00417290">
          <w:rPr>
            <w:rFonts w:ascii="Times New Roman" w:hAnsi="Times New Roman" w:cs="Times New Roman"/>
            <w:color w:val="000000"/>
            <w:sz w:val="28"/>
            <w:szCs w:val="28"/>
          </w:rPr>
          <w:t>пунктами 10</w:t>
        </w:r>
      </w:hyperlink>
      <w:r w:rsidRPr="004172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417290">
          <w:rPr>
            <w:rFonts w:ascii="Times New Roman" w:hAnsi="Times New Roman" w:cs="Times New Roman"/>
            <w:color w:val="000000"/>
            <w:sz w:val="28"/>
            <w:szCs w:val="28"/>
          </w:rPr>
          <w:t>12</w:t>
        </w:r>
      </w:hyperlink>
      <w:r w:rsidRPr="004B5634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8. Оценка результативности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 включает оценку бюджетной эффективности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осуществляются в порядке, предусмотренном </w:t>
      </w:r>
      <w:hyperlink r:id="rId12" w:history="1">
        <w:r w:rsidRPr="00C20319">
          <w:rPr>
            <w:rFonts w:ascii="Times New Roman" w:hAnsi="Times New Roman" w:cs="Times New Roman"/>
            <w:color w:val="000000"/>
            <w:sz w:val="28"/>
            <w:szCs w:val="28"/>
          </w:rPr>
          <w:t>пунктами 15</w:t>
        </w:r>
      </w:hyperlink>
      <w:r w:rsidRPr="00C2031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3" w:history="1">
        <w:r w:rsidRPr="00C20319">
          <w:rPr>
            <w:rFonts w:ascii="Times New Roman" w:hAnsi="Times New Roman" w:cs="Times New Roman"/>
            <w:color w:val="000000"/>
            <w:sz w:val="28"/>
            <w:szCs w:val="28"/>
          </w:rPr>
          <w:t>18</w:t>
        </w:r>
      </w:hyperlink>
      <w:r w:rsidRPr="004B5634">
        <w:rPr>
          <w:rFonts w:ascii="Times New Roman" w:hAnsi="Times New Roman" w:cs="Times New Roman"/>
          <w:sz w:val="28"/>
          <w:szCs w:val="28"/>
        </w:rPr>
        <w:t xml:space="preserve"> Общих требований, сравнительный анализ результативности предоставления льгот и результативности применения альтернативных механизмов достижения целей</w:t>
      </w:r>
      <w:r w:rsidRPr="00022193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693A17">
        <w:rPr>
          <w:rFonts w:ascii="Times New Roman" w:hAnsi="Times New Roman"/>
          <w:sz w:val="28"/>
          <w:szCs w:val="28"/>
        </w:rPr>
        <w:t xml:space="preserve"> программ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93A17">
        <w:rPr>
          <w:rFonts w:ascii="Times New Roman" w:hAnsi="Times New Roman"/>
          <w:sz w:val="28"/>
          <w:szCs w:val="28"/>
        </w:rPr>
        <w:t xml:space="preserve"> и (или) целей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D5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5634">
        <w:rPr>
          <w:rFonts w:ascii="Times New Roman" w:hAnsi="Times New Roman" w:cs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77E0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4B5634">
        <w:rPr>
          <w:rFonts w:ascii="Times New Roman" w:hAnsi="Times New Roman" w:cs="Times New Roman"/>
          <w:sz w:val="28"/>
          <w:szCs w:val="28"/>
        </w:rPr>
        <w:t xml:space="preserve">9. По итогам оценки эффективности налогового расхода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</w:t>
      </w:r>
      <w:r w:rsidR="00CA73F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формулирует выводы о достижении целевых характеристик налогового расхода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поселения, вкладе налогового расхода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 в достижение</w:t>
      </w:r>
      <w:r w:rsidRPr="004E4A05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целей</w:t>
      </w:r>
      <w:r w:rsidRPr="00022193">
        <w:rPr>
          <w:rFonts w:ascii="Times New Roman" w:hAnsi="Times New Roman"/>
          <w:sz w:val="28"/>
          <w:szCs w:val="28"/>
        </w:rPr>
        <w:t xml:space="preserve"> </w:t>
      </w:r>
      <w:r w:rsidRPr="00693A1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693A17">
        <w:rPr>
          <w:rFonts w:ascii="Times New Roman" w:hAnsi="Times New Roman"/>
          <w:sz w:val="28"/>
          <w:szCs w:val="28"/>
        </w:rPr>
        <w:t xml:space="preserve"> программ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(или) </w:t>
      </w:r>
      <w:r w:rsidRPr="004B5634">
        <w:rPr>
          <w:rFonts w:ascii="Times New Roman" w:hAnsi="Times New Roman" w:cs="Times New Roman"/>
          <w:sz w:val="28"/>
          <w:szCs w:val="28"/>
        </w:rPr>
        <w:t xml:space="preserve">целей социально-экономической политики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5634"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поселения) альтернативных механизмов достижения целей социально-экономической политики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4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относящихся к муниципальным программам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77E0" w:rsidRPr="004B5634" w:rsidRDefault="00E277E0" w:rsidP="00E277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10.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формирует оценку эффективности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данных, представленных </w:t>
      </w:r>
      <w:r w:rsidR="00CA73FD">
        <w:rPr>
          <w:rFonts w:ascii="Times New Roman" w:hAnsi="Times New Roman" w:cs="Times New Roman"/>
          <w:sz w:val="28"/>
          <w:szCs w:val="28"/>
        </w:rPr>
        <w:t xml:space="preserve">Солнечной </w:t>
      </w:r>
      <w:r>
        <w:rPr>
          <w:rFonts w:ascii="Times New Roman" w:hAnsi="Times New Roman" w:cs="Times New Roman"/>
          <w:sz w:val="28"/>
          <w:szCs w:val="28"/>
        </w:rPr>
        <w:t>сельской администрацией</w:t>
      </w:r>
      <w:r w:rsidRPr="004B5634">
        <w:rPr>
          <w:rFonts w:ascii="Times New Roman" w:hAnsi="Times New Roman" w:cs="Times New Roman"/>
          <w:sz w:val="28"/>
          <w:szCs w:val="28"/>
        </w:rPr>
        <w:t>.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11. Мероприятия по оценке эффективности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мероприятия по оценке объемов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B5634">
        <w:rPr>
          <w:rFonts w:ascii="Times New Roman" w:hAnsi="Times New Roman" w:cs="Times New Roman"/>
          <w:sz w:val="28"/>
          <w:szCs w:val="28"/>
        </w:rPr>
        <w:lastRenderedPageBreak/>
        <w:t xml:space="preserve">(определение объемов выпадающих доходов бюджета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B5634">
        <w:rPr>
          <w:rFonts w:ascii="Times New Roman" w:hAnsi="Times New Roman" w:cs="Times New Roman"/>
          <w:sz w:val="28"/>
          <w:szCs w:val="28"/>
        </w:rPr>
        <w:t>поселения, обусловленных льготами, предоставленными плательщикам) образуют оценку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12. В целях проведения оценки налоговых расходов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D558BE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B563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4B5634">
        <w:rPr>
          <w:rFonts w:ascii="Times New Roman" w:hAnsi="Times New Roman" w:cs="Times New Roman"/>
          <w:sz w:val="28"/>
          <w:szCs w:val="28"/>
        </w:rPr>
        <w:t xml:space="preserve">муниципального района до </w:t>
      </w:r>
      <w:r w:rsidRPr="00076894">
        <w:rPr>
          <w:rFonts w:ascii="Times New Roman" w:hAnsi="Times New Roman" w:cs="Times New Roman"/>
          <w:sz w:val="28"/>
          <w:szCs w:val="28"/>
        </w:rPr>
        <w:t>1 февраля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направляет в </w:t>
      </w:r>
      <w:r>
        <w:rPr>
          <w:rFonts w:ascii="Times New Roman" w:hAnsi="Times New Roman" w:cs="Times New Roman"/>
          <w:sz w:val="28"/>
          <w:szCs w:val="28"/>
        </w:rPr>
        <w:t>Межрайонную инспекцию</w:t>
      </w:r>
      <w:r w:rsidRPr="004B563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7F12F8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по Республике Марий Эл сведения о категориях плательщиков с указанием устанавливающих соответствующие налоговые расходы </w:t>
      </w:r>
      <w:r w:rsidR="00CA73FD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CA73FD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нормативных правовых актов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D558BE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поселения, в том числе действовавших в отчетном финансовом году и в году, предшествующем отчетному финансовому году, и иной информации, предусмотренной </w:t>
      </w:r>
      <w:hyperlink w:anchor="P81" w:history="1">
        <w:r w:rsidRPr="00451D5A">
          <w:rPr>
            <w:rFonts w:ascii="Times New Roman" w:hAnsi="Times New Roman" w:cs="Times New Roman"/>
            <w:color w:val="000000"/>
            <w:sz w:val="28"/>
            <w:szCs w:val="28"/>
          </w:rPr>
          <w:t>приложением</w:t>
        </w:r>
      </w:hyperlink>
      <w:r w:rsidRPr="004B563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B563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D4B0C">
        <w:rPr>
          <w:rFonts w:ascii="Times New Roman" w:hAnsi="Times New Roman" w:cs="Times New Roman"/>
          <w:sz w:val="28"/>
          <w:szCs w:val="28"/>
        </w:rPr>
        <w:t>до 1 апреля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получает от </w:t>
      </w:r>
      <w:r>
        <w:rPr>
          <w:rFonts w:ascii="Times New Roman" w:hAnsi="Times New Roman" w:cs="Times New Roman"/>
          <w:sz w:val="28"/>
          <w:szCs w:val="28"/>
        </w:rPr>
        <w:t xml:space="preserve"> Межрайонной инспекции</w:t>
      </w:r>
      <w:r w:rsidRPr="004B563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7F12F8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, сведения за год </w:t>
      </w:r>
      <w:r w:rsidRPr="004B5634">
        <w:rPr>
          <w:rFonts w:ascii="Times New Roman" w:hAnsi="Times New Roman" w:cs="Times New Roman"/>
          <w:sz w:val="28"/>
          <w:szCs w:val="28"/>
        </w:rPr>
        <w:t>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бюджета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D558BE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по каждому налоговому расходу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сведения об объемах налогов, задекларированных для уплаты плательщиками в бюджет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по каждому налоговому расходу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поселения, в отношении </w:t>
      </w:r>
      <w:r w:rsidRPr="001031F5">
        <w:rPr>
          <w:rFonts w:ascii="Times New Roman" w:hAnsi="Times New Roman" w:cs="Times New Roman"/>
          <w:sz w:val="28"/>
          <w:szCs w:val="28"/>
        </w:rPr>
        <w:t>стимулирующих</w:t>
      </w:r>
      <w:r w:rsidRPr="004B5634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>в) Фина</w:t>
      </w:r>
      <w:r>
        <w:rPr>
          <w:rFonts w:ascii="Times New Roman" w:hAnsi="Times New Roman" w:cs="Times New Roman"/>
          <w:sz w:val="28"/>
          <w:szCs w:val="28"/>
        </w:rPr>
        <w:t xml:space="preserve">нсовое управление администрации </w:t>
      </w:r>
      <w:r w:rsidRPr="001031F5"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1031F5">
        <w:rPr>
          <w:rFonts w:ascii="Times New Roman" w:hAnsi="Times New Roman" w:cs="Times New Roman"/>
          <w:sz w:val="28"/>
          <w:szCs w:val="28"/>
        </w:rPr>
        <w:t>не позднее трех рабочих дней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со дня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 Межрайонной инспекции</w:t>
      </w:r>
      <w:r w:rsidRPr="004B563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7F12F8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по Республике Марий Эл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подпункте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«б»</w:t>
      </w:r>
      <w:r w:rsidRPr="004B5634">
        <w:rPr>
          <w:rFonts w:ascii="Times New Roman" w:hAnsi="Times New Roman" w:cs="Times New Roman"/>
          <w:sz w:val="28"/>
          <w:szCs w:val="28"/>
        </w:rPr>
        <w:t xml:space="preserve"> настоящего пункта, доводит до </w:t>
      </w:r>
      <w:r w:rsidR="00842EA0">
        <w:rPr>
          <w:rFonts w:ascii="Times New Roman" w:hAnsi="Times New Roman" w:cs="Times New Roman"/>
          <w:sz w:val="28"/>
          <w:szCs w:val="28"/>
        </w:rPr>
        <w:t>Солнечной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4B5634">
        <w:rPr>
          <w:rFonts w:ascii="Times New Roman" w:hAnsi="Times New Roman" w:cs="Times New Roman"/>
          <w:sz w:val="28"/>
          <w:szCs w:val="28"/>
        </w:rPr>
        <w:t xml:space="preserve"> указанные сведения;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г) </w:t>
      </w:r>
      <w:r w:rsidR="00842EA0">
        <w:rPr>
          <w:rFonts w:ascii="Times New Roman" w:hAnsi="Times New Roman" w:cs="Times New Roman"/>
          <w:sz w:val="28"/>
          <w:szCs w:val="28"/>
        </w:rPr>
        <w:t xml:space="preserve">Солнечная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осуществляет оценку эффективности налоговых расходов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Pr="0059746B">
        <w:rPr>
          <w:rFonts w:ascii="Times New Roman" w:hAnsi="Times New Roman" w:cs="Times New Roman"/>
          <w:sz w:val="28"/>
          <w:szCs w:val="28"/>
        </w:rPr>
        <w:t xml:space="preserve">в срок до 10 мая </w:t>
      </w:r>
      <w:r w:rsidRPr="004B5634">
        <w:rPr>
          <w:rFonts w:ascii="Times New Roman" w:hAnsi="Times New Roman" w:cs="Times New Roman"/>
          <w:sz w:val="28"/>
          <w:szCs w:val="28"/>
        </w:rPr>
        <w:t>текущего финансового года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B563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5634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результаты проведенной оценки эффективности налоговых расходов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содержащие выводы, предусмотренные </w:t>
      </w:r>
      <w:hyperlink w:anchor="P54" w:history="1">
        <w:r w:rsidRPr="004B46DE">
          <w:rPr>
            <w:rFonts w:ascii="Times New Roman" w:hAnsi="Times New Roman" w:cs="Times New Roman"/>
            <w:color w:val="000000"/>
            <w:sz w:val="28"/>
            <w:szCs w:val="28"/>
          </w:rPr>
          <w:t>пунктом 9</w:t>
        </w:r>
      </w:hyperlink>
      <w:r w:rsidRPr="004B563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4B5634">
        <w:rPr>
          <w:rFonts w:ascii="Times New Roman" w:hAnsi="Times New Roman" w:cs="Times New Roman"/>
          <w:sz w:val="28"/>
          <w:szCs w:val="28"/>
        </w:rPr>
        <w:t xml:space="preserve">д)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до 1 июня текущего финансового года </w:t>
      </w:r>
      <w:r w:rsidRPr="004B5634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Министерство финансов Республики Марий Эл данные для оценки эффективности налоговых расходов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 по форме согласно приложению к Общим требованиям;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4B5634">
        <w:rPr>
          <w:rFonts w:ascii="Times New Roman" w:hAnsi="Times New Roman" w:cs="Times New Roman"/>
          <w:sz w:val="28"/>
          <w:szCs w:val="28"/>
        </w:rPr>
        <w:t xml:space="preserve">е)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D39CE">
        <w:rPr>
          <w:rFonts w:ascii="Times New Roman" w:hAnsi="Times New Roman" w:cs="Times New Roman"/>
          <w:sz w:val="28"/>
          <w:szCs w:val="28"/>
        </w:rPr>
        <w:t xml:space="preserve">района до 15 июля </w:t>
      </w:r>
      <w:r w:rsidRPr="004B5634">
        <w:rPr>
          <w:rFonts w:ascii="Times New Roman" w:hAnsi="Times New Roman" w:cs="Times New Roman"/>
          <w:sz w:val="28"/>
          <w:szCs w:val="28"/>
        </w:rPr>
        <w:t xml:space="preserve">текущего финансового года получает от </w:t>
      </w:r>
      <w:r>
        <w:rPr>
          <w:rFonts w:ascii="Times New Roman" w:hAnsi="Times New Roman" w:cs="Times New Roman"/>
          <w:sz w:val="28"/>
          <w:szCs w:val="28"/>
        </w:rPr>
        <w:t>Межрайонной инспекции</w:t>
      </w:r>
      <w:r w:rsidRPr="004B563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7F12F8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по Республике Марий Эл сведения об объеме льгот за отчетный финансовый год, а также по стимулирующим налоговым расходам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D558BE">
        <w:rPr>
          <w:rFonts w:ascii="Times New Roman" w:hAnsi="Times New Roman" w:cs="Times New Roman"/>
          <w:sz w:val="28"/>
          <w:szCs w:val="28"/>
        </w:rPr>
        <w:t xml:space="preserve"> </w:t>
      </w:r>
      <w:r w:rsidR="00842EA0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поселения, обусловленным льготами по местным налогам, сведения о налогах, задекларированных для уплаты плательщиками, имеющими право на льготы, в отчетном году;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4B563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92BA1">
        <w:rPr>
          <w:rFonts w:ascii="Times New Roman" w:hAnsi="Times New Roman" w:cs="Times New Roman"/>
          <w:sz w:val="28"/>
          <w:szCs w:val="28"/>
        </w:rPr>
        <w:t xml:space="preserve">района в течение трех календарных дней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со дня получения от </w:t>
      </w:r>
      <w:r>
        <w:rPr>
          <w:rFonts w:ascii="Times New Roman" w:hAnsi="Times New Roman" w:cs="Times New Roman"/>
          <w:sz w:val="28"/>
          <w:szCs w:val="28"/>
        </w:rPr>
        <w:t>Межрайонной инспекции</w:t>
      </w:r>
      <w:r w:rsidRPr="004B563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7F12F8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по Республике Марий Эл сведений, указанных в </w:t>
      </w:r>
      <w:hyperlink w:anchor="P6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подпункте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«е» </w:t>
      </w:r>
      <w:r w:rsidRPr="004B5634">
        <w:rPr>
          <w:rFonts w:ascii="Times New Roman" w:hAnsi="Times New Roman" w:cs="Times New Roman"/>
          <w:sz w:val="28"/>
          <w:szCs w:val="28"/>
        </w:rPr>
        <w:t xml:space="preserve">настоящего пункта, направляет </w:t>
      </w:r>
      <w:r w:rsidR="00842EA0">
        <w:rPr>
          <w:rFonts w:ascii="Times New Roman" w:hAnsi="Times New Roman" w:cs="Times New Roman"/>
          <w:sz w:val="28"/>
          <w:szCs w:val="28"/>
        </w:rPr>
        <w:t>Солнечной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4B5634">
        <w:rPr>
          <w:rFonts w:ascii="Times New Roman" w:hAnsi="Times New Roman" w:cs="Times New Roman"/>
          <w:sz w:val="28"/>
          <w:szCs w:val="28"/>
        </w:rPr>
        <w:t xml:space="preserve"> полученные сведения для проведения оценки налоговых расходов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842EA0" w:rsidRPr="00D558BE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з) </w:t>
      </w:r>
      <w:r w:rsidR="00842EA0">
        <w:rPr>
          <w:rFonts w:ascii="Times New Roman" w:hAnsi="Times New Roman" w:cs="Times New Roman"/>
          <w:sz w:val="28"/>
          <w:szCs w:val="28"/>
        </w:rPr>
        <w:t xml:space="preserve">Солнечная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E30">
        <w:rPr>
          <w:rFonts w:ascii="Times New Roman" w:hAnsi="Times New Roman" w:cs="Times New Roman"/>
          <w:sz w:val="28"/>
          <w:szCs w:val="28"/>
        </w:rPr>
        <w:t>до 1 августа</w:t>
      </w:r>
      <w:r w:rsidRPr="004B5634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634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5634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Pr="00424E30"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5634">
        <w:rPr>
          <w:rFonts w:ascii="Times New Roman" w:hAnsi="Times New Roman" w:cs="Times New Roman"/>
          <w:sz w:val="28"/>
          <w:szCs w:val="28"/>
        </w:rPr>
        <w:t xml:space="preserve"> результаты оценки налоговых расходов </w:t>
      </w:r>
      <w:r w:rsidR="00842EA0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сельского поселения за отчетный финансовый год, содержащие рекомендации о необходимости сохранения (уточнения, отмены) предоставленных плательщикам льгот, с приложением информации, предусмотренной </w:t>
      </w:r>
      <w:hyperlink w:anchor="P81" w:history="1">
        <w:r w:rsidRPr="005A7E5D">
          <w:rPr>
            <w:rFonts w:ascii="Times New Roman" w:hAnsi="Times New Roman" w:cs="Times New Roman"/>
            <w:color w:val="000000"/>
            <w:sz w:val="28"/>
            <w:szCs w:val="28"/>
          </w:rPr>
          <w:t>приложением</w:t>
        </w:r>
      </w:hyperlink>
      <w:r w:rsidRPr="004B563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и)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C2DC2">
        <w:rPr>
          <w:rFonts w:ascii="Times New Roman" w:hAnsi="Times New Roman" w:cs="Times New Roman"/>
          <w:sz w:val="28"/>
          <w:szCs w:val="28"/>
        </w:rPr>
        <w:t>до 20 августа</w:t>
      </w:r>
      <w:r w:rsidRPr="004B5634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представляет в случае необходимости уточнения исходных данных, указанных в </w:t>
      </w:r>
      <w:hyperlink w:anchor="P6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подпункте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«д» </w:t>
      </w:r>
      <w:r w:rsidRPr="004B5634">
        <w:rPr>
          <w:rFonts w:ascii="Times New Roman" w:hAnsi="Times New Roman" w:cs="Times New Roman"/>
          <w:sz w:val="28"/>
          <w:szCs w:val="28"/>
        </w:rPr>
        <w:t xml:space="preserve">настоящего пункта, в Министерство финансов Республики Марий Эл уточненную информацию по результатам проведенной оценки эффективности налоговых расходов </w:t>
      </w:r>
      <w:r w:rsidR="00DC2189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DC2189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>сельского поселения по форме согласно приложению к Общим требованиям.</w:t>
      </w:r>
    </w:p>
    <w:p w:rsidR="00E277E0" w:rsidRPr="004B5634" w:rsidRDefault="00E277E0" w:rsidP="00E27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634">
        <w:rPr>
          <w:rFonts w:ascii="Times New Roman" w:hAnsi="Times New Roman" w:cs="Times New Roman"/>
          <w:sz w:val="28"/>
          <w:szCs w:val="28"/>
        </w:rPr>
        <w:t xml:space="preserve">13. Результаты оценки налоговых расходов </w:t>
      </w:r>
      <w:r w:rsidR="00DC2189" w:rsidRPr="000E26DB">
        <w:rPr>
          <w:rFonts w:ascii="Times New Roman" w:hAnsi="Times New Roman" w:cs="Times New Roman"/>
          <w:sz w:val="28"/>
          <w:szCs w:val="28"/>
        </w:rPr>
        <w:t>Солнечного</w:t>
      </w:r>
      <w:r w:rsidR="00DC2189" w:rsidRPr="004B5634">
        <w:rPr>
          <w:rFonts w:ascii="Times New Roman" w:hAnsi="Times New Roman" w:cs="Times New Roman"/>
          <w:sz w:val="28"/>
          <w:szCs w:val="28"/>
        </w:rPr>
        <w:t xml:space="preserve"> </w:t>
      </w:r>
      <w:r w:rsidRPr="004B56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E07E3">
        <w:rPr>
          <w:rFonts w:ascii="Times New Roman" w:hAnsi="Times New Roman" w:cs="Times New Roman"/>
          <w:sz w:val="28"/>
          <w:szCs w:val="28"/>
        </w:rPr>
        <w:t>до 1 октября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ф</w:t>
      </w:r>
      <w:r w:rsidRPr="004B563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B5634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6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24E30"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главе </w:t>
      </w:r>
      <w:r w:rsidR="00DC2189">
        <w:rPr>
          <w:rFonts w:ascii="Times New Roman" w:hAnsi="Times New Roman" w:cs="Times New Roman"/>
          <w:sz w:val="28"/>
          <w:szCs w:val="28"/>
        </w:rPr>
        <w:t xml:space="preserve">Солнечной 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а также размещаются на официальном  сайте ф</w:t>
      </w:r>
      <w:r w:rsidRPr="004B5634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56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24E30">
        <w:rPr>
          <w:rFonts w:ascii="Times New Roman" w:hAnsi="Times New Roman" w:cs="Times New Roman"/>
          <w:sz w:val="28"/>
          <w:szCs w:val="28"/>
        </w:rPr>
        <w:t>Советского</w:t>
      </w:r>
      <w:r w:rsidRPr="004B563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563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63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634">
        <w:rPr>
          <w:rFonts w:ascii="Times New Roman" w:hAnsi="Times New Roman" w:cs="Times New Roman"/>
          <w:sz w:val="28"/>
          <w:szCs w:val="28"/>
        </w:rPr>
        <w:t>.</w:t>
      </w:r>
    </w:p>
    <w:p w:rsidR="00E277E0" w:rsidRPr="004B5634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7E0" w:rsidRPr="004B5634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563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277E0" w:rsidRPr="004B5634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7E0" w:rsidRPr="004B5634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189" w:rsidRDefault="00DC2189" w:rsidP="00E277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189" w:rsidRDefault="00DC2189" w:rsidP="00E277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189" w:rsidRDefault="00DC2189" w:rsidP="00E277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189" w:rsidRDefault="00DC2189" w:rsidP="00E277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7E0" w:rsidRPr="003D4B22" w:rsidRDefault="00E277E0" w:rsidP="00E277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4B22">
        <w:rPr>
          <w:rFonts w:ascii="Times New Roman" w:hAnsi="Times New Roman" w:cs="Times New Roman"/>
          <w:sz w:val="24"/>
          <w:szCs w:val="24"/>
        </w:rPr>
        <w:t>риложение</w:t>
      </w:r>
    </w:p>
    <w:p w:rsidR="00E277E0" w:rsidRPr="003D4B22" w:rsidRDefault="00E277E0" w:rsidP="00E277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>к Порядку</w:t>
      </w:r>
    </w:p>
    <w:p w:rsidR="00E277E0" w:rsidRPr="003D4B22" w:rsidRDefault="00E277E0" w:rsidP="00E277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4B22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E277E0" w:rsidRPr="003D4B22" w:rsidRDefault="00DC2189" w:rsidP="00E277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2189">
        <w:rPr>
          <w:rFonts w:ascii="Times New Roman" w:hAnsi="Times New Roman" w:cs="Times New Roman"/>
          <w:sz w:val="24"/>
          <w:szCs w:val="24"/>
        </w:rPr>
        <w:t>Солнечного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277E0" w:rsidRDefault="00E277E0" w:rsidP="00E2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7E0" w:rsidRPr="003D4B22" w:rsidRDefault="00E277E0" w:rsidP="00E2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7E0" w:rsidRPr="003D4B22" w:rsidRDefault="00E277E0" w:rsidP="00E277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3D4B22">
        <w:rPr>
          <w:rFonts w:ascii="Times New Roman" w:hAnsi="Times New Roman" w:cs="Times New Roman"/>
          <w:sz w:val="24"/>
          <w:szCs w:val="24"/>
        </w:rPr>
        <w:t>ПЕРЕЧЕНЬ</w:t>
      </w:r>
    </w:p>
    <w:p w:rsidR="00E277E0" w:rsidRDefault="00E277E0" w:rsidP="00E277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для проведения оценки налоговых расходов </w:t>
      </w:r>
    </w:p>
    <w:p w:rsidR="00E277E0" w:rsidRDefault="00DC2189" w:rsidP="00E277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189">
        <w:rPr>
          <w:rFonts w:ascii="Times New Roman" w:hAnsi="Times New Roman" w:cs="Times New Roman"/>
          <w:sz w:val="24"/>
          <w:szCs w:val="24"/>
        </w:rPr>
        <w:t>Солнечного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7E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277E0" w:rsidRPr="003D4B22" w:rsidRDefault="00E277E0" w:rsidP="00E2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-3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42"/>
        <w:gridCol w:w="27"/>
        <w:gridCol w:w="3234"/>
      </w:tblGrid>
      <w:tr w:rsidR="00E277E0" w:rsidRPr="003D4B22" w:rsidTr="00C41064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7E0" w:rsidRPr="003D4B22" w:rsidRDefault="00E277E0" w:rsidP="00C4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E277E0" w:rsidRPr="003D4B22" w:rsidTr="00C41064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и целевые характеристики налоговых расходов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, их структурные единицы, устанавливающие налоговые льготы, освобождения и иные преференции по налогам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A066B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A066B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A066B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положений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A066B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DC21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 w:rsidRPr="0037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66B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72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rPr>
                <w:highlight w:val="yellow"/>
              </w:rPr>
            </w:pPr>
            <w:r w:rsidRPr="009A066B">
              <w:rPr>
                <w:rFonts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rPr>
                <w:highlight w:val="yellow"/>
              </w:rPr>
            </w:pPr>
            <w:r w:rsidRPr="009A066B">
              <w:rPr>
                <w:rFonts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rPr>
                <w:highlight w:val="yellow"/>
              </w:rPr>
            </w:pPr>
            <w:r w:rsidRPr="009A066B">
              <w:rPr>
                <w:rFonts w:cs="Times New Roman"/>
                <w:sz w:val="24"/>
                <w:szCs w:val="24"/>
              </w:rPr>
              <w:t>данные финансового управления администрации Советского  муниципального района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927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DC2189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DC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 w:rsidRPr="0037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72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14" w:history="1">
              <w:r w:rsidRPr="002840C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классификатору</w:t>
              </w:r>
            </w:hyperlink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деятельности), к которому относится налоговый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(если налоговый расход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72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</w:tr>
      <w:tr w:rsidR="00E277E0" w:rsidRPr="00B30A86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7E0" w:rsidRPr="00B30A86" w:rsidRDefault="00E277E0" w:rsidP="00C410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0A86">
              <w:rPr>
                <w:rFonts w:ascii="Times New Roman" w:hAnsi="Times New Roman" w:cs="Times New Roman"/>
                <w:sz w:val="24"/>
                <w:szCs w:val="24"/>
              </w:rPr>
              <w:t xml:space="preserve">II. Фискальные характеристики налогового расхода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 w:rsidRPr="00B30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актами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 xml:space="preserve">данные </w:t>
            </w:r>
            <w:r w:rsidRPr="009F3ED9">
              <w:rPr>
                <w:rFonts w:ascii="Times New Roman" w:hAnsi="Times New Roman"/>
              </w:rPr>
              <w:t xml:space="preserve">Межрайонной ИФНС России № </w:t>
            </w:r>
            <w:r>
              <w:rPr>
                <w:rFonts w:ascii="Times New Roman" w:hAnsi="Times New Roman"/>
              </w:rPr>
              <w:t>1</w:t>
            </w:r>
            <w:r w:rsidRPr="009F3ED9">
              <w:rPr>
                <w:rFonts w:ascii="Times New Roman" w:hAnsi="Times New Roman"/>
              </w:rPr>
              <w:t xml:space="preserve"> по Республике Марий (по согласованию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72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r w:rsidRPr="009F3ED9">
              <w:rPr>
                <w:rFonts w:ascii="Times New Roman" w:hAnsi="Times New Roman"/>
              </w:rPr>
              <w:t xml:space="preserve">Межрайонной ИФНС России № </w:t>
            </w:r>
            <w:r>
              <w:rPr>
                <w:rFonts w:ascii="Times New Roman" w:hAnsi="Times New Roman"/>
              </w:rPr>
              <w:t>1</w:t>
            </w:r>
            <w:r w:rsidRPr="009F3ED9">
              <w:rPr>
                <w:rFonts w:ascii="Times New Roman" w:hAnsi="Times New Roman"/>
              </w:rPr>
              <w:t xml:space="preserve"> по Республике Марий (по согласованию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r w:rsidRPr="009F3ED9">
              <w:rPr>
                <w:rFonts w:ascii="Times New Roman" w:hAnsi="Times New Roman"/>
              </w:rPr>
              <w:t xml:space="preserve">Межрайонной ИФНС России № </w:t>
            </w:r>
            <w:r>
              <w:rPr>
                <w:rFonts w:ascii="Times New Roman" w:hAnsi="Times New Roman"/>
              </w:rPr>
              <w:t>1</w:t>
            </w:r>
            <w:r w:rsidRPr="009F3ED9">
              <w:rPr>
                <w:rFonts w:ascii="Times New Roman" w:hAnsi="Times New Roman"/>
              </w:rPr>
              <w:t xml:space="preserve"> по Республике Марий (по согласованию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плательщиками налогов, имеющими право на налоговые льготы, освобождения и иные преференции за шесть лет, предшествующих отчетному финансовому году (тыс. рублей)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r w:rsidRPr="009F3ED9">
              <w:rPr>
                <w:rFonts w:ascii="Times New Roman" w:hAnsi="Times New Roman"/>
              </w:rPr>
              <w:t xml:space="preserve">Межрайонной ИФНС России № </w:t>
            </w:r>
            <w:r>
              <w:rPr>
                <w:rFonts w:ascii="Times New Roman" w:hAnsi="Times New Roman"/>
              </w:rPr>
              <w:t>1</w:t>
            </w:r>
            <w:r w:rsidRPr="009F3ED9">
              <w:rPr>
                <w:rFonts w:ascii="Times New Roman" w:hAnsi="Times New Roman"/>
              </w:rPr>
              <w:t xml:space="preserve"> по Республике Марий (по согласованию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9317E0" w:rsidRDefault="00E277E0" w:rsidP="00C41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72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</w:tc>
      </w:tr>
      <w:tr w:rsidR="00E277E0" w:rsidRPr="003D4B22" w:rsidTr="00C410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C4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927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совокупного бюджетного эффекта </w:t>
            </w:r>
            <w:r w:rsidR="001746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4B22">
              <w:rPr>
                <w:rFonts w:ascii="Times New Roman" w:hAnsi="Times New Roman" w:cs="Times New Roman"/>
                <w:sz w:val="24"/>
                <w:szCs w:val="24"/>
              </w:rPr>
              <w:t xml:space="preserve">для стимулирующих налоговых расходов </w:t>
            </w:r>
            <w:r w:rsidR="00927BBB" w:rsidRPr="00DC2189">
              <w:rPr>
                <w:rFonts w:ascii="Times New Roman" w:hAnsi="Times New Roman" w:cs="Times New Roman"/>
                <w:sz w:val="24"/>
                <w:szCs w:val="24"/>
              </w:rPr>
              <w:t>Солнечного</w:t>
            </w:r>
            <w:r w:rsidR="00927BBB" w:rsidRPr="0037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поселения)</w:t>
            </w:r>
            <w:r w:rsidR="0017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77E0" w:rsidRPr="003D4B22" w:rsidRDefault="00E277E0" w:rsidP="00927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2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27BBB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</w:tbl>
    <w:p w:rsidR="00E277E0" w:rsidRDefault="00E277E0" w:rsidP="00E277E0">
      <w:pPr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sz w:val="24"/>
          <w:szCs w:val="24"/>
        </w:rPr>
        <w:t xml:space="preserve">                                         </w:t>
      </w:r>
    </w:p>
    <w:p w:rsidR="00E277E0" w:rsidRPr="004A27C4" w:rsidRDefault="00E277E0" w:rsidP="00E277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</w:t>
      </w:r>
    </w:p>
    <w:p w:rsidR="00E277E0" w:rsidRDefault="00E277E0" w:rsidP="00E277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77E0" w:rsidRPr="0041526F" w:rsidRDefault="00E277E0" w:rsidP="00E27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7F" w:rsidRPr="0041526F" w:rsidRDefault="008961A3" w:rsidP="00E277E0">
      <w:pPr>
        <w:tabs>
          <w:tab w:val="left" w:pos="645"/>
          <w:tab w:val="center" w:pos="439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sectPr w:rsidR="00AA537F" w:rsidRPr="0041526F">
      <w:footerReference w:type="default" r:id="rId15"/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C1" w:rsidRDefault="00EB43C1">
      <w:r>
        <w:separator/>
      </w:r>
    </w:p>
  </w:endnote>
  <w:endnote w:type="continuationSeparator" w:id="0">
    <w:p w:rsidR="00EB43C1" w:rsidRDefault="00EB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5E" w:rsidRDefault="00A042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C1" w:rsidRDefault="00EB43C1">
      <w:r>
        <w:separator/>
      </w:r>
    </w:p>
  </w:footnote>
  <w:footnote w:type="continuationSeparator" w:id="0">
    <w:p w:rsidR="00EB43C1" w:rsidRDefault="00EB4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7AB"/>
    <w:multiLevelType w:val="hybridMultilevel"/>
    <w:tmpl w:val="6CE02E90"/>
    <w:lvl w:ilvl="0" w:tplc="0419000F">
      <w:start w:val="1"/>
      <w:numFmt w:val="decimal"/>
      <w:lvlText w:val="%1."/>
      <w:lvlJc w:val="left"/>
      <w:pPr>
        <w:ind w:left="1643" w:hanging="360"/>
      </w:p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">
    <w:nsid w:val="2D6954E1"/>
    <w:multiLevelType w:val="hybridMultilevel"/>
    <w:tmpl w:val="7B8C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F733A"/>
    <w:multiLevelType w:val="hybridMultilevel"/>
    <w:tmpl w:val="503ECBD4"/>
    <w:lvl w:ilvl="0" w:tplc="5CC458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82411"/>
    <w:multiLevelType w:val="hybridMultilevel"/>
    <w:tmpl w:val="AC0CCD6A"/>
    <w:lvl w:ilvl="0" w:tplc="05E6B55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BC72A6F"/>
    <w:multiLevelType w:val="hybridMultilevel"/>
    <w:tmpl w:val="1FFC73FE"/>
    <w:lvl w:ilvl="0" w:tplc="0419000F">
      <w:start w:val="1"/>
      <w:numFmt w:val="decimal"/>
      <w:lvlText w:val="%1."/>
      <w:lvlJc w:val="left"/>
      <w:pPr>
        <w:ind w:left="1643" w:hanging="360"/>
      </w:p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5A5B"/>
    <w:rsid w:val="000005E1"/>
    <w:rsid w:val="00002FF5"/>
    <w:rsid w:val="00004180"/>
    <w:rsid w:val="000105A3"/>
    <w:rsid w:val="00016309"/>
    <w:rsid w:val="000171D4"/>
    <w:rsid w:val="0002007B"/>
    <w:rsid w:val="000201E7"/>
    <w:rsid w:val="00047BFA"/>
    <w:rsid w:val="00082503"/>
    <w:rsid w:val="000A05E0"/>
    <w:rsid w:val="000A3278"/>
    <w:rsid w:val="000A3511"/>
    <w:rsid w:val="000E18A3"/>
    <w:rsid w:val="000E26DB"/>
    <w:rsid w:val="000F42FD"/>
    <w:rsid w:val="000F4A07"/>
    <w:rsid w:val="0010261D"/>
    <w:rsid w:val="00117F6D"/>
    <w:rsid w:val="0012073A"/>
    <w:rsid w:val="00125146"/>
    <w:rsid w:val="001312FD"/>
    <w:rsid w:val="001313C8"/>
    <w:rsid w:val="001379E1"/>
    <w:rsid w:val="00153BEB"/>
    <w:rsid w:val="00156B93"/>
    <w:rsid w:val="001639F9"/>
    <w:rsid w:val="001657A0"/>
    <w:rsid w:val="00170593"/>
    <w:rsid w:val="00170739"/>
    <w:rsid w:val="0017465B"/>
    <w:rsid w:val="00175CE9"/>
    <w:rsid w:val="00186443"/>
    <w:rsid w:val="001864E6"/>
    <w:rsid w:val="001973AF"/>
    <w:rsid w:val="001B3689"/>
    <w:rsid w:val="001C2254"/>
    <w:rsid w:val="001C6E5C"/>
    <w:rsid w:val="001E381E"/>
    <w:rsid w:val="001F0EC0"/>
    <w:rsid w:val="001F21F0"/>
    <w:rsid w:val="001F2739"/>
    <w:rsid w:val="002020A2"/>
    <w:rsid w:val="00210361"/>
    <w:rsid w:val="00216372"/>
    <w:rsid w:val="0021698C"/>
    <w:rsid w:val="002217F4"/>
    <w:rsid w:val="00242DF0"/>
    <w:rsid w:val="00260C5E"/>
    <w:rsid w:val="00264139"/>
    <w:rsid w:val="00284C20"/>
    <w:rsid w:val="002906E6"/>
    <w:rsid w:val="00295DF5"/>
    <w:rsid w:val="002A3505"/>
    <w:rsid w:val="002B1190"/>
    <w:rsid w:val="002B1EA4"/>
    <w:rsid w:val="002B66BF"/>
    <w:rsid w:val="002C611E"/>
    <w:rsid w:val="002D275A"/>
    <w:rsid w:val="002E48C3"/>
    <w:rsid w:val="002E768D"/>
    <w:rsid w:val="002F4A79"/>
    <w:rsid w:val="002F7A06"/>
    <w:rsid w:val="00300BB6"/>
    <w:rsid w:val="00301DA8"/>
    <w:rsid w:val="00314D9F"/>
    <w:rsid w:val="00321A80"/>
    <w:rsid w:val="0032675C"/>
    <w:rsid w:val="003310ED"/>
    <w:rsid w:val="00334A02"/>
    <w:rsid w:val="0034193D"/>
    <w:rsid w:val="0034400B"/>
    <w:rsid w:val="00353261"/>
    <w:rsid w:val="00362867"/>
    <w:rsid w:val="00362EF8"/>
    <w:rsid w:val="00363532"/>
    <w:rsid w:val="003730A4"/>
    <w:rsid w:val="003753B8"/>
    <w:rsid w:val="00384F2C"/>
    <w:rsid w:val="00385251"/>
    <w:rsid w:val="003906C9"/>
    <w:rsid w:val="003917CB"/>
    <w:rsid w:val="0039262F"/>
    <w:rsid w:val="003971AE"/>
    <w:rsid w:val="003A64EB"/>
    <w:rsid w:val="003B218E"/>
    <w:rsid w:val="003B36B8"/>
    <w:rsid w:val="003C2B2A"/>
    <w:rsid w:val="003C5965"/>
    <w:rsid w:val="003C7B1E"/>
    <w:rsid w:val="003D4559"/>
    <w:rsid w:val="003D4D26"/>
    <w:rsid w:val="003E389F"/>
    <w:rsid w:val="003E4324"/>
    <w:rsid w:val="003E67D9"/>
    <w:rsid w:val="003F5A92"/>
    <w:rsid w:val="003F7062"/>
    <w:rsid w:val="0040571F"/>
    <w:rsid w:val="00406EFD"/>
    <w:rsid w:val="00407798"/>
    <w:rsid w:val="0041526F"/>
    <w:rsid w:val="00421050"/>
    <w:rsid w:val="00434DE7"/>
    <w:rsid w:val="004351E1"/>
    <w:rsid w:val="0043622D"/>
    <w:rsid w:val="004433D3"/>
    <w:rsid w:val="0044525A"/>
    <w:rsid w:val="00446EDF"/>
    <w:rsid w:val="00452941"/>
    <w:rsid w:val="0045379E"/>
    <w:rsid w:val="00456234"/>
    <w:rsid w:val="004644A6"/>
    <w:rsid w:val="004671B3"/>
    <w:rsid w:val="0047073E"/>
    <w:rsid w:val="00471F3E"/>
    <w:rsid w:val="00484F07"/>
    <w:rsid w:val="00494FD4"/>
    <w:rsid w:val="004A27C4"/>
    <w:rsid w:val="004B1C84"/>
    <w:rsid w:val="004B260B"/>
    <w:rsid w:val="004C6ABD"/>
    <w:rsid w:val="004E199E"/>
    <w:rsid w:val="004F39A7"/>
    <w:rsid w:val="00500C50"/>
    <w:rsid w:val="005079EC"/>
    <w:rsid w:val="00516794"/>
    <w:rsid w:val="00527C28"/>
    <w:rsid w:val="00587F12"/>
    <w:rsid w:val="005926BF"/>
    <w:rsid w:val="005A5106"/>
    <w:rsid w:val="005C0C7E"/>
    <w:rsid w:val="005D0460"/>
    <w:rsid w:val="005D3F28"/>
    <w:rsid w:val="005F120B"/>
    <w:rsid w:val="005F61AC"/>
    <w:rsid w:val="0062581B"/>
    <w:rsid w:val="00635AAC"/>
    <w:rsid w:val="006473ED"/>
    <w:rsid w:val="00647AD7"/>
    <w:rsid w:val="00651D28"/>
    <w:rsid w:val="00661A76"/>
    <w:rsid w:val="00662D56"/>
    <w:rsid w:val="00662EA1"/>
    <w:rsid w:val="00670927"/>
    <w:rsid w:val="00691979"/>
    <w:rsid w:val="006B0493"/>
    <w:rsid w:val="006B4BAD"/>
    <w:rsid w:val="006B4D59"/>
    <w:rsid w:val="006C02F6"/>
    <w:rsid w:val="006C1EF4"/>
    <w:rsid w:val="006C589B"/>
    <w:rsid w:val="006C5CE3"/>
    <w:rsid w:val="006D59AD"/>
    <w:rsid w:val="006E15BD"/>
    <w:rsid w:val="006F302D"/>
    <w:rsid w:val="0070395A"/>
    <w:rsid w:val="007039EB"/>
    <w:rsid w:val="007118E7"/>
    <w:rsid w:val="0071234A"/>
    <w:rsid w:val="00712B42"/>
    <w:rsid w:val="007174AA"/>
    <w:rsid w:val="007430F1"/>
    <w:rsid w:val="00745156"/>
    <w:rsid w:val="00745FE3"/>
    <w:rsid w:val="00750172"/>
    <w:rsid w:val="00755719"/>
    <w:rsid w:val="00760493"/>
    <w:rsid w:val="007726E8"/>
    <w:rsid w:val="00783CFF"/>
    <w:rsid w:val="00787B4F"/>
    <w:rsid w:val="00791FD9"/>
    <w:rsid w:val="00792914"/>
    <w:rsid w:val="00796360"/>
    <w:rsid w:val="007B7389"/>
    <w:rsid w:val="007C5A51"/>
    <w:rsid w:val="007D0B48"/>
    <w:rsid w:val="007F0A5A"/>
    <w:rsid w:val="007F2671"/>
    <w:rsid w:val="007F69C2"/>
    <w:rsid w:val="008122E0"/>
    <w:rsid w:val="00817017"/>
    <w:rsid w:val="008214BD"/>
    <w:rsid w:val="00822610"/>
    <w:rsid w:val="00826A14"/>
    <w:rsid w:val="00832812"/>
    <w:rsid w:val="008333AF"/>
    <w:rsid w:val="0083780B"/>
    <w:rsid w:val="00837CEB"/>
    <w:rsid w:val="00837D51"/>
    <w:rsid w:val="00842EA0"/>
    <w:rsid w:val="0085203F"/>
    <w:rsid w:val="00854BBD"/>
    <w:rsid w:val="008671D7"/>
    <w:rsid w:val="008672C4"/>
    <w:rsid w:val="00870DEC"/>
    <w:rsid w:val="0089263D"/>
    <w:rsid w:val="008961A3"/>
    <w:rsid w:val="008A47A5"/>
    <w:rsid w:val="008B4088"/>
    <w:rsid w:val="008C51D6"/>
    <w:rsid w:val="008D1045"/>
    <w:rsid w:val="008E2A3A"/>
    <w:rsid w:val="008E5D3B"/>
    <w:rsid w:val="00906392"/>
    <w:rsid w:val="0092341B"/>
    <w:rsid w:val="00927BBB"/>
    <w:rsid w:val="00931D41"/>
    <w:rsid w:val="00934D2B"/>
    <w:rsid w:val="00941403"/>
    <w:rsid w:val="0095492F"/>
    <w:rsid w:val="00964C48"/>
    <w:rsid w:val="009749BC"/>
    <w:rsid w:val="009776C8"/>
    <w:rsid w:val="00996C65"/>
    <w:rsid w:val="00996E0A"/>
    <w:rsid w:val="009A0A81"/>
    <w:rsid w:val="009A1E3A"/>
    <w:rsid w:val="009B7C26"/>
    <w:rsid w:val="009C5FF5"/>
    <w:rsid w:val="00A0425E"/>
    <w:rsid w:val="00A10202"/>
    <w:rsid w:val="00A11E44"/>
    <w:rsid w:val="00A16D88"/>
    <w:rsid w:val="00A343B5"/>
    <w:rsid w:val="00A3700B"/>
    <w:rsid w:val="00A55CF2"/>
    <w:rsid w:val="00A644B4"/>
    <w:rsid w:val="00A70846"/>
    <w:rsid w:val="00A82178"/>
    <w:rsid w:val="00A9238A"/>
    <w:rsid w:val="00A9746E"/>
    <w:rsid w:val="00AA537F"/>
    <w:rsid w:val="00AB069D"/>
    <w:rsid w:val="00AC2BF7"/>
    <w:rsid w:val="00AD5B09"/>
    <w:rsid w:val="00AF3E77"/>
    <w:rsid w:val="00B03A7F"/>
    <w:rsid w:val="00B0771A"/>
    <w:rsid w:val="00B11E03"/>
    <w:rsid w:val="00B14625"/>
    <w:rsid w:val="00B20BED"/>
    <w:rsid w:val="00B33C15"/>
    <w:rsid w:val="00B35069"/>
    <w:rsid w:val="00B4227A"/>
    <w:rsid w:val="00B57C68"/>
    <w:rsid w:val="00B63A60"/>
    <w:rsid w:val="00B75A97"/>
    <w:rsid w:val="00B85EBA"/>
    <w:rsid w:val="00B9296E"/>
    <w:rsid w:val="00BB2B84"/>
    <w:rsid w:val="00BB3C11"/>
    <w:rsid w:val="00BB5C1D"/>
    <w:rsid w:val="00BD4C65"/>
    <w:rsid w:val="00BD6292"/>
    <w:rsid w:val="00BE4AF5"/>
    <w:rsid w:val="00BE5DAD"/>
    <w:rsid w:val="00C21355"/>
    <w:rsid w:val="00C357D5"/>
    <w:rsid w:val="00C41064"/>
    <w:rsid w:val="00C4674B"/>
    <w:rsid w:val="00C46BB6"/>
    <w:rsid w:val="00C53BAE"/>
    <w:rsid w:val="00C64808"/>
    <w:rsid w:val="00C70E46"/>
    <w:rsid w:val="00C7300D"/>
    <w:rsid w:val="00C90458"/>
    <w:rsid w:val="00CA53F1"/>
    <w:rsid w:val="00CA73FD"/>
    <w:rsid w:val="00CB5606"/>
    <w:rsid w:val="00CC04B5"/>
    <w:rsid w:val="00CC1702"/>
    <w:rsid w:val="00CD6425"/>
    <w:rsid w:val="00CD74AD"/>
    <w:rsid w:val="00CE0F3A"/>
    <w:rsid w:val="00CE2B9B"/>
    <w:rsid w:val="00CF05E0"/>
    <w:rsid w:val="00CF3D52"/>
    <w:rsid w:val="00D17482"/>
    <w:rsid w:val="00D21E77"/>
    <w:rsid w:val="00D3398F"/>
    <w:rsid w:val="00D461F8"/>
    <w:rsid w:val="00D47AE6"/>
    <w:rsid w:val="00D53717"/>
    <w:rsid w:val="00D55A5B"/>
    <w:rsid w:val="00D657EF"/>
    <w:rsid w:val="00D85450"/>
    <w:rsid w:val="00D923D6"/>
    <w:rsid w:val="00D9792B"/>
    <w:rsid w:val="00DC2189"/>
    <w:rsid w:val="00DC2795"/>
    <w:rsid w:val="00DD13EE"/>
    <w:rsid w:val="00DE3F84"/>
    <w:rsid w:val="00DF1725"/>
    <w:rsid w:val="00E1264D"/>
    <w:rsid w:val="00E221FA"/>
    <w:rsid w:val="00E277E0"/>
    <w:rsid w:val="00E44BCD"/>
    <w:rsid w:val="00E67027"/>
    <w:rsid w:val="00E73D3C"/>
    <w:rsid w:val="00E76156"/>
    <w:rsid w:val="00E84C06"/>
    <w:rsid w:val="00EA6D59"/>
    <w:rsid w:val="00EA6DCE"/>
    <w:rsid w:val="00EB39CE"/>
    <w:rsid w:val="00EB43C1"/>
    <w:rsid w:val="00EB6E89"/>
    <w:rsid w:val="00ED7C67"/>
    <w:rsid w:val="00ED7FEC"/>
    <w:rsid w:val="00EE2C1F"/>
    <w:rsid w:val="00EF0125"/>
    <w:rsid w:val="00EF094A"/>
    <w:rsid w:val="00F003CA"/>
    <w:rsid w:val="00F0149E"/>
    <w:rsid w:val="00F15387"/>
    <w:rsid w:val="00F173A6"/>
    <w:rsid w:val="00F2310B"/>
    <w:rsid w:val="00F27D75"/>
    <w:rsid w:val="00F42F5E"/>
    <w:rsid w:val="00F54FE3"/>
    <w:rsid w:val="00F60E16"/>
    <w:rsid w:val="00F63998"/>
    <w:rsid w:val="00F648BC"/>
    <w:rsid w:val="00F82577"/>
    <w:rsid w:val="00FA4371"/>
    <w:rsid w:val="00FB02C5"/>
    <w:rsid w:val="00FC341F"/>
    <w:rsid w:val="00FC47AC"/>
    <w:rsid w:val="00FD7581"/>
    <w:rsid w:val="00FE1900"/>
    <w:rsid w:val="00FE3254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rsid w:val="00B33C15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rsid w:val="00B33C15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rsid w:val="00832812"/>
    <w:rPr>
      <w:color w:val="0000FF"/>
      <w:u w:val="single"/>
    </w:rPr>
  </w:style>
  <w:style w:type="paragraph" w:customStyle="1" w:styleId="ConsPlusNormal">
    <w:name w:val="ConsPlusNormal"/>
    <w:rsid w:val="004152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526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E0E640EBE2CACBFF0A57A6EB4DB291E9FB24699DFF500D013DF792D48A3ACAB320ADCD15B889B1B9CAD06EECDE40D1FF55F25AABEBB71E2p96AI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0E640EBE2CACBFF0A57A6EB4DB291E9FB24699DFF500D013DF792D48A3ACAB320ADCD15B889B149CAD06EECDE40D1FF55F25AABEBB71E2p96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0E640EBE2CACBFF0A57A6EB4DB291E9FB24699DFF500D013DF792D48A3ACAB320ADCD15B889B1796AD06EECDE40D1FF55F25AABEBB71E2p96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E0E640EBE2CACBFF0A57A6EB4DB291E9FB24699DFF500D013DF792D48A3ACAB320ADCD15B889B179BAD06EECDE40D1FF55F25AABEBB71E2p96A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3F278A4BBA59F70274DD92090477968FEF56EAE754F3D267F33561D0C0E7CC26AF040FF687FF2434DCC2E5C97FBD3AB070F4B8AFFC677E" TargetMode="External"/><Relationship Id="rId14" Type="http://schemas.openxmlformats.org/officeDocument/2006/relationships/hyperlink" Target="consultantplus://offline/ref=BE0E640EBE2CACBFF0A57A6EB4DB291E9FB44198DFFE00D013DF792D48A3ACAB200A84DD5B8C85129DB850BF8BpB61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DD71EFFD3FB94E8BDD4E6B291710A6" ma:contentTypeVersion="1" ma:contentTypeDescription="Создание документа." ma:contentTypeScope="" ma:versionID="9145a867e25161d76666668c8c8ed6a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оценки налоговых расходов
 в Солнечном  сельском поселении
</_x041e__x043f__x0438__x0441__x0430__x043d__x0438__x0435_>
    <_dlc_DocId xmlns="57504d04-691e-4fc4-8f09-4f19fdbe90f6">XXJ7TYMEEKJ2-4861-251</_dlc_DocId>
    <_dlc_DocIdUrl xmlns="57504d04-691e-4fc4-8f09-4f19fdbe90f6">
      <Url>https://vip.gov.mari.ru/sovetsk/solnechnyi/_layouts/DocIdRedir.aspx?ID=XXJ7TYMEEKJ2-4861-251</Url>
      <Description>XXJ7TYMEEKJ2-4861-251</Description>
    </_dlc_DocIdUrl>
  </documentManagement>
</p:properties>
</file>

<file path=customXml/itemProps1.xml><?xml version="1.0" encoding="utf-8"?>
<ds:datastoreItem xmlns:ds="http://schemas.openxmlformats.org/officeDocument/2006/customXml" ds:itemID="{BBC43AD7-5C0C-437A-9B1A-752AEF5DAA98}"/>
</file>

<file path=customXml/itemProps2.xml><?xml version="1.0" encoding="utf-8"?>
<ds:datastoreItem xmlns:ds="http://schemas.openxmlformats.org/officeDocument/2006/customXml" ds:itemID="{5E5A7677-117F-4672-88DF-02E0726E05A0}"/>
</file>

<file path=customXml/itemProps3.xml><?xml version="1.0" encoding="utf-8"?>
<ds:datastoreItem xmlns:ds="http://schemas.openxmlformats.org/officeDocument/2006/customXml" ds:itemID="{EA0A4E05-9E31-47B3-BBF6-60B49E16183F}"/>
</file>

<file path=customXml/itemProps4.xml><?xml version="1.0" encoding="utf-8"?>
<ds:datastoreItem xmlns:ds="http://schemas.openxmlformats.org/officeDocument/2006/customXml" ds:itemID="{BDBAD8BB-8F0B-43FE-9984-5A686B7C30E5}"/>
</file>

<file path=customXml/itemProps5.xml><?xml version="1.0" encoding="utf-8"?>
<ds:datastoreItem xmlns:ds="http://schemas.openxmlformats.org/officeDocument/2006/customXml" ds:itemID="{49E64FE3-C90E-4580-AF04-CEDA393DCFC3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0</TotalTime>
  <Pages>8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18129</CharactersWithSpaces>
  <SharedDoc>false</SharedDoc>
  <HLinks>
    <vt:vector size="78" baseType="variant">
      <vt:variant>
        <vt:i4>262238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consultantplus://offline/ref=BE0E640EBE2CACBFF0A57A6EB4DB291E9FB44198DFFE00D013DF792D48A3ACAB200A84DD5B8C85129DB850BF8BpB61I</vt:lpwstr>
      </vt:variant>
      <vt:variant>
        <vt:lpwstr/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consultantplus://offline/ref=BE0E640EBE2CACBFF0A57A6EB4DB291E9FB24699DFF500D013DF792D48A3ACAB320ADCD15B889B1B9CAD06EECDE40D1FF55F25AABEBB71E2p96AI</vt:lpwstr>
      </vt:variant>
      <vt:variant>
        <vt:lpwstr/>
      </vt:variant>
      <vt:variant>
        <vt:i4>3407970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consultantplus://offline/ref=BE0E640EBE2CACBFF0A57A6EB4DB291E9FB24699DFF500D013DF792D48A3ACAB320ADCD15B889B149CAD06EECDE40D1FF55F25AABEBB71E2p96AI</vt:lpwstr>
      </vt:variant>
      <vt:variant>
        <vt:lpwstr/>
      </vt:variant>
      <vt:variant>
        <vt:i4>3407924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consultantplus://offline/ref=BE0E640EBE2CACBFF0A57A6EB4DB291E9FB24699DFF500D013DF792D48A3ACAB320ADCD15B889B1796AD06EECDE40D1FF55F25AABEBB71E2p96AI</vt:lpwstr>
      </vt:variant>
      <vt:variant>
        <vt:lpwstr/>
      </vt:variant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consultantplus://offline/ref=BE0E640EBE2CACBFF0A57A6EB4DB291E9FB24699DFF500D013DF792D48A3ACAB320ADCD15B889B179BAD06EECDE40D1FF55F25AABEBB71E2p96AI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consultantplus://offline/ref=BAC3F278A4BBA59F70274DD92090477968FEF56EAE754F3D267F33561D0C0E7CC26AF040FF687FF2434DCC2E5C97FBD3AB070F4B8AFFC677E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17.07.2020 года № 44</dc:title>
  <dc:creator>POCHTA</dc:creator>
  <cp:lastModifiedBy>Солнечный</cp:lastModifiedBy>
  <cp:revision>2</cp:revision>
  <cp:lastPrinted>2020-07-17T10:17:00Z</cp:lastPrinted>
  <dcterms:created xsi:type="dcterms:W3CDTF">2020-07-17T10:18:00Z</dcterms:created>
  <dcterms:modified xsi:type="dcterms:W3CDTF">2020-07-17T10:18:00Z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0x01010002DD71EFFD3FB94E8BDD4E6B291710A6</vt:lpwstr>
  </property>
  <property fmtid="{D5CDD505-2E9C-101B-9397-08002B2CF9AE}" pid="3" name="_dlc_DocIdItemGuid">
    <vt:lpwstr>0e0ab82c-19b0-415d-acf7-ce83b59a9a96</vt:lpwstr>
  </property>
</Properties>
</file>